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74479" w14:textId="1CE0C6AF" w:rsidR="00742870" w:rsidRDefault="00742870" w:rsidP="00742870">
      <w:pPr>
        <w:ind w:right="-187" w:firstLine="720"/>
        <w:jc w:val="right"/>
        <w:rPr>
          <w:rFonts w:ascii="GHEA Grapalat" w:hAnsi="GHEA Grapalat"/>
          <w:spacing w:val="-8"/>
          <w:sz w:val="24"/>
          <w:szCs w:val="24"/>
          <w:lang w:val="en-GB"/>
        </w:rPr>
      </w:pPr>
      <w:r>
        <w:rPr>
          <w:rFonts w:ascii="GHEA Grapalat" w:hAnsi="GHEA Grapalat"/>
          <w:spacing w:val="-8"/>
          <w:sz w:val="24"/>
          <w:szCs w:val="24"/>
          <w:lang w:val="hy-AM"/>
        </w:rPr>
        <w:t xml:space="preserve">Հավելված N </w:t>
      </w:r>
      <w:r>
        <w:rPr>
          <w:rFonts w:ascii="GHEA Grapalat" w:hAnsi="GHEA Grapalat"/>
          <w:spacing w:val="-8"/>
          <w:sz w:val="24"/>
          <w:szCs w:val="24"/>
          <w:lang w:val="en-GB"/>
        </w:rPr>
        <w:t>8</w:t>
      </w:r>
    </w:p>
    <w:p w14:paraId="1ACAA409" w14:textId="77777777" w:rsidR="00742870" w:rsidRDefault="00742870" w:rsidP="00742870">
      <w:pPr>
        <w:ind w:left="90" w:right="-187" w:firstLine="720"/>
        <w:jc w:val="right"/>
        <w:rPr>
          <w:rFonts w:ascii="GHEA Grapalat" w:hAnsi="GHEA Grapalat"/>
          <w:spacing w:val="-6"/>
          <w:sz w:val="24"/>
          <w:szCs w:val="24"/>
          <w:lang w:val="hy-AM"/>
        </w:rPr>
      </w:pPr>
      <w:r>
        <w:rPr>
          <w:rFonts w:ascii="GHEA Grapalat" w:hAnsi="GHEA Grapalat"/>
          <w:spacing w:val="-6"/>
          <w:sz w:val="24"/>
          <w:szCs w:val="24"/>
          <w:lang w:val="hy-AM"/>
        </w:rPr>
        <w:t xml:space="preserve">  ՀՀ կառավարության 2024 թվականի</w:t>
      </w:r>
    </w:p>
    <w:p w14:paraId="6B03AB15" w14:textId="77777777" w:rsidR="00742870" w:rsidRDefault="00742870" w:rsidP="00742870">
      <w:pPr>
        <w:ind w:left="90" w:right="-187" w:firstLine="720"/>
        <w:jc w:val="right"/>
        <w:rPr>
          <w:rFonts w:ascii="GHEA Grapalat" w:hAnsi="GHEA Grapalat"/>
          <w:spacing w:val="-6"/>
          <w:sz w:val="24"/>
          <w:szCs w:val="24"/>
          <w:lang w:val="hy-AM"/>
        </w:rPr>
      </w:pPr>
      <w:r>
        <w:rPr>
          <w:rFonts w:ascii="GHEA Grapalat" w:hAnsi="GHEA Grapalat" w:cs="IRTEK Courier"/>
          <w:spacing w:val="-4"/>
          <w:sz w:val="24"/>
          <w:szCs w:val="24"/>
          <w:lang w:val="hy-AM"/>
        </w:rPr>
        <w:t xml:space="preserve">_________ </w:t>
      </w:r>
      <w:r>
        <w:rPr>
          <w:rFonts w:ascii="GHEA Grapalat" w:hAnsi="GHEA Grapalat" w:cs="Sylfaen"/>
          <w:spacing w:val="-2"/>
          <w:sz w:val="24"/>
          <w:szCs w:val="24"/>
          <w:lang w:val="pt-BR"/>
        </w:rPr>
        <w:t xml:space="preserve"> </w:t>
      </w:r>
      <w:r>
        <w:rPr>
          <w:rFonts w:ascii="GHEA Grapalat" w:hAnsi="GHEA Grapalat" w:cs="Sylfaen"/>
          <w:spacing w:val="-2"/>
          <w:sz w:val="24"/>
          <w:szCs w:val="24"/>
          <w:lang w:val="hy-AM"/>
        </w:rPr>
        <w:t>__</w:t>
      </w:r>
      <w:r>
        <w:rPr>
          <w:rFonts w:ascii="GHEA Grapalat" w:hAnsi="GHEA Grapalat" w:cs="Sylfaen"/>
          <w:spacing w:val="-2"/>
          <w:sz w:val="24"/>
          <w:szCs w:val="24"/>
          <w:lang w:val="pt-BR"/>
        </w:rPr>
        <w:t>-</w:t>
      </w:r>
      <w:r>
        <w:rPr>
          <w:rFonts w:ascii="GHEA Grapalat" w:hAnsi="GHEA Grapalat"/>
          <w:spacing w:val="-2"/>
          <w:sz w:val="24"/>
          <w:szCs w:val="24"/>
          <w:lang w:val="hy-AM"/>
        </w:rPr>
        <w:t>ի N ___-Ն</w:t>
      </w:r>
      <w:r>
        <w:rPr>
          <w:rFonts w:ascii="GHEA Grapalat" w:hAnsi="GHEA Grapalat"/>
          <w:spacing w:val="-6"/>
          <w:sz w:val="24"/>
          <w:szCs w:val="24"/>
          <w:lang w:val="hy-AM"/>
        </w:rPr>
        <w:t xml:space="preserve"> որոշման</w:t>
      </w:r>
    </w:p>
    <w:p w14:paraId="06C73F37" w14:textId="77777777" w:rsidR="00742870" w:rsidRDefault="00742870" w:rsidP="00742870">
      <w:pPr>
        <w:ind w:left="90" w:right="-187" w:firstLine="720"/>
        <w:jc w:val="right"/>
        <w:rPr>
          <w:rFonts w:ascii="GHEA Grapalat" w:hAnsi="GHEA Grapalat"/>
          <w:spacing w:val="-6"/>
          <w:sz w:val="24"/>
          <w:szCs w:val="24"/>
          <w:lang w:val="hy-AM"/>
        </w:rPr>
      </w:pPr>
    </w:p>
    <w:p w14:paraId="24D0DAC1" w14:textId="77777777" w:rsidR="00742870" w:rsidRDefault="00742870" w:rsidP="00742870">
      <w:pPr>
        <w:ind w:right="-187" w:firstLine="720"/>
        <w:jc w:val="right"/>
        <w:rPr>
          <w:rFonts w:ascii="GHEA Grapalat" w:hAnsi="GHEA Grapalat"/>
          <w:spacing w:val="-8"/>
          <w:sz w:val="24"/>
          <w:szCs w:val="24"/>
          <w:lang w:val="hy-AM"/>
        </w:rPr>
      </w:pPr>
      <w:r>
        <w:rPr>
          <w:rFonts w:ascii="GHEA Grapalat" w:hAnsi="GHEA Grapalat"/>
          <w:spacing w:val="-8"/>
          <w:sz w:val="24"/>
          <w:szCs w:val="24"/>
          <w:lang w:val="hy-AM"/>
        </w:rPr>
        <w:t>«Հավելված N 3</w:t>
      </w:r>
    </w:p>
    <w:p w14:paraId="7B64D34F" w14:textId="77777777" w:rsidR="00742870" w:rsidRDefault="00742870" w:rsidP="00742870">
      <w:pPr>
        <w:ind w:right="-187" w:firstLine="720"/>
        <w:jc w:val="right"/>
        <w:rPr>
          <w:rFonts w:ascii="GHEA Grapalat" w:hAnsi="GHEA Grapalat"/>
          <w:spacing w:val="-8"/>
          <w:sz w:val="24"/>
          <w:szCs w:val="24"/>
          <w:lang w:val="hy-AM"/>
        </w:rPr>
      </w:pPr>
      <w:r>
        <w:rPr>
          <w:rFonts w:ascii="GHEA Grapalat" w:hAnsi="GHEA Grapalat"/>
          <w:spacing w:val="-8"/>
          <w:sz w:val="24"/>
          <w:szCs w:val="24"/>
          <w:lang w:val="hy-AM"/>
        </w:rPr>
        <w:t xml:space="preserve">ՀՀ կառավարության 2020 թվականի </w:t>
      </w:r>
    </w:p>
    <w:p w14:paraId="660B7C8D" w14:textId="77777777" w:rsidR="00742870" w:rsidRDefault="00742870" w:rsidP="00742870">
      <w:pPr>
        <w:ind w:right="-187" w:firstLine="720"/>
        <w:jc w:val="right"/>
        <w:rPr>
          <w:rFonts w:ascii="GHEA Grapalat" w:hAnsi="GHEA Grapalat"/>
          <w:spacing w:val="-8"/>
          <w:sz w:val="24"/>
          <w:szCs w:val="24"/>
          <w:lang w:val="hy-AM"/>
        </w:rPr>
      </w:pPr>
      <w:r>
        <w:rPr>
          <w:rFonts w:ascii="GHEA Grapalat" w:hAnsi="GHEA Grapalat"/>
          <w:spacing w:val="-8"/>
          <w:sz w:val="24"/>
          <w:szCs w:val="24"/>
          <w:lang w:val="hy-AM"/>
        </w:rPr>
        <w:t>ապրիլի 30-ի N 718-Ն որոշման</w:t>
      </w:r>
    </w:p>
    <w:p w14:paraId="135C810A" w14:textId="77777777" w:rsidR="00EA5DDA" w:rsidRPr="002108FC" w:rsidRDefault="00EA5DDA" w:rsidP="00D52B5A">
      <w:pPr>
        <w:pStyle w:val="mechtex"/>
        <w:rPr>
          <w:rFonts w:ascii="GHEA Grapalat" w:hAnsi="GHEA Grapalat" w:cs="Sylfaen"/>
          <w:b/>
          <w:noProof/>
          <w:szCs w:val="22"/>
          <w:lang w:val="hy-AM"/>
        </w:rPr>
      </w:pPr>
      <w:r w:rsidRPr="002108FC">
        <w:rPr>
          <w:rFonts w:ascii="GHEA Grapalat" w:hAnsi="GHEA Grapalat" w:cs="Sylfaen"/>
          <w:b/>
          <w:noProof/>
          <w:szCs w:val="22"/>
          <w:lang w:val="hy-AM"/>
        </w:rPr>
        <w:t>ՀԱՅԱՍՏԱՆԻ ՀԱՆՐԱՊԵՏՈՒԹՅԱՆ</w:t>
      </w:r>
    </w:p>
    <w:p w14:paraId="5ECF156D" w14:textId="77777777" w:rsidR="00EA5DDA" w:rsidRPr="002108FC" w:rsidRDefault="00EA5DDA" w:rsidP="00EA5DDA">
      <w:pPr>
        <w:jc w:val="center"/>
        <w:rPr>
          <w:rFonts w:ascii="GHEA Grapalat" w:hAnsi="GHEA Grapalat" w:cs="GHEA Grapalat"/>
          <w:b/>
          <w:bCs/>
          <w:noProof/>
          <w:sz w:val="22"/>
          <w:szCs w:val="22"/>
          <w:lang w:val="hy-AM"/>
        </w:rPr>
      </w:pPr>
      <w:r w:rsidRPr="002108FC">
        <w:rPr>
          <w:rFonts w:ascii="GHEA Grapalat" w:hAnsi="GHEA Grapalat" w:cs="GHEA Grapalat"/>
          <w:b/>
          <w:bCs/>
          <w:noProof/>
          <w:sz w:val="22"/>
          <w:szCs w:val="22"/>
          <w:lang w:val="hy-AM"/>
        </w:rPr>
        <w:t>ԱՌՈՂՋԱՊԱՀԱԿԱՆ ԵՎ ԱՇԽԱՏԱՆՔԻ ՏԵՍՉԱԿԱՆ ՄԱՐՄԻՆ</w:t>
      </w:r>
    </w:p>
    <w:p w14:paraId="4975EAA9" w14:textId="77777777" w:rsidR="00EA5DDA" w:rsidRPr="00202441" w:rsidRDefault="00EA5DDA" w:rsidP="00EA5DDA">
      <w:pPr>
        <w:jc w:val="center"/>
        <w:rPr>
          <w:rFonts w:ascii="GHEA Grapalat" w:hAnsi="GHEA Grapalat" w:cs="Sylfaen"/>
          <w:b/>
          <w:bCs/>
          <w:noProof/>
          <w:lang w:val="hy-AM"/>
        </w:rPr>
      </w:pPr>
    </w:p>
    <w:p w14:paraId="4BB83D18" w14:textId="77777777" w:rsidR="00EA5DDA" w:rsidRPr="0070728F" w:rsidRDefault="00EA5DDA" w:rsidP="00EA5DDA">
      <w:pPr>
        <w:spacing w:line="276" w:lineRule="auto"/>
        <w:jc w:val="center"/>
        <w:rPr>
          <w:rFonts w:ascii="GHEA Grapalat" w:hAnsi="GHEA Grapalat"/>
          <w:b/>
          <w:bCs/>
          <w:noProof/>
          <w:color w:val="000000"/>
          <w:sz w:val="22"/>
          <w:szCs w:val="22"/>
          <w:lang w:val="hy-AM"/>
        </w:rPr>
      </w:pPr>
      <w:r>
        <w:rPr>
          <w:rFonts w:ascii="GHEA Grapalat" w:hAnsi="GHEA Grapalat"/>
          <w:b/>
          <w:bCs/>
          <w:noProof/>
          <w:color w:val="000000"/>
          <w:sz w:val="22"/>
          <w:szCs w:val="22"/>
          <w:lang w:val="hy-AM"/>
        </w:rPr>
        <w:t>Ստուգաթերթ N 3.8</w:t>
      </w:r>
    </w:p>
    <w:p w14:paraId="760CAA8A" w14:textId="77777777" w:rsidR="00EA5DDA" w:rsidRPr="0070728F" w:rsidRDefault="00EA5DDA" w:rsidP="00EA5DDA">
      <w:pPr>
        <w:spacing w:line="276" w:lineRule="auto"/>
        <w:jc w:val="center"/>
        <w:rPr>
          <w:rFonts w:ascii="GHEA Grapalat" w:hAnsi="GHEA Grapalat"/>
          <w:b/>
          <w:bCs/>
          <w:noProof/>
          <w:color w:val="000000"/>
          <w:sz w:val="22"/>
          <w:szCs w:val="22"/>
          <w:lang w:val="hy-AM"/>
        </w:rPr>
      </w:pPr>
      <w:r w:rsidRPr="00462792">
        <w:rPr>
          <w:rFonts w:ascii="GHEA Grapalat" w:hAnsi="GHEA Grapalat"/>
          <w:b/>
          <w:bCs/>
          <w:noProof/>
          <w:color w:val="000000"/>
          <w:sz w:val="22"/>
          <w:szCs w:val="22"/>
          <w:lang w:val="hy-AM"/>
        </w:rPr>
        <w:t>0-ից 18 տարեկան անձանց արտահիվանդանոցային բժշկական օգնության և սպասարկման վերահսկողություն</w:t>
      </w:r>
    </w:p>
    <w:p w14:paraId="5EF774C1" w14:textId="77777777" w:rsidR="00EA5DDA" w:rsidRDefault="00EA5DDA" w:rsidP="00EA5DDA">
      <w:pPr>
        <w:spacing w:line="276" w:lineRule="auto"/>
        <w:jc w:val="center"/>
        <w:rPr>
          <w:rFonts w:ascii="GHEA Grapalat" w:hAnsi="GHEA Grapalat"/>
          <w:b/>
          <w:bCs/>
          <w:noProof/>
          <w:color w:val="000000"/>
          <w:sz w:val="22"/>
          <w:szCs w:val="22"/>
          <w:lang w:val="hy-AM"/>
        </w:rPr>
      </w:pPr>
      <w:r>
        <w:rPr>
          <w:rFonts w:ascii="GHEA Grapalat" w:hAnsi="GHEA Grapalat"/>
          <w:b/>
          <w:bCs/>
          <w:noProof/>
          <w:color w:val="000000"/>
          <w:sz w:val="22"/>
          <w:szCs w:val="22"/>
          <w:lang w:val="hy-AM"/>
        </w:rPr>
        <w:t xml:space="preserve">Q 86.21, </w:t>
      </w:r>
      <w:r w:rsidRPr="00462792">
        <w:rPr>
          <w:rFonts w:ascii="GHEA Grapalat" w:hAnsi="GHEA Grapalat"/>
          <w:b/>
          <w:bCs/>
          <w:noProof/>
          <w:color w:val="000000"/>
          <w:sz w:val="22"/>
          <w:szCs w:val="22"/>
          <w:lang w:val="hy-AM"/>
        </w:rPr>
        <w:t>86.22 (ՏԳՏԴ)</w:t>
      </w:r>
    </w:p>
    <w:p w14:paraId="5646FD6F" w14:textId="77777777" w:rsidR="00EA5DDA" w:rsidRPr="0070728F" w:rsidRDefault="00EA5DDA" w:rsidP="00EA5DDA">
      <w:pPr>
        <w:spacing w:line="276" w:lineRule="auto"/>
        <w:jc w:val="center"/>
        <w:rPr>
          <w:rFonts w:ascii="GHEA Grapalat" w:hAnsi="GHEA Grapalat"/>
          <w:b/>
          <w:bCs/>
          <w:noProof/>
          <w:color w:val="000000"/>
          <w:sz w:val="22"/>
          <w:szCs w:val="22"/>
          <w:lang w:val="hy-AM"/>
        </w:rPr>
      </w:pPr>
    </w:p>
    <w:p w14:paraId="7C7565AF" w14:textId="77777777" w:rsidR="00EA5DDA" w:rsidRPr="004C7616" w:rsidRDefault="00EA5DDA" w:rsidP="00227A42">
      <w:pPr>
        <w:pStyle w:val="ListParagraph"/>
        <w:numPr>
          <w:ilvl w:val="0"/>
          <w:numId w:val="24"/>
        </w:numPr>
        <w:spacing w:line="360" w:lineRule="auto"/>
        <w:jc w:val="center"/>
        <w:rPr>
          <w:rFonts w:ascii="GHEA Grapalat" w:hAnsi="GHEA Grapalat"/>
          <w:b/>
          <w:bCs/>
          <w:noProof/>
          <w:color w:val="000000"/>
          <w:sz w:val="20"/>
          <w:szCs w:val="20"/>
          <w:lang w:val="hy-AM"/>
        </w:rPr>
      </w:pPr>
      <w:r w:rsidRPr="004C7616">
        <w:rPr>
          <w:rFonts w:ascii="GHEA Grapalat" w:hAnsi="GHEA Grapalat"/>
          <w:b/>
          <w:bCs/>
          <w:noProof/>
          <w:color w:val="000000"/>
          <w:sz w:val="20"/>
          <w:szCs w:val="20"/>
          <w:lang w:val="hy-AM"/>
        </w:rPr>
        <w:t>ՏԻՏՂՈՍԱԹԵՐԹ</w:t>
      </w:r>
    </w:p>
    <w:p w14:paraId="3ECAED06" w14:textId="77777777" w:rsidR="00EA5DDA" w:rsidRPr="004C7616" w:rsidRDefault="00EA5DDA" w:rsidP="00EA5DDA">
      <w:pPr>
        <w:tabs>
          <w:tab w:val="left" w:pos="0"/>
        </w:tabs>
        <w:spacing w:line="276" w:lineRule="auto"/>
        <w:jc w:val="both"/>
        <w:rPr>
          <w:rFonts w:ascii="GHEA Grapalat" w:eastAsia="Arial Unicode MS" w:hAnsi="GHEA Grapalat" w:cs="Arial Unicode MS"/>
          <w:noProof/>
          <w:lang w:val="hy-AM" w:eastAsia="en-US"/>
        </w:rPr>
      </w:pPr>
      <w:r w:rsidRPr="004C7616">
        <w:rPr>
          <w:rFonts w:ascii="GHEA Grapalat" w:eastAsia="Arial Unicode MS" w:hAnsi="GHEA Grapalat" w:cs="Arial Unicode MS"/>
          <w:noProof/>
          <w:lang w:val="hy-AM" w:eastAsia="en-US"/>
        </w:rPr>
        <w:t>___________________________________________________________________________________</w:t>
      </w:r>
      <w:r w:rsidRPr="004C7616">
        <w:rPr>
          <w:rFonts w:ascii="GHEA Grapalat" w:eastAsia="Arial Unicode MS" w:hAnsi="GHEA Grapalat" w:cs="Arial Unicode MS"/>
          <w:noProof/>
          <w:lang w:val="hy-AM" w:eastAsia="en-US"/>
        </w:rPr>
        <w:tab/>
        <w:t xml:space="preserve">                                   _________________________________</w:t>
      </w:r>
    </w:p>
    <w:p w14:paraId="09F3E22A" w14:textId="77777777" w:rsidR="00EA5DDA" w:rsidRPr="004C7616" w:rsidRDefault="00EA5DDA" w:rsidP="00EA5DDA">
      <w:pPr>
        <w:tabs>
          <w:tab w:val="left" w:pos="0"/>
        </w:tabs>
        <w:spacing w:line="276" w:lineRule="auto"/>
        <w:jc w:val="both"/>
        <w:rPr>
          <w:rFonts w:ascii="GHEA Grapalat" w:eastAsia="Calibri" w:hAnsi="GHEA Grapalat" w:cs="Sylfaen"/>
          <w:noProof/>
          <w:lang w:val="hy-AM" w:eastAsia="en-US"/>
        </w:rPr>
      </w:pPr>
      <w:r w:rsidRPr="004C7616">
        <w:rPr>
          <w:rFonts w:ascii="GHEA Grapalat" w:eastAsia="Calibri" w:hAnsi="GHEA Grapalat" w:cs="Sylfaen"/>
          <w:noProof/>
          <w:lang w:val="hy-AM" w:eastAsia="en-US"/>
        </w:rPr>
        <w:t>Առողջապահական և աշխատանքի տեսչական մարմնի (ԱԱՏՄ) ստորաբաժանման անվանումը,                                   հեռախոսահամարը, գտնվելու վայրը</w:t>
      </w:r>
    </w:p>
    <w:p w14:paraId="6C3816B5" w14:textId="77777777" w:rsidR="00EA5DDA" w:rsidRPr="004C7616" w:rsidRDefault="00EA5DDA" w:rsidP="00EA5DDA">
      <w:pPr>
        <w:tabs>
          <w:tab w:val="left" w:pos="0"/>
        </w:tabs>
        <w:spacing w:line="276" w:lineRule="auto"/>
        <w:jc w:val="both"/>
        <w:rPr>
          <w:rFonts w:ascii="GHEA Grapalat" w:eastAsia="Arial Unicode MS" w:hAnsi="GHEA Grapalat" w:cs="Arial Unicode MS"/>
          <w:noProof/>
          <w:lang w:val="hy-AM" w:eastAsia="en-US"/>
        </w:rPr>
      </w:pPr>
      <w:r w:rsidRPr="004C7616">
        <w:rPr>
          <w:rFonts w:ascii="GHEA Grapalat" w:eastAsia="Arial Unicode MS" w:hAnsi="GHEA Grapalat" w:cs="Arial Unicode MS"/>
          <w:noProof/>
          <w:lang w:val="hy-AM" w:eastAsia="en-US"/>
        </w:rPr>
        <w:t>___________________________________________________________________________________</w:t>
      </w:r>
      <w:r w:rsidRPr="004C7616">
        <w:rPr>
          <w:rFonts w:ascii="GHEA Grapalat" w:eastAsia="Arial Unicode MS" w:hAnsi="GHEA Grapalat" w:cs="Arial Unicode MS"/>
          <w:noProof/>
          <w:lang w:val="hy-AM" w:eastAsia="en-US"/>
        </w:rPr>
        <w:tab/>
        <w:t xml:space="preserve">                                   _________________________________</w:t>
      </w:r>
    </w:p>
    <w:p w14:paraId="3ECC1976" w14:textId="77777777" w:rsidR="00EA5DDA" w:rsidRPr="004C7616" w:rsidRDefault="00EA5DDA" w:rsidP="00EA5DDA">
      <w:pPr>
        <w:tabs>
          <w:tab w:val="left" w:pos="0"/>
          <w:tab w:val="left" w:pos="10814"/>
        </w:tabs>
        <w:spacing w:line="276" w:lineRule="auto"/>
        <w:jc w:val="both"/>
        <w:rPr>
          <w:rFonts w:ascii="GHEA Grapalat" w:eastAsia="Calibri" w:hAnsi="GHEA Grapalat" w:cs="Sylfaen"/>
          <w:noProof/>
          <w:lang w:val="hy-AM" w:eastAsia="en-US"/>
        </w:rPr>
      </w:pPr>
      <w:r w:rsidRPr="004C7616">
        <w:rPr>
          <w:rFonts w:ascii="GHEA Grapalat" w:eastAsia="Calibri" w:hAnsi="GHEA Grapalat" w:cs="Sylfaen"/>
          <w:noProof/>
          <w:lang w:val="hy-AM" w:eastAsia="en-US"/>
        </w:rPr>
        <w:t xml:space="preserve">ԱԱՏՄ-ի ծառայողի պաշտոնը,                                   </w:t>
      </w:r>
      <w:r w:rsidRPr="004C7616">
        <w:rPr>
          <w:rFonts w:ascii="GHEA Grapalat" w:eastAsia="Calibri" w:hAnsi="GHEA Grapalat" w:cs="Sylfaen"/>
          <w:noProof/>
          <w:lang w:val="hy-AM" w:eastAsia="en-US"/>
        </w:rPr>
        <w:tab/>
        <w:t>ազգանուն, անուն, հայրանուն</w:t>
      </w:r>
    </w:p>
    <w:p w14:paraId="36F99983" w14:textId="77777777" w:rsidR="00EA5DDA" w:rsidRPr="004C7616" w:rsidRDefault="00EA5DDA" w:rsidP="00EA5DDA">
      <w:pPr>
        <w:rPr>
          <w:rFonts w:ascii="GHEA Grapalat" w:eastAsia="Calibri" w:hAnsi="GHEA Grapalat"/>
          <w:lang w:val="hy-AM" w:eastAsia="en-US"/>
        </w:rPr>
      </w:pPr>
    </w:p>
    <w:p w14:paraId="208301AC" w14:textId="77777777" w:rsidR="00EA5DDA" w:rsidRPr="004C7616" w:rsidRDefault="00EA5DDA" w:rsidP="00EA5DDA">
      <w:pPr>
        <w:tabs>
          <w:tab w:val="left" w:pos="0"/>
        </w:tabs>
        <w:spacing w:line="276" w:lineRule="auto"/>
        <w:jc w:val="both"/>
        <w:rPr>
          <w:rFonts w:ascii="GHEA Grapalat" w:eastAsia="Arial Unicode MS" w:hAnsi="GHEA Grapalat" w:cs="Arial Unicode MS"/>
          <w:noProof/>
          <w:lang w:val="hy-AM" w:eastAsia="en-US"/>
        </w:rPr>
      </w:pPr>
      <w:r w:rsidRPr="004C7616">
        <w:rPr>
          <w:rFonts w:ascii="GHEA Grapalat" w:eastAsia="Arial Unicode MS" w:hAnsi="GHEA Grapalat" w:cs="Arial Unicode MS"/>
          <w:noProof/>
          <w:lang w:val="hy-AM" w:eastAsia="en-US"/>
        </w:rPr>
        <w:t>___________________________________________________________________________________</w:t>
      </w:r>
      <w:r w:rsidRPr="004C7616">
        <w:rPr>
          <w:rFonts w:ascii="GHEA Grapalat" w:eastAsia="Arial Unicode MS" w:hAnsi="GHEA Grapalat" w:cs="Arial Unicode MS"/>
          <w:noProof/>
          <w:lang w:val="hy-AM" w:eastAsia="en-US"/>
        </w:rPr>
        <w:tab/>
        <w:t xml:space="preserve">                                   _________________________________</w:t>
      </w:r>
    </w:p>
    <w:p w14:paraId="5CE3D71C" w14:textId="77777777" w:rsidR="00EA5DDA" w:rsidRPr="004C7616" w:rsidRDefault="00EA5DDA" w:rsidP="00EA5DDA">
      <w:pPr>
        <w:tabs>
          <w:tab w:val="left" w:pos="0"/>
          <w:tab w:val="left" w:pos="10814"/>
        </w:tabs>
        <w:spacing w:line="276" w:lineRule="auto"/>
        <w:jc w:val="both"/>
        <w:rPr>
          <w:rFonts w:ascii="GHEA Grapalat" w:eastAsia="Calibri" w:hAnsi="GHEA Grapalat" w:cs="Sylfaen"/>
          <w:noProof/>
          <w:lang w:val="hy-AM" w:eastAsia="en-US"/>
        </w:rPr>
      </w:pPr>
      <w:r w:rsidRPr="004C7616">
        <w:rPr>
          <w:rFonts w:ascii="GHEA Grapalat" w:eastAsia="Calibri" w:hAnsi="GHEA Grapalat" w:cs="Sylfaen"/>
          <w:noProof/>
          <w:lang w:val="hy-AM" w:eastAsia="en-US"/>
        </w:rPr>
        <w:t xml:space="preserve">ԱԱՏՄ-ի ծառայողի պաշտոնը,                                   </w:t>
      </w:r>
      <w:r w:rsidRPr="004C7616">
        <w:rPr>
          <w:rFonts w:ascii="GHEA Grapalat" w:eastAsia="Calibri" w:hAnsi="GHEA Grapalat" w:cs="Sylfaen"/>
          <w:noProof/>
          <w:lang w:val="hy-AM" w:eastAsia="en-US"/>
        </w:rPr>
        <w:tab/>
        <w:t>ազգանուն, անուն, հայրանուն</w:t>
      </w:r>
    </w:p>
    <w:p w14:paraId="2BC02CC8" w14:textId="77777777" w:rsidR="00EA5DDA" w:rsidRPr="004C7616" w:rsidRDefault="00EA5DDA" w:rsidP="00EA5DDA">
      <w:pPr>
        <w:spacing w:after="200" w:line="276" w:lineRule="auto"/>
        <w:rPr>
          <w:rFonts w:ascii="GHEA Grapalat" w:eastAsia="Arial Unicode MS" w:hAnsi="GHEA Grapalat" w:cs="Arial Unicode MS"/>
          <w:noProof/>
          <w:u w:val="single"/>
          <w:lang w:val="hy-AM" w:eastAsia="en-US"/>
        </w:rPr>
      </w:pPr>
      <w:r w:rsidRPr="004C7616">
        <w:rPr>
          <w:rFonts w:ascii="GHEA Grapalat" w:eastAsia="Arial Unicode MS" w:hAnsi="GHEA Grapalat" w:cs="Arial Unicode MS"/>
          <w:noProof/>
          <w:lang w:val="hy-AM" w:eastAsia="en-US"/>
        </w:rPr>
        <w:t xml:space="preserve">Ստուգման սկիզբը (ամսաթիվը)` </w:t>
      </w:r>
      <w:r w:rsidRPr="004C7616">
        <w:rPr>
          <w:rFonts w:ascii="GHEA Grapalat" w:eastAsia="Arial Unicode MS" w:hAnsi="GHEA Grapalat" w:cs="Arial Unicode MS"/>
          <w:noProof/>
          <w:u w:val="single"/>
          <w:lang w:val="hy-AM" w:eastAsia="en-US"/>
        </w:rPr>
        <w:t>20    թ.</w:t>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lang w:val="hy-AM" w:eastAsia="en-US"/>
        </w:rPr>
        <w:t xml:space="preserve">ավարտը` </w:t>
      </w:r>
      <w:r w:rsidRPr="004C7616">
        <w:rPr>
          <w:rFonts w:ascii="GHEA Grapalat" w:eastAsia="Arial Unicode MS" w:hAnsi="GHEA Grapalat" w:cs="Arial Unicode MS"/>
          <w:noProof/>
          <w:u w:val="single"/>
          <w:lang w:val="hy-AM" w:eastAsia="en-US"/>
        </w:rPr>
        <w:t>20    թ.</w:t>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p>
    <w:p w14:paraId="0682C5CF" w14:textId="77777777" w:rsidR="00EA5DDA" w:rsidRPr="004C7616" w:rsidRDefault="00EA5DDA" w:rsidP="00EA5DDA">
      <w:pPr>
        <w:jc w:val="both"/>
        <w:rPr>
          <w:rFonts w:ascii="GHEA Grapalat" w:eastAsia="Calibri" w:hAnsi="GHEA Grapalat" w:cs="Sylfaen"/>
          <w:noProof/>
          <w:lang w:val="hy-AM" w:eastAsia="en-US"/>
        </w:rPr>
      </w:pPr>
      <w:r w:rsidRPr="004C7616">
        <w:rPr>
          <w:rFonts w:ascii="GHEA Grapalat" w:eastAsia="Arial Unicode MS" w:hAnsi="GHEA Grapalat" w:cs="Arial Unicode MS"/>
          <w:noProof/>
          <w:lang w:val="hy-AM" w:eastAsia="en-US"/>
        </w:rPr>
        <w:t>____________________________________________________________________________________________________________________________________</w:t>
      </w:r>
    </w:p>
    <w:tbl>
      <w:tblPr>
        <w:tblpPr w:leftFromText="45" w:rightFromText="45" w:bottomFromText="160" w:vertAnchor="text" w:horzAnchor="page" w:tblpX="9755" w:tblpY="451"/>
        <w:tblW w:w="21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70"/>
        <w:gridCol w:w="270"/>
        <w:gridCol w:w="270"/>
        <w:gridCol w:w="270"/>
        <w:gridCol w:w="270"/>
        <w:gridCol w:w="270"/>
        <w:gridCol w:w="270"/>
      </w:tblGrid>
      <w:tr w:rsidR="00EA5DDA" w:rsidRPr="004C7616" w14:paraId="4CB4E98A" w14:textId="77777777" w:rsidTr="00D25D18">
        <w:trPr>
          <w:tblCellSpacing w:w="0" w:type="dxa"/>
        </w:trPr>
        <w:tc>
          <w:tcPr>
            <w:tcW w:w="285" w:type="dxa"/>
            <w:tcBorders>
              <w:top w:val="outset" w:sz="6" w:space="0" w:color="auto"/>
              <w:left w:val="outset" w:sz="6" w:space="0" w:color="auto"/>
              <w:bottom w:val="outset" w:sz="6" w:space="0" w:color="auto"/>
              <w:right w:val="outset" w:sz="6" w:space="0" w:color="auto"/>
            </w:tcBorders>
            <w:hideMark/>
          </w:tcPr>
          <w:p w14:paraId="61EB3ECF"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18D57646"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027248F"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8B26695"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3F16136F"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4CF450BB"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53C9F3BE"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c>
          <w:tcPr>
            <w:tcW w:w="270" w:type="dxa"/>
            <w:tcBorders>
              <w:top w:val="outset" w:sz="6" w:space="0" w:color="auto"/>
              <w:left w:val="outset" w:sz="6" w:space="0" w:color="auto"/>
              <w:bottom w:val="outset" w:sz="6" w:space="0" w:color="auto"/>
              <w:right w:val="outset" w:sz="6" w:space="0" w:color="auto"/>
            </w:tcBorders>
            <w:hideMark/>
          </w:tcPr>
          <w:p w14:paraId="0598A9C0" w14:textId="77777777" w:rsidR="00EA5DDA" w:rsidRPr="004C7616" w:rsidRDefault="00EA5DDA" w:rsidP="00D25D18">
            <w:pPr>
              <w:tabs>
                <w:tab w:val="left" w:pos="630"/>
              </w:tabs>
              <w:spacing w:line="360" w:lineRule="auto"/>
              <w:rPr>
                <w:rFonts w:ascii="GHEA Grapalat" w:hAnsi="GHEA Grapalat"/>
                <w:b/>
                <w:lang w:val="hy-AM"/>
              </w:rPr>
            </w:pPr>
            <w:r w:rsidRPr="004C7616">
              <w:rPr>
                <w:rFonts w:ascii="Calibri" w:hAnsi="Calibri" w:cs="Calibri"/>
                <w:b/>
                <w:lang w:val="hy-AM"/>
              </w:rPr>
              <w:t> </w:t>
            </w:r>
          </w:p>
        </w:tc>
      </w:tr>
    </w:tbl>
    <w:p w14:paraId="53703537" w14:textId="77777777" w:rsidR="00EA5DDA" w:rsidRPr="004C7616" w:rsidRDefault="00EA5DDA" w:rsidP="00EA5DDA">
      <w:pPr>
        <w:spacing w:after="200" w:line="276" w:lineRule="auto"/>
        <w:jc w:val="both"/>
        <w:rPr>
          <w:rFonts w:ascii="GHEA Grapalat" w:eastAsia="Arial Unicode MS" w:hAnsi="GHEA Grapalat" w:cs="Arial Unicode MS"/>
          <w:noProof/>
          <w:lang w:val="hy-AM" w:eastAsia="en-US"/>
        </w:rPr>
      </w:pPr>
      <w:r w:rsidRPr="004C7616">
        <w:rPr>
          <w:rFonts w:ascii="GHEA Grapalat" w:eastAsia="Calibri" w:hAnsi="GHEA Grapalat" w:cs="Sylfaen"/>
          <w:noProof/>
          <w:lang w:val="hy-AM" w:eastAsia="en-US"/>
        </w:rPr>
        <w:t>Տնտեսավարող սուբյեկտի անվանումը,</w:t>
      </w:r>
    </w:p>
    <w:p w14:paraId="12B64FE8" w14:textId="77777777" w:rsidR="00EA5DDA" w:rsidRPr="004C7616" w:rsidRDefault="00EA5DDA" w:rsidP="00EA5DDA">
      <w:pPr>
        <w:tabs>
          <w:tab w:val="left" w:pos="630"/>
        </w:tabs>
        <w:spacing w:line="276" w:lineRule="auto"/>
        <w:ind w:left="432" w:hanging="432"/>
        <w:jc w:val="both"/>
        <w:rPr>
          <w:rFonts w:ascii="GHEA Grapalat" w:hAnsi="GHEA Grapalat" w:cs="Sylfaen"/>
          <w:lang w:val="hy-AM"/>
        </w:rPr>
      </w:pPr>
      <w:r w:rsidRPr="004C7616">
        <w:rPr>
          <w:rFonts w:ascii="GHEA Grapalat" w:eastAsia="Arial Unicode MS" w:hAnsi="GHEA Grapalat" w:cs="Arial Unicode MS"/>
          <w:lang w:val="hy-AM"/>
        </w:rPr>
        <w:t>__________________________________________________________</w:t>
      </w:r>
      <w:r w:rsidRPr="004C7616">
        <w:rPr>
          <w:rFonts w:ascii="GHEA Grapalat" w:eastAsia="Arial Unicode MS" w:hAnsi="GHEA Grapalat" w:cs="Arial Unicode MS"/>
          <w:lang w:val="hy-AM"/>
        </w:rPr>
        <w:tab/>
      </w:r>
      <w:r w:rsidRPr="004C7616">
        <w:rPr>
          <w:rFonts w:ascii="GHEA Grapalat" w:eastAsia="Arial Unicode MS" w:hAnsi="GHEA Grapalat" w:cs="Arial Unicode MS"/>
          <w:lang w:val="hy-AM"/>
        </w:rPr>
        <w:tab/>
      </w:r>
      <w:r w:rsidRPr="004C7616">
        <w:rPr>
          <w:rFonts w:ascii="GHEA Grapalat" w:eastAsia="Arial Unicode MS" w:hAnsi="GHEA Grapalat" w:cs="Arial Unicode MS"/>
          <w:lang w:val="hy-AM"/>
        </w:rPr>
        <w:tab/>
      </w:r>
      <w:r w:rsidRPr="004C7616">
        <w:rPr>
          <w:rFonts w:ascii="GHEA Grapalat" w:hAnsi="GHEA Grapalat" w:cs="Sylfaen"/>
          <w:b/>
          <w:lang w:val="hy-AM"/>
        </w:rPr>
        <w:t>Հ Վ Հ Հ</w:t>
      </w:r>
    </w:p>
    <w:p w14:paraId="77243159" w14:textId="77777777" w:rsidR="00EA5DDA" w:rsidRPr="004C7616" w:rsidRDefault="00EA5DDA" w:rsidP="00EA5DDA">
      <w:pPr>
        <w:tabs>
          <w:tab w:val="left" w:pos="630"/>
        </w:tabs>
        <w:spacing w:line="276" w:lineRule="auto"/>
        <w:ind w:left="432" w:hanging="432"/>
        <w:jc w:val="both"/>
        <w:rPr>
          <w:rFonts w:ascii="GHEA Grapalat" w:hAnsi="GHEA Grapalat" w:cs="Sylfaen"/>
          <w:lang w:val="hy-AM"/>
        </w:rPr>
      </w:pPr>
      <w:r w:rsidRPr="004C7616">
        <w:rPr>
          <w:rFonts w:ascii="GHEA Grapalat" w:hAnsi="GHEA Grapalat" w:cs="Sylfaen"/>
          <w:lang w:val="hy-AM"/>
        </w:rPr>
        <w:t>Պետական ռեգիստրի գրանցման համարը, ամսաթիվը</w:t>
      </w:r>
    </w:p>
    <w:p w14:paraId="42861AC5" w14:textId="77777777" w:rsidR="00EA5DDA" w:rsidRPr="004C7616" w:rsidRDefault="00EA5DDA" w:rsidP="00EA5DDA">
      <w:pPr>
        <w:jc w:val="both"/>
        <w:rPr>
          <w:rFonts w:ascii="GHEA Grapalat" w:eastAsia="Arial Unicode MS" w:hAnsi="GHEA Grapalat" w:cs="Arial Unicode MS"/>
          <w:noProof/>
          <w:lang w:val="hy-AM" w:eastAsia="en-US"/>
        </w:rPr>
      </w:pPr>
    </w:p>
    <w:p w14:paraId="2DBDBFB9" w14:textId="77777777" w:rsidR="00EA5DDA" w:rsidRPr="004C7616" w:rsidRDefault="00EA5DDA" w:rsidP="00EA5DDA">
      <w:pPr>
        <w:jc w:val="both"/>
        <w:rPr>
          <w:rFonts w:ascii="GHEA Grapalat" w:eastAsia="Arial Unicode MS" w:hAnsi="GHEA Grapalat" w:cs="Arial Unicode MS"/>
          <w:noProof/>
          <w:lang w:val="hy-AM" w:eastAsia="en-US"/>
        </w:rPr>
      </w:pPr>
      <w:r w:rsidRPr="004C7616">
        <w:rPr>
          <w:rFonts w:ascii="GHEA Grapalat" w:eastAsia="Arial Unicode MS" w:hAnsi="GHEA Grapalat" w:cs="Arial Unicode MS"/>
          <w:noProof/>
          <w:lang w:val="hy-AM" w:eastAsia="en-US"/>
        </w:rPr>
        <w:t>________________________________________________________________________________________</w:t>
      </w:r>
      <w:r w:rsidRPr="004C7616">
        <w:rPr>
          <w:rFonts w:ascii="GHEA Grapalat" w:eastAsia="Arial Unicode MS" w:hAnsi="GHEA Grapalat" w:cs="Arial Unicode MS"/>
          <w:noProof/>
          <w:lang w:val="hy-AM" w:eastAsia="en-US"/>
        </w:rPr>
        <w:tab/>
      </w:r>
      <w:r w:rsidRPr="004C7616">
        <w:rPr>
          <w:rFonts w:ascii="GHEA Grapalat" w:eastAsia="Arial Unicode MS" w:hAnsi="GHEA Grapalat" w:cs="Arial Unicode MS"/>
          <w:noProof/>
          <w:lang w:val="hy-AM" w:eastAsia="en-US"/>
        </w:rPr>
        <w:tab/>
      </w:r>
      <w:r w:rsidRPr="004C7616">
        <w:rPr>
          <w:rFonts w:ascii="GHEA Grapalat" w:eastAsia="Arial Unicode MS" w:hAnsi="GHEA Grapalat" w:cs="Arial Unicode MS"/>
          <w:noProof/>
          <w:lang w:val="hy-AM" w:eastAsia="en-US"/>
        </w:rPr>
        <w:tab/>
      </w:r>
      <w:r w:rsidRPr="004C7616">
        <w:rPr>
          <w:rFonts w:ascii="GHEA Grapalat" w:eastAsia="Arial Unicode MS" w:hAnsi="GHEA Grapalat" w:cs="Arial Unicode MS"/>
          <w:noProof/>
          <w:lang w:val="hy-AM" w:eastAsia="en-US"/>
        </w:rPr>
        <w:tab/>
        <w:t>____________________</w:t>
      </w:r>
    </w:p>
    <w:p w14:paraId="6370F2F9" w14:textId="77777777" w:rsidR="00EA5DDA" w:rsidRPr="004C7616" w:rsidRDefault="00EA5DDA" w:rsidP="00EA5DDA">
      <w:pPr>
        <w:spacing w:after="200" w:line="276" w:lineRule="auto"/>
        <w:jc w:val="both"/>
        <w:rPr>
          <w:rFonts w:ascii="GHEA Grapalat" w:eastAsia="Calibri" w:hAnsi="GHEA Grapalat" w:cs="Sylfaen"/>
          <w:noProof/>
          <w:lang w:val="hy-AM" w:eastAsia="en-US"/>
        </w:rPr>
      </w:pPr>
      <w:r w:rsidRPr="004C7616">
        <w:rPr>
          <w:rFonts w:ascii="GHEA Grapalat" w:eastAsia="Calibri" w:hAnsi="GHEA Grapalat" w:cs="Sylfaen"/>
          <w:noProof/>
          <w:lang w:val="hy-AM" w:eastAsia="en-US"/>
        </w:rPr>
        <w:t>Տնտեսավարող սուբյեկտի գտնվելու վայրը, կայքի, էլեկտրոնային փոստի հասցեները</w:t>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t>(հեռախոսահամարը)</w:t>
      </w:r>
    </w:p>
    <w:p w14:paraId="7F262154" w14:textId="77777777" w:rsidR="00EA5DDA" w:rsidRPr="004C7616" w:rsidRDefault="00EA5DDA" w:rsidP="00EA5DDA">
      <w:pPr>
        <w:spacing w:line="276" w:lineRule="auto"/>
        <w:jc w:val="both"/>
        <w:rPr>
          <w:rFonts w:ascii="GHEA Grapalat" w:eastAsia="Arial Unicode MS" w:hAnsi="GHEA Grapalat" w:cs="Arial Unicode MS"/>
          <w:noProof/>
          <w:lang w:val="hy-AM" w:eastAsia="en-US"/>
        </w:rPr>
      </w:pPr>
      <w:r w:rsidRPr="004C7616">
        <w:rPr>
          <w:rFonts w:ascii="GHEA Grapalat" w:eastAsia="Arial Unicode MS" w:hAnsi="GHEA Grapalat" w:cs="Arial Unicode MS"/>
          <w:noProof/>
          <w:lang w:val="hy-AM" w:eastAsia="en-US"/>
        </w:rPr>
        <w:t>________________________________________________________________________________________</w:t>
      </w:r>
      <w:r w:rsidRPr="004C7616">
        <w:rPr>
          <w:rFonts w:ascii="GHEA Grapalat" w:eastAsia="Arial Unicode MS" w:hAnsi="GHEA Grapalat" w:cs="Arial Unicode MS"/>
          <w:noProof/>
          <w:lang w:val="hy-AM" w:eastAsia="en-US"/>
        </w:rPr>
        <w:tab/>
      </w:r>
      <w:r w:rsidRPr="004C7616">
        <w:rPr>
          <w:rFonts w:ascii="GHEA Grapalat" w:eastAsia="Arial Unicode MS" w:hAnsi="GHEA Grapalat" w:cs="Arial Unicode MS"/>
          <w:noProof/>
          <w:lang w:val="hy-AM" w:eastAsia="en-US"/>
        </w:rPr>
        <w:tab/>
      </w:r>
      <w:r w:rsidRPr="004C7616">
        <w:rPr>
          <w:rFonts w:ascii="GHEA Grapalat" w:eastAsia="Arial Unicode MS" w:hAnsi="GHEA Grapalat" w:cs="Arial Unicode MS"/>
          <w:noProof/>
          <w:lang w:val="hy-AM" w:eastAsia="en-US"/>
        </w:rPr>
        <w:tab/>
      </w:r>
      <w:r w:rsidRPr="004C7616">
        <w:rPr>
          <w:rFonts w:ascii="GHEA Grapalat" w:eastAsia="Arial Unicode MS" w:hAnsi="GHEA Grapalat" w:cs="Arial Unicode MS"/>
          <w:noProof/>
          <w:lang w:val="hy-AM" w:eastAsia="en-US"/>
        </w:rPr>
        <w:tab/>
        <w:t>____________________</w:t>
      </w:r>
    </w:p>
    <w:p w14:paraId="74D9A2C7" w14:textId="77777777" w:rsidR="00EA5DDA" w:rsidRPr="004C7616" w:rsidRDefault="00EA5DDA" w:rsidP="00EA5DDA">
      <w:pPr>
        <w:spacing w:line="276" w:lineRule="auto"/>
        <w:jc w:val="both"/>
        <w:rPr>
          <w:rFonts w:ascii="GHEA Grapalat" w:eastAsia="Calibri" w:hAnsi="GHEA Grapalat" w:cs="Sylfaen"/>
          <w:noProof/>
          <w:lang w:val="hy-AM" w:eastAsia="en-US"/>
        </w:rPr>
      </w:pPr>
      <w:r w:rsidRPr="004C7616">
        <w:rPr>
          <w:rFonts w:ascii="GHEA Grapalat" w:eastAsia="Calibri" w:hAnsi="GHEA Grapalat" w:cs="Sylfaen"/>
          <w:noProof/>
          <w:lang w:val="hy-AM" w:eastAsia="en-US"/>
        </w:rPr>
        <w:t>Տնտեսավարող սուբյեկտի ղեկավարի կամ փոխարինող անձի ազգանունը, անունը, հայրանունը</w:t>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r>
      <w:r w:rsidRPr="004C7616">
        <w:rPr>
          <w:rFonts w:ascii="GHEA Grapalat" w:eastAsia="Calibri" w:hAnsi="GHEA Grapalat" w:cs="Sylfaen"/>
          <w:noProof/>
          <w:lang w:val="hy-AM" w:eastAsia="en-US"/>
        </w:rPr>
        <w:tab/>
        <w:t>(հեռախոսահամարը)</w:t>
      </w:r>
    </w:p>
    <w:p w14:paraId="5C469185" w14:textId="77777777" w:rsidR="00EA5DDA" w:rsidRPr="004C7616" w:rsidRDefault="00EA5DDA" w:rsidP="00EA5DDA">
      <w:pPr>
        <w:tabs>
          <w:tab w:val="left" w:pos="630"/>
        </w:tabs>
        <w:spacing w:line="360" w:lineRule="auto"/>
        <w:rPr>
          <w:rFonts w:ascii="GHEA Grapalat" w:eastAsia="Arial Unicode MS" w:hAnsi="GHEA Grapalat" w:cs="Arial Unicode MS"/>
          <w:u w:val="single"/>
          <w:lang w:val="hy-AM"/>
        </w:rPr>
      </w:pPr>
    </w:p>
    <w:p w14:paraId="1A498472" w14:textId="77777777" w:rsidR="00EA5DDA" w:rsidRPr="004C7616" w:rsidRDefault="00EA5DDA" w:rsidP="00EA5DDA">
      <w:pPr>
        <w:spacing w:after="200" w:line="276" w:lineRule="auto"/>
        <w:jc w:val="both"/>
        <w:rPr>
          <w:rFonts w:ascii="GHEA Grapalat" w:eastAsia="Arial Unicode MS" w:hAnsi="GHEA Grapalat" w:cs="Arial Unicode MS"/>
          <w:noProof/>
          <w:lang w:val="hy-AM" w:eastAsia="en-US"/>
        </w:rPr>
      </w:pPr>
      <w:r w:rsidRPr="004C7616">
        <w:rPr>
          <w:rFonts w:ascii="GHEA Grapalat" w:eastAsia="Arial Unicode MS" w:hAnsi="GHEA Grapalat" w:cs="Arial Unicode MS"/>
          <w:noProof/>
          <w:lang w:val="hy-AM" w:eastAsia="en-US"/>
        </w:rPr>
        <w:t xml:space="preserve">Ստուգման հանձնարարագրի համարը` ______________________տրված` </w:t>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t>20    թ.</w:t>
      </w:r>
    </w:p>
    <w:p w14:paraId="116AB6D3" w14:textId="77777777" w:rsidR="00EA5DDA" w:rsidRPr="004C7616" w:rsidRDefault="00EA5DDA" w:rsidP="00EA5DDA">
      <w:pPr>
        <w:spacing w:line="360" w:lineRule="auto"/>
        <w:jc w:val="both"/>
        <w:rPr>
          <w:rFonts w:ascii="GHEA Grapalat" w:eastAsia="Arial Unicode MS" w:hAnsi="GHEA Grapalat" w:cs="Arial Unicode MS"/>
          <w:noProof/>
          <w:lang w:val="hy-AM" w:eastAsia="en-US"/>
        </w:rPr>
      </w:pPr>
    </w:p>
    <w:p w14:paraId="45F472FA" w14:textId="77777777" w:rsidR="00EA5DDA" w:rsidRPr="004C7616" w:rsidRDefault="00EA5DDA" w:rsidP="00EA5DDA">
      <w:pPr>
        <w:spacing w:line="360" w:lineRule="auto"/>
        <w:jc w:val="both"/>
        <w:rPr>
          <w:rFonts w:ascii="GHEA Grapalat" w:eastAsia="Arial Unicode MS" w:hAnsi="GHEA Grapalat" w:cs="Arial Unicode MS"/>
          <w:noProof/>
          <w:u w:val="single"/>
          <w:lang w:val="hy-AM" w:eastAsia="en-US"/>
        </w:rPr>
      </w:pPr>
      <w:r w:rsidRPr="004C7616">
        <w:rPr>
          <w:rFonts w:ascii="GHEA Grapalat" w:eastAsia="Arial Unicode MS" w:hAnsi="GHEA Grapalat" w:cs="Arial Unicode MS"/>
          <w:noProof/>
          <w:lang w:val="hy-AM" w:eastAsia="en-US"/>
        </w:rPr>
        <w:t xml:space="preserve">Ստուգման նպատակը, պարզաբանման ենթակա հարցերի համարները` </w:t>
      </w:r>
      <w:r w:rsidRPr="004C7616">
        <w:rPr>
          <w:rFonts w:ascii="GHEA Grapalat" w:eastAsia="Arial Unicode MS" w:hAnsi="GHEA Grapalat" w:cs="Arial Unicode MS"/>
          <w:noProof/>
          <w:u w:val="single"/>
          <w:lang w:val="hy-AM" w:eastAsia="en-US"/>
        </w:rPr>
        <w:t xml:space="preserve">                    </w:t>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p>
    <w:p w14:paraId="4DEBAEBF" w14:textId="77777777" w:rsidR="00EA5DDA" w:rsidRPr="004C7616" w:rsidRDefault="00EA5DDA" w:rsidP="00EA5DDA">
      <w:pPr>
        <w:spacing w:line="360" w:lineRule="auto"/>
        <w:jc w:val="both"/>
        <w:rPr>
          <w:rFonts w:ascii="GHEA Grapalat" w:eastAsia="Arial Unicode MS" w:hAnsi="GHEA Grapalat" w:cs="Arial Unicode MS"/>
          <w:u w:val="single"/>
          <w:lang w:val="hy-AM"/>
        </w:rPr>
      </w:pP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noProof/>
          <w:u w:val="single"/>
          <w:lang w:val="hy-AM" w:eastAsia="en-US"/>
        </w:rPr>
        <w:tab/>
      </w:r>
      <w:r w:rsidRPr="004C7616">
        <w:rPr>
          <w:rFonts w:ascii="GHEA Grapalat" w:eastAsia="Arial Unicode MS" w:hAnsi="GHEA Grapalat" w:cs="Arial Unicode MS"/>
          <w:u w:val="single"/>
          <w:lang w:val="hy-AM"/>
        </w:rPr>
        <w:t xml:space="preserve"> </w:t>
      </w:r>
    </w:p>
    <w:p w14:paraId="659BABA1" w14:textId="77777777" w:rsidR="00EA5DDA" w:rsidRPr="004C7616" w:rsidRDefault="00EA5DDA" w:rsidP="00EA5DDA">
      <w:pPr>
        <w:jc w:val="both"/>
        <w:rPr>
          <w:rFonts w:ascii="GHEA Grapalat" w:eastAsia="Arial Unicode MS" w:hAnsi="GHEA Grapalat" w:cs="Arial Unicode MS"/>
          <w:u w:val="single"/>
          <w:lang w:val="hy-AM"/>
        </w:rPr>
      </w:pPr>
    </w:p>
    <w:p w14:paraId="20141BF4" w14:textId="77777777" w:rsidR="00EA5DDA" w:rsidRPr="004C7616" w:rsidRDefault="00EA5DDA" w:rsidP="00227A42">
      <w:pPr>
        <w:pStyle w:val="ListParagraph"/>
        <w:numPr>
          <w:ilvl w:val="0"/>
          <w:numId w:val="24"/>
        </w:numPr>
        <w:jc w:val="center"/>
        <w:rPr>
          <w:rFonts w:ascii="GHEA Grapalat" w:eastAsia="Arial Unicode MS" w:hAnsi="GHEA Grapalat" w:cs="Arial Unicode MS"/>
          <w:b/>
          <w:sz w:val="20"/>
          <w:szCs w:val="20"/>
          <w:lang w:val="hy-AM"/>
        </w:rPr>
      </w:pPr>
      <w:r w:rsidRPr="004C7616">
        <w:rPr>
          <w:rFonts w:ascii="GHEA Grapalat" w:eastAsia="Arial Unicode MS" w:hAnsi="GHEA Grapalat" w:cs="Arial Unicode MS"/>
          <w:b/>
          <w:sz w:val="20"/>
          <w:szCs w:val="20"/>
          <w:lang w:val="hy-AM"/>
        </w:rPr>
        <w:t>ՏԵՂԵԿԱՏՎԱԿԱՆ ՀԱՐՑԵՐ</w:t>
      </w:r>
    </w:p>
    <w:p w14:paraId="3E8118A9" w14:textId="77777777" w:rsidR="00EA5DDA" w:rsidRPr="004C7616" w:rsidRDefault="00EA5DDA" w:rsidP="00EA5DDA">
      <w:pPr>
        <w:jc w:val="both"/>
        <w:rPr>
          <w:rFonts w:ascii="GHEA Grapalat" w:eastAsia="Arial Unicode MS" w:hAnsi="GHEA Grapalat" w:cs="Arial Unicode MS"/>
          <w:u w:val="single"/>
          <w:lang w:val="hy-AM"/>
        </w:rPr>
      </w:pPr>
    </w:p>
    <w:tbl>
      <w:tblPr>
        <w:tblW w:w="1321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2"/>
        <w:gridCol w:w="8169"/>
        <w:gridCol w:w="4063"/>
      </w:tblGrid>
      <w:tr w:rsidR="00EA5DDA" w:rsidRPr="004C7616" w14:paraId="43A71D71" w14:textId="77777777" w:rsidTr="00D25D18">
        <w:trPr>
          <w:trHeight w:val="111"/>
          <w:tblCellSpacing w:w="0" w:type="dxa"/>
          <w:jc w:val="center"/>
        </w:trPr>
        <w:tc>
          <w:tcPr>
            <w:tcW w:w="982" w:type="dxa"/>
            <w:tcBorders>
              <w:top w:val="outset" w:sz="6" w:space="0" w:color="auto"/>
              <w:left w:val="outset" w:sz="6" w:space="0" w:color="auto"/>
              <w:bottom w:val="outset" w:sz="6" w:space="0" w:color="auto"/>
              <w:right w:val="outset" w:sz="6" w:space="0" w:color="auto"/>
            </w:tcBorders>
            <w:hideMark/>
          </w:tcPr>
          <w:p w14:paraId="799BEDFF" w14:textId="77777777" w:rsidR="00EA5DDA" w:rsidRPr="004C7616" w:rsidRDefault="00EA5DDA" w:rsidP="00D25D18">
            <w:pPr>
              <w:spacing w:before="100" w:beforeAutospacing="1"/>
              <w:ind w:left="360"/>
              <w:rPr>
                <w:rFonts w:ascii="GHEA Grapalat" w:hAnsi="GHEA Grapalat"/>
                <w:b/>
                <w:lang w:val="hy-AM"/>
              </w:rPr>
            </w:pPr>
            <w:r w:rsidRPr="004C7616">
              <w:rPr>
                <w:rFonts w:ascii="GHEA Grapalat" w:hAnsi="GHEA Grapalat"/>
                <w:b/>
                <w:lang w:val="hy-AM"/>
              </w:rPr>
              <w:t>№</w:t>
            </w:r>
          </w:p>
        </w:tc>
        <w:tc>
          <w:tcPr>
            <w:tcW w:w="8169" w:type="dxa"/>
            <w:tcBorders>
              <w:top w:val="outset" w:sz="6" w:space="0" w:color="auto"/>
              <w:left w:val="outset" w:sz="6" w:space="0" w:color="auto"/>
              <w:bottom w:val="outset" w:sz="6" w:space="0" w:color="auto"/>
              <w:right w:val="outset" w:sz="6" w:space="0" w:color="auto"/>
            </w:tcBorders>
            <w:hideMark/>
          </w:tcPr>
          <w:p w14:paraId="6E065156" w14:textId="77777777" w:rsidR="00EA5DDA" w:rsidRPr="004C7616" w:rsidRDefault="00EA5DDA" w:rsidP="00D25D18">
            <w:pPr>
              <w:spacing w:before="100" w:beforeAutospacing="1"/>
              <w:jc w:val="center"/>
              <w:rPr>
                <w:rFonts w:ascii="GHEA Grapalat" w:hAnsi="GHEA Grapalat" w:cs="Sylfaen"/>
                <w:b/>
                <w:lang w:val="hy-AM"/>
              </w:rPr>
            </w:pPr>
            <w:r w:rsidRPr="004C7616">
              <w:rPr>
                <w:rFonts w:ascii="GHEA Grapalat" w:hAnsi="GHEA Grapalat"/>
                <w:b/>
                <w:lang w:val="hy-AM"/>
              </w:rPr>
              <w:t xml:space="preserve"> </w:t>
            </w:r>
            <w:r w:rsidRPr="004C7616">
              <w:rPr>
                <w:rFonts w:ascii="GHEA Grapalat" w:hAnsi="GHEA Grapalat" w:cs="Sylfaen"/>
                <w:b/>
                <w:lang w:val="hy-AM"/>
              </w:rPr>
              <w:t>ՀԱՐՑԵՐ</w:t>
            </w:r>
          </w:p>
        </w:tc>
        <w:tc>
          <w:tcPr>
            <w:tcW w:w="4063" w:type="dxa"/>
            <w:tcBorders>
              <w:top w:val="outset" w:sz="6" w:space="0" w:color="auto"/>
              <w:left w:val="outset" w:sz="6" w:space="0" w:color="auto"/>
              <w:bottom w:val="outset" w:sz="6" w:space="0" w:color="auto"/>
              <w:right w:val="outset" w:sz="6" w:space="0" w:color="auto"/>
            </w:tcBorders>
            <w:hideMark/>
          </w:tcPr>
          <w:p w14:paraId="036B3A45" w14:textId="77777777" w:rsidR="00EA5DDA" w:rsidRPr="004C7616" w:rsidRDefault="00EA5DDA" w:rsidP="00D25D18">
            <w:pPr>
              <w:jc w:val="center"/>
              <w:rPr>
                <w:rFonts w:ascii="GHEA Grapalat" w:hAnsi="GHEA Grapalat"/>
                <w:b/>
                <w:lang w:val="hy-AM"/>
              </w:rPr>
            </w:pPr>
            <w:r w:rsidRPr="004C7616">
              <w:rPr>
                <w:rFonts w:ascii="GHEA Grapalat" w:hAnsi="GHEA Grapalat" w:cs="Sylfaen"/>
                <w:b/>
                <w:lang w:val="hy-AM"/>
              </w:rPr>
              <w:t>ՊԱՏԱՍԽԱՆ</w:t>
            </w:r>
          </w:p>
        </w:tc>
      </w:tr>
      <w:tr w:rsidR="00EA5DDA" w:rsidRPr="004C7616" w14:paraId="46AB817B" w14:textId="77777777" w:rsidTr="00D25D18">
        <w:trPr>
          <w:trHeight w:val="522"/>
          <w:tblCellSpacing w:w="0" w:type="dxa"/>
          <w:jc w:val="center"/>
        </w:trPr>
        <w:tc>
          <w:tcPr>
            <w:tcW w:w="982" w:type="dxa"/>
            <w:tcBorders>
              <w:top w:val="outset" w:sz="6" w:space="0" w:color="auto"/>
              <w:left w:val="outset" w:sz="6" w:space="0" w:color="auto"/>
              <w:bottom w:val="outset" w:sz="6" w:space="0" w:color="auto"/>
              <w:right w:val="outset" w:sz="6" w:space="0" w:color="auto"/>
            </w:tcBorders>
            <w:hideMark/>
          </w:tcPr>
          <w:p w14:paraId="7D21509D" w14:textId="77777777" w:rsidR="00EA5DDA" w:rsidRPr="004C7616" w:rsidRDefault="00EA5DDA" w:rsidP="00D25D18">
            <w:pPr>
              <w:pStyle w:val="ListParagraph"/>
              <w:ind w:left="0"/>
              <w:jc w:val="center"/>
              <w:rPr>
                <w:rFonts w:ascii="GHEA Grapalat" w:hAnsi="GHEA Grapalat"/>
                <w:b/>
                <w:sz w:val="20"/>
                <w:szCs w:val="20"/>
                <w:lang w:val="en-US"/>
              </w:rPr>
            </w:pPr>
            <w:r w:rsidRPr="004C7616">
              <w:rPr>
                <w:rFonts w:ascii="GHEA Grapalat" w:hAnsi="GHEA Grapalat"/>
                <w:b/>
                <w:sz w:val="20"/>
                <w:szCs w:val="20"/>
                <w:lang w:val="hy-AM"/>
              </w:rPr>
              <w:t>1</w:t>
            </w:r>
            <w:r w:rsidRPr="004C7616">
              <w:rPr>
                <w:rFonts w:ascii="GHEA Grapalat" w:hAnsi="GHEA Grapalat"/>
                <w:b/>
                <w:sz w:val="20"/>
                <w:szCs w:val="20"/>
                <w:lang w:val="en-US"/>
              </w:rPr>
              <w:t>.</w:t>
            </w:r>
          </w:p>
        </w:tc>
        <w:tc>
          <w:tcPr>
            <w:tcW w:w="8169" w:type="dxa"/>
            <w:tcBorders>
              <w:top w:val="outset" w:sz="6" w:space="0" w:color="auto"/>
              <w:left w:val="outset" w:sz="6" w:space="0" w:color="auto"/>
              <w:bottom w:val="outset" w:sz="6" w:space="0" w:color="auto"/>
              <w:right w:val="outset" w:sz="6" w:space="0" w:color="auto"/>
            </w:tcBorders>
            <w:hideMark/>
          </w:tcPr>
          <w:p w14:paraId="021E8BB4" w14:textId="77777777" w:rsidR="00EA5DDA" w:rsidRPr="004C7616" w:rsidRDefault="00EA5DDA" w:rsidP="00D25D18">
            <w:pPr>
              <w:pStyle w:val="NormalWeb"/>
              <w:spacing w:before="0" w:beforeAutospacing="0" w:after="0" w:afterAutospacing="0"/>
              <w:rPr>
                <w:rFonts w:ascii="GHEA Grapalat" w:hAnsi="GHEA Grapalat"/>
                <w:sz w:val="20"/>
                <w:szCs w:val="20"/>
                <w:lang w:val="hy-AM"/>
              </w:rPr>
            </w:pPr>
            <w:r w:rsidRPr="004C7616">
              <w:rPr>
                <w:rFonts w:ascii="GHEA Grapalat" w:hAnsi="GHEA Grapalat" w:cs="Sylfaen"/>
                <w:sz w:val="20"/>
                <w:szCs w:val="20"/>
                <w:lang w:val="hy-AM"/>
              </w:rPr>
              <w:t>Լիցենզիան, գործունեության</w:t>
            </w:r>
            <w:r w:rsidRPr="004C7616">
              <w:rPr>
                <w:rFonts w:ascii="GHEA Grapalat" w:hAnsi="GHEA Grapalat"/>
                <w:sz w:val="20"/>
                <w:szCs w:val="20"/>
                <w:lang w:val="hy-AM"/>
              </w:rPr>
              <w:t xml:space="preserve"> </w:t>
            </w:r>
            <w:r w:rsidRPr="004C7616">
              <w:rPr>
                <w:rFonts w:ascii="GHEA Grapalat" w:hAnsi="GHEA Grapalat" w:cs="Sylfaen"/>
                <w:sz w:val="20"/>
                <w:szCs w:val="20"/>
                <w:lang w:val="hy-AM"/>
              </w:rPr>
              <w:t>տեսակները</w:t>
            </w:r>
          </w:p>
        </w:tc>
        <w:tc>
          <w:tcPr>
            <w:tcW w:w="4063" w:type="dxa"/>
            <w:tcBorders>
              <w:top w:val="outset" w:sz="6" w:space="0" w:color="auto"/>
              <w:left w:val="outset" w:sz="6" w:space="0" w:color="auto"/>
              <w:bottom w:val="outset" w:sz="6" w:space="0" w:color="auto"/>
              <w:right w:val="outset" w:sz="6" w:space="0" w:color="auto"/>
            </w:tcBorders>
            <w:hideMark/>
          </w:tcPr>
          <w:p w14:paraId="68E224D2" w14:textId="77777777" w:rsidR="00EA5DDA" w:rsidRPr="004C7616" w:rsidRDefault="00EA5DDA" w:rsidP="00D25D18">
            <w:pPr>
              <w:jc w:val="both"/>
              <w:rPr>
                <w:rFonts w:ascii="GHEA Grapalat" w:hAnsi="GHEA Grapalat"/>
                <w:highlight w:val="yellow"/>
                <w:lang w:val="hy-AM"/>
              </w:rPr>
            </w:pPr>
          </w:p>
        </w:tc>
      </w:tr>
      <w:tr w:rsidR="00EA5DDA" w:rsidRPr="004C7616" w14:paraId="1CD13693" w14:textId="77777777" w:rsidTr="00D25D18">
        <w:trPr>
          <w:trHeight w:val="522"/>
          <w:tblCellSpacing w:w="0" w:type="dxa"/>
          <w:jc w:val="center"/>
        </w:trPr>
        <w:tc>
          <w:tcPr>
            <w:tcW w:w="982" w:type="dxa"/>
            <w:tcBorders>
              <w:top w:val="outset" w:sz="6" w:space="0" w:color="auto"/>
              <w:left w:val="outset" w:sz="6" w:space="0" w:color="auto"/>
              <w:bottom w:val="outset" w:sz="6" w:space="0" w:color="auto"/>
              <w:right w:val="outset" w:sz="6" w:space="0" w:color="auto"/>
            </w:tcBorders>
          </w:tcPr>
          <w:p w14:paraId="3C931976" w14:textId="77777777" w:rsidR="00EA5DDA" w:rsidRPr="004C7616" w:rsidRDefault="00EA5DDA" w:rsidP="00D25D18">
            <w:pPr>
              <w:pStyle w:val="ListParagraph"/>
              <w:ind w:left="0"/>
              <w:jc w:val="center"/>
              <w:rPr>
                <w:rFonts w:ascii="GHEA Grapalat" w:hAnsi="GHEA Grapalat"/>
                <w:b/>
                <w:sz w:val="20"/>
                <w:szCs w:val="20"/>
                <w:lang w:val="en-US"/>
              </w:rPr>
            </w:pPr>
            <w:r w:rsidRPr="004C7616">
              <w:rPr>
                <w:rFonts w:ascii="GHEA Grapalat" w:hAnsi="GHEA Grapalat"/>
                <w:b/>
                <w:sz w:val="20"/>
                <w:szCs w:val="20"/>
                <w:lang w:val="en-US"/>
              </w:rPr>
              <w:t>2.</w:t>
            </w:r>
          </w:p>
        </w:tc>
        <w:tc>
          <w:tcPr>
            <w:tcW w:w="8169" w:type="dxa"/>
            <w:tcBorders>
              <w:top w:val="outset" w:sz="6" w:space="0" w:color="auto"/>
              <w:left w:val="outset" w:sz="6" w:space="0" w:color="auto"/>
              <w:bottom w:val="outset" w:sz="6" w:space="0" w:color="auto"/>
              <w:right w:val="outset" w:sz="6" w:space="0" w:color="auto"/>
            </w:tcBorders>
          </w:tcPr>
          <w:p w14:paraId="72448C2C" w14:textId="77777777" w:rsidR="00EA5DDA" w:rsidRPr="004C7616" w:rsidRDefault="00EA5DDA" w:rsidP="00D25D18">
            <w:pPr>
              <w:pStyle w:val="NormalWeb"/>
              <w:spacing w:before="0" w:beforeAutospacing="0" w:after="0" w:afterAutospacing="0"/>
              <w:rPr>
                <w:rFonts w:ascii="GHEA Grapalat" w:hAnsi="GHEA Grapalat" w:cs="Sylfaen"/>
                <w:sz w:val="20"/>
                <w:szCs w:val="20"/>
                <w:lang w:val="hy-AM"/>
              </w:rPr>
            </w:pPr>
            <w:r w:rsidRPr="004C7616">
              <w:rPr>
                <w:rFonts w:ascii="GHEA Grapalat" w:hAnsi="GHEA Grapalat" w:cs="Sylfaen"/>
                <w:sz w:val="20"/>
                <w:szCs w:val="20"/>
                <w:lang w:val="en-US"/>
              </w:rPr>
              <w:t>Բժշկական օգնության և սպասարկման պայմանը (բժշկական կազմակերպությունից դուրս, արտահիվանդանոցային, ցերեկային ստացիոնար, հիվանդանոցային)</w:t>
            </w:r>
          </w:p>
        </w:tc>
        <w:tc>
          <w:tcPr>
            <w:tcW w:w="4063" w:type="dxa"/>
            <w:tcBorders>
              <w:top w:val="outset" w:sz="6" w:space="0" w:color="auto"/>
              <w:left w:val="outset" w:sz="6" w:space="0" w:color="auto"/>
              <w:bottom w:val="outset" w:sz="6" w:space="0" w:color="auto"/>
              <w:right w:val="outset" w:sz="6" w:space="0" w:color="auto"/>
            </w:tcBorders>
          </w:tcPr>
          <w:p w14:paraId="4AC258B0" w14:textId="77777777" w:rsidR="00EA5DDA" w:rsidRPr="004C7616" w:rsidRDefault="00EA5DDA" w:rsidP="00D25D18">
            <w:pPr>
              <w:jc w:val="both"/>
              <w:rPr>
                <w:rFonts w:ascii="GHEA Grapalat" w:hAnsi="GHEA Grapalat"/>
                <w:highlight w:val="yellow"/>
                <w:lang w:val="hy-AM"/>
              </w:rPr>
            </w:pPr>
          </w:p>
        </w:tc>
      </w:tr>
      <w:tr w:rsidR="00EA5DDA" w:rsidRPr="004C7616" w14:paraId="2A45B592" w14:textId="77777777" w:rsidTr="00D25D18">
        <w:trPr>
          <w:tblCellSpacing w:w="0" w:type="dxa"/>
          <w:jc w:val="center"/>
        </w:trPr>
        <w:tc>
          <w:tcPr>
            <w:tcW w:w="982" w:type="dxa"/>
            <w:tcBorders>
              <w:top w:val="outset" w:sz="6" w:space="0" w:color="auto"/>
              <w:left w:val="outset" w:sz="6" w:space="0" w:color="auto"/>
              <w:bottom w:val="outset" w:sz="6" w:space="0" w:color="auto"/>
              <w:right w:val="outset" w:sz="6" w:space="0" w:color="auto"/>
            </w:tcBorders>
          </w:tcPr>
          <w:p w14:paraId="212768B1" w14:textId="77777777" w:rsidR="00EA5DDA" w:rsidRPr="004C7616" w:rsidRDefault="00EA5DDA" w:rsidP="00D25D18">
            <w:pPr>
              <w:pStyle w:val="ListParagraph"/>
              <w:ind w:left="0"/>
              <w:jc w:val="center"/>
              <w:rPr>
                <w:rFonts w:ascii="GHEA Grapalat" w:hAnsi="GHEA Grapalat"/>
                <w:b/>
                <w:sz w:val="20"/>
                <w:szCs w:val="20"/>
                <w:lang w:val="hy-AM"/>
              </w:rPr>
            </w:pPr>
            <w:r w:rsidRPr="004C7616">
              <w:rPr>
                <w:rFonts w:ascii="GHEA Grapalat" w:hAnsi="GHEA Grapalat"/>
                <w:b/>
                <w:sz w:val="20"/>
                <w:szCs w:val="20"/>
                <w:lang w:val="hy-AM"/>
              </w:rPr>
              <w:t>3.</w:t>
            </w:r>
          </w:p>
        </w:tc>
        <w:tc>
          <w:tcPr>
            <w:tcW w:w="8169" w:type="dxa"/>
            <w:tcBorders>
              <w:top w:val="outset" w:sz="6" w:space="0" w:color="auto"/>
              <w:left w:val="outset" w:sz="6" w:space="0" w:color="auto"/>
              <w:bottom w:val="outset" w:sz="6" w:space="0" w:color="auto"/>
              <w:right w:val="outset" w:sz="6" w:space="0" w:color="auto"/>
            </w:tcBorders>
          </w:tcPr>
          <w:p w14:paraId="7FE8061E" w14:textId="77777777" w:rsidR="00EA5DDA" w:rsidRPr="004C7616" w:rsidRDefault="00EA5DDA" w:rsidP="00D25D18">
            <w:pPr>
              <w:pStyle w:val="NormalWeb"/>
              <w:spacing w:before="0" w:beforeAutospacing="0" w:after="0" w:afterAutospacing="0"/>
              <w:rPr>
                <w:rFonts w:ascii="GHEA Grapalat" w:hAnsi="GHEA Grapalat"/>
                <w:sz w:val="20"/>
                <w:szCs w:val="20"/>
                <w:lang w:val="hy-AM"/>
              </w:rPr>
            </w:pPr>
            <w:r w:rsidRPr="004C7616">
              <w:rPr>
                <w:rFonts w:ascii="GHEA Grapalat" w:hAnsi="GHEA Grapalat" w:cs="Sylfaen"/>
                <w:sz w:val="20"/>
                <w:szCs w:val="20"/>
                <w:lang w:val="hy-AM"/>
              </w:rPr>
              <w:t>Բուժաշխատողների</w:t>
            </w:r>
            <w:r w:rsidRPr="004C7616">
              <w:rPr>
                <w:rFonts w:ascii="GHEA Grapalat" w:hAnsi="GHEA Grapalat"/>
                <w:sz w:val="20"/>
                <w:szCs w:val="20"/>
                <w:lang w:val="hy-AM"/>
              </w:rPr>
              <w:t xml:space="preserve"> </w:t>
            </w:r>
            <w:r w:rsidRPr="004C7616">
              <w:rPr>
                <w:rFonts w:ascii="GHEA Grapalat" w:hAnsi="GHEA Grapalat" w:cs="Sylfaen"/>
                <w:sz w:val="20"/>
                <w:szCs w:val="20"/>
                <w:lang w:val="hy-AM"/>
              </w:rPr>
              <w:t>թիվը՝</w:t>
            </w:r>
          </w:p>
          <w:p w14:paraId="033FB978" w14:textId="77777777" w:rsidR="00EA5DDA" w:rsidRPr="004C7616" w:rsidRDefault="00EA5DDA" w:rsidP="00D25D18">
            <w:pPr>
              <w:pStyle w:val="NormalWeb"/>
              <w:spacing w:before="0" w:beforeAutospacing="0" w:after="0" w:afterAutospacing="0"/>
              <w:rPr>
                <w:rFonts w:ascii="GHEA Grapalat" w:hAnsi="GHEA Grapalat"/>
                <w:sz w:val="20"/>
                <w:szCs w:val="20"/>
                <w:lang w:val="hy-AM"/>
              </w:rPr>
            </w:pPr>
            <w:r w:rsidRPr="004C7616">
              <w:rPr>
                <w:rFonts w:ascii="GHEA Grapalat" w:hAnsi="GHEA Grapalat" w:cs="Sylfaen"/>
                <w:sz w:val="20"/>
                <w:szCs w:val="20"/>
                <w:lang w:val="hy-AM"/>
              </w:rPr>
              <w:t>Ավագ</w:t>
            </w:r>
          </w:p>
          <w:p w14:paraId="3EBADAC7" w14:textId="77777777" w:rsidR="00EA5DDA" w:rsidRPr="004C7616" w:rsidRDefault="00EA5DDA" w:rsidP="00D25D18">
            <w:pPr>
              <w:pStyle w:val="NormalWeb"/>
              <w:spacing w:before="0" w:beforeAutospacing="0" w:after="0" w:afterAutospacing="0"/>
              <w:rPr>
                <w:rFonts w:ascii="GHEA Grapalat" w:hAnsi="GHEA Grapalat"/>
                <w:sz w:val="20"/>
                <w:szCs w:val="20"/>
                <w:lang w:val="hy-AM"/>
              </w:rPr>
            </w:pPr>
            <w:r w:rsidRPr="004C7616">
              <w:rPr>
                <w:rFonts w:ascii="GHEA Grapalat" w:hAnsi="GHEA Grapalat" w:cs="Sylfaen"/>
                <w:sz w:val="20"/>
                <w:szCs w:val="20"/>
                <w:lang w:val="hy-AM"/>
              </w:rPr>
              <w:t>Միջին</w:t>
            </w:r>
          </w:p>
        </w:tc>
        <w:tc>
          <w:tcPr>
            <w:tcW w:w="4063" w:type="dxa"/>
            <w:tcBorders>
              <w:top w:val="outset" w:sz="6" w:space="0" w:color="auto"/>
              <w:left w:val="outset" w:sz="6" w:space="0" w:color="auto"/>
              <w:bottom w:val="outset" w:sz="6" w:space="0" w:color="auto"/>
              <w:right w:val="outset" w:sz="6" w:space="0" w:color="auto"/>
            </w:tcBorders>
          </w:tcPr>
          <w:p w14:paraId="2167E840" w14:textId="77777777" w:rsidR="00EA5DDA" w:rsidRPr="004C7616" w:rsidRDefault="00EA5DDA" w:rsidP="00D25D18">
            <w:pPr>
              <w:jc w:val="both"/>
              <w:rPr>
                <w:rFonts w:ascii="GHEA Grapalat" w:hAnsi="GHEA Grapalat"/>
                <w:highlight w:val="yellow"/>
              </w:rPr>
            </w:pPr>
          </w:p>
        </w:tc>
      </w:tr>
      <w:tr w:rsidR="00EA5DDA" w:rsidRPr="004C7616" w14:paraId="4F912122" w14:textId="77777777" w:rsidTr="00D25D18">
        <w:trPr>
          <w:tblCellSpacing w:w="0" w:type="dxa"/>
          <w:jc w:val="center"/>
        </w:trPr>
        <w:tc>
          <w:tcPr>
            <w:tcW w:w="982" w:type="dxa"/>
            <w:tcBorders>
              <w:top w:val="outset" w:sz="6" w:space="0" w:color="auto"/>
              <w:left w:val="outset" w:sz="6" w:space="0" w:color="auto"/>
              <w:bottom w:val="outset" w:sz="6" w:space="0" w:color="auto"/>
              <w:right w:val="outset" w:sz="6" w:space="0" w:color="auto"/>
            </w:tcBorders>
          </w:tcPr>
          <w:p w14:paraId="4F535F1B" w14:textId="77777777" w:rsidR="00EA5DDA" w:rsidRPr="004C7616" w:rsidRDefault="00EA5DDA" w:rsidP="00D25D18">
            <w:pPr>
              <w:pStyle w:val="ListParagraph"/>
              <w:ind w:left="0"/>
              <w:jc w:val="center"/>
              <w:rPr>
                <w:rFonts w:ascii="GHEA Grapalat" w:hAnsi="GHEA Grapalat"/>
                <w:b/>
                <w:sz w:val="20"/>
                <w:szCs w:val="20"/>
                <w:lang w:val="en-US"/>
              </w:rPr>
            </w:pPr>
            <w:r w:rsidRPr="004C7616">
              <w:rPr>
                <w:rFonts w:ascii="GHEA Grapalat" w:hAnsi="GHEA Grapalat"/>
                <w:b/>
                <w:sz w:val="20"/>
                <w:szCs w:val="20"/>
                <w:lang w:val="hy-AM"/>
              </w:rPr>
              <w:t>4</w:t>
            </w:r>
            <w:r w:rsidRPr="004C7616">
              <w:rPr>
                <w:rFonts w:ascii="GHEA Grapalat" w:hAnsi="GHEA Grapalat"/>
                <w:b/>
                <w:sz w:val="20"/>
                <w:szCs w:val="20"/>
                <w:lang w:val="en-US"/>
              </w:rPr>
              <w:t>.</w:t>
            </w:r>
          </w:p>
        </w:tc>
        <w:tc>
          <w:tcPr>
            <w:tcW w:w="8169" w:type="dxa"/>
            <w:tcBorders>
              <w:top w:val="outset" w:sz="6" w:space="0" w:color="auto"/>
              <w:left w:val="outset" w:sz="6" w:space="0" w:color="auto"/>
              <w:bottom w:val="outset" w:sz="6" w:space="0" w:color="auto"/>
              <w:right w:val="outset" w:sz="6" w:space="0" w:color="auto"/>
            </w:tcBorders>
          </w:tcPr>
          <w:p w14:paraId="4C746A12" w14:textId="77777777" w:rsidR="00EA5DDA" w:rsidRPr="004C7616" w:rsidRDefault="00EA5DDA" w:rsidP="00D25D18">
            <w:pPr>
              <w:pStyle w:val="NormalWeb"/>
              <w:spacing w:before="0" w:beforeAutospacing="0" w:after="0" w:afterAutospacing="0"/>
              <w:rPr>
                <w:rFonts w:ascii="GHEA Grapalat" w:hAnsi="GHEA Grapalat" w:cs="Sylfaen"/>
                <w:sz w:val="20"/>
                <w:szCs w:val="20"/>
                <w:lang w:val="hy-AM"/>
              </w:rPr>
            </w:pPr>
            <w:r w:rsidRPr="004C7616">
              <w:rPr>
                <w:rFonts w:ascii="GHEA Grapalat" w:hAnsi="GHEA Grapalat" w:cs="Sylfaen"/>
                <w:sz w:val="20"/>
                <w:szCs w:val="20"/>
                <w:lang w:val="hy-AM"/>
              </w:rPr>
              <w:t>Սպասարկվող բնակչության թիվը (մեծահասակ, խառը տիպի դեպքում նաև՝ մանկական)</w:t>
            </w:r>
          </w:p>
        </w:tc>
        <w:tc>
          <w:tcPr>
            <w:tcW w:w="4063" w:type="dxa"/>
            <w:tcBorders>
              <w:top w:val="outset" w:sz="6" w:space="0" w:color="auto"/>
              <w:left w:val="outset" w:sz="6" w:space="0" w:color="auto"/>
              <w:bottom w:val="outset" w:sz="6" w:space="0" w:color="auto"/>
              <w:right w:val="outset" w:sz="6" w:space="0" w:color="auto"/>
            </w:tcBorders>
          </w:tcPr>
          <w:p w14:paraId="29161785" w14:textId="77777777" w:rsidR="00EA5DDA" w:rsidRPr="004C7616" w:rsidRDefault="00EA5DDA" w:rsidP="00D25D18">
            <w:pPr>
              <w:jc w:val="both"/>
              <w:rPr>
                <w:rFonts w:ascii="GHEA Grapalat" w:hAnsi="GHEA Grapalat"/>
                <w:highlight w:val="yellow"/>
                <w:lang w:val="hy-AM"/>
              </w:rPr>
            </w:pPr>
          </w:p>
        </w:tc>
      </w:tr>
      <w:tr w:rsidR="00EA5DDA" w:rsidRPr="004C7616" w14:paraId="01006365" w14:textId="77777777" w:rsidTr="00D25D18">
        <w:trPr>
          <w:tblCellSpacing w:w="0" w:type="dxa"/>
          <w:jc w:val="center"/>
        </w:trPr>
        <w:tc>
          <w:tcPr>
            <w:tcW w:w="982" w:type="dxa"/>
            <w:tcBorders>
              <w:top w:val="outset" w:sz="6" w:space="0" w:color="auto"/>
              <w:left w:val="outset" w:sz="6" w:space="0" w:color="auto"/>
              <w:bottom w:val="outset" w:sz="6" w:space="0" w:color="auto"/>
              <w:right w:val="outset" w:sz="6" w:space="0" w:color="auto"/>
            </w:tcBorders>
          </w:tcPr>
          <w:p w14:paraId="0DB0EAB3" w14:textId="77777777" w:rsidR="00EA5DDA" w:rsidRPr="004C7616" w:rsidRDefault="00EA5DDA" w:rsidP="00D25D18">
            <w:pPr>
              <w:pStyle w:val="ListParagraph"/>
              <w:ind w:left="0"/>
              <w:jc w:val="center"/>
              <w:rPr>
                <w:rFonts w:ascii="GHEA Grapalat" w:hAnsi="GHEA Grapalat"/>
                <w:b/>
                <w:sz w:val="20"/>
                <w:szCs w:val="20"/>
                <w:lang w:val="en-US"/>
              </w:rPr>
            </w:pPr>
            <w:r w:rsidRPr="004C7616">
              <w:rPr>
                <w:rFonts w:ascii="GHEA Grapalat" w:hAnsi="GHEA Grapalat"/>
                <w:b/>
                <w:sz w:val="20"/>
                <w:szCs w:val="20"/>
                <w:lang w:val="hy-AM"/>
              </w:rPr>
              <w:t>5</w:t>
            </w:r>
            <w:r w:rsidRPr="004C7616">
              <w:rPr>
                <w:rFonts w:ascii="GHEA Grapalat" w:hAnsi="GHEA Grapalat"/>
                <w:b/>
                <w:sz w:val="20"/>
                <w:szCs w:val="20"/>
                <w:lang w:val="en-US"/>
              </w:rPr>
              <w:t>.</w:t>
            </w:r>
          </w:p>
        </w:tc>
        <w:tc>
          <w:tcPr>
            <w:tcW w:w="8169" w:type="dxa"/>
            <w:tcBorders>
              <w:top w:val="outset" w:sz="6" w:space="0" w:color="auto"/>
              <w:left w:val="outset" w:sz="6" w:space="0" w:color="auto"/>
              <w:bottom w:val="outset" w:sz="6" w:space="0" w:color="auto"/>
              <w:right w:val="outset" w:sz="6" w:space="0" w:color="auto"/>
            </w:tcBorders>
          </w:tcPr>
          <w:p w14:paraId="5728843B" w14:textId="77777777" w:rsidR="00EA5DDA" w:rsidRPr="004C7616" w:rsidRDefault="00EA5DDA" w:rsidP="00D25D18">
            <w:pPr>
              <w:pStyle w:val="NormalWeb"/>
              <w:spacing w:before="0" w:beforeAutospacing="0" w:after="0" w:afterAutospacing="0"/>
              <w:rPr>
                <w:rFonts w:ascii="GHEA Grapalat" w:hAnsi="GHEA Grapalat" w:cs="Sylfaen"/>
                <w:sz w:val="20"/>
                <w:szCs w:val="20"/>
                <w:lang w:val="hy-AM"/>
              </w:rPr>
            </w:pPr>
            <w:r w:rsidRPr="004C7616">
              <w:rPr>
                <w:rFonts w:ascii="GHEA Grapalat" w:hAnsi="GHEA Grapalat" w:cs="Sylfaen"/>
                <w:sz w:val="20"/>
                <w:szCs w:val="20"/>
                <w:lang w:val="en-US"/>
              </w:rPr>
              <w:t>Սպասարկվող դպրոցները</w:t>
            </w:r>
          </w:p>
        </w:tc>
        <w:tc>
          <w:tcPr>
            <w:tcW w:w="4063" w:type="dxa"/>
            <w:tcBorders>
              <w:top w:val="outset" w:sz="6" w:space="0" w:color="auto"/>
              <w:left w:val="outset" w:sz="6" w:space="0" w:color="auto"/>
              <w:bottom w:val="outset" w:sz="6" w:space="0" w:color="auto"/>
              <w:right w:val="outset" w:sz="6" w:space="0" w:color="auto"/>
            </w:tcBorders>
          </w:tcPr>
          <w:p w14:paraId="4865B5E8" w14:textId="77777777" w:rsidR="00EA5DDA" w:rsidRPr="004C7616" w:rsidRDefault="00EA5DDA" w:rsidP="00D25D18">
            <w:pPr>
              <w:jc w:val="both"/>
              <w:rPr>
                <w:rFonts w:ascii="GHEA Grapalat" w:hAnsi="GHEA Grapalat"/>
                <w:highlight w:val="yellow"/>
                <w:lang w:val="hy-AM"/>
              </w:rPr>
            </w:pPr>
          </w:p>
        </w:tc>
      </w:tr>
    </w:tbl>
    <w:p w14:paraId="06F1D291" w14:textId="77777777" w:rsidR="00EA5DDA" w:rsidRPr="004C7616" w:rsidRDefault="00EA5DDA" w:rsidP="00EA5DDA">
      <w:pPr>
        <w:tabs>
          <w:tab w:val="left" w:pos="6360"/>
          <w:tab w:val="center" w:pos="7087"/>
        </w:tabs>
        <w:rPr>
          <w:rFonts w:ascii="GHEA Grapalat" w:eastAsia="Arial Unicode MS" w:hAnsi="GHEA Grapalat" w:cs="Sylfaen"/>
          <w:b/>
          <w:lang w:val="hy-AM"/>
        </w:rPr>
      </w:pPr>
      <w:r w:rsidRPr="004C7616">
        <w:rPr>
          <w:rFonts w:ascii="GHEA Grapalat" w:eastAsia="Arial Unicode MS" w:hAnsi="GHEA Grapalat" w:cs="Sylfaen"/>
          <w:b/>
          <w:lang w:val="hy-AM"/>
        </w:rPr>
        <w:tab/>
      </w:r>
    </w:p>
    <w:p w14:paraId="0627B2FD" w14:textId="77777777" w:rsidR="00EA5DDA" w:rsidRDefault="00EA5DDA" w:rsidP="00EA5DDA">
      <w:pPr>
        <w:tabs>
          <w:tab w:val="left" w:pos="6360"/>
          <w:tab w:val="center" w:pos="7087"/>
        </w:tabs>
        <w:rPr>
          <w:rFonts w:ascii="GHEA Grapalat" w:eastAsia="Arial Unicode MS" w:hAnsi="GHEA Grapalat" w:cs="Sylfaen"/>
          <w:b/>
          <w:lang w:val="hy-AM"/>
        </w:rPr>
      </w:pPr>
    </w:p>
    <w:p w14:paraId="3C0A3644" w14:textId="77777777" w:rsidR="00D52B5A" w:rsidRDefault="00D52B5A" w:rsidP="00EA5DDA">
      <w:pPr>
        <w:tabs>
          <w:tab w:val="left" w:pos="6360"/>
          <w:tab w:val="center" w:pos="7087"/>
        </w:tabs>
        <w:rPr>
          <w:rFonts w:ascii="GHEA Grapalat" w:eastAsia="Arial Unicode MS" w:hAnsi="GHEA Grapalat" w:cs="Sylfaen"/>
          <w:b/>
          <w:lang w:val="hy-AM"/>
        </w:rPr>
      </w:pPr>
    </w:p>
    <w:p w14:paraId="6ED0A02F" w14:textId="77777777" w:rsidR="00D52B5A" w:rsidRDefault="00D52B5A" w:rsidP="00EA5DDA">
      <w:pPr>
        <w:tabs>
          <w:tab w:val="left" w:pos="6360"/>
          <w:tab w:val="center" w:pos="7087"/>
        </w:tabs>
        <w:rPr>
          <w:rFonts w:ascii="GHEA Grapalat" w:eastAsia="Arial Unicode MS" w:hAnsi="GHEA Grapalat" w:cs="Sylfaen"/>
          <w:b/>
          <w:lang w:val="hy-AM"/>
        </w:rPr>
      </w:pPr>
    </w:p>
    <w:p w14:paraId="549E2C8D" w14:textId="77777777" w:rsidR="00D52B5A" w:rsidRDefault="00D52B5A" w:rsidP="00EA5DDA">
      <w:pPr>
        <w:tabs>
          <w:tab w:val="left" w:pos="6360"/>
          <w:tab w:val="center" w:pos="7087"/>
        </w:tabs>
        <w:rPr>
          <w:rFonts w:ascii="GHEA Grapalat" w:eastAsia="Arial Unicode MS" w:hAnsi="GHEA Grapalat" w:cs="Sylfaen"/>
          <w:b/>
          <w:lang w:val="hy-AM"/>
        </w:rPr>
      </w:pPr>
    </w:p>
    <w:p w14:paraId="531FF244" w14:textId="77777777" w:rsidR="00D52B5A" w:rsidRDefault="00D52B5A" w:rsidP="00EA5DDA">
      <w:pPr>
        <w:tabs>
          <w:tab w:val="left" w:pos="6360"/>
          <w:tab w:val="center" w:pos="7087"/>
        </w:tabs>
        <w:rPr>
          <w:rFonts w:ascii="GHEA Grapalat" w:eastAsia="Arial Unicode MS" w:hAnsi="GHEA Grapalat" w:cs="Sylfaen"/>
          <w:b/>
          <w:lang w:val="hy-AM"/>
        </w:rPr>
      </w:pPr>
    </w:p>
    <w:p w14:paraId="0B9DFAC4" w14:textId="77777777" w:rsidR="00D52B5A" w:rsidRDefault="00D52B5A" w:rsidP="00EA5DDA">
      <w:pPr>
        <w:tabs>
          <w:tab w:val="left" w:pos="6360"/>
          <w:tab w:val="center" w:pos="7087"/>
        </w:tabs>
        <w:rPr>
          <w:rFonts w:ascii="GHEA Grapalat" w:eastAsia="Arial Unicode MS" w:hAnsi="GHEA Grapalat" w:cs="Sylfaen"/>
          <w:b/>
          <w:lang w:val="hy-AM"/>
        </w:rPr>
      </w:pPr>
    </w:p>
    <w:p w14:paraId="46A9DF6F" w14:textId="77777777" w:rsidR="00EA5DDA" w:rsidRDefault="00EA5DDA" w:rsidP="00EA5DDA">
      <w:pPr>
        <w:tabs>
          <w:tab w:val="left" w:pos="6360"/>
          <w:tab w:val="center" w:pos="7087"/>
        </w:tabs>
        <w:rPr>
          <w:rFonts w:ascii="GHEA Grapalat" w:eastAsia="Arial Unicode MS" w:hAnsi="GHEA Grapalat" w:cs="Sylfaen"/>
          <w:b/>
          <w:lang w:val="hy-AM"/>
        </w:rPr>
      </w:pPr>
    </w:p>
    <w:p w14:paraId="7DED81EF" w14:textId="77777777" w:rsidR="00EA5DDA" w:rsidRDefault="00EA5DDA" w:rsidP="00227A42">
      <w:pPr>
        <w:pStyle w:val="ListParagraph"/>
        <w:numPr>
          <w:ilvl w:val="0"/>
          <w:numId w:val="24"/>
        </w:numPr>
        <w:tabs>
          <w:tab w:val="left" w:pos="6360"/>
          <w:tab w:val="center" w:pos="7087"/>
        </w:tabs>
        <w:jc w:val="center"/>
        <w:rPr>
          <w:rFonts w:ascii="GHEA Grapalat" w:eastAsia="Arial Unicode MS" w:hAnsi="GHEA Grapalat" w:cs="Sylfaen"/>
          <w:b/>
          <w:lang w:val="hy-AM"/>
        </w:rPr>
      </w:pPr>
      <w:r w:rsidRPr="00EA7DF1">
        <w:rPr>
          <w:rFonts w:ascii="GHEA Grapalat" w:eastAsia="Arial Unicode MS" w:hAnsi="GHEA Grapalat" w:cs="Sylfaen"/>
          <w:b/>
          <w:lang w:val="hy-AM"/>
        </w:rPr>
        <w:t>ՀԱՐՑԱՇԱՐ</w:t>
      </w:r>
    </w:p>
    <w:p w14:paraId="1B9E9B26" w14:textId="77777777" w:rsidR="00EA5DDA" w:rsidRPr="00202441" w:rsidRDefault="00EA5DDA" w:rsidP="00EA5DDA">
      <w:pPr>
        <w:pStyle w:val="ListParagraph"/>
        <w:tabs>
          <w:tab w:val="left" w:pos="6360"/>
          <w:tab w:val="center" w:pos="7087"/>
        </w:tabs>
        <w:jc w:val="center"/>
        <w:rPr>
          <w:rFonts w:ascii="GHEA Grapalat" w:eastAsia="Arial Unicode MS" w:hAnsi="GHEA Grapalat" w:cs="Arial Unicode MS"/>
          <w:lang w:val="hy-AM"/>
        </w:rPr>
      </w:pPr>
      <w:r w:rsidRPr="00EA7DF1">
        <w:rPr>
          <w:rFonts w:ascii="GHEA Grapalat" w:eastAsia="Arial Unicode MS" w:hAnsi="GHEA Grapalat" w:cs="Sylfaen"/>
          <w:b/>
          <w:lang w:val="hy-AM"/>
        </w:rPr>
        <w:t>ՀԱՅԱՍՏԱՆԻ ՀԱՆՐԱՊԵՏՈՒԹՅԱՆ</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ԱՌՈՂՋԱՊԱՀԱԿԱՆ</w:t>
      </w:r>
      <w:r w:rsidRPr="00EA7DF1">
        <w:rPr>
          <w:rFonts w:ascii="GHEA Grapalat" w:eastAsia="Arial Unicode MS" w:hAnsi="GHEA Grapalat" w:cs="Arial Unicode MS"/>
          <w:b/>
          <w:lang w:val="hy-AM"/>
        </w:rPr>
        <w:t xml:space="preserve"> </w:t>
      </w:r>
      <w:r>
        <w:rPr>
          <w:rFonts w:ascii="GHEA Grapalat" w:eastAsia="Arial Unicode MS" w:hAnsi="GHEA Grapalat" w:cs="Arial Unicode MS"/>
          <w:b/>
          <w:lang w:val="hy-AM"/>
        </w:rPr>
        <w:t>ԵՎ</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ԱՇԽԱՏԱՆՔԻ</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ՏԵՍՉԱԿԱՆ</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ՄԱՐՄՆԻ</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ԿՈՂՄԻՑ</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ԲԺՇԿԱԿԱՆ</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ՕԳՆՈՒԹՅԱՆ</w:t>
      </w:r>
      <w:r w:rsidRPr="00EA7DF1">
        <w:rPr>
          <w:rFonts w:ascii="GHEA Grapalat" w:eastAsia="Arial Unicode MS" w:hAnsi="GHEA Grapalat" w:cs="Arial Unicode MS"/>
          <w:b/>
          <w:lang w:val="hy-AM"/>
        </w:rPr>
        <w:t xml:space="preserve"> </w:t>
      </w:r>
      <w:r>
        <w:rPr>
          <w:rFonts w:ascii="GHEA Grapalat" w:eastAsia="Arial Unicode MS" w:hAnsi="GHEA Grapalat" w:cs="Sylfaen"/>
          <w:b/>
          <w:lang w:val="hy-AM"/>
        </w:rPr>
        <w:t>ԵՎ</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ՍՊԱՍԱՐԿՄԱՆ</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ՆՈՐՄԵՐԻ</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ՆՎԱԶԱԳՈՒՅՆ</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ՊԱՀԱՆՋՆԵՐԻ</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ԿԱՏԱՐՄԱՆ</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ՆԿԱՏՄԱՄԲ</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ԻՐԱԿԱՆԱՑՎՈՂ</w:t>
      </w:r>
      <w:r w:rsidRPr="00EA7DF1">
        <w:rPr>
          <w:rFonts w:ascii="GHEA Grapalat" w:eastAsia="Arial Unicode MS" w:hAnsi="GHEA Grapalat" w:cs="Arial Unicode MS"/>
          <w:b/>
          <w:lang w:val="hy-AM"/>
        </w:rPr>
        <w:t xml:space="preserve"> </w:t>
      </w:r>
      <w:r w:rsidRPr="00EA7DF1">
        <w:rPr>
          <w:rFonts w:ascii="GHEA Grapalat" w:eastAsia="Arial Unicode MS" w:hAnsi="GHEA Grapalat" w:cs="Sylfaen"/>
          <w:b/>
          <w:lang w:val="hy-AM"/>
        </w:rPr>
        <w:t>ՍՏՈՒԳՈՒՄՆԵՐԻ</w:t>
      </w:r>
    </w:p>
    <w:tbl>
      <w:tblPr>
        <w:tblW w:w="14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5387"/>
        <w:gridCol w:w="2976"/>
        <w:gridCol w:w="567"/>
        <w:gridCol w:w="567"/>
        <w:gridCol w:w="709"/>
        <w:gridCol w:w="851"/>
        <w:gridCol w:w="2126"/>
        <w:gridCol w:w="1276"/>
      </w:tblGrid>
      <w:tr w:rsidR="00EA5DDA" w:rsidRPr="00C80B0C" w14:paraId="29D09F53" w14:textId="77777777" w:rsidTr="00D25D18">
        <w:trPr>
          <w:trHeight w:val="529"/>
          <w:jc w:val="center"/>
        </w:trPr>
        <w:tc>
          <w:tcPr>
            <w:tcW w:w="529" w:type="dxa"/>
            <w:vMerge w:val="restart"/>
            <w:tcBorders>
              <w:top w:val="single" w:sz="4" w:space="0" w:color="auto"/>
              <w:left w:val="single" w:sz="4" w:space="0" w:color="auto"/>
              <w:right w:val="single" w:sz="4" w:space="0" w:color="auto"/>
            </w:tcBorders>
            <w:vAlign w:val="center"/>
            <w:hideMark/>
          </w:tcPr>
          <w:p w14:paraId="2EB2B4E2" w14:textId="77777777" w:rsidR="00EA5DDA" w:rsidRPr="00C80B0C" w:rsidRDefault="00EA5DDA" w:rsidP="00D25D18">
            <w:pPr>
              <w:ind w:left="-35"/>
              <w:jc w:val="center"/>
              <w:rPr>
                <w:rFonts w:ascii="GHEA Grapalat" w:eastAsia="Arial Unicode MS" w:hAnsi="GHEA Grapalat" w:cs="Arial Unicode MS"/>
                <w:lang w:val="hy-AM"/>
              </w:rPr>
            </w:pPr>
          </w:p>
          <w:p w14:paraId="18D1FECC" w14:textId="77777777" w:rsidR="00EA5DDA" w:rsidRPr="00AE0772" w:rsidRDefault="00EA5DDA" w:rsidP="00D25D18">
            <w:pPr>
              <w:ind w:left="-35" w:right="-120"/>
              <w:jc w:val="center"/>
              <w:rPr>
                <w:rFonts w:ascii="GHEA Grapalat" w:eastAsia="Arial Unicode MS" w:hAnsi="GHEA Grapalat" w:cs="Arial Unicode MS"/>
                <w:b/>
                <w:sz w:val="22"/>
                <w:szCs w:val="22"/>
              </w:rPr>
            </w:pPr>
            <w:r w:rsidRPr="00AE0772">
              <w:rPr>
                <w:rFonts w:ascii="GHEA Grapalat" w:hAnsi="GHEA Grapalat" w:cs="Sylfaen"/>
                <w:b/>
                <w:sz w:val="22"/>
                <w:szCs w:val="22"/>
                <w:lang w:val="hy-AM"/>
              </w:rPr>
              <w:t>NN ը/կ</w:t>
            </w:r>
          </w:p>
        </w:tc>
        <w:tc>
          <w:tcPr>
            <w:tcW w:w="5387" w:type="dxa"/>
            <w:vMerge w:val="restart"/>
            <w:tcBorders>
              <w:top w:val="single" w:sz="4" w:space="0" w:color="auto"/>
              <w:left w:val="single" w:sz="4" w:space="0" w:color="auto"/>
              <w:right w:val="single" w:sz="4" w:space="0" w:color="auto"/>
            </w:tcBorders>
            <w:vAlign w:val="center"/>
            <w:hideMark/>
          </w:tcPr>
          <w:p w14:paraId="4B289088" w14:textId="77777777" w:rsidR="00EA5DDA" w:rsidRPr="003446A6" w:rsidRDefault="00EA5DDA" w:rsidP="00D25D18">
            <w:pPr>
              <w:jc w:val="center"/>
              <w:rPr>
                <w:rFonts w:ascii="GHEA Grapalat" w:eastAsia="Arial Unicode MS" w:hAnsi="GHEA Grapalat" w:cs="Arial Unicode MS"/>
                <w:b/>
                <w:sz w:val="22"/>
                <w:szCs w:val="22"/>
              </w:rPr>
            </w:pPr>
            <w:r w:rsidRPr="003446A6">
              <w:rPr>
                <w:rFonts w:ascii="GHEA Grapalat" w:eastAsia="Arial Unicode MS" w:hAnsi="GHEA Grapalat" w:cs="Arial Unicode MS"/>
                <w:b/>
                <w:sz w:val="22"/>
                <w:szCs w:val="22"/>
              </w:rPr>
              <w:t>Հարց</w:t>
            </w:r>
          </w:p>
        </w:tc>
        <w:tc>
          <w:tcPr>
            <w:tcW w:w="2976" w:type="dxa"/>
            <w:vMerge w:val="restart"/>
            <w:tcBorders>
              <w:top w:val="single" w:sz="4" w:space="0" w:color="auto"/>
              <w:left w:val="single" w:sz="4" w:space="0" w:color="auto"/>
              <w:right w:val="single" w:sz="4" w:space="0" w:color="auto"/>
            </w:tcBorders>
            <w:vAlign w:val="center"/>
            <w:hideMark/>
          </w:tcPr>
          <w:p w14:paraId="6E3D82A0" w14:textId="77777777" w:rsidR="00EA5DDA" w:rsidRDefault="00EA5DDA" w:rsidP="00D25D18">
            <w:pPr>
              <w:jc w:val="center"/>
              <w:rPr>
                <w:rFonts w:ascii="GHEA Grapalat" w:hAnsi="GHEA Grapalat" w:cs="Sylfaen"/>
                <w:b/>
                <w:sz w:val="22"/>
                <w:szCs w:val="22"/>
              </w:rPr>
            </w:pPr>
            <w:r w:rsidRPr="003446A6">
              <w:rPr>
                <w:rFonts w:ascii="GHEA Grapalat" w:hAnsi="GHEA Grapalat" w:cs="Sylfaen"/>
                <w:b/>
                <w:sz w:val="22"/>
                <w:szCs w:val="22"/>
              </w:rPr>
              <w:t xml:space="preserve">Հղում նորմատիվ </w:t>
            </w:r>
          </w:p>
          <w:p w14:paraId="48C9306E" w14:textId="77777777" w:rsidR="00EA5DDA" w:rsidRPr="003446A6" w:rsidRDefault="00EA5DDA" w:rsidP="00D25D18">
            <w:pPr>
              <w:jc w:val="center"/>
              <w:rPr>
                <w:rFonts w:ascii="GHEA Grapalat" w:hAnsi="GHEA Grapalat" w:cs="Sylfaen"/>
                <w:b/>
                <w:sz w:val="22"/>
                <w:szCs w:val="22"/>
              </w:rPr>
            </w:pPr>
            <w:r w:rsidRPr="003446A6">
              <w:rPr>
                <w:rFonts w:ascii="GHEA Grapalat" w:hAnsi="GHEA Grapalat" w:cs="Sylfaen"/>
                <w:b/>
                <w:sz w:val="22"/>
                <w:szCs w:val="22"/>
              </w:rPr>
              <w:t>իրավական</w:t>
            </w:r>
          </w:p>
          <w:p w14:paraId="6953D2FC" w14:textId="77777777" w:rsidR="00EA5DDA" w:rsidRPr="003446A6" w:rsidRDefault="00EA5DDA" w:rsidP="00D25D18">
            <w:pPr>
              <w:jc w:val="center"/>
              <w:rPr>
                <w:rFonts w:ascii="GHEA Grapalat" w:eastAsia="Arial Unicode MS" w:hAnsi="GHEA Grapalat" w:cs="Arial Unicode MS"/>
                <w:b/>
                <w:sz w:val="22"/>
                <w:szCs w:val="22"/>
              </w:rPr>
            </w:pPr>
            <w:r w:rsidRPr="003446A6">
              <w:rPr>
                <w:rFonts w:ascii="GHEA Grapalat" w:hAnsi="GHEA Grapalat" w:cs="Sylfaen"/>
                <w:b/>
                <w:sz w:val="22"/>
                <w:szCs w:val="22"/>
              </w:rPr>
              <w:t>ակտերին</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4FD20462" w14:textId="77777777" w:rsidR="00EA5DDA" w:rsidRPr="003446A6" w:rsidRDefault="00EA5DDA" w:rsidP="00D25D18">
            <w:pPr>
              <w:jc w:val="center"/>
              <w:rPr>
                <w:rFonts w:ascii="GHEA Grapalat" w:eastAsia="Arial Unicode MS" w:hAnsi="GHEA Grapalat" w:cs="Arial Unicode MS"/>
                <w:b/>
                <w:sz w:val="22"/>
                <w:szCs w:val="22"/>
              </w:rPr>
            </w:pPr>
            <w:r w:rsidRPr="003446A6">
              <w:rPr>
                <w:rFonts w:ascii="GHEA Grapalat" w:eastAsia="Arial Unicode MS" w:hAnsi="GHEA Grapalat" w:cs="Arial Unicode MS"/>
                <w:b/>
                <w:sz w:val="22"/>
                <w:szCs w:val="22"/>
              </w:rPr>
              <w:t>Պատասխան</w:t>
            </w:r>
          </w:p>
        </w:tc>
        <w:tc>
          <w:tcPr>
            <w:tcW w:w="851" w:type="dxa"/>
            <w:vMerge w:val="restart"/>
            <w:tcBorders>
              <w:top w:val="single" w:sz="4" w:space="0" w:color="auto"/>
              <w:left w:val="single" w:sz="4" w:space="0" w:color="auto"/>
              <w:right w:val="single" w:sz="4" w:space="0" w:color="auto"/>
            </w:tcBorders>
            <w:vAlign w:val="center"/>
            <w:hideMark/>
          </w:tcPr>
          <w:p w14:paraId="46FF0096" w14:textId="77777777" w:rsidR="00EA5DDA" w:rsidRPr="003446A6" w:rsidRDefault="00EA5DDA" w:rsidP="00D25D18">
            <w:pPr>
              <w:jc w:val="center"/>
              <w:rPr>
                <w:rFonts w:ascii="GHEA Grapalat" w:eastAsia="Arial Unicode MS" w:hAnsi="GHEA Grapalat" w:cs="Arial Unicode MS"/>
                <w:b/>
                <w:sz w:val="22"/>
                <w:szCs w:val="22"/>
                <w:lang w:val="hy-AM"/>
              </w:rPr>
            </w:pPr>
            <w:r w:rsidRPr="003446A6">
              <w:rPr>
                <w:rFonts w:ascii="GHEA Grapalat" w:eastAsia="Arial Unicode MS" w:hAnsi="GHEA Grapalat" w:cs="Arial Unicode MS"/>
                <w:b/>
                <w:sz w:val="22"/>
                <w:szCs w:val="22"/>
              </w:rPr>
              <w:t>Կ</w:t>
            </w:r>
            <w:r w:rsidRPr="00C47014">
              <w:rPr>
                <w:rFonts w:ascii="GHEA Grapalat" w:eastAsia="Arial Unicode MS" w:hAnsi="GHEA Grapalat" w:cs="Arial Unicode MS"/>
                <w:b/>
                <w:sz w:val="22"/>
                <w:szCs w:val="22"/>
              </w:rPr>
              <w:t>շիռ</w:t>
            </w:r>
          </w:p>
        </w:tc>
        <w:tc>
          <w:tcPr>
            <w:tcW w:w="2126" w:type="dxa"/>
            <w:vMerge w:val="restart"/>
            <w:tcBorders>
              <w:top w:val="single" w:sz="4" w:space="0" w:color="auto"/>
              <w:left w:val="single" w:sz="4" w:space="0" w:color="auto"/>
              <w:right w:val="single" w:sz="4" w:space="0" w:color="auto"/>
            </w:tcBorders>
            <w:vAlign w:val="center"/>
            <w:hideMark/>
          </w:tcPr>
          <w:p w14:paraId="3FC6644B" w14:textId="77777777" w:rsidR="00EA5DDA" w:rsidRPr="003446A6" w:rsidRDefault="00EA5DDA" w:rsidP="00D25D18">
            <w:pPr>
              <w:jc w:val="center"/>
              <w:rPr>
                <w:rFonts w:ascii="GHEA Grapalat" w:eastAsia="Arial Unicode MS" w:hAnsi="GHEA Grapalat" w:cs="Arial Unicode MS"/>
                <w:b/>
                <w:sz w:val="22"/>
                <w:szCs w:val="22"/>
                <w:lang w:val="hy-AM"/>
              </w:rPr>
            </w:pPr>
            <w:r w:rsidRPr="003446A6">
              <w:rPr>
                <w:rFonts w:ascii="GHEA Grapalat" w:eastAsia="Arial Unicode MS" w:hAnsi="GHEA Grapalat" w:cs="Arial Unicode MS"/>
                <w:b/>
                <w:sz w:val="22"/>
                <w:szCs w:val="22"/>
                <w:lang w:val="hy-AM"/>
              </w:rPr>
              <w:t>Ս</w:t>
            </w:r>
            <w:r w:rsidRPr="003446A6">
              <w:rPr>
                <w:rFonts w:ascii="GHEA Grapalat" w:eastAsia="Arial Unicode MS" w:hAnsi="GHEA Grapalat" w:cs="Arial Unicode MS"/>
                <w:b/>
                <w:sz w:val="22"/>
                <w:szCs w:val="22"/>
              </w:rPr>
              <w:t xml:space="preserve">տուգման </w:t>
            </w:r>
            <w:r w:rsidRPr="003446A6">
              <w:rPr>
                <w:rFonts w:ascii="GHEA Grapalat" w:eastAsia="Arial Unicode MS" w:hAnsi="GHEA Grapalat" w:cs="Arial Unicode MS"/>
                <w:b/>
                <w:sz w:val="22"/>
                <w:szCs w:val="22"/>
                <w:lang w:val="hy-AM"/>
              </w:rPr>
              <w:t>տեսակ</w:t>
            </w:r>
          </w:p>
        </w:tc>
        <w:tc>
          <w:tcPr>
            <w:tcW w:w="1276" w:type="dxa"/>
            <w:vMerge w:val="restart"/>
            <w:tcBorders>
              <w:top w:val="single" w:sz="4" w:space="0" w:color="auto"/>
              <w:left w:val="single" w:sz="4" w:space="0" w:color="auto"/>
              <w:right w:val="single" w:sz="4" w:space="0" w:color="auto"/>
            </w:tcBorders>
            <w:vAlign w:val="center"/>
            <w:hideMark/>
          </w:tcPr>
          <w:p w14:paraId="39025701" w14:textId="77777777" w:rsidR="00EA5DDA" w:rsidRPr="003446A6" w:rsidRDefault="00EA5DDA" w:rsidP="00D25D18">
            <w:pPr>
              <w:jc w:val="center"/>
              <w:rPr>
                <w:rFonts w:ascii="GHEA Grapalat" w:eastAsia="Arial Unicode MS" w:hAnsi="GHEA Grapalat" w:cs="Arial Unicode MS"/>
                <w:b/>
                <w:sz w:val="22"/>
                <w:szCs w:val="22"/>
              </w:rPr>
            </w:pPr>
            <w:r w:rsidRPr="003446A6">
              <w:rPr>
                <w:rFonts w:ascii="GHEA Grapalat" w:eastAsia="Arial Unicode MS" w:hAnsi="GHEA Grapalat" w:cs="Arial Unicode MS"/>
                <w:b/>
                <w:sz w:val="22"/>
                <w:szCs w:val="22"/>
              </w:rPr>
              <w:t>Մեկնա</w:t>
            </w:r>
            <w:r w:rsidR="0001480F">
              <w:rPr>
                <w:rFonts w:ascii="GHEA Grapalat" w:eastAsia="Arial Unicode MS" w:hAnsi="GHEA Grapalat" w:cs="Arial Unicode MS"/>
                <w:b/>
                <w:sz w:val="22"/>
                <w:szCs w:val="22"/>
                <w:lang w:val="hy-AM"/>
              </w:rPr>
              <w:t>-</w:t>
            </w:r>
            <w:r w:rsidRPr="003446A6">
              <w:rPr>
                <w:rFonts w:ascii="GHEA Grapalat" w:eastAsia="Arial Unicode MS" w:hAnsi="GHEA Grapalat" w:cs="Arial Unicode MS"/>
                <w:b/>
                <w:sz w:val="22"/>
                <w:szCs w:val="22"/>
              </w:rPr>
              <w:t>բանու</w:t>
            </w:r>
            <w:r w:rsidR="0001480F">
              <w:rPr>
                <w:rFonts w:ascii="GHEA Grapalat" w:eastAsia="Arial Unicode MS" w:hAnsi="GHEA Grapalat" w:cs="Arial Unicode MS"/>
                <w:b/>
                <w:sz w:val="22"/>
                <w:szCs w:val="22"/>
                <w:lang w:val="hy-AM"/>
              </w:rPr>
              <w:t>-</w:t>
            </w:r>
            <w:r w:rsidRPr="003446A6">
              <w:rPr>
                <w:rFonts w:ascii="GHEA Grapalat" w:eastAsia="Arial Unicode MS" w:hAnsi="GHEA Grapalat" w:cs="Arial Unicode MS"/>
                <w:b/>
                <w:sz w:val="22"/>
                <w:szCs w:val="22"/>
              </w:rPr>
              <w:t>թյուններ</w:t>
            </w:r>
          </w:p>
        </w:tc>
      </w:tr>
      <w:tr w:rsidR="00EA5DDA" w:rsidRPr="00C80B0C" w14:paraId="14BAB80D" w14:textId="77777777" w:rsidTr="004A077E">
        <w:trPr>
          <w:trHeight w:val="619"/>
          <w:jc w:val="center"/>
        </w:trPr>
        <w:tc>
          <w:tcPr>
            <w:tcW w:w="529" w:type="dxa"/>
            <w:vMerge/>
            <w:tcBorders>
              <w:left w:val="single" w:sz="4" w:space="0" w:color="auto"/>
              <w:bottom w:val="single" w:sz="4" w:space="0" w:color="auto"/>
              <w:right w:val="single" w:sz="4" w:space="0" w:color="auto"/>
            </w:tcBorders>
            <w:vAlign w:val="center"/>
            <w:hideMark/>
          </w:tcPr>
          <w:p w14:paraId="437D0473" w14:textId="77777777" w:rsidR="00EA5DDA" w:rsidRPr="00C80B0C" w:rsidRDefault="00EA5DDA" w:rsidP="00D25D18">
            <w:pPr>
              <w:jc w:val="center"/>
              <w:rPr>
                <w:rFonts w:ascii="GHEA Grapalat" w:eastAsia="Arial Unicode MS" w:hAnsi="GHEA Grapalat" w:cs="Arial Unicode MS"/>
              </w:rPr>
            </w:pPr>
          </w:p>
        </w:tc>
        <w:tc>
          <w:tcPr>
            <w:tcW w:w="5387" w:type="dxa"/>
            <w:vMerge/>
            <w:tcBorders>
              <w:left w:val="single" w:sz="4" w:space="0" w:color="auto"/>
              <w:bottom w:val="single" w:sz="4" w:space="0" w:color="auto"/>
              <w:right w:val="single" w:sz="4" w:space="0" w:color="auto"/>
            </w:tcBorders>
            <w:vAlign w:val="center"/>
            <w:hideMark/>
          </w:tcPr>
          <w:p w14:paraId="2E208CB1" w14:textId="77777777" w:rsidR="00EA5DDA" w:rsidRPr="00C80B0C" w:rsidRDefault="00EA5DDA" w:rsidP="00D25D18">
            <w:pPr>
              <w:rPr>
                <w:rFonts w:ascii="GHEA Grapalat" w:eastAsia="Arial Unicode MS" w:hAnsi="GHEA Grapalat" w:cs="Arial Unicode MS"/>
                <w:b/>
              </w:rPr>
            </w:pPr>
          </w:p>
        </w:tc>
        <w:tc>
          <w:tcPr>
            <w:tcW w:w="2976" w:type="dxa"/>
            <w:vMerge/>
            <w:tcBorders>
              <w:left w:val="single" w:sz="4" w:space="0" w:color="auto"/>
              <w:bottom w:val="single" w:sz="4" w:space="0" w:color="auto"/>
              <w:right w:val="single" w:sz="4" w:space="0" w:color="auto"/>
            </w:tcBorders>
            <w:vAlign w:val="center"/>
            <w:hideMark/>
          </w:tcPr>
          <w:p w14:paraId="31C21EC5" w14:textId="77777777" w:rsidR="00EA5DDA" w:rsidRPr="00C80B0C" w:rsidRDefault="00EA5DDA" w:rsidP="00D25D18">
            <w:pPr>
              <w:jc w:val="center"/>
              <w:rPr>
                <w:rFonts w:ascii="GHEA Grapalat" w:hAnsi="GHEA Grapalat" w:cs="Sylfaen"/>
                <w:b/>
                <w:color w:val="000000"/>
                <w:shd w:val="clear" w:color="auto" w:fill="FFFFFF"/>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F233571" w14:textId="77777777" w:rsidR="00EA5DDA" w:rsidRPr="00C47014" w:rsidRDefault="00EA5DDA" w:rsidP="00D25D18">
            <w:pPr>
              <w:ind w:left="-15"/>
              <w:jc w:val="center"/>
              <w:rPr>
                <w:rFonts w:ascii="GHEA Grapalat" w:eastAsia="Arial Unicode MS" w:hAnsi="GHEA Grapalat" w:cs="Arial Unicode MS"/>
                <w:b/>
                <w:sz w:val="22"/>
                <w:szCs w:val="22"/>
              </w:rPr>
            </w:pPr>
            <w:r w:rsidRPr="00C47014">
              <w:rPr>
                <w:rFonts w:ascii="GHEA Grapalat" w:eastAsia="Arial Unicode MS" w:hAnsi="GHEA Grapalat" w:cs="Arial Unicode MS"/>
                <w:b/>
                <w:sz w:val="22"/>
                <w:szCs w:val="22"/>
                <w:lang w:val="hy-AM"/>
              </w:rPr>
              <w:t>Ա</w:t>
            </w:r>
            <w:r w:rsidRPr="00C47014">
              <w:rPr>
                <w:rFonts w:ascii="GHEA Grapalat" w:eastAsia="Arial Unicode MS" w:hAnsi="GHEA Grapalat" w:cs="Arial Unicode MS"/>
                <w:b/>
                <w:sz w:val="22"/>
                <w:szCs w:val="22"/>
              </w:rPr>
              <w:t>յո</w:t>
            </w:r>
          </w:p>
          <w:p w14:paraId="04C63401" w14:textId="77777777" w:rsidR="00EA5DDA" w:rsidRPr="00C47014" w:rsidRDefault="00EA5DDA" w:rsidP="00D25D18">
            <w:pPr>
              <w:jc w:val="center"/>
              <w:rPr>
                <w:rFonts w:ascii="GHEA Grapalat" w:eastAsia="Arial Unicode MS" w:hAnsi="GHEA Grapalat" w:cs="Arial Unicode MS"/>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2C5B8E5" w14:textId="77777777" w:rsidR="00EA5DDA" w:rsidRPr="00C47014" w:rsidRDefault="00EA5DDA" w:rsidP="00D25D18">
            <w:pPr>
              <w:jc w:val="center"/>
              <w:rPr>
                <w:rFonts w:ascii="GHEA Grapalat" w:eastAsia="Arial Unicode MS" w:hAnsi="GHEA Grapalat" w:cs="Arial Unicode MS"/>
                <w:b/>
                <w:sz w:val="22"/>
                <w:szCs w:val="22"/>
              </w:rPr>
            </w:pPr>
            <w:r w:rsidRPr="00C47014">
              <w:rPr>
                <w:rFonts w:ascii="GHEA Grapalat" w:eastAsia="Arial Unicode MS" w:hAnsi="GHEA Grapalat" w:cs="Arial Unicode MS"/>
                <w:b/>
                <w:sz w:val="22"/>
                <w:szCs w:val="22"/>
                <w:lang w:val="hy-AM"/>
              </w:rPr>
              <w:t>Ո</w:t>
            </w:r>
            <w:r w:rsidRPr="00C47014">
              <w:rPr>
                <w:rFonts w:ascii="GHEA Grapalat" w:eastAsia="Arial Unicode MS" w:hAnsi="GHEA Grapalat" w:cs="Arial Unicode MS"/>
                <w:b/>
                <w:sz w:val="22"/>
                <w:szCs w:val="22"/>
              </w:rPr>
              <w:t>չ</w:t>
            </w:r>
          </w:p>
          <w:p w14:paraId="3652FB50" w14:textId="77777777" w:rsidR="00EA5DDA" w:rsidRPr="00C47014" w:rsidRDefault="00EA5DDA" w:rsidP="00D25D18">
            <w:pPr>
              <w:jc w:val="center"/>
              <w:rPr>
                <w:rFonts w:ascii="GHEA Grapalat" w:eastAsia="Arial Unicode MS" w:hAnsi="GHEA Grapalat" w:cs="Arial Unicode MS"/>
                <w:b/>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14:paraId="288008E7" w14:textId="77777777" w:rsidR="00EA5DDA" w:rsidRPr="004A077E" w:rsidRDefault="00EA5DDA" w:rsidP="004A077E">
            <w:pPr>
              <w:jc w:val="center"/>
              <w:rPr>
                <w:rFonts w:ascii="GHEA Grapalat" w:eastAsia="Arial Unicode MS" w:hAnsi="GHEA Grapalat" w:cs="Arial Unicode MS"/>
                <w:b/>
                <w:sz w:val="22"/>
                <w:szCs w:val="22"/>
                <w:lang w:val="hy-AM"/>
              </w:rPr>
            </w:pPr>
            <w:r w:rsidRPr="00C47014">
              <w:rPr>
                <w:rFonts w:ascii="GHEA Grapalat" w:eastAsia="Arial Unicode MS" w:hAnsi="GHEA Grapalat" w:cs="Arial Unicode MS"/>
                <w:b/>
                <w:sz w:val="22"/>
                <w:szCs w:val="22"/>
                <w:lang w:val="hy-AM"/>
              </w:rPr>
              <w:t>Չ</w:t>
            </w:r>
            <w:r w:rsidRPr="00C47014">
              <w:rPr>
                <w:rFonts w:ascii="GHEA Grapalat" w:eastAsia="Arial Unicode MS" w:hAnsi="GHEA Grapalat" w:cs="Arial Unicode MS"/>
                <w:b/>
                <w:sz w:val="22"/>
                <w:szCs w:val="22"/>
              </w:rPr>
              <w:t>/</w:t>
            </w:r>
            <w:r w:rsidR="00F82D22">
              <w:rPr>
                <w:rFonts w:ascii="GHEA Grapalat" w:eastAsia="Arial Unicode MS" w:hAnsi="GHEA Grapalat" w:cs="Arial Unicode MS"/>
                <w:b/>
                <w:sz w:val="22"/>
                <w:szCs w:val="22"/>
                <w:lang w:val="hy-AM"/>
              </w:rPr>
              <w:t>պ</w:t>
            </w:r>
          </w:p>
        </w:tc>
        <w:tc>
          <w:tcPr>
            <w:tcW w:w="851" w:type="dxa"/>
            <w:vMerge/>
            <w:tcBorders>
              <w:left w:val="single" w:sz="4" w:space="0" w:color="auto"/>
              <w:bottom w:val="single" w:sz="4" w:space="0" w:color="auto"/>
              <w:right w:val="single" w:sz="4" w:space="0" w:color="auto"/>
            </w:tcBorders>
            <w:vAlign w:val="center"/>
            <w:hideMark/>
          </w:tcPr>
          <w:p w14:paraId="52E23B6A" w14:textId="77777777" w:rsidR="00EA5DDA" w:rsidRPr="00C80B0C" w:rsidRDefault="00EA5DDA" w:rsidP="00D25D18">
            <w:pPr>
              <w:jc w:val="center"/>
              <w:rPr>
                <w:rFonts w:ascii="GHEA Grapalat" w:eastAsia="Arial Unicode MS" w:hAnsi="GHEA Grapalat" w:cs="Arial Unicode MS"/>
              </w:rPr>
            </w:pPr>
          </w:p>
        </w:tc>
        <w:tc>
          <w:tcPr>
            <w:tcW w:w="2126" w:type="dxa"/>
            <w:vMerge/>
            <w:tcBorders>
              <w:left w:val="single" w:sz="4" w:space="0" w:color="auto"/>
              <w:bottom w:val="single" w:sz="4" w:space="0" w:color="auto"/>
              <w:right w:val="single" w:sz="4" w:space="0" w:color="auto"/>
            </w:tcBorders>
            <w:vAlign w:val="center"/>
            <w:hideMark/>
          </w:tcPr>
          <w:p w14:paraId="4C0E45DF" w14:textId="77777777" w:rsidR="00EA5DDA" w:rsidRPr="00C80B0C" w:rsidRDefault="00EA5DDA" w:rsidP="00D25D18">
            <w:pPr>
              <w:jc w:val="center"/>
              <w:rPr>
                <w:rFonts w:ascii="GHEA Grapalat" w:eastAsia="Arial Unicode MS" w:hAnsi="GHEA Grapalat" w:cs="Arial Unicode MS"/>
                <w:b/>
              </w:rPr>
            </w:pPr>
          </w:p>
        </w:tc>
        <w:tc>
          <w:tcPr>
            <w:tcW w:w="1276" w:type="dxa"/>
            <w:vMerge/>
            <w:tcBorders>
              <w:left w:val="single" w:sz="4" w:space="0" w:color="auto"/>
              <w:bottom w:val="single" w:sz="4" w:space="0" w:color="auto"/>
              <w:right w:val="single" w:sz="4" w:space="0" w:color="auto"/>
            </w:tcBorders>
            <w:vAlign w:val="center"/>
            <w:hideMark/>
          </w:tcPr>
          <w:p w14:paraId="5A9B5939" w14:textId="77777777" w:rsidR="00EA5DDA" w:rsidRPr="00C80B0C" w:rsidRDefault="00EA5DDA" w:rsidP="00D25D18">
            <w:pPr>
              <w:jc w:val="center"/>
              <w:rPr>
                <w:rFonts w:ascii="GHEA Grapalat" w:eastAsia="Arial Unicode MS" w:hAnsi="GHEA Grapalat" w:cs="Arial Unicode MS"/>
                <w:b/>
              </w:rPr>
            </w:pPr>
          </w:p>
        </w:tc>
      </w:tr>
      <w:tr w:rsidR="00EA5DDA" w:rsidRPr="00C80B0C" w14:paraId="056051FD" w14:textId="77777777" w:rsidTr="00D25D18">
        <w:trPr>
          <w:trHeight w:val="619"/>
          <w:jc w:val="center"/>
        </w:trPr>
        <w:tc>
          <w:tcPr>
            <w:tcW w:w="14988" w:type="dxa"/>
            <w:gridSpan w:val="9"/>
          </w:tcPr>
          <w:p w14:paraId="5A33841E" w14:textId="77777777" w:rsidR="00EA5DDA" w:rsidRPr="004B27F0" w:rsidRDefault="00EA5DDA" w:rsidP="00D25D18">
            <w:pPr>
              <w:jc w:val="center"/>
              <w:rPr>
                <w:rFonts w:ascii="GHEA Grapalat" w:eastAsia="Arial Unicode MS" w:hAnsi="GHEA Grapalat" w:cs="Arial Unicode MS"/>
                <w:sz w:val="22"/>
                <w:szCs w:val="22"/>
              </w:rPr>
            </w:pPr>
            <w:r w:rsidRPr="004B27F0">
              <w:rPr>
                <w:rFonts w:ascii="GHEA Grapalat" w:hAnsi="GHEA Grapalat"/>
                <w:bCs/>
                <w:noProof/>
                <w:color w:val="000000"/>
                <w:sz w:val="22"/>
                <w:szCs w:val="22"/>
                <w:lang w:val="hy-AM"/>
              </w:rPr>
              <w:t>ՊՈԼԻԿԼԻՆԻԿԱ ՄԱՆԿԱԿԱՆ (ՆԱԵՎ ԽԱՌԸ ՏԻՊԻ ՊՈԼԻԿԼԻՆԻԿԱՅԻ ԿԱԶՄՈՒՄ ԳՈՐԾԵԼՈՒ ԴԵՊՔՈՒՄ)</w:t>
            </w:r>
          </w:p>
        </w:tc>
      </w:tr>
      <w:tr w:rsidR="00EA5DDA" w:rsidRPr="00CF7CE5" w14:paraId="7C74FFF6" w14:textId="77777777" w:rsidTr="006E529E">
        <w:trPr>
          <w:trHeight w:val="614"/>
          <w:jc w:val="center"/>
        </w:trPr>
        <w:tc>
          <w:tcPr>
            <w:tcW w:w="529" w:type="dxa"/>
            <w:tcBorders>
              <w:top w:val="single" w:sz="4" w:space="0" w:color="auto"/>
              <w:left w:val="single" w:sz="4" w:space="0" w:color="auto"/>
              <w:bottom w:val="single" w:sz="4" w:space="0" w:color="auto"/>
              <w:right w:val="single" w:sz="4" w:space="0" w:color="auto"/>
            </w:tcBorders>
            <w:vAlign w:val="center"/>
          </w:tcPr>
          <w:p w14:paraId="5B35F747" w14:textId="77777777" w:rsidR="00EA5DDA" w:rsidRPr="00404DC5" w:rsidRDefault="00EA5DDA" w:rsidP="00D25D18">
            <w:pPr>
              <w:pStyle w:val="ListParagraph"/>
              <w:spacing w:after="0" w:line="240" w:lineRule="auto"/>
              <w:ind w:left="-30"/>
              <w:rPr>
                <w:rFonts w:ascii="GHEA Grapalat" w:eastAsia="Times New Roman" w:hAnsi="GHEA Grapalat" w:cs="Sylfaen"/>
                <w:b/>
                <w:lang w:val="en-US" w:eastAsia="ru-RU"/>
              </w:rPr>
            </w:pPr>
            <w:r w:rsidRPr="00404DC5">
              <w:rPr>
                <w:rFonts w:ascii="GHEA Grapalat" w:eastAsia="Times New Roman" w:hAnsi="GHEA Grapalat" w:cs="Sylfaen"/>
                <w:b/>
                <w:lang w:val="en-US" w:eastAsia="ru-RU"/>
              </w:rPr>
              <w:t>1.</w:t>
            </w:r>
          </w:p>
        </w:tc>
        <w:tc>
          <w:tcPr>
            <w:tcW w:w="5387" w:type="dxa"/>
            <w:vAlign w:val="center"/>
            <w:hideMark/>
          </w:tcPr>
          <w:p w14:paraId="405C4A9D" w14:textId="77777777" w:rsidR="00EA5DDA" w:rsidRPr="00A03D4A"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A03D4A">
              <w:rPr>
                <w:rFonts w:ascii="GHEA Grapalat" w:hAnsi="GHEA Grapalat" w:cs="Sylfaen"/>
                <w:sz w:val="22"/>
                <w:szCs w:val="22"/>
                <w:lang w:val="en-US"/>
              </w:rPr>
              <w:t>Երեխաների ամբուլատոր-պոլիկլինիկական բժշկական օգնությունը և սպասարկումն իրականացվում են այն բժշկական կազմակերպությունում, որն ունի տվյալ գործունեության տեսակով զբաղվելու լիցենզիա</w:t>
            </w:r>
          </w:p>
        </w:tc>
        <w:tc>
          <w:tcPr>
            <w:tcW w:w="2976" w:type="dxa"/>
            <w:hideMark/>
          </w:tcPr>
          <w:p w14:paraId="2FA7517D" w14:textId="12E297DB" w:rsidR="00EA5DDA" w:rsidRPr="00CF7CE5" w:rsidRDefault="00EA5DDA" w:rsidP="00D25D18">
            <w:pPr>
              <w:autoSpaceDE w:val="0"/>
              <w:autoSpaceDN w:val="0"/>
              <w:adjustRightInd w:val="0"/>
              <w:jc w:val="center"/>
              <w:rPr>
                <w:rFonts w:ascii="GHEA Grapalat" w:hAnsi="GHEA Grapalat" w:cs="Sylfaen"/>
                <w:sz w:val="22"/>
                <w:szCs w:val="22"/>
              </w:rPr>
            </w:pPr>
            <w:r w:rsidRPr="00CF7CE5">
              <w:rPr>
                <w:rFonts w:ascii="GHEA Grapalat" w:hAnsi="GHEA Grapalat" w:cs="Sylfaen"/>
                <w:sz w:val="22"/>
                <w:szCs w:val="22"/>
              </w:rPr>
              <w:t xml:space="preserve">«Բնակչության բժշկական </w:t>
            </w:r>
            <w:r>
              <w:rPr>
                <w:rFonts w:ascii="GHEA Grapalat" w:hAnsi="GHEA Grapalat" w:cs="Sylfaen"/>
                <w:sz w:val="22"/>
                <w:szCs w:val="22"/>
              </w:rPr>
              <w:t>օգնության և սպասարկման մասին»</w:t>
            </w:r>
            <w:r w:rsidRPr="00CF7CE5">
              <w:rPr>
                <w:rFonts w:ascii="GHEA Grapalat" w:hAnsi="GHEA Grapalat" w:cs="Sylfaen"/>
                <w:sz w:val="22"/>
                <w:szCs w:val="22"/>
              </w:rPr>
              <w:t xml:space="preserve"> օրենք, հոդված 27</w:t>
            </w:r>
            <w:r w:rsidR="004C7616">
              <w:rPr>
                <w:rFonts w:ascii="GHEA Grapalat" w:hAnsi="GHEA Grapalat" w:cs="Sylfaen"/>
                <w:sz w:val="22"/>
                <w:szCs w:val="22"/>
                <w:lang w:val="hy-AM"/>
              </w:rPr>
              <w:t xml:space="preserve"> </w:t>
            </w:r>
            <w:r w:rsidRPr="00CF7CE5">
              <w:rPr>
                <w:rFonts w:ascii="GHEA Grapalat" w:hAnsi="GHEA Grapalat" w:cs="Sylfaen"/>
                <w:sz w:val="22"/>
                <w:szCs w:val="22"/>
              </w:rPr>
              <w:t>մաս 1</w:t>
            </w:r>
          </w:p>
        </w:tc>
        <w:tc>
          <w:tcPr>
            <w:tcW w:w="567" w:type="dxa"/>
          </w:tcPr>
          <w:p w14:paraId="40EDE3D4" w14:textId="77777777" w:rsidR="00EA5DDA" w:rsidRPr="00CF7CE5" w:rsidRDefault="00EA5DDA" w:rsidP="00D25D18">
            <w:pPr>
              <w:jc w:val="center"/>
              <w:rPr>
                <w:rFonts w:ascii="GHEA Grapalat" w:hAnsi="GHEA Grapalat" w:cs="Sylfaen"/>
                <w:sz w:val="22"/>
                <w:szCs w:val="22"/>
              </w:rPr>
            </w:pPr>
          </w:p>
        </w:tc>
        <w:tc>
          <w:tcPr>
            <w:tcW w:w="567" w:type="dxa"/>
          </w:tcPr>
          <w:p w14:paraId="014A176F" w14:textId="77777777" w:rsidR="00EA5DDA" w:rsidRPr="00CF7CE5" w:rsidRDefault="00EA5DDA" w:rsidP="00D25D18">
            <w:pPr>
              <w:jc w:val="center"/>
              <w:rPr>
                <w:rFonts w:ascii="GHEA Grapalat" w:hAnsi="GHEA Grapalat" w:cs="Sylfaen"/>
                <w:sz w:val="22"/>
                <w:szCs w:val="22"/>
              </w:rPr>
            </w:pPr>
          </w:p>
        </w:tc>
        <w:tc>
          <w:tcPr>
            <w:tcW w:w="709" w:type="dxa"/>
          </w:tcPr>
          <w:p w14:paraId="1271A185" w14:textId="77777777" w:rsidR="00EA5DDA" w:rsidRPr="00CF7CE5" w:rsidRDefault="00EA5DDA" w:rsidP="00D25D18">
            <w:pPr>
              <w:jc w:val="center"/>
              <w:rPr>
                <w:rFonts w:ascii="GHEA Grapalat" w:hAnsi="GHEA Grapalat" w:cs="Sylfaen"/>
                <w:sz w:val="22"/>
                <w:szCs w:val="22"/>
              </w:rPr>
            </w:pPr>
          </w:p>
        </w:tc>
        <w:tc>
          <w:tcPr>
            <w:tcW w:w="851" w:type="dxa"/>
          </w:tcPr>
          <w:p w14:paraId="2C4E148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hideMark/>
          </w:tcPr>
          <w:p w14:paraId="4A7660A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3A662A64" w14:textId="77777777" w:rsidR="00EA5DDA" w:rsidRPr="00CF7CE5" w:rsidRDefault="00EA5DDA" w:rsidP="00D25D18">
            <w:pPr>
              <w:jc w:val="center"/>
              <w:rPr>
                <w:rFonts w:ascii="GHEA Grapalat" w:hAnsi="GHEA Grapalat" w:cs="Sylfaen"/>
                <w:sz w:val="22"/>
                <w:szCs w:val="22"/>
              </w:rPr>
            </w:pPr>
          </w:p>
        </w:tc>
      </w:tr>
      <w:tr w:rsidR="001D1F0A" w:rsidRPr="00CF7CE5" w14:paraId="10940991" w14:textId="77777777" w:rsidTr="009E4B06">
        <w:trPr>
          <w:trHeight w:val="614"/>
          <w:jc w:val="center"/>
        </w:trPr>
        <w:tc>
          <w:tcPr>
            <w:tcW w:w="529" w:type="dxa"/>
            <w:tcBorders>
              <w:top w:val="single" w:sz="4" w:space="0" w:color="auto"/>
              <w:left w:val="single" w:sz="4" w:space="0" w:color="auto"/>
              <w:bottom w:val="single" w:sz="4" w:space="0" w:color="auto"/>
              <w:right w:val="single" w:sz="4" w:space="0" w:color="auto"/>
            </w:tcBorders>
            <w:vAlign w:val="center"/>
          </w:tcPr>
          <w:p w14:paraId="4064CC78" w14:textId="69CE52D7" w:rsidR="001D1F0A" w:rsidRPr="00404DC5" w:rsidRDefault="001D1F0A" w:rsidP="001D1F0A">
            <w:pPr>
              <w:pStyle w:val="ListParagraph"/>
              <w:spacing w:after="0" w:line="240" w:lineRule="auto"/>
              <w:ind w:left="-30"/>
              <w:rPr>
                <w:rFonts w:ascii="GHEA Grapalat" w:eastAsia="Times New Roman" w:hAnsi="GHEA Grapalat" w:cs="Sylfaen"/>
                <w:b/>
                <w:lang w:val="en-US" w:eastAsia="ru-RU"/>
              </w:rPr>
            </w:pPr>
            <w:r>
              <w:rPr>
                <w:rFonts w:ascii="GHEA Grapalat" w:eastAsia="Times New Roman" w:hAnsi="GHEA Grapalat" w:cs="Sylfaen"/>
                <w:b/>
                <w:lang w:val="en-US" w:eastAsia="ru-RU"/>
              </w:rPr>
              <w:t>2.</w:t>
            </w:r>
          </w:p>
        </w:tc>
        <w:tc>
          <w:tcPr>
            <w:tcW w:w="5387" w:type="dxa"/>
          </w:tcPr>
          <w:p w14:paraId="7604E717" w14:textId="79436685" w:rsidR="001D1F0A" w:rsidRPr="00D0185F" w:rsidRDefault="0021729A" w:rsidP="001D1F0A">
            <w:pPr>
              <w:pStyle w:val="NormalWeb"/>
              <w:shd w:val="clear" w:color="auto" w:fill="FFFFFF"/>
              <w:spacing w:before="0" w:beforeAutospacing="0" w:after="0" w:afterAutospacing="0"/>
              <w:rPr>
                <w:rFonts w:asciiTheme="minorHAnsi" w:hAnsiTheme="minorHAnsi" w:cs="Sylfaen"/>
                <w:sz w:val="22"/>
                <w:szCs w:val="22"/>
                <w:lang w:val="en-US"/>
              </w:rPr>
            </w:pPr>
            <w:r>
              <w:rPr>
                <w:rFonts w:ascii="GHEA Grapalat" w:hAnsi="GHEA Grapalat"/>
                <w:color w:val="000000"/>
                <w:sz w:val="22"/>
                <w:szCs w:val="22"/>
                <w:shd w:val="clear" w:color="auto" w:fill="FFFFFF"/>
                <w:lang w:val="hy-AM"/>
              </w:rPr>
              <w:t xml:space="preserve">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w:t>
            </w:r>
            <w:r>
              <w:rPr>
                <w:rFonts w:ascii="GHEA Grapalat" w:hAnsi="GHEA Grapalat"/>
                <w:color w:val="000000"/>
                <w:sz w:val="22"/>
                <w:szCs w:val="22"/>
                <w:shd w:val="clear" w:color="auto" w:fill="FFFFFF"/>
                <w:lang w:val="hy-AM"/>
              </w:rPr>
              <w:lastRenderedPageBreak/>
              <w:t>լիցենզիա ունեցող որևէ կազմակերպության հետ կնքված պայմանագիրը</w:t>
            </w:r>
          </w:p>
        </w:tc>
        <w:tc>
          <w:tcPr>
            <w:tcW w:w="2976" w:type="dxa"/>
          </w:tcPr>
          <w:p w14:paraId="352252D8" w14:textId="30072C02" w:rsidR="001D1F0A" w:rsidRPr="001D1F0A" w:rsidRDefault="001D1F0A" w:rsidP="001D1F0A">
            <w:pPr>
              <w:autoSpaceDE w:val="0"/>
              <w:autoSpaceDN w:val="0"/>
              <w:adjustRightInd w:val="0"/>
              <w:jc w:val="center"/>
              <w:rPr>
                <w:rFonts w:ascii="GHEA Grapalat" w:hAnsi="GHEA Grapalat" w:cs="Sylfaen"/>
                <w:sz w:val="22"/>
                <w:szCs w:val="22"/>
              </w:rPr>
            </w:pPr>
            <w:r w:rsidRPr="001D1F0A">
              <w:rPr>
                <w:rFonts w:ascii="GHEA Grapalat" w:hAnsi="GHEA Grapalat"/>
                <w:sz w:val="22"/>
                <w:szCs w:val="22"/>
                <w:lang w:val="hy-AM"/>
              </w:rPr>
              <w:lastRenderedPageBreak/>
              <w:t>«Բնակչության բժշկական օգնության և սպասարկման մասին» օրենք, հոդված 8,  Կառավարության 2002 թվականի հունիսի 29-ի N 867 որոշում, հավելված N5, կետ 18</w:t>
            </w:r>
          </w:p>
        </w:tc>
        <w:tc>
          <w:tcPr>
            <w:tcW w:w="567" w:type="dxa"/>
          </w:tcPr>
          <w:p w14:paraId="00D0FB1E" w14:textId="77777777" w:rsidR="001D1F0A" w:rsidRPr="001D1F0A" w:rsidRDefault="001D1F0A" w:rsidP="001D1F0A">
            <w:pPr>
              <w:jc w:val="center"/>
              <w:rPr>
                <w:rFonts w:ascii="GHEA Grapalat" w:hAnsi="GHEA Grapalat" w:cs="Sylfaen"/>
                <w:sz w:val="22"/>
                <w:szCs w:val="22"/>
              </w:rPr>
            </w:pPr>
          </w:p>
        </w:tc>
        <w:tc>
          <w:tcPr>
            <w:tcW w:w="567" w:type="dxa"/>
          </w:tcPr>
          <w:p w14:paraId="6C3E6EC9" w14:textId="77777777" w:rsidR="001D1F0A" w:rsidRPr="001D1F0A" w:rsidRDefault="001D1F0A" w:rsidP="001D1F0A">
            <w:pPr>
              <w:jc w:val="center"/>
              <w:rPr>
                <w:rFonts w:ascii="GHEA Grapalat" w:hAnsi="GHEA Grapalat" w:cs="Sylfaen"/>
                <w:sz w:val="22"/>
                <w:szCs w:val="22"/>
              </w:rPr>
            </w:pPr>
          </w:p>
        </w:tc>
        <w:tc>
          <w:tcPr>
            <w:tcW w:w="709" w:type="dxa"/>
          </w:tcPr>
          <w:p w14:paraId="322CFA66" w14:textId="77777777" w:rsidR="001D1F0A" w:rsidRPr="001D1F0A" w:rsidRDefault="001D1F0A" w:rsidP="001D1F0A">
            <w:pPr>
              <w:jc w:val="center"/>
              <w:rPr>
                <w:rFonts w:ascii="GHEA Grapalat" w:hAnsi="GHEA Grapalat" w:cs="Sylfaen"/>
                <w:sz w:val="22"/>
                <w:szCs w:val="22"/>
              </w:rPr>
            </w:pPr>
          </w:p>
        </w:tc>
        <w:tc>
          <w:tcPr>
            <w:tcW w:w="851" w:type="dxa"/>
          </w:tcPr>
          <w:p w14:paraId="028EF74C" w14:textId="1E301096" w:rsidR="001D1F0A" w:rsidRPr="001D1F0A" w:rsidRDefault="001D1F0A" w:rsidP="001D1F0A">
            <w:pPr>
              <w:jc w:val="center"/>
              <w:rPr>
                <w:rFonts w:ascii="GHEA Grapalat" w:hAnsi="GHEA Grapalat" w:cs="Sylfaen"/>
                <w:sz w:val="22"/>
                <w:szCs w:val="22"/>
              </w:rPr>
            </w:pPr>
            <w:r w:rsidRPr="001D1F0A">
              <w:rPr>
                <w:rFonts w:ascii="GHEA Grapalat" w:eastAsia="Arial Unicode MS" w:hAnsi="GHEA Grapalat" w:cs="Arial Unicode MS"/>
                <w:noProof/>
                <w:sz w:val="22"/>
                <w:szCs w:val="22"/>
                <w:lang w:val="hy-AM"/>
              </w:rPr>
              <w:t>3</w:t>
            </w:r>
          </w:p>
        </w:tc>
        <w:tc>
          <w:tcPr>
            <w:tcW w:w="2126" w:type="dxa"/>
          </w:tcPr>
          <w:p w14:paraId="41B1C2BA" w14:textId="34F90563" w:rsidR="001D1F0A" w:rsidRPr="001D1F0A" w:rsidRDefault="001D1F0A" w:rsidP="001D1F0A">
            <w:pPr>
              <w:jc w:val="center"/>
              <w:rPr>
                <w:rFonts w:ascii="GHEA Grapalat" w:hAnsi="GHEA Grapalat" w:cs="Sylfaen"/>
                <w:sz w:val="22"/>
                <w:szCs w:val="22"/>
              </w:rPr>
            </w:pPr>
            <w:r w:rsidRPr="001D1F0A">
              <w:rPr>
                <w:rFonts w:ascii="GHEA Grapalat" w:eastAsia="Arial Unicode MS" w:hAnsi="GHEA Grapalat" w:cs="Arial Unicode MS"/>
                <w:noProof/>
                <w:sz w:val="22"/>
                <w:szCs w:val="22"/>
                <w:lang w:val="hy-AM"/>
              </w:rPr>
              <w:t>Փաստաթղթային</w:t>
            </w:r>
          </w:p>
        </w:tc>
        <w:tc>
          <w:tcPr>
            <w:tcW w:w="1276" w:type="dxa"/>
          </w:tcPr>
          <w:p w14:paraId="5B88222D" w14:textId="77777777" w:rsidR="001D1F0A" w:rsidRPr="00CF7CE5" w:rsidRDefault="001D1F0A" w:rsidP="001D1F0A">
            <w:pPr>
              <w:jc w:val="center"/>
              <w:rPr>
                <w:rFonts w:ascii="GHEA Grapalat" w:hAnsi="GHEA Grapalat" w:cs="Sylfaen"/>
                <w:sz w:val="22"/>
                <w:szCs w:val="22"/>
              </w:rPr>
            </w:pPr>
          </w:p>
        </w:tc>
      </w:tr>
      <w:tr w:rsidR="00EA5DDA" w:rsidRPr="00C035D8" w14:paraId="43E34590" w14:textId="77777777" w:rsidTr="006E529E">
        <w:trPr>
          <w:trHeight w:val="611"/>
          <w:jc w:val="center"/>
        </w:trPr>
        <w:tc>
          <w:tcPr>
            <w:tcW w:w="529" w:type="dxa"/>
            <w:tcBorders>
              <w:top w:val="single" w:sz="4" w:space="0" w:color="auto"/>
              <w:left w:val="single" w:sz="4" w:space="0" w:color="auto"/>
              <w:bottom w:val="single" w:sz="4" w:space="0" w:color="auto"/>
              <w:right w:val="single" w:sz="4" w:space="0" w:color="auto"/>
            </w:tcBorders>
            <w:vAlign w:val="center"/>
          </w:tcPr>
          <w:p w14:paraId="2F8C8511" w14:textId="4278983A" w:rsidR="00EA5DDA" w:rsidRPr="00404DC5" w:rsidRDefault="001D1F0A" w:rsidP="00D25D18">
            <w:pPr>
              <w:pStyle w:val="ListParagraph"/>
              <w:spacing w:after="0" w:line="240" w:lineRule="auto"/>
              <w:ind w:left="-30"/>
              <w:rPr>
                <w:rFonts w:ascii="GHEA Grapalat" w:eastAsia="Times New Roman" w:hAnsi="GHEA Grapalat" w:cs="Sylfaen"/>
                <w:b/>
                <w:lang w:val="en-US" w:eastAsia="ru-RU"/>
              </w:rPr>
            </w:pPr>
            <w:r>
              <w:rPr>
                <w:rFonts w:ascii="GHEA Grapalat" w:eastAsia="Times New Roman" w:hAnsi="GHEA Grapalat" w:cs="Sylfaen"/>
                <w:b/>
                <w:lang w:val="en-US" w:eastAsia="ru-RU"/>
              </w:rPr>
              <w:lastRenderedPageBreak/>
              <w:t>3</w:t>
            </w:r>
            <w:r w:rsidR="00EA5DDA" w:rsidRPr="00404DC5">
              <w:rPr>
                <w:rFonts w:ascii="GHEA Grapalat" w:eastAsia="Times New Roman" w:hAnsi="GHEA Grapalat" w:cs="Sylfaen"/>
                <w:b/>
                <w:lang w:val="en-US" w:eastAsia="ru-RU"/>
              </w:rPr>
              <w:t>.</w:t>
            </w:r>
          </w:p>
        </w:tc>
        <w:tc>
          <w:tcPr>
            <w:tcW w:w="5387" w:type="dxa"/>
            <w:vAlign w:val="center"/>
          </w:tcPr>
          <w:p w14:paraId="3CD9AB07" w14:textId="2D56AAE4" w:rsidR="00EA5DDA" w:rsidRPr="00404DC5" w:rsidRDefault="00EA5DDA" w:rsidP="006E529E">
            <w:pPr>
              <w:pStyle w:val="TableParagraph"/>
              <w:tabs>
                <w:tab w:val="left" w:pos="710"/>
              </w:tabs>
              <w:spacing w:before="41"/>
              <w:rPr>
                <w:rFonts w:ascii="Cambria Math" w:eastAsia="Times New Roman" w:hAnsi="Cambria Math" w:cs="Sylfaen"/>
                <w:lang w:val="hy-AM" w:eastAsia="ru-RU"/>
              </w:rPr>
            </w:pPr>
            <w:r w:rsidRPr="00CF7CE5">
              <w:rPr>
                <w:rFonts w:ascii="GHEA Grapalat" w:eastAsia="Times New Roman" w:hAnsi="GHEA Grapalat" w:cs="Sylfaen"/>
                <w:lang w:eastAsia="ru-RU"/>
              </w:rPr>
              <w:t xml:space="preserve">Արտահիվանդանոցային բժշկական կազմակերպությունում լրացվում/վարվում են հետևյալ բժշկական փաստաթղթերը (էլեկտրոնային </w:t>
            </w:r>
            <w:r w:rsidR="00363CA0">
              <w:rPr>
                <w:rFonts w:ascii="GHEA Grapalat" w:eastAsia="Times New Roman" w:hAnsi="GHEA Grapalat" w:cs="Sylfaen"/>
                <w:lang w:val="hy-AM" w:eastAsia="ru-RU"/>
              </w:rPr>
              <w:t>և/</w:t>
            </w:r>
            <w:r w:rsidRPr="00CF7CE5">
              <w:rPr>
                <w:rFonts w:ascii="GHEA Grapalat" w:eastAsia="Times New Roman" w:hAnsi="GHEA Grapalat" w:cs="Sylfaen"/>
                <w:lang w:eastAsia="ru-RU"/>
              </w:rPr>
              <w:t>կամ թղթային տարբերակով)</w:t>
            </w:r>
            <w:r>
              <w:rPr>
                <w:rFonts w:ascii="Cambria Math" w:eastAsia="Times New Roman" w:hAnsi="Cambria Math" w:cs="Sylfaen"/>
                <w:lang w:val="hy-AM" w:eastAsia="ru-RU"/>
              </w:rPr>
              <w:t>․</w:t>
            </w:r>
          </w:p>
        </w:tc>
        <w:tc>
          <w:tcPr>
            <w:tcW w:w="2976" w:type="dxa"/>
          </w:tcPr>
          <w:p w14:paraId="0582FAD2" w14:textId="77777777" w:rsidR="00EA5DDA" w:rsidRPr="00F45840" w:rsidRDefault="00EA5DDA" w:rsidP="00D25D18">
            <w:pPr>
              <w:jc w:val="center"/>
              <w:rPr>
                <w:rFonts w:ascii="GHEA Grapalat" w:hAnsi="GHEA Grapalat" w:cs="Sylfaen"/>
                <w:sz w:val="22"/>
                <w:szCs w:val="22"/>
                <w:lang w:val="hy-AM"/>
              </w:rPr>
            </w:pPr>
            <w:r w:rsidRPr="00F45840">
              <w:rPr>
                <w:rFonts w:ascii="GHEA Grapalat" w:hAnsi="GHEA Grapalat" w:cs="Sylfaen"/>
                <w:sz w:val="22"/>
                <w:szCs w:val="22"/>
                <w:lang w:val="hy-AM"/>
              </w:rPr>
              <w:t>«Բնակչության բժշկական օգնության և սպասարկման մասին» օրենք, հոդված 3</w:t>
            </w:r>
            <w:r>
              <w:rPr>
                <w:rFonts w:ascii="GHEA Grapalat" w:hAnsi="GHEA Grapalat" w:cs="Sylfaen"/>
                <w:sz w:val="22"/>
                <w:szCs w:val="22"/>
                <w:lang w:val="hy-AM"/>
              </w:rPr>
              <w:t>1</w:t>
            </w:r>
            <w:r w:rsidRPr="00F45840">
              <w:rPr>
                <w:rFonts w:ascii="GHEA Grapalat" w:hAnsi="GHEA Grapalat" w:cs="Sylfaen"/>
                <w:sz w:val="22"/>
                <w:szCs w:val="22"/>
                <w:lang w:val="hy-AM"/>
              </w:rPr>
              <w:t>,</w:t>
            </w:r>
            <w:r>
              <w:rPr>
                <w:rFonts w:ascii="GHEA Grapalat" w:hAnsi="GHEA Grapalat" w:cs="Sylfaen"/>
                <w:sz w:val="22"/>
                <w:szCs w:val="22"/>
                <w:lang w:val="hy-AM"/>
              </w:rPr>
              <w:t xml:space="preserve">      </w:t>
            </w:r>
            <w:r w:rsidRPr="00F45840">
              <w:rPr>
                <w:rFonts w:ascii="GHEA Grapalat" w:hAnsi="GHEA Grapalat" w:cs="Sylfaen"/>
                <w:sz w:val="22"/>
                <w:szCs w:val="22"/>
                <w:lang w:val="hy-AM"/>
              </w:rPr>
              <w:t xml:space="preserve"> մաս 1, կետ 6</w:t>
            </w:r>
          </w:p>
          <w:p w14:paraId="0CDD0483" w14:textId="77777777" w:rsidR="00EA5DDA" w:rsidRPr="00B66AA8" w:rsidRDefault="00EA5DDA" w:rsidP="00D25D18">
            <w:pPr>
              <w:jc w:val="center"/>
              <w:rPr>
                <w:rFonts w:ascii="GHEA Grapalat" w:hAnsi="GHEA Grapalat" w:cs="Sylfaen"/>
                <w:sz w:val="22"/>
                <w:szCs w:val="22"/>
                <w:lang w:val="hy-AM"/>
              </w:rPr>
            </w:pPr>
            <w:r w:rsidRPr="00B66AA8">
              <w:rPr>
                <w:rFonts w:ascii="GHEA Grapalat" w:hAnsi="GHEA Grapalat" w:cs="Sylfaen"/>
                <w:sz w:val="22"/>
                <w:szCs w:val="22"/>
                <w:lang w:val="hy-AM"/>
              </w:rPr>
              <w:t>Առողջապահության նախարարի 2021 թվականի դեկտեմբերի 06</w:t>
            </w:r>
            <w:r>
              <w:rPr>
                <w:rFonts w:ascii="GHEA Grapalat" w:hAnsi="GHEA Grapalat" w:cs="Sylfaen"/>
                <w:sz w:val="22"/>
                <w:szCs w:val="22"/>
                <w:lang w:val="hy-AM"/>
              </w:rPr>
              <w:t>-ի</w:t>
            </w:r>
            <w:r w:rsidRPr="00B66AA8">
              <w:rPr>
                <w:rFonts w:ascii="GHEA Grapalat" w:hAnsi="GHEA Grapalat" w:cs="Sylfaen"/>
                <w:sz w:val="22"/>
                <w:szCs w:val="22"/>
                <w:lang w:val="hy-AM"/>
              </w:rPr>
              <w:t xml:space="preserve"> N 88-Ն հրաման</w:t>
            </w:r>
          </w:p>
        </w:tc>
        <w:tc>
          <w:tcPr>
            <w:tcW w:w="567" w:type="dxa"/>
            <w:shd w:val="clear" w:color="auto" w:fill="BFBFBF" w:themeFill="background1" w:themeFillShade="BF"/>
          </w:tcPr>
          <w:p w14:paraId="1602CE3D" w14:textId="77777777" w:rsidR="00EA5DDA" w:rsidRPr="00B66AA8" w:rsidRDefault="00EA5DDA" w:rsidP="00D25D18">
            <w:pPr>
              <w:jc w:val="center"/>
              <w:rPr>
                <w:rFonts w:ascii="GHEA Grapalat" w:hAnsi="GHEA Grapalat" w:cs="Sylfaen"/>
                <w:sz w:val="22"/>
                <w:szCs w:val="22"/>
                <w:lang w:val="hy-AM"/>
              </w:rPr>
            </w:pPr>
          </w:p>
        </w:tc>
        <w:tc>
          <w:tcPr>
            <w:tcW w:w="567" w:type="dxa"/>
            <w:shd w:val="clear" w:color="auto" w:fill="BFBFBF" w:themeFill="background1" w:themeFillShade="BF"/>
          </w:tcPr>
          <w:p w14:paraId="04AEB9EE" w14:textId="77777777" w:rsidR="00EA5DDA" w:rsidRPr="00B66AA8" w:rsidRDefault="00EA5DDA" w:rsidP="00D25D18">
            <w:pPr>
              <w:jc w:val="center"/>
              <w:rPr>
                <w:rFonts w:ascii="GHEA Grapalat" w:hAnsi="GHEA Grapalat" w:cs="Sylfaen"/>
                <w:sz w:val="22"/>
                <w:szCs w:val="22"/>
                <w:lang w:val="hy-AM"/>
              </w:rPr>
            </w:pPr>
          </w:p>
        </w:tc>
        <w:tc>
          <w:tcPr>
            <w:tcW w:w="709" w:type="dxa"/>
            <w:shd w:val="clear" w:color="auto" w:fill="BFBFBF" w:themeFill="background1" w:themeFillShade="BF"/>
          </w:tcPr>
          <w:p w14:paraId="3E1F82AD" w14:textId="77777777" w:rsidR="00EA5DDA" w:rsidRPr="00B66AA8" w:rsidRDefault="00EA5DDA" w:rsidP="00D25D18">
            <w:pPr>
              <w:jc w:val="center"/>
              <w:rPr>
                <w:rFonts w:ascii="GHEA Grapalat" w:hAnsi="GHEA Grapalat" w:cs="Sylfaen"/>
                <w:sz w:val="22"/>
                <w:szCs w:val="22"/>
                <w:lang w:val="hy-AM"/>
              </w:rPr>
            </w:pPr>
          </w:p>
        </w:tc>
        <w:tc>
          <w:tcPr>
            <w:tcW w:w="851" w:type="dxa"/>
            <w:shd w:val="clear" w:color="auto" w:fill="BFBFBF" w:themeFill="background1" w:themeFillShade="BF"/>
          </w:tcPr>
          <w:p w14:paraId="59E50EEC" w14:textId="77777777" w:rsidR="00EA5DDA" w:rsidRPr="00B66AA8" w:rsidRDefault="00EA5DDA" w:rsidP="00D25D18">
            <w:pPr>
              <w:jc w:val="center"/>
              <w:rPr>
                <w:rFonts w:ascii="GHEA Grapalat" w:hAnsi="GHEA Grapalat" w:cs="Sylfaen"/>
                <w:sz w:val="22"/>
                <w:szCs w:val="22"/>
                <w:lang w:val="hy-AM"/>
              </w:rPr>
            </w:pPr>
          </w:p>
        </w:tc>
        <w:tc>
          <w:tcPr>
            <w:tcW w:w="2126" w:type="dxa"/>
            <w:shd w:val="clear" w:color="auto" w:fill="BFBFBF" w:themeFill="background1" w:themeFillShade="BF"/>
          </w:tcPr>
          <w:p w14:paraId="437A590A" w14:textId="77777777" w:rsidR="00EA5DDA" w:rsidRPr="00B66AA8" w:rsidRDefault="00EA5DDA" w:rsidP="00D25D18">
            <w:pPr>
              <w:jc w:val="center"/>
              <w:rPr>
                <w:rFonts w:ascii="GHEA Grapalat" w:hAnsi="GHEA Grapalat" w:cs="Sylfaen"/>
                <w:sz w:val="22"/>
                <w:szCs w:val="22"/>
                <w:lang w:val="hy-AM"/>
              </w:rPr>
            </w:pPr>
          </w:p>
        </w:tc>
        <w:tc>
          <w:tcPr>
            <w:tcW w:w="1276" w:type="dxa"/>
            <w:shd w:val="clear" w:color="auto" w:fill="BFBFBF" w:themeFill="background1" w:themeFillShade="BF"/>
          </w:tcPr>
          <w:p w14:paraId="47B69E4A" w14:textId="77777777" w:rsidR="00EA5DDA" w:rsidRPr="00B66AA8" w:rsidRDefault="00EA5DDA" w:rsidP="00D25D18">
            <w:pPr>
              <w:jc w:val="center"/>
              <w:rPr>
                <w:rFonts w:ascii="GHEA Grapalat" w:hAnsi="GHEA Grapalat" w:cs="Sylfaen"/>
                <w:sz w:val="22"/>
                <w:szCs w:val="22"/>
                <w:lang w:val="hy-AM"/>
              </w:rPr>
            </w:pPr>
          </w:p>
        </w:tc>
      </w:tr>
      <w:tr w:rsidR="00EA5DDA" w:rsidRPr="00CF7CE5" w14:paraId="27AB15A5" w14:textId="77777777" w:rsidTr="006E529E">
        <w:trPr>
          <w:trHeight w:val="501"/>
          <w:jc w:val="center"/>
        </w:trPr>
        <w:tc>
          <w:tcPr>
            <w:tcW w:w="529" w:type="dxa"/>
            <w:tcBorders>
              <w:top w:val="single" w:sz="4" w:space="0" w:color="auto"/>
              <w:left w:val="single" w:sz="4" w:space="0" w:color="auto"/>
              <w:bottom w:val="single" w:sz="4" w:space="0" w:color="auto"/>
              <w:right w:val="single" w:sz="4" w:space="0" w:color="auto"/>
            </w:tcBorders>
            <w:vAlign w:val="center"/>
          </w:tcPr>
          <w:p w14:paraId="00F08680"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5387" w:type="dxa"/>
            <w:vAlign w:val="center"/>
          </w:tcPr>
          <w:p w14:paraId="2664802B" w14:textId="4BCB0FBE"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Երեխայի շարունակակա</w:t>
            </w:r>
            <w:r>
              <w:rPr>
                <w:rFonts w:ascii="GHEA Grapalat" w:hAnsi="GHEA Grapalat" w:cs="Sylfaen"/>
                <w:sz w:val="22"/>
                <w:szCs w:val="22"/>
                <w:lang w:val="en-US"/>
              </w:rPr>
              <w:t xml:space="preserve">ն հսկողության </w:t>
            </w:r>
            <w:r w:rsidR="00306E8D">
              <w:rPr>
                <w:rFonts w:ascii="GHEA Grapalat" w:hAnsi="GHEA Grapalat" w:cs="Sylfaen"/>
                <w:sz w:val="22"/>
                <w:szCs w:val="22"/>
                <w:lang w:val="hy-AM"/>
              </w:rPr>
              <w:t xml:space="preserve">ամբուլատոր </w:t>
            </w:r>
            <w:r>
              <w:rPr>
                <w:rFonts w:ascii="GHEA Grapalat" w:hAnsi="GHEA Grapalat" w:cs="Sylfaen"/>
                <w:sz w:val="22"/>
                <w:szCs w:val="22"/>
                <w:lang w:val="en-US"/>
              </w:rPr>
              <w:t>քարտ</w:t>
            </w:r>
          </w:p>
        </w:tc>
        <w:tc>
          <w:tcPr>
            <w:tcW w:w="2976" w:type="dxa"/>
          </w:tcPr>
          <w:p w14:paraId="7895B6C7" w14:textId="77777777" w:rsidR="00EA5DDA" w:rsidRPr="00CF7CE5" w:rsidRDefault="00EA5DDA" w:rsidP="00D25D18">
            <w:pPr>
              <w:pStyle w:val="TableParagraph"/>
              <w:spacing w:before="27"/>
              <w:ind w:left="109" w:right="98" w:firstLine="8"/>
              <w:jc w:val="center"/>
              <w:rPr>
                <w:rFonts w:ascii="GHEA Grapalat" w:eastAsia="Times New Roman" w:hAnsi="GHEA Grapalat" w:cs="Sylfaen"/>
                <w:lang w:eastAsia="ru-RU"/>
              </w:rPr>
            </w:pPr>
            <w:r w:rsidRPr="00CF7CE5">
              <w:rPr>
                <w:rFonts w:ascii="GHEA Grapalat" w:eastAsia="Times New Roman" w:hAnsi="GHEA Grapalat" w:cs="Sylfaen"/>
                <w:lang w:eastAsia="ru-RU"/>
              </w:rPr>
              <w:t>«Բնակչության բժշկական օ</w:t>
            </w:r>
            <w:r>
              <w:rPr>
                <w:rFonts w:ascii="GHEA Grapalat" w:eastAsia="Times New Roman" w:hAnsi="GHEA Grapalat" w:cs="Sylfaen"/>
                <w:lang w:eastAsia="ru-RU"/>
              </w:rPr>
              <w:t>գնության և սպասարկման մասին» օրենք, հոդված 31,</w:t>
            </w:r>
            <w:r>
              <w:rPr>
                <w:rFonts w:ascii="GHEA Grapalat" w:eastAsia="Times New Roman" w:hAnsi="GHEA Grapalat" w:cs="Sylfaen"/>
                <w:lang w:val="hy-AM" w:eastAsia="ru-RU"/>
              </w:rPr>
              <w:t xml:space="preserve">     </w:t>
            </w:r>
            <w:r>
              <w:rPr>
                <w:rFonts w:ascii="GHEA Grapalat" w:eastAsia="Times New Roman" w:hAnsi="GHEA Grapalat" w:cs="Sylfaen"/>
                <w:lang w:eastAsia="ru-RU"/>
              </w:rPr>
              <w:t xml:space="preserve"> մաս 1, </w:t>
            </w:r>
            <w:r w:rsidRPr="00CF7CE5">
              <w:rPr>
                <w:rFonts w:ascii="GHEA Grapalat" w:eastAsia="Times New Roman" w:hAnsi="GHEA Grapalat" w:cs="Sylfaen"/>
                <w:lang w:eastAsia="ru-RU"/>
              </w:rPr>
              <w:t>կետ</w:t>
            </w:r>
            <w:r>
              <w:rPr>
                <w:rFonts w:ascii="GHEA Grapalat" w:eastAsia="Times New Roman" w:hAnsi="GHEA Grapalat" w:cs="Sylfaen"/>
                <w:lang w:eastAsia="ru-RU"/>
              </w:rPr>
              <w:t xml:space="preserve"> 6</w:t>
            </w:r>
            <w:r w:rsidRPr="00CF7CE5">
              <w:rPr>
                <w:rFonts w:ascii="GHEA Grapalat" w:eastAsia="Times New Roman" w:hAnsi="GHEA Grapalat" w:cs="Sylfaen"/>
                <w:lang w:eastAsia="ru-RU"/>
              </w:rPr>
              <w:t xml:space="preserve"> Առողջապահության նախարարի 2021 </w:t>
            </w:r>
            <w:r>
              <w:rPr>
                <w:rFonts w:ascii="GHEA Grapalat" w:eastAsia="Times New Roman" w:hAnsi="GHEA Grapalat" w:cs="Sylfaen"/>
                <w:lang w:eastAsia="ru-RU"/>
              </w:rPr>
              <w:t>թվականի դեկտեմբերի 06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88-Ն հրաման, հավելված N 1</w:t>
            </w:r>
          </w:p>
        </w:tc>
        <w:tc>
          <w:tcPr>
            <w:tcW w:w="567" w:type="dxa"/>
          </w:tcPr>
          <w:p w14:paraId="2291EEBD" w14:textId="77777777" w:rsidR="00EA5DDA" w:rsidRPr="00CF7CE5" w:rsidRDefault="00EA5DDA" w:rsidP="00D25D18">
            <w:pPr>
              <w:jc w:val="center"/>
              <w:rPr>
                <w:rFonts w:ascii="GHEA Grapalat" w:hAnsi="GHEA Grapalat" w:cs="Sylfaen"/>
                <w:sz w:val="22"/>
                <w:szCs w:val="22"/>
              </w:rPr>
            </w:pPr>
          </w:p>
        </w:tc>
        <w:tc>
          <w:tcPr>
            <w:tcW w:w="567" w:type="dxa"/>
          </w:tcPr>
          <w:p w14:paraId="53807CE2" w14:textId="77777777" w:rsidR="00EA5DDA" w:rsidRPr="00CF7CE5" w:rsidRDefault="00EA5DDA" w:rsidP="00D25D18">
            <w:pPr>
              <w:jc w:val="center"/>
              <w:rPr>
                <w:rFonts w:ascii="GHEA Grapalat" w:hAnsi="GHEA Grapalat" w:cs="Sylfaen"/>
                <w:sz w:val="22"/>
                <w:szCs w:val="22"/>
              </w:rPr>
            </w:pPr>
          </w:p>
        </w:tc>
        <w:tc>
          <w:tcPr>
            <w:tcW w:w="709" w:type="dxa"/>
          </w:tcPr>
          <w:p w14:paraId="0343DB19" w14:textId="77777777" w:rsidR="00EA5DDA" w:rsidRPr="00CF7CE5" w:rsidRDefault="00EA5DDA" w:rsidP="00D25D18">
            <w:pPr>
              <w:jc w:val="center"/>
              <w:rPr>
                <w:rFonts w:ascii="GHEA Grapalat" w:hAnsi="GHEA Grapalat" w:cs="Sylfaen"/>
                <w:sz w:val="22"/>
                <w:szCs w:val="22"/>
              </w:rPr>
            </w:pPr>
          </w:p>
        </w:tc>
        <w:tc>
          <w:tcPr>
            <w:tcW w:w="851" w:type="dxa"/>
          </w:tcPr>
          <w:p w14:paraId="5D38FE4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6E7F2250" w14:textId="77777777" w:rsidR="00EA5DDA" w:rsidRPr="00CF7CE5" w:rsidRDefault="00EA5DDA" w:rsidP="00D25D18">
            <w:pPr>
              <w:pStyle w:val="TableParagraph"/>
              <w:spacing w:before="27"/>
              <w:ind w:left="-89" w:right="95"/>
              <w:jc w:val="center"/>
              <w:rPr>
                <w:rFonts w:ascii="GHEA Grapalat" w:eastAsia="Times New Roman" w:hAnsi="GHEA Grapalat" w:cs="Sylfaen"/>
                <w:lang w:eastAsia="ru-RU"/>
              </w:rPr>
            </w:pPr>
            <w:r w:rsidRPr="00CF7CE5">
              <w:rPr>
                <w:rFonts w:ascii="GHEA Grapalat" w:eastAsia="Times New Roman" w:hAnsi="GHEA Grapalat" w:cs="Sylfaen"/>
                <w:lang w:eastAsia="ru-RU"/>
              </w:rPr>
              <w:t>Փաստաթղթային</w:t>
            </w:r>
          </w:p>
          <w:p w14:paraId="1E543CF8" w14:textId="77777777" w:rsidR="00EA5DDA" w:rsidRPr="00CF7CE5" w:rsidRDefault="00EA5DDA" w:rsidP="00D25D18">
            <w:pPr>
              <w:pStyle w:val="TableParagraph"/>
              <w:spacing w:before="27"/>
              <w:ind w:left="-89" w:right="95"/>
              <w:jc w:val="center"/>
              <w:rPr>
                <w:rFonts w:ascii="GHEA Grapalat" w:eastAsia="Times New Roman" w:hAnsi="GHEA Grapalat" w:cs="Sylfaen"/>
                <w:lang w:eastAsia="ru-RU"/>
              </w:rPr>
            </w:pPr>
            <w:r w:rsidRPr="00CF7CE5">
              <w:rPr>
                <w:rFonts w:ascii="GHEA Grapalat" w:eastAsia="Times New Roman" w:hAnsi="GHEA Grapalat" w:cs="Sylfaen"/>
                <w:lang w:eastAsia="ru-RU"/>
              </w:rPr>
              <w:t>Էլեկտրոնային</w:t>
            </w:r>
          </w:p>
        </w:tc>
        <w:tc>
          <w:tcPr>
            <w:tcW w:w="1276" w:type="dxa"/>
          </w:tcPr>
          <w:p w14:paraId="20B3AAC5" w14:textId="77777777" w:rsidR="00EA5DDA" w:rsidRPr="00CF7CE5" w:rsidRDefault="00EA5DDA" w:rsidP="00D25D18">
            <w:pPr>
              <w:jc w:val="center"/>
              <w:rPr>
                <w:rFonts w:ascii="GHEA Grapalat" w:hAnsi="GHEA Grapalat" w:cs="Sylfaen"/>
                <w:sz w:val="22"/>
                <w:szCs w:val="22"/>
              </w:rPr>
            </w:pPr>
          </w:p>
        </w:tc>
      </w:tr>
      <w:tr w:rsidR="00EA5DDA" w:rsidRPr="00CF7CE5" w14:paraId="3FB9482D" w14:textId="77777777" w:rsidTr="006E529E">
        <w:trPr>
          <w:trHeight w:val="566"/>
          <w:jc w:val="center"/>
        </w:trPr>
        <w:tc>
          <w:tcPr>
            <w:tcW w:w="529" w:type="dxa"/>
            <w:tcBorders>
              <w:top w:val="single" w:sz="4" w:space="0" w:color="auto"/>
              <w:left w:val="single" w:sz="4" w:space="0" w:color="auto"/>
              <w:bottom w:val="single" w:sz="4" w:space="0" w:color="auto"/>
              <w:right w:val="single" w:sz="4" w:space="0" w:color="auto"/>
            </w:tcBorders>
            <w:vAlign w:val="center"/>
          </w:tcPr>
          <w:p w14:paraId="696A18C1"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5387" w:type="dxa"/>
            <w:vAlign w:val="center"/>
          </w:tcPr>
          <w:p w14:paraId="26449EB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Երեխայի բժշկական հսկողո</w:t>
            </w:r>
            <w:r>
              <w:rPr>
                <w:rFonts w:ascii="GHEA Grapalat" w:hAnsi="GHEA Grapalat" w:cs="Sylfaen"/>
                <w:sz w:val="22"/>
                <w:szCs w:val="22"/>
                <w:lang w:val="en-US"/>
              </w:rPr>
              <w:t>ւթյան ամբուլատոր քարտից քաղվածք</w:t>
            </w:r>
          </w:p>
        </w:tc>
        <w:tc>
          <w:tcPr>
            <w:tcW w:w="2976" w:type="dxa"/>
          </w:tcPr>
          <w:p w14:paraId="3188F2CC" w14:textId="77777777" w:rsidR="00EA5DDA" w:rsidRPr="00CF7CE5" w:rsidRDefault="00EA5DDA" w:rsidP="00D25D18">
            <w:pPr>
              <w:pStyle w:val="TableParagraph"/>
              <w:spacing w:before="27"/>
              <w:ind w:left="109" w:right="98"/>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 xml:space="preserve">օգնության և սպասարկման մասին» օրենք, հոդված 31, մաս 1, </w:t>
            </w:r>
            <w:r w:rsidRPr="00CF7CE5">
              <w:rPr>
                <w:rFonts w:ascii="GHEA Grapalat" w:eastAsia="Times New Roman" w:hAnsi="GHEA Grapalat" w:cs="Sylfaen"/>
                <w:lang w:eastAsia="ru-RU"/>
              </w:rPr>
              <w:t>կետ</w:t>
            </w:r>
            <w:r>
              <w:rPr>
                <w:rFonts w:ascii="GHEA Grapalat" w:eastAsia="Times New Roman" w:hAnsi="GHEA Grapalat" w:cs="Sylfaen"/>
                <w:lang w:eastAsia="ru-RU"/>
              </w:rPr>
              <w:t xml:space="preserve"> 6</w:t>
            </w:r>
            <w:r w:rsidRPr="00CF7CE5">
              <w:rPr>
                <w:rFonts w:ascii="GHEA Grapalat" w:eastAsia="Times New Roman" w:hAnsi="GHEA Grapalat" w:cs="Sylfaen"/>
                <w:lang w:eastAsia="ru-RU"/>
              </w:rPr>
              <w:t xml:space="preserve"> Առողջապահության նախար</w:t>
            </w:r>
            <w:r>
              <w:rPr>
                <w:rFonts w:ascii="GHEA Grapalat" w:eastAsia="Times New Roman" w:hAnsi="GHEA Grapalat" w:cs="Sylfaen"/>
                <w:lang w:eastAsia="ru-RU"/>
              </w:rPr>
              <w:t>արի 2021 թվականի դեկտեմբերի 06-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88-Ն հրաման, հավելված N 3</w:t>
            </w:r>
          </w:p>
        </w:tc>
        <w:tc>
          <w:tcPr>
            <w:tcW w:w="567" w:type="dxa"/>
          </w:tcPr>
          <w:p w14:paraId="6DD757AB" w14:textId="77777777" w:rsidR="00EA5DDA" w:rsidRPr="00CF7CE5" w:rsidRDefault="00EA5DDA" w:rsidP="00D25D18">
            <w:pPr>
              <w:jc w:val="center"/>
              <w:rPr>
                <w:rFonts w:ascii="GHEA Grapalat" w:hAnsi="GHEA Grapalat" w:cs="Sylfaen"/>
                <w:sz w:val="22"/>
                <w:szCs w:val="22"/>
              </w:rPr>
            </w:pPr>
          </w:p>
        </w:tc>
        <w:tc>
          <w:tcPr>
            <w:tcW w:w="567" w:type="dxa"/>
          </w:tcPr>
          <w:p w14:paraId="794B39F9" w14:textId="77777777" w:rsidR="00EA5DDA" w:rsidRPr="00CF7CE5" w:rsidRDefault="00EA5DDA" w:rsidP="00D25D18">
            <w:pPr>
              <w:jc w:val="center"/>
              <w:rPr>
                <w:rFonts w:ascii="GHEA Grapalat" w:hAnsi="GHEA Grapalat" w:cs="Sylfaen"/>
                <w:sz w:val="22"/>
                <w:szCs w:val="22"/>
              </w:rPr>
            </w:pPr>
          </w:p>
        </w:tc>
        <w:tc>
          <w:tcPr>
            <w:tcW w:w="709" w:type="dxa"/>
          </w:tcPr>
          <w:p w14:paraId="55FBF33A" w14:textId="77777777" w:rsidR="00EA5DDA" w:rsidRPr="00CF7CE5" w:rsidRDefault="00EA5DDA" w:rsidP="00D25D18">
            <w:pPr>
              <w:jc w:val="center"/>
              <w:rPr>
                <w:rFonts w:ascii="GHEA Grapalat" w:hAnsi="GHEA Grapalat" w:cs="Sylfaen"/>
                <w:sz w:val="22"/>
                <w:szCs w:val="22"/>
              </w:rPr>
            </w:pPr>
          </w:p>
        </w:tc>
        <w:tc>
          <w:tcPr>
            <w:tcW w:w="851" w:type="dxa"/>
          </w:tcPr>
          <w:p w14:paraId="3DAED5F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6A2F68E" w14:textId="5E629737" w:rsidR="00CE39E4" w:rsidRDefault="00CE39E4" w:rsidP="00CE39E4">
            <w:pPr>
              <w:pStyle w:val="TableParagraph"/>
              <w:spacing w:before="27"/>
              <w:ind w:left="-89" w:right="95"/>
              <w:jc w:val="center"/>
              <w:rPr>
                <w:rFonts w:ascii="GHEA Grapalat" w:eastAsia="Times New Roman" w:hAnsi="GHEA Grapalat" w:cs="Sylfaen"/>
                <w:lang w:eastAsia="ru-RU"/>
              </w:rPr>
            </w:pPr>
            <w:r w:rsidRPr="00CF7CE5">
              <w:rPr>
                <w:rFonts w:ascii="GHEA Grapalat" w:eastAsia="Times New Roman" w:hAnsi="GHEA Grapalat" w:cs="Sylfaen"/>
                <w:lang w:eastAsia="ru-RU"/>
              </w:rPr>
              <w:t>Փաստաթղթային</w:t>
            </w:r>
          </w:p>
          <w:p w14:paraId="074FFC1D" w14:textId="2287A3ED" w:rsidR="00BB7EC7" w:rsidRPr="00CF7CE5" w:rsidRDefault="00BB7EC7" w:rsidP="00CE39E4">
            <w:pPr>
              <w:pStyle w:val="TableParagraph"/>
              <w:spacing w:before="27"/>
              <w:ind w:left="-89" w:right="95"/>
              <w:jc w:val="center"/>
              <w:rPr>
                <w:rFonts w:ascii="GHEA Grapalat" w:eastAsia="Times New Roman" w:hAnsi="GHEA Grapalat" w:cs="Sylfaen"/>
                <w:lang w:eastAsia="ru-RU"/>
              </w:rPr>
            </w:pPr>
            <w:r w:rsidRPr="00CF7CE5">
              <w:rPr>
                <w:rFonts w:ascii="GHEA Grapalat" w:eastAsia="Times New Roman" w:hAnsi="GHEA Grapalat" w:cs="Sylfaen"/>
                <w:lang w:eastAsia="ru-RU"/>
              </w:rPr>
              <w:t>Էլեկտրոնային</w:t>
            </w:r>
          </w:p>
          <w:p w14:paraId="7752E254" w14:textId="63CCCA15" w:rsidR="00EA5DDA" w:rsidRPr="00CF7CE5" w:rsidRDefault="00EA5DDA" w:rsidP="00CE39E4">
            <w:pPr>
              <w:jc w:val="center"/>
              <w:rPr>
                <w:rFonts w:ascii="GHEA Grapalat" w:hAnsi="GHEA Grapalat" w:cs="Sylfaen"/>
                <w:sz w:val="22"/>
                <w:szCs w:val="22"/>
              </w:rPr>
            </w:pPr>
          </w:p>
        </w:tc>
        <w:tc>
          <w:tcPr>
            <w:tcW w:w="1276" w:type="dxa"/>
          </w:tcPr>
          <w:p w14:paraId="41C1B7E9" w14:textId="77777777" w:rsidR="00EA5DDA" w:rsidRPr="00CF7CE5" w:rsidRDefault="00EA5DDA" w:rsidP="00D25D18">
            <w:pPr>
              <w:jc w:val="center"/>
              <w:rPr>
                <w:rFonts w:ascii="GHEA Grapalat" w:hAnsi="GHEA Grapalat" w:cs="Sylfaen"/>
                <w:sz w:val="22"/>
                <w:szCs w:val="22"/>
              </w:rPr>
            </w:pPr>
          </w:p>
        </w:tc>
      </w:tr>
      <w:tr w:rsidR="00EA5DDA" w:rsidRPr="00CF7CE5" w14:paraId="4BB0F08B" w14:textId="77777777" w:rsidTr="006E529E">
        <w:trPr>
          <w:trHeight w:val="566"/>
          <w:jc w:val="center"/>
        </w:trPr>
        <w:tc>
          <w:tcPr>
            <w:tcW w:w="529" w:type="dxa"/>
            <w:tcBorders>
              <w:top w:val="single" w:sz="4" w:space="0" w:color="auto"/>
              <w:left w:val="single" w:sz="4" w:space="0" w:color="auto"/>
              <w:bottom w:val="single" w:sz="4" w:space="0" w:color="auto"/>
              <w:right w:val="single" w:sz="4" w:space="0" w:color="auto"/>
            </w:tcBorders>
            <w:vAlign w:val="center"/>
          </w:tcPr>
          <w:p w14:paraId="4212BAB8"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lastRenderedPageBreak/>
              <w:t>3)</w:t>
            </w:r>
          </w:p>
        </w:tc>
        <w:tc>
          <w:tcPr>
            <w:tcW w:w="5387" w:type="dxa"/>
            <w:vAlign w:val="center"/>
          </w:tcPr>
          <w:p w14:paraId="6391EC8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0-18 տարեկան երեխաների հաշվա</w:t>
            </w:r>
            <w:r>
              <w:rPr>
                <w:rFonts w:ascii="GHEA Grapalat" w:hAnsi="GHEA Grapalat" w:cs="Sylfaen"/>
                <w:sz w:val="22"/>
                <w:szCs w:val="22"/>
                <w:lang w:val="en-US"/>
              </w:rPr>
              <w:t>ռման էլեկտրոնային «մայր մատյան»</w:t>
            </w:r>
          </w:p>
        </w:tc>
        <w:tc>
          <w:tcPr>
            <w:tcW w:w="2976" w:type="dxa"/>
          </w:tcPr>
          <w:p w14:paraId="702CB08A" w14:textId="77777777" w:rsidR="00EA5DDA" w:rsidRPr="00CF7CE5" w:rsidRDefault="00EA5DDA" w:rsidP="00D25D18">
            <w:pPr>
              <w:pStyle w:val="TableParagraph"/>
              <w:spacing w:before="27"/>
              <w:ind w:left="108" w:right="98"/>
              <w:jc w:val="center"/>
              <w:rPr>
                <w:rFonts w:ascii="GHEA Grapalat" w:eastAsia="Times New Roman" w:hAnsi="GHEA Grapalat" w:cs="Sylfaen"/>
                <w:lang w:eastAsia="ru-RU"/>
              </w:rPr>
            </w:pPr>
            <w:r w:rsidRPr="00CF7CE5">
              <w:rPr>
                <w:rFonts w:ascii="GHEA Grapalat" w:eastAsia="Times New Roman" w:hAnsi="GHEA Grapalat" w:cs="Sylfaen"/>
                <w:lang w:eastAsia="ru-RU"/>
              </w:rPr>
              <w:t>«Բնակչության բժշկական օ</w:t>
            </w:r>
            <w:r>
              <w:rPr>
                <w:rFonts w:ascii="GHEA Grapalat" w:eastAsia="Times New Roman" w:hAnsi="GHEA Grapalat" w:cs="Sylfaen"/>
                <w:lang w:eastAsia="ru-RU"/>
              </w:rPr>
              <w:t>գնության և սպասարկման մասին»  օրենք,</w:t>
            </w:r>
            <w:r w:rsidRPr="00CF7CE5">
              <w:rPr>
                <w:rFonts w:ascii="GHEA Grapalat" w:eastAsia="Times New Roman" w:hAnsi="GHEA Grapalat" w:cs="Sylfaen"/>
                <w:lang w:eastAsia="ru-RU"/>
              </w:rPr>
              <w:t xml:space="preserve"> հոդվածի 31</w:t>
            </w:r>
            <w:r>
              <w:rPr>
                <w:rFonts w:ascii="GHEA Grapalat" w:eastAsia="Times New Roman" w:hAnsi="GHEA Grapalat" w:cs="Sylfaen"/>
                <w:lang w:eastAsia="ru-RU"/>
              </w:rPr>
              <w:t>,</w:t>
            </w:r>
            <w:r w:rsidRPr="00CF7CE5">
              <w:rPr>
                <w:rFonts w:ascii="GHEA Grapalat" w:eastAsia="Times New Roman" w:hAnsi="GHEA Grapalat" w:cs="Sylfaen"/>
                <w:lang w:eastAsia="ru-RU"/>
              </w:rPr>
              <w:t xml:space="preserve"> մասի </w:t>
            </w:r>
            <w:r>
              <w:rPr>
                <w:rFonts w:ascii="GHEA Grapalat" w:eastAsia="Times New Roman" w:hAnsi="GHEA Grapalat" w:cs="Sylfaen"/>
                <w:lang w:eastAsia="ru-RU"/>
              </w:rPr>
              <w:t xml:space="preserve">1, </w:t>
            </w:r>
            <w:r w:rsidRPr="00CF7CE5">
              <w:rPr>
                <w:rFonts w:ascii="GHEA Grapalat" w:eastAsia="Times New Roman" w:hAnsi="GHEA Grapalat" w:cs="Sylfaen"/>
                <w:lang w:eastAsia="ru-RU"/>
              </w:rPr>
              <w:t>կետ</w:t>
            </w:r>
            <w:r>
              <w:rPr>
                <w:rFonts w:ascii="GHEA Grapalat" w:eastAsia="Times New Roman" w:hAnsi="GHEA Grapalat" w:cs="Sylfaen"/>
                <w:lang w:eastAsia="ru-RU"/>
              </w:rPr>
              <w:t xml:space="preserve"> 6</w:t>
            </w:r>
            <w:r w:rsidRPr="00CF7CE5">
              <w:rPr>
                <w:rFonts w:ascii="GHEA Grapalat" w:eastAsia="Times New Roman" w:hAnsi="GHEA Grapalat" w:cs="Sylfaen"/>
                <w:lang w:eastAsia="ru-RU"/>
              </w:rPr>
              <w:t xml:space="preserve"> Առողջապահության նախարարի 2021 թվականի դեկտեմբերի</w:t>
            </w:r>
            <w:r>
              <w:rPr>
                <w:rFonts w:ascii="GHEA Grapalat" w:eastAsia="Times New Roman" w:hAnsi="GHEA Grapalat" w:cs="Sylfaen"/>
                <w:lang w:val="hy-AM" w:eastAsia="ru-RU"/>
              </w:rPr>
              <w:t xml:space="preserve"> </w:t>
            </w:r>
            <w:r w:rsidRPr="00CF7CE5">
              <w:rPr>
                <w:rFonts w:ascii="GHEA Grapalat" w:eastAsia="Times New Roman" w:hAnsi="GHEA Grapalat" w:cs="Sylfaen"/>
                <w:lang w:eastAsia="ru-RU"/>
              </w:rPr>
              <w:t>06-ի N 88-Ն հրաման, հավելված N 5</w:t>
            </w:r>
          </w:p>
        </w:tc>
        <w:tc>
          <w:tcPr>
            <w:tcW w:w="567" w:type="dxa"/>
          </w:tcPr>
          <w:p w14:paraId="7D7D9DBB" w14:textId="77777777" w:rsidR="00EA5DDA" w:rsidRPr="00CF7CE5" w:rsidRDefault="00EA5DDA" w:rsidP="00D25D18">
            <w:pPr>
              <w:jc w:val="center"/>
              <w:rPr>
                <w:rFonts w:ascii="GHEA Grapalat" w:hAnsi="GHEA Grapalat" w:cs="Sylfaen"/>
                <w:sz w:val="22"/>
                <w:szCs w:val="22"/>
              </w:rPr>
            </w:pPr>
          </w:p>
        </w:tc>
        <w:tc>
          <w:tcPr>
            <w:tcW w:w="567" w:type="dxa"/>
          </w:tcPr>
          <w:p w14:paraId="57191C06" w14:textId="77777777" w:rsidR="00EA5DDA" w:rsidRPr="00CF7CE5" w:rsidRDefault="00EA5DDA" w:rsidP="00D25D18">
            <w:pPr>
              <w:jc w:val="center"/>
              <w:rPr>
                <w:rFonts w:ascii="GHEA Grapalat" w:hAnsi="GHEA Grapalat" w:cs="Sylfaen"/>
                <w:sz w:val="22"/>
                <w:szCs w:val="22"/>
              </w:rPr>
            </w:pPr>
          </w:p>
        </w:tc>
        <w:tc>
          <w:tcPr>
            <w:tcW w:w="709" w:type="dxa"/>
          </w:tcPr>
          <w:p w14:paraId="7954ED37" w14:textId="77777777" w:rsidR="00EA5DDA" w:rsidRPr="00CF7CE5" w:rsidRDefault="00EA5DDA" w:rsidP="00D25D18">
            <w:pPr>
              <w:jc w:val="center"/>
              <w:rPr>
                <w:rFonts w:ascii="GHEA Grapalat" w:hAnsi="GHEA Grapalat" w:cs="Sylfaen"/>
                <w:sz w:val="22"/>
                <w:szCs w:val="22"/>
              </w:rPr>
            </w:pPr>
          </w:p>
        </w:tc>
        <w:tc>
          <w:tcPr>
            <w:tcW w:w="851" w:type="dxa"/>
          </w:tcPr>
          <w:p w14:paraId="4A1D4B6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062382B0" w14:textId="5FE14836" w:rsidR="00EA5DDA" w:rsidRPr="00CF7CE5" w:rsidRDefault="00790082" w:rsidP="00D25D18">
            <w:pPr>
              <w:jc w:val="center"/>
              <w:rPr>
                <w:rFonts w:ascii="GHEA Grapalat" w:hAnsi="GHEA Grapalat" w:cs="Sylfaen"/>
                <w:sz w:val="22"/>
                <w:szCs w:val="22"/>
              </w:rPr>
            </w:pPr>
            <w:r>
              <w:rPr>
                <w:rFonts w:ascii="GHEA Grapalat" w:hAnsi="GHEA Grapalat" w:cs="Sylfaen"/>
                <w:sz w:val="22"/>
                <w:szCs w:val="22"/>
                <w:lang w:val="hy-AM"/>
              </w:rPr>
              <w:t>Է</w:t>
            </w:r>
            <w:r w:rsidR="00EA5DDA" w:rsidRPr="00CF7CE5">
              <w:rPr>
                <w:rFonts w:ascii="GHEA Grapalat" w:hAnsi="GHEA Grapalat" w:cs="Sylfaen"/>
                <w:sz w:val="22"/>
                <w:szCs w:val="22"/>
              </w:rPr>
              <w:t>լեկտրոնային</w:t>
            </w:r>
          </w:p>
        </w:tc>
        <w:tc>
          <w:tcPr>
            <w:tcW w:w="1276" w:type="dxa"/>
          </w:tcPr>
          <w:p w14:paraId="1B594B78" w14:textId="77777777" w:rsidR="00EA5DDA" w:rsidRPr="00CF7CE5" w:rsidRDefault="00EA5DDA" w:rsidP="00D25D18">
            <w:pPr>
              <w:jc w:val="center"/>
              <w:rPr>
                <w:rFonts w:ascii="GHEA Grapalat" w:hAnsi="GHEA Grapalat" w:cs="Sylfaen"/>
                <w:sz w:val="22"/>
                <w:szCs w:val="22"/>
              </w:rPr>
            </w:pPr>
          </w:p>
        </w:tc>
      </w:tr>
      <w:tr w:rsidR="00EA5DDA" w:rsidRPr="00CF7CE5" w14:paraId="674F2466" w14:textId="77777777" w:rsidTr="006E529E">
        <w:trPr>
          <w:trHeight w:val="566"/>
          <w:jc w:val="center"/>
        </w:trPr>
        <w:tc>
          <w:tcPr>
            <w:tcW w:w="529" w:type="dxa"/>
            <w:tcBorders>
              <w:top w:val="single" w:sz="4" w:space="0" w:color="auto"/>
              <w:left w:val="single" w:sz="4" w:space="0" w:color="auto"/>
              <w:bottom w:val="single" w:sz="4" w:space="0" w:color="auto"/>
              <w:right w:val="single" w:sz="4" w:space="0" w:color="auto"/>
            </w:tcBorders>
            <w:vAlign w:val="center"/>
          </w:tcPr>
          <w:p w14:paraId="5E08D5F1"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4)</w:t>
            </w:r>
          </w:p>
        </w:tc>
        <w:tc>
          <w:tcPr>
            <w:tcW w:w="5387" w:type="dxa"/>
            <w:vAlign w:val="center"/>
          </w:tcPr>
          <w:p w14:paraId="14046967" w14:textId="77777777" w:rsidR="00EA5DDA" w:rsidRPr="00CF7CE5" w:rsidRDefault="00EA5DDA" w:rsidP="006E529E">
            <w:pPr>
              <w:pStyle w:val="TableParagraph"/>
              <w:spacing w:before="24" w:line="280" w:lineRule="auto"/>
              <w:rPr>
                <w:rFonts w:ascii="GHEA Grapalat" w:eastAsia="Times New Roman" w:hAnsi="GHEA Grapalat" w:cs="Sylfaen"/>
                <w:lang w:eastAsia="ru-RU"/>
              </w:rPr>
            </w:pPr>
            <w:r w:rsidRPr="00CF7CE5">
              <w:rPr>
                <w:rFonts w:ascii="GHEA Grapalat" w:eastAsia="Times New Roman" w:hAnsi="GHEA Grapalat" w:cs="Sylfaen"/>
                <w:lang w:eastAsia="ru-RU"/>
              </w:rPr>
              <w:t>0-18 տարեկան երեխաներին սպասարկող առողջության առաջնային պահպանման բ</w:t>
            </w:r>
            <w:r>
              <w:rPr>
                <w:rFonts w:ascii="GHEA Grapalat" w:eastAsia="Times New Roman" w:hAnsi="GHEA Grapalat" w:cs="Sylfaen"/>
                <w:lang w:eastAsia="ru-RU"/>
              </w:rPr>
              <w:t>ժշկի տնային այցերի գրանցամատյան</w:t>
            </w:r>
          </w:p>
        </w:tc>
        <w:tc>
          <w:tcPr>
            <w:tcW w:w="2976" w:type="dxa"/>
          </w:tcPr>
          <w:p w14:paraId="084C48A6" w14:textId="77777777" w:rsidR="00EA5DDA" w:rsidRDefault="00EA5DDA" w:rsidP="00D25D18">
            <w:pPr>
              <w:pStyle w:val="TableParagraph"/>
              <w:spacing w:before="29"/>
              <w:ind w:left="109" w:right="98"/>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օգնության և սպասարկման մասին» օրենք, հոդված 31,</w:t>
            </w:r>
          </w:p>
          <w:p w14:paraId="718BAC91" w14:textId="77777777" w:rsidR="00EA5DDA" w:rsidRDefault="00EA5DDA" w:rsidP="00D25D18">
            <w:pPr>
              <w:pStyle w:val="TableParagraph"/>
              <w:spacing w:before="29"/>
              <w:ind w:left="109" w:right="98"/>
              <w:jc w:val="center"/>
              <w:rPr>
                <w:rFonts w:ascii="GHEA Grapalat" w:eastAsia="Times New Roman" w:hAnsi="GHEA Grapalat" w:cs="Sylfaen"/>
                <w:lang w:eastAsia="ru-RU"/>
              </w:rPr>
            </w:pPr>
            <w:r>
              <w:rPr>
                <w:rFonts w:ascii="GHEA Grapalat" w:eastAsia="Times New Roman" w:hAnsi="GHEA Grapalat" w:cs="Sylfaen"/>
                <w:lang w:eastAsia="ru-RU"/>
              </w:rPr>
              <w:t xml:space="preserve"> մաս 1, </w:t>
            </w:r>
            <w:r w:rsidRPr="00CF7CE5">
              <w:rPr>
                <w:rFonts w:ascii="GHEA Grapalat" w:eastAsia="Times New Roman" w:hAnsi="GHEA Grapalat" w:cs="Sylfaen"/>
                <w:lang w:eastAsia="ru-RU"/>
              </w:rPr>
              <w:t>կետ</w:t>
            </w:r>
            <w:r>
              <w:rPr>
                <w:rFonts w:ascii="GHEA Grapalat" w:eastAsia="Times New Roman" w:hAnsi="GHEA Grapalat" w:cs="Sylfaen"/>
                <w:lang w:eastAsia="ru-RU"/>
              </w:rPr>
              <w:t xml:space="preserve"> 6</w:t>
            </w:r>
            <w:r w:rsidRPr="00CF7CE5">
              <w:rPr>
                <w:rFonts w:ascii="GHEA Grapalat" w:eastAsia="Times New Roman" w:hAnsi="GHEA Grapalat" w:cs="Sylfaen"/>
                <w:lang w:eastAsia="ru-RU"/>
              </w:rPr>
              <w:t xml:space="preserve"> </w:t>
            </w:r>
          </w:p>
          <w:p w14:paraId="16683396" w14:textId="77777777" w:rsidR="00EA5DDA" w:rsidRPr="00CF7CE5" w:rsidRDefault="00EA5DDA" w:rsidP="00D25D18">
            <w:pPr>
              <w:pStyle w:val="TableParagraph"/>
              <w:spacing w:before="29"/>
              <w:ind w:left="109" w:right="98"/>
              <w:jc w:val="center"/>
              <w:rPr>
                <w:rFonts w:ascii="GHEA Grapalat" w:eastAsia="Times New Roman" w:hAnsi="GHEA Grapalat" w:cs="Sylfaen"/>
                <w:lang w:eastAsia="ru-RU"/>
              </w:rPr>
            </w:pPr>
            <w:r w:rsidRPr="00CF7CE5">
              <w:rPr>
                <w:rFonts w:ascii="GHEA Grapalat" w:eastAsia="Times New Roman" w:hAnsi="GHEA Grapalat" w:cs="Sylfaen"/>
                <w:lang w:eastAsia="ru-RU"/>
              </w:rPr>
              <w:t>Առողջապահության նախար</w:t>
            </w:r>
            <w:r>
              <w:rPr>
                <w:rFonts w:ascii="GHEA Grapalat" w:eastAsia="Times New Roman" w:hAnsi="GHEA Grapalat" w:cs="Sylfaen"/>
                <w:lang w:eastAsia="ru-RU"/>
              </w:rPr>
              <w:t>արի 2021 թվականի դեկտեմբերի 06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88-Ն հրաման, հավելված N 6</w:t>
            </w:r>
          </w:p>
        </w:tc>
        <w:tc>
          <w:tcPr>
            <w:tcW w:w="567" w:type="dxa"/>
          </w:tcPr>
          <w:p w14:paraId="368FAD2D" w14:textId="77777777" w:rsidR="00EA5DDA" w:rsidRPr="00CF7CE5" w:rsidRDefault="00EA5DDA" w:rsidP="00D25D18">
            <w:pPr>
              <w:jc w:val="center"/>
              <w:rPr>
                <w:rFonts w:ascii="GHEA Grapalat" w:hAnsi="GHEA Grapalat" w:cs="Sylfaen"/>
                <w:sz w:val="22"/>
                <w:szCs w:val="22"/>
              </w:rPr>
            </w:pPr>
          </w:p>
        </w:tc>
        <w:tc>
          <w:tcPr>
            <w:tcW w:w="567" w:type="dxa"/>
          </w:tcPr>
          <w:p w14:paraId="40F36D37" w14:textId="77777777" w:rsidR="00EA5DDA" w:rsidRPr="00CF7CE5" w:rsidRDefault="00EA5DDA" w:rsidP="00D25D18">
            <w:pPr>
              <w:jc w:val="center"/>
              <w:rPr>
                <w:rFonts w:ascii="GHEA Grapalat" w:hAnsi="GHEA Grapalat" w:cs="Sylfaen"/>
                <w:sz w:val="22"/>
                <w:szCs w:val="22"/>
              </w:rPr>
            </w:pPr>
          </w:p>
        </w:tc>
        <w:tc>
          <w:tcPr>
            <w:tcW w:w="709" w:type="dxa"/>
          </w:tcPr>
          <w:p w14:paraId="55B1B6F6" w14:textId="77777777" w:rsidR="00EA5DDA" w:rsidRPr="00CF7CE5" w:rsidRDefault="00EA5DDA" w:rsidP="00D25D18">
            <w:pPr>
              <w:jc w:val="center"/>
              <w:rPr>
                <w:rFonts w:ascii="GHEA Grapalat" w:hAnsi="GHEA Grapalat" w:cs="Sylfaen"/>
                <w:sz w:val="22"/>
                <w:szCs w:val="22"/>
              </w:rPr>
            </w:pPr>
          </w:p>
        </w:tc>
        <w:tc>
          <w:tcPr>
            <w:tcW w:w="851" w:type="dxa"/>
          </w:tcPr>
          <w:p w14:paraId="1DC4EF5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271F56CB" w14:textId="326F9CE1" w:rsidR="00EA5DDA" w:rsidRPr="00CF7CE5" w:rsidRDefault="00BB7EC7"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r>
              <w:rPr>
                <w:rFonts w:ascii="GHEA Grapalat" w:hAnsi="GHEA Grapalat" w:cs="Sylfaen"/>
                <w:sz w:val="22"/>
                <w:szCs w:val="22"/>
                <w:lang w:val="hy-AM"/>
              </w:rPr>
              <w:t xml:space="preserve"> Է</w:t>
            </w:r>
            <w:r w:rsidRPr="00CF7CE5">
              <w:rPr>
                <w:rFonts w:ascii="GHEA Grapalat" w:hAnsi="GHEA Grapalat" w:cs="Sylfaen"/>
                <w:sz w:val="22"/>
                <w:szCs w:val="22"/>
              </w:rPr>
              <w:t>լեկտրոնային</w:t>
            </w:r>
          </w:p>
        </w:tc>
        <w:tc>
          <w:tcPr>
            <w:tcW w:w="1276" w:type="dxa"/>
          </w:tcPr>
          <w:p w14:paraId="78517053" w14:textId="77777777" w:rsidR="00EA5DDA" w:rsidRPr="00CF7CE5" w:rsidRDefault="00EA5DDA" w:rsidP="00D25D18">
            <w:pPr>
              <w:jc w:val="center"/>
              <w:rPr>
                <w:rFonts w:ascii="GHEA Grapalat" w:hAnsi="GHEA Grapalat" w:cs="Sylfaen"/>
                <w:sz w:val="22"/>
                <w:szCs w:val="22"/>
              </w:rPr>
            </w:pPr>
          </w:p>
        </w:tc>
      </w:tr>
      <w:tr w:rsidR="00EA5DDA" w:rsidRPr="00CF7CE5" w14:paraId="25B42AF8" w14:textId="77777777" w:rsidTr="006E529E">
        <w:trPr>
          <w:trHeight w:val="545"/>
          <w:jc w:val="center"/>
        </w:trPr>
        <w:tc>
          <w:tcPr>
            <w:tcW w:w="529" w:type="dxa"/>
            <w:tcBorders>
              <w:top w:val="single" w:sz="4" w:space="0" w:color="auto"/>
              <w:left w:val="single" w:sz="4" w:space="0" w:color="auto"/>
              <w:bottom w:val="single" w:sz="4" w:space="0" w:color="auto"/>
              <w:right w:val="single" w:sz="4" w:space="0" w:color="auto"/>
            </w:tcBorders>
            <w:vAlign w:val="center"/>
          </w:tcPr>
          <w:p w14:paraId="62344DD2"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5)</w:t>
            </w:r>
          </w:p>
        </w:tc>
        <w:tc>
          <w:tcPr>
            <w:tcW w:w="5387" w:type="dxa"/>
            <w:vAlign w:val="center"/>
          </w:tcPr>
          <w:p w14:paraId="0B9A594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 xml:space="preserve">բժշկական կազմակերպության կողմից մայրերին կամ երեխայի օրինական ներկայացուցչին տրամադրվող երեխայի առողջության </w:t>
            </w:r>
            <w:r>
              <w:rPr>
                <w:rFonts w:ascii="GHEA Grapalat" w:hAnsi="GHEA Grapalat" w:cs="Sylfaen"/>
                <w:sz w:val="22"/>
                <w:szCs w:val="22"/>
                <w:lang w:val="en-US"/>
              </w:rPr>
              <w:t>անձնագրի հաշվառման գրանցամատյան</w:t>
            </w:r>
          </w:p>
        </w:tc>
        <w:tc>
          <w:tcPr>
            <w:tcW w:w="2976" w:type="dxa"/>
          </w:tcPr>
          <w:p w14:paraId="3B604A38" w14:textId="77777777" w:rsidR="00EA5DDA" w:rsidRDefault="00EA5DDA" w:rsidP="00D25D18">
            <w:pPr>
              <w:pStyle w:val="TableParagraph"/>
              <w:spacing w:before="29"/>
              <w:ind w:left="107" w:right="155"/>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օգնության և սպասարկման մասին» օրենք, հոդված</w:t>
            </w:r>
            <w:r w:rsidRPr="00CF7CE5">
              <w:rPr>
                <w:rFonts w:ascii="GHEA Grapalat" w:eastAsia="Times New Roman" w:hAnsi="GHEA Grapalat" w:cs="Sylfaen"/>
                <w:lang w:eastAsia="ru-RU"/>
              </w:rPr>
              <w:t xml:space="preserve"> </w:t>
            </w:r>
            <w:r>
              <w:rPr>
                <w:rFonts w:ascii="GHEA Grapalat" w:eastAsia="Times New Roman" w:hAnsi="GHEA Grapalat" w:cs="Sylfaen"/>
                <w:lang w:eastAsia="ru-RU"/>
              </w:rPr>
              <w:t xml:space="preserve">31, </w:t>
            </w:r>
          </w:p>
          <w:p w14:paraId="780C141E" w14:textId="77777777" w:rsidR="00EA5DDA" w:rsidRDefault="00EA5DDA" w:rsidP="00D25D18">
            <w:pPr>
              <w:pStyle w:val="TableParagraph"/>
              <w:spacing w:before="29"/>
              <w:ind w:left="107" w:right="155"/>
              <w:jc w:val="center"/>
              <w:rPr>
                <w:rFonts w:ascii="GHEA Grapalat" w:eastAsia="Times New Roman" w:hAnsi="GHEA Grapalat" w:cs="Sylfaen"/>
                <w:lang w:eastAsia="ru-RU"/>
              </w:rPr>
            </w:pPr>
            <w:r>
              <w:rPr>
                <w:rFonts w:ascii="GHEA Grapalat" w:eastAsia="Times New Roman" w:hAnsi="GHEA Grapalat" w:cs="Sylfaen"/>
                <w:lang w:eastAsia="ru-RU"/>
              </w:rPr>
              <w:t xml:space="preserve">մաս 1, </w:t>
            </w:r>
            <w:r w:rsidRPr="00CF7CE5">
              <w:rPr>
                <w:rFonts w:ascii="GHEA Grapalat" w:eastAsia="Times New Roman" w:hAnsi="GHEA Grapalat" w:cs="Sylfaen"/>
                <w:lang w:eastAsia="ru-RU"/>
              </w:rPr>
              <w:t>կետ</w:t>
            </w:r>
            <w:r>
              <w:rPr>
                <w:rFonts w:ascii="GHEA Grapalat" w:eastAsia="Times New Roman" w:hAnsi="GHEA Grapalat" w:cs="Sylfaen"/>
                <w:lang w:eastAsia="ru-RU"/>
              </w:rPr>
              <w:t xml:space="preserve"> 6</w:t>
            </w:r>
            <w:r w:rsidRPr="00CF7CE5">
              <w:rPr>
                <w:rFonts w:ascii="GHEA Grapalat" w:eastAsia="Times New Roman" w:hAnsi="GHEA Grapalat" w:cs="Sylfaen"/>
                <w:lang w:eastAsia="ru-RU"/>
              </w:rPr>
              <w:t xml:space="preserve"> </w:t>
            </w:r>
            <w:r>
              <w:rPr>
                <w:rFonts w:ascii="GHEA Grapalat" w:eastAsia="Times New Roman" w:hAnsi="GHEA Grapalat" w:cs="Sylfaen"/>
                <w:lang w:eastAsia="ru-RU"/>
              </w:rPr>
              <w:t xml:space="preserve"> </w:t>
            </w:r>
          </w:p>
          <w:p w14:paraId="026CB192" w14:textId="77777777" w:rsidR="00EA5DDA" w:rsidRPr="00CF7CE5" w:rsidRDefault="00EA5DDA" w:rsidP="00D25D18">
            <w:pPr>
              <w:pStyle w:val="TableParagraph"/>
              <w:spacing w:before="29"/>
              <w:ind w:left="107" w:right="155"/>
              <w:jc w:val="center"/>
              <w:rPr>
                <w:rFonts w:ascii="GHEA Grapalat" w:eastAsia="Times New Roman" w:hAnsi="GHEA Grapalat" w:cs="Sylfaen"/>
                <w:lang w:eastAsia="ru-RU"/>
              </w:rPr>
            </w:pPr>
            <w:r w:rsidRPr="00CF7CE5">
              <w:rPr>
                <w:rFonts w:ascii="GHEA Grapalat" w:eastAsia="Times New Roman" w:hAnsi="GHEA Grapalat" w:cs="Sylfaen"/>
                <w:lang w:eastAsia="ru-RU"/>
              </w:rPr>
              <w:t>Առողջապահության նախարարի 2021 թվականի դե</w:t>
            </w:r>
            <w:r>
              <w:rPr>
                <w:rFonts w:ascii="GHEA Grapalat" w:eastAsia="Times New Roman" w:hAnsi="GHEA Grapalat" w:cs="Sylfaen"/>
                <w:lang w:eastAsia="ru-RU"/>
              </w:rPr>
              <w:t>կտեմբերի 06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88-Ն հրաման, հավելված N 8</w:t>
            </w:r>
          </w:p>
        </w:tc>
        <w:tc>
          <w:tcPr>
            <w:tcW w:w="567" w:type="dxa"/>
          </w:tcPr>
          <w:p w14:paraId="1EE4EC75" w14:textId="77777777" w:rsidR="00EA5DDA" w:rsidRPr="00CF7CE5" w:rsidRDefault="00EA5DDA" w:rsidP="00D25D18">
            <w:pPr>
              <w:jc w:val="center"/>
              <w:rPr>
                <w:rFonts w:ascii="GHEA Grapalat" w:hAnsi="GHEA Grapalat" w:cs="Sylfaen"/>
                <w:sz w:val="22"/>
                <w:szCs w:val="22"/>
              </w:rPr>
            </w:pPr>
          </w:p>
        </w:tc>
        <w:tc>
          <w:tcPr>
            <w:tcW w:w="567" w:type="dxa"/>
          </w:tcPr>
          <w:p w14:paraId="4F5003BF" w14:textId="77777777" w:rsidR="00EA5DDA" w:rsidRPr="00CF7CE5" w:rsidRDefault="00EA5DDA" w:rsidP="00D25D18">
            <w:pPr>
              <w:jc w:val="center"/>
              <w:rPr>
                <w:rFonts w:ascii="GHEA Grapalat" w:hAnsi="GHEA Grapalat" w:cs="Sylfaen"/>
                <w:sz w:val="22"/>
                <w:szCs w:val="22"/>
              </w:rPr>
            </w:pPr>
          </w:p>
        </w:tc>
        <w:tc>
          <w:tcPr>
            <w:tcW w:w="709" w:type="dxa"/>
          </w:tcPr>
          <w:p w14:paraId="4BAC8C8E" w14:textId="77777777" w:rsidR="00EA5DDA" w:rsidRPr="00CF7CE5" w:rsidRDefault="00EA5DDA" w:rsidP="00D25D18">
            <w:pPr>
              <w:jc w:val="center"/>
              <w:rPr>
                <w:rFonts w:ascii="GHEA Grapalat" w:hAnsi="GHEA Grapalat" w:cs="Sylfaen"/>
                <w:sz w:val="22"/>
                <w:szCs w:val="22"/>
              </w:rPr>
            </w:pPr>
          </w:p>
        </w:tc>
        <w:tc>
          <w:tcPr>
            <w:tcW w:w="851" w:type="dxa"/>
          </w:tcPr>
          <w:p w14:paraId="3598F91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0D38D40" w14:textId="77777777" w:rsidR="00EA5DDA" w:rsidRDefault="00EA5DDA" w:rsidP="00BB7EC7">
            <w:pPr>
              <w:rPr>
                <w:rFonts w:ascii="GHEA Grapalat" w:hAnsi="GHEA Grapalat" w:cs="Sylfaen"/>
                <w:sz w:val="22"/>
                <w:szCs w:val="22"/>
              </w:rPr>
            </w:pPr>
            <w:r w:rsidRPr="00CF7CE5">
              <w:rPr>
                <w:rFonts w:ascii="GHEA Grapalat" w:hAnsi="GHEA Grapalat" w:cs="Sylfaen"/>
                <w:sz w:val="22"/>
                <w:szCs w:val="22"/>
              </w:rPr>
              <w:t>Փաստաթղթային</w:t>
            </w:r>
          </w:p>
          <w:p w14:paraId="489857C5" w14:textId="7EDED206" w:rsidR="00BB7EC7" w:rsidRPr="00CF7CE5" w:rsidRDefault="00BB7EC7" w:rsidP="00BB7EC7">
            <w:pPr>
              <w:jc w:val="center"/>
              <w:rPr>
                <w:rFonts w:ascii="GHEA Grapalat" w:hAnsi="GHEA Grapalat" w:cs="Sylfaen"/>
                <w:sz w:val="22"/>
                <w:szCs w:val="22"/>
              </w:rPr>
            </w:pPr>
            <w:r>
              <w:rPr>
                <w:rFonts w:ascii="GHEA Grapalat" w:hAnsi="GHEA Grapalat" w:cs="Sylfaen"/>
                <w:sz w:val="22"/>
                <w:szCs w:val="22"/>
                <w:lang w:val="hy-AM"/>
              </w:rPr>
              <w:t>Է</w:t>
            </w:r>
            <w:r w:rsidRPr="00CF7CE5">
              <w:rPr>
                <w:rFonts w:ascii="GHEA Grapalat" w:hAnsi="GHEA Grapalat" w:cs="Sylfaen"/>
                <w:sz w:val="22"/>
                <w:szCs w:val="22"/>
              </w:rPr>
              <w:t>լեկտրոնային</w:t>
            </w:r>
          </w:p>
        </w:tc>
        <w:tc>
          <w:tcPr>
            <w:tcW w:w="1276" w:type="dxa"/>
          </w:tcPr>
          <w:p w14:paraId="176C02CD" w14:textId="77777777" w:rsidR="00EA5DDA" w:rsidRPr="00CF7CE5" w:rsidRDefault="00EA5DDA" w:rsidP="00D25D18">
            <w:pPr>
              <w:jc w:val="center"/>
              <w:rPr>
                <w:rFonts w:ascii="GHEA Grapalat" w:hAnsi="GHEA Grapalat" w:cs="Sylfaen"/>
                <w:sz w:val="22"/>
                <w:szCs w:val="22"/>
              </w:rPr>
            </w:pPr>
          </w:p>
        </w:tc>
      </w:tr>
      <w:tr w:rsidR="00EA5DDA" w:rsidRPr="00CF7CE5" w14:paraId="066D5EFB" w14:textId="77777777" w:rsidTr="006E529E">
        <w:trPr>
          <w:trHeight w:val="545"/>
          <w:jc w:val="center"/>
        </w:trPr>
        <w:tc>
          <w:tcPr>
            <w:tcW w:w="529" w:type="dxa"/>
            <w:tcBorders>
              <w:top w:val="single" w:sz="4" w:space="0" w:color="auto"/>
              <w:left w:val="single" w:sz="4" w:space="0" w:color="auto"/>
              <w:bottom w:val="single" w:sz="4" w:space="0" w:color="auto"/>
              <w:right w:val="single" w:sz="4" w:space="0" w:color="auto"/>
            </w:tcBorders>
            <w:vAlign w:val="center"/>
          </w:tcPr>
          <w:p w14:paraId="0BE1444A"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lastRenderedPageBreak/>
              <w:t>6)</w:t>
            </w:r>
          </w:p>
        </w:tc>
        <w:tc>
          <w:tcPr>
            <w:tcW w:w="5387" w:type="dxa"/>
            <w:vAlign w:val="center"/>
          </w:tcPr>
          <w:p w14:paraId="5C057657" w14:textId="0C01DFAF" w:rsidR="00EA5DDA" w:rsidRPr="00CF7CE5" w:rsidRDefault="00EA5DDA" w:rsidP="006E529E">
            <w:pPr>
              <w:pStyle w:val="TableParagraph"/>
              <w:spacing w:before="29"/>
              <w:ind w:left="107" w:right="155" w:hanging="107"/>
              <w:rPr>
                <w:rFonts w:ascii="GHEA Grapalat" w:eastAsia="Times New Roman" w:hAnsi="GHEA Grapalat" w:cs="Sylfaen"/>
                <w:lang w:eastAsia="ru-RU"/>
              </w:rPr>
            </w:pPr>
            <w:r w:rsidRPr="00CF7CE5">
              <w:rPr>
                <w:rFonts w:ascii="GHEA Grapalat" w:eastAsia="Times New Roman" w:hAnsi="GHEA Grapalat" w:cs="Sylfaen"/>
                <w:lang w:eastAsia="ru-RU"/>
              </w:rPr>
              <w:t>ն</w:t>
            </w:r>
            <w:r>
              <w:rPr>
                <w:rFonts w:ascii="GHEA Grapalat" w:eastAsia="Times New Roman" w:hAnsi="GHEA Grapalat" w:cs="Sylfaen"/>
                <w:lang w:eastAsia="ru-RU"/>
              </w:rPr>
              <w:t>որածինների հաշվառման մատյան</w:t>
            </w:r>
          </w:p>
        </w:tc>
        <w:tc>
          <w:tcPr>
            <w:tcW w:w="2976" w:type="dxa"/>
          </w:tcPr>
          <w:p w14:paraId="5899CEEE" w14:textId="77777777" w:rsidR="00EA5DDA" w:rsidRDefault="00EA5DDA" w:rsidP="00D25D18">
            <w:pPr>
              <w:pStyle w:val="TableParagraph"/>
              <w:spacing w:before="29"/>
              <w:ind w:left="107" w:right="155"/>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օգնության և սպասարկման մասին» օրենք, հոդված 31, մաս 1, կետ 6</w:t>
            </w:r>
          </w:p>
          <w:p w14:paraId="1FA46CCF" w14:textId="77777777" w:rsidR="00EA5DDA" w:rsidRPr="00CF7CE5" w:rsidRDefault="00EA5DDA" w:rsidP="00D25D18">
            <w:pPr>
              <w:pStyle w:val="TableParagraph"/>
              <w:spacing w:before="29"/>
              <w:ind w:left="107" w:right="155"/>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Առողջապահության նախարարի 2021 թվականի </w:t>
            </w:r>
            <w:r>
              <w:rPr>
                <w:rFonts w:ascii="GHEA Grapalat" w:eastAsia="Times New Roman" w:hAnsi="GHEA Grapalat" w:cs="Sylfaen"/>
                <w:lang w:eastAsia="ru-RU"/>
              </w:rPr>
              <w:t>դեկտեմբերի 06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88-Ն հրաման, հավելված N 9</w:t>
            </w:r>
          </w:p>
        </w:tc>
        <w:tc>
          <w:tcPr>
            <w:tcW w:w="567" w:type="dxa"/>
          </w:tcPr>
          <w:p w14:paraId="01EF0DB5" w14:textId="77777777" w:rsidR="00EA5DDA" w:rsidRPr="00CF7CE5" w:rsidRDefault="00EA5DDA" w:rsidP="00D25D18">
            <w:pPr>
              <w:jc w:val="center"/>
              <w:rPr>
                <w:rFonts w:ascii="GHEA Grapalat" w:hAnsi="GHEA Grapalat" w:cs="Sylfaen"/>
                <w:sz w:val="22"/>
                <w:szCs w:val="22"/>
              </w:rPr>
            </w:pPr>
          </w:p>
        </w:tc>
        <w:tc>
          <w:tcPr>
            <w:tcW w:w="567" w:type="dxa"/>
          </w:tcPr>
          <w:p w14:paraId="4AED7753" w14:textId="77777777" w:rsidR="00EA5DDA" w:rsidRPr="00CF7CE5" w:rsidRDefault="00EA5DDA" w:rsidP="00D25D18">
            <w:pPr>
              <w:jc w:val="center"/>
              <w:rPr>
                <w:rFonts w:ascii="GHEA Grapalat" w:hAnsi="GHEA Grapalat" w:cs="Sylfaen"/>
                <w:sz w:val="22"/>
                <w:szCs w:val="22"/>
              </w:rPr>
            </w:pPr>
          </w:p>
        </w:tc>
        <w:tc>
          <w:tcPr>
            <w:tcW w:w="709" w:type="dxa"/>
          </w:tcPr>
          <w:p w14:paraId="13078931" w14:textId="77777777" w:rsidR="00EA5DDA" w:rsidRPr="00CF7CE5" w:rsidRDefault="00EA5DDA" w:rsidP="00D25D18">
            <w:pPr>
              <w:jc w:val="center"/>
              <w:rPr>
                <w:rFonts w:ascii="GHEA Grapalat" w:hAnsi="GHEA Grapalat" w:cs="Sylfaen"/>
                <w:sz w:val="22"/>
                <w:szCs w:val="22"/>
              </w:rPr>
            </w:pPr>
          </w:p>
        </w:tc>
        <w:tc>
          <w:tcPr>
            <w:tcW w:w="851" w:type="dxa"/>
          </w:tcPr>
          <w:p w14:paraId="2326E5B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C133E0A"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p w14:paraId="2647207B" w14:textId="093FEDA3" w:rsidR="00BB7EC7" w:rsidRPr="00CF7CE5" w:rsidRDefault="00BB7EC7" w:rsidP="00D25D18">
            <w:pPr>
              <w:jc w:val="center"/>
              <w:rPr>
                <w:rFonts w:ascii="GHEA Grapalat" w:hAnsi="GHEA Grapalat" w:cs="Sylfaen"/>
                <w:sz w:val="22"/>
                <w:szCs w:val="22"/>
              </w:rPr>
            </w:pPr>
            <w:r>
              <w:rPr>
                <w:rFonts w:ascii="GHEA Grapalat" w:hAnsi="GHEA Grapalat" w:cs="Sylfaen"/>
                <w:sz w:val="22"/>
                <w:szCs w:val="22"/>
                <w:lang w:val="hy-AM"/>
              </w:rPr>
              <w:t>Է</w:t>
            </w:r>
            <w:r w:rsidRPr="00CF7CE5">
              <w:rPr>
                <w:rFonts w:ascii="GHEA Grapalat" w:hAnsi="GHEA Grapalat" w:cs="Sylfaen"/>
                <w:sz w:val="22"/>
                <w:szCs w:val="22"/>
              </w:rPr>
              <w:t>լեկտրոնային</w:t>
            </w:r>
          </w:p>
        </w:tc>
        <w:tc>
          <w:tcPr>
            <w:tcW w:w="1276" w:type="dxa"/>
          </w:tcPr>
          <w:p w14:paraId="11B5CC5A" w14:textId="77777777" w:rsidR="00EA5DDA" w:rsidRPr="00CF7CE5" w:rsidRDefault="00EA5DDA" w:rsidP="00D25D18">
            <w:pPr>
              <w:jc w:val="center"/>
              <w:rPr>
                <w:rFonts w:ascii="GHEA Grapalat" w:hAnsi="GHEA Grapalat" w:cs="Sylfaen"/>
                <w:sz w:val="22"/>
                <w:szCs w:val="22"/>
              </w:rPr>
            </w:pPr>
          </w:p>
        </w:tc>
      </w:tr>
      <w:tr w:rsidR="00EA5DDA" w:rsidRPr="00CF7CE5" w14:paraId="2B7B13AC" w14:textId="77777777" w:rsidTr="006E529E">
        <w:trPr>
          <w:trHeight w:val="545"/>
          <w:jc w:val="center"/>
        </w:trPr>
        <w:tc>
          <w:tcPr>
            <w:tcW w:w="529" w:type="dxa"/>
            <w:tcBorders>
              <w:top w:val="single" w:sz="4" w:space="0" w:color="auto"/>
              <w:left w:val="single" w:sz="4" w:space="0" w:color="auto"/>
              <w:bottom w:val="single" w:sz="4" w:space="0" w:color="auto"/>
              <w:right w:val="single" w:sz="4" w:space="0" w:color="auto"/>
            </w:tcBorders>
            <w:vAlign w:val="center"/>
          </w:tcPr>
          <w:p w14:paraId="2CE18532"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7)</w:t>
            </w:r>
          </w:p>
        </w:tc>
        <w:tc>
          <w:tcPr>
            <w:tcW w:w="5387" w:type="dxa"/>
            <w:vAlign w:val="center"/>
          </w:tcPr>
          <w:p w14:paraId="62BFA9FA" w14:textId="77777777" w:rsidR="00EA5DDA" w:rsidRPr="00CF7CE5" w:rsidRDefault="00EA5DDA" w:rsidP="006E529E">
            <w:pPr>
              <w:pStyle w:val="TableParagraph"/>
              <w:spacing w:before="27"/>
              <w:ind w:right="155"/>
              <w:rPr>
                <w:rFonts w:ascii="GHEA Grapalat" w:eastAsia="Times New Roman" w:hAnsi="GHEA Grapalat" w:cs="Sylfaen"/>
                <w:lang w:eastAsia="ru-RU"/>
              </w:rPr>
            </w:pPr>
            <w:r w:rsidRPr="00CF7CE5">
              <w:rPr>
                <w:rFonts w:ascii="GHEA Grapalat" w:eastAsia="Times New Roman" w:hAnsi="GHEA Grapalat" w:cs="Sylfaen"/>
                <w:lang w:eastAsia="ru-RU"/>
              </w:rPr>
              <w:t xml:space="preserve">արտահիվանդանոցային պայմաններում բժշկական օգնություն և սպասարկում իրականացնող բժշկական կազմակերպությունների նեղ մասնագետների գրառումների </w:t>
            </w:r>
            <w:r>
              <w:rPr>
                <w:rFonts w:ascii="GHEA Grapalat" w:eastAsia="Times New Roman" w:hAnsi="GHEA Grapalat" w:cs="Sylfaen"/>
                <w:lang w:eastAsia="ru-RU"/>
              </w:rPr>
              <w:t>գրանցամատյան</w:t>
            </w:r>
          </w:p>
        </w:tc>
        <w:tc>
          <w:tcPr>
            <w:tcW w:w="2976" w:type="dxa"/>
          </w:tcPr>
          <w:p w14:paraId="6DE8BB5A" w14:textId="77777777" w:rsidR="00EA5DDA" w:rsidRPr="00CF7CE5" w:rsidRDefault="00EA5DDA" w:rsidP="00D25D18">
            <w:pPr>
              <w:pStyle w:val="TableParagraph"/>
              <w:spacing w:before="27"/>
              <w:ind w:left="109" w:right="98"/>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օգնության և սպասարկման մասին» օրենք,</w:t>
            </w:r>
            <w:r w:rsidRPr="00CF7CE5">
              <w:rPr>
                <w:rFonts w:ascii="GHEA Grapalat" w:eastAsia="Times New Roman" w:hAnsi="GHEA Grapalat" w:cs="Sylfaen"/>
                <w:lang w:eastAsia="ru-RU"/>
              </w:rPr>
              <w:t xml:space="preserve"> </w:t>
            </w:r>
            <w:r>
              <w:rPr>
                <w:rFonts w:ascii="GHEA Grapalat" w:eastAsia="Times New Roman" w:hAnsi="GHEA Grapalat" w:cs="Sylfaen"/>
                <w:lang w:eastAsia="ru-RU"/>
              </w:rPr>
              <w:t>հոդված</w:t>
            </w:r>
            <w:r w:rsidRPr="00CF7CE5">
              <w:rPr>
                <w:rFonts w:ascii="GHEA Grapalat" w:eastAsia="Times New Roman" w:hAnsi="GHEA Grapalat" w:cs="Sylfaen"/>
                <w:lang w:eastAsia="ru-RU"/>
              </w:rPr>
              <w:t xml:space="preserve"> </w:t>
            </w:r>
            <w:r>
              <w:rPr>
                <w:rFonts w:ascii="GHEA Grapalat" w:eastAsia="Times New Roman" w:hAnsi="GHEA Grapalat" w:cs="Sylfaen"/>
                <w:lang w:eastAsia="ru-RU"/>
              </w:rPr>
              <w:t>31, մաս 1,</w:t>
            </w:r>
            <w:r w:rsidRPr="00CF7CE5">
              <w:rPr>
                <w:rFonts w:ascii="GHEA Grapalat" w:eastAsia="Times New Roman" w:hAnsi="GHEA Grapalat" w:cs="Sylfaen"/>
                <w:lang w:eastAsia="ru-RU"/>
              </w:rPr>
              <w:t xml:space="preserve"> կետ</w:t>
            </w:r>
            <w:r>
              <w:rPr>
                <w:rFonts w:ascii="GHEA Grapalat" w:eastAsia="Times New Roman" w:hAnsi="GHEA Grapalat" w:cs="Sylfaen"/>
                <w:lang w:eastAsia="ru-RU"/>
              </w:rPr>
              <w:t xml:space="preserve"> </w:t>
            </w:r>
            <w:r w:rsidRPr="00CF7CE5">
              <w:rPr>
                <w:rFonts w:ascii="GHEA Grapalat" w:eastAsia="Times New Roman" w:hAnsi="GHEA Grapalat" w:cs="Sylfaen"/>
                <w:lang w:eastAsia="ru-RU"/>
              </w:rPr>
              <w:t>6 Առողջապահության նախար</w:t>
            </w:r>
            <w:r>
              <w:rPr>
                <w:rFonts w:ascii="GHEA Grapalat" w:eastAsia="Times New Roman" w:hAnsi="GHEA Grapalat" w:cs="Sylfaen"/>
                <w:lang w:eastAsia="ru-RU"/>
              </w:rPr>
              <w:t>արի 2021 թվականի դեկտեմբերի 06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88-Ն հրաման, հավելված N 10</w:t>
            </w:r>
          </w:p>
        </w:tc>
        <w:tc>
          <w:tcPr>
            <w:tcW w:w="567" w:type="dxa"/>
          </w:tcPr>
          <w:p w14:paraId="14685C3E" w14:textId="77777777" w:rsidR="00EA5DDA" w:rsidRPr="00CF7CE5" w:rsidRDefault="00EA5DDA" w:rsidP="00D25D18">
            <w:pPr>
              <w:jc w:val="center"/>
              <w:rPr>
                <w:rFonts w:ascii="GHEA Grapalat" w:hAnsi="GHEA Grapalat" w:cs="Sylfaen"/>
                <w:sz w:val="22"/>
                <w:szCs w:val="22"/>
              </w:rPr>
            </w:pPr>
          </w:p>
        </w:tc>
        <w:tc>
          <w:tcPr>
            <w:tcW w:w="567" w:type="dxa"/>
          </w:tcPr>
          <w:p w14:paraId="02A76369" w14:textId="77777777" w:rsidR="00EA5DDA" w:rsidRPr="00CF7CE5" w:rsidRDefault="00EA5DDA" w:rsidP="00D25D18">
            <w:pPr>
              <w:jc w:val="center"/>
              <w:rPr>
                <w:rFonts w:ascii="GHEA Grapalat" w:hAnsi="GHEA Grapalat" w:cs="Sylfaen"/>
                <w:sz w:val="22"/>
                <w:szCs w:val="22"/>
              </w:rPr>
            </w:pPr>
          </w:p>
        </w:tc>
        <w:tc>
          <w:tcPr>
            <w:tcW w:w="709" w:type="dxa"/>
          </w:tcPr>
          <w:p w14:paraId="6A9D5F0D" w14:textId="77777777" w:rsidR="00EA5DDA" w:rsidRPr="00CF7CE5" w:rsidRDefault="00EA5DDA" w:rsidP="00D25D18">
            <w:pPr>
              <w:jc w:val="center"/>
              <w:rPr>
                <w:rFonts w:ascii="GHEA Grapalat" w:hAnsi="GHEA Grapalat" w:cs="Sylfaen"/>
                <w:sz w:val="22"/>
                <w:szCs w:val="22"/>
              </w:rPr>
            </w:pPr>
          </w:p>
        </w:tc>
        <w:tc>
          <w:tcPr>
            <w:tcW w:w="851" w:type="dxa"/>
          </w:tcPr>
          <w:p w14:paraId="3254608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33A8537"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p w14:paraId="6A06D2C2" w14:textId="37155770" w:rsidR="00BB7EC7" w:rsidRPr="00CF7CE5" w:rsidRDefault="00BB7EC7" w:rsidP="00D25D18">
            <w:pPr>
              <w:jc w:val="center"/>
              <w:rPr>
                <w:rFonts w:ascii="GHEA Grapalat" w:hAnsi="GHEA Grapalat" w:cs="Sylfaen"/>
                <w:sz w:val="22"/>
                <w:szCs w:val="22"/>
              </w:rPr>
            </w:pPr>
            <w:r>
              <w:rPr>
                <w:rFonts w:ascii="GHEA Grapalat" w:hAnsi="GHEA Grapalat" w:cs="Sylfaen"/>
                <w:sz w:val="22"/>
                <w:szCs w:val="22"/>
                <w:lang w:val="hy-AM"/>
              </w:rPr>
              <w:t>Է</w:t>
            </w:r>
            <w:r w:rsidRPr="00CF7CE5">
              <w:rPr>
                <w:rFonts w:ascii="GHEA Grapalat" w:hAnsi="GHEA Grapalat" w:cs="Sylfaen"/>
                <w:sz w:val="22"/>
                <w:szCs w:val="22"/>
              </w:rPr>
              <w:t>լեկտրոնային</w:t>
            </w:r>
          </w:p>
        </w:tc>
        <w:tc>
          <w:tcPr>
            <w:tcW w:w="1276" w:type="dxa"/>
          </w:tcPr>
          <w:p w14:paraId="22D04886" w14:textId="77777777" w:rsidR="00EA5DDA" w:rsidRPr="00CF7CE5" w:rsidRDefault="00EA5DDA" w:rsidP="00D25D18">
            <w:pPr>
              <w:jc w:val="center"/>
              <w:rPr>
                <w:rFonts w:ascii="GHEA Grapalat" w:hAnsi="GHEA Grapalat" w:cs="Sylfaen"/>
                <w:sz w:val="22"/>
                <w:szCs w:val="22"/>
              </w:rPr>
            </w:pPr>
          </w:p>
        </w:tc>
      </w:tr>
      <w:tr w:rsidR="00EA5DDA" w:rsidRPr="00CF7CE5" w14:paraId="171F1185" w14:textId="77777777" w:rsidTr="006E529E">
        <w:trPr>
          <w:trHeight w:val="545"/>
          <w:jc w:val="center"/>
        </w:trPr>
        <w:tc>
          <w:tcPr>
            <w:tcW w:w="529" w:type="dxa"/>
            <w:tcBorders>
              <w:top w:val="single" w:sz="4" w:space="0" w:color="auto"/>
              <w:left w:val="single" w:sz="4" w:space="0" w:color="auto"/>
              <w:bottom w:val="single" w:sz="4" w:space="0" w:color="auto"/>
              <w:right w:val="single" w:sz="4" w:space="0" w:color="auto"/>
            </w:tcBorders>
            <w:vAlign w:val="center"/>
          </w:tcPr>
          <w:p w14:paraId="2BAE82E7"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8)</w:t>
            </w:r>
          </w:p>
        </w:tc>
        <w:tc>
          <w:tcPr>
            <w:tcW w:w="5387" w:type="dxa"/>
            <w:vAlign w:val="center"/>
          </w:tcPr>
          <w:p w14:paraId="60E0B47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0-18 տարեկան երեխաներին ամբուլատոր- պոլիկլինիկական բժշկական կազմակեր</w:t>
            </w:r>
            <w:r w:rsidR="001831B3">
              <w:rPr>
                <w:rFonts w:ascii="GHEA Grapalat" w:hAnsi="GHEA Grapalat" w:cs="Sylfaen"/>
                <w:sz w:val="22"/>
                <w:szCs w:val="22"/>
                <w:lang w:val="en-US"/>
              </w:rPr>
              <w:softHyphen/>
            </w:r>
            <w:r w:rsidRPr="00CF7CE5">
              <w:rPr>
                <w:rFonts w:ascii="GHEA Grapalat" w:hAnsi="GHEA Grapalat" w:cs="Sylfaen"/>
                <w:sz w:val="22"/>
                <w:szCs w:val="22"/>
                <w:lang w:val="en-US"/>
              </w:rPr>
              <w:t>պությունների առողջության առաջնային պահպանման ծառայություններ մատուցող միջին բուժ</w:t>
            </w:r>
            <w:r>
              <w:rPr>
                <w:rFonts w:ascii="GHEA Grapalat" w:hAnsi="GHEA Grapalat" w:cs="Sylfaen"/>
                <w:sz w:val="22"/>
                <w:szCs w:val="22"/>
                <w:lang w:val="en-US"/>
              </w:rPr>
              <w:t>աշխատողի աշխատանքի գրանցամատյան</w:t>
            </w:r>
          </w:p>
        </w:tc>
        <w:tc>
          <w:tcPr>
            <w:tcW w:w="2976" w:type="dxa"/>
          </w:tcPr>
          <w:p w14:paraId="2777AC7F"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 xml:space="preserve">«Բնակչության բժշկական </w:t>
            </w:r>
            <w:r>
              <w:rPr>
                <w:rFonts w:ascii="GHEA Grapalat" w:hAnsi="GHEA Grapalat" w:cs="Sylfaen"/>
                <w:sz w:val="22"/>
                <w:szCs w:val="22"/>
              </w:rPr>
              <w:t>օգնության և սպասարկման մասին» օրենք, հոդված</w:t>
            </w:r>
            <w:r w:rsidRPr="00CF7CE5">
              <w:rPr>
                <w:rFonts w:ascii="GHEA Grapalat" w:hAnsi="GHEA Grapalat" w:cs="Sylfaen"/>
                <w:sz w:val="22"/>
                <w:szCs w:val="22"/>
              </w:rPr>
              <w:t xml:space="preserve"> </w:t>
            </w:r>
            <w:r>
              <w:rPr>
                <w:rFonts w:ascii="GHEA Grapalat" w:hAnsi="GHEA Grapalat" w:cs="Sylfaen"/>
                <w:sz w:val="22"/>
                <w:szCs w:val="22"/>
              </w:rPr>
              <w:t>31, մաս</w:t>
            </w:r>
            <w:r w:rsidRPr="00CF7CE5">
              <w:rPr>
                <w:rFonts w:ascii="GHEA Grapalat" w:hAnsi="GHEA Grapalat" w:cs="Sylfaen"/>
                <w:sz w:val="22"/>
                <w:szCs w:val="22"/>
              </w:rPr>
              <w:t xml:space="preserve"> </w:t>
            </w:r>
            <w:r>
              <w:rPr>
                <w:rFonts w:ascii="GHEA Grapalat" w:hAnsi="GHEA Grapalat" w:cs="Sylfaen"/>
                <w:sz w:val="22"/>
                <w:szCs w:val="22"/>
              </w:rPr>
              <w:t xml:space="preserve">1, </w:t>
            </w:r>
            <w:r w:rsidRPr="00CF7CE5">
              <w:rPr>
                <w:rFonts w:ascii="GHEA Grapalat" w:hAnsi="GHEA Grapalat" w:cs="Sylfaen"/>
                <w:sz w:val="22"/>
                <w:szCs w:val="22"/>
              </w:rPr>
              <w:t>կետ</w:t>
            </w:r>
            <w:r>
              <w:rPr>
                <w:rFonts w:ascii="GHEA Grapalat" w:hAnsi="GHEA Grapalat" w:cs="Sylfaen"/>
                <w:sz w:val="22"/>
                <w:szCs w:val="22"/>
              </w:rPr>
              <w:t xml:space="preserve"> 6</w:t>
            </w:r>
          </w:p>
          <w:p w14:paraId="35213C4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Առողջապահության նախար</w:t>
            </w:r>
            <w:r>
              <w:rPr>
                <w:rFonts w:ascii="GHEA Grapalat" w:hAnsi="GHEA Grapalat" w:cs="Sylfaen"/>
                <w:sz w:val="22"/>
                <w:szCs w:val="22"/>
              </w:rPr>
              <w:t>արի 2021 թվականի դեկտեմբերի 06</w:t>
            </w:r>
            <w:r>
              <w:rPr>
                <w:rFonts w:ascii="GHEA Grapalat" w:hAnsi="GHEA Grapalat" w:cs="Sylfaen"/>
                <w:sz w:val="22"/>
                <w:szCs w:val="22"/>
                <w:lang w:val="hy-AM"/>
              </w:rPr>
              <w:t>-ի</w:t>
            </w:r>
            <w:r w:rsidRPr="00CF7CE5">
              <w:rPr>
                <w:rFonts w:ascii="GHEA Grapalat" w:hAnsi="GHEA Grapalat" w:cs="Sylfaen"/>
                <w:sz w:val="22"/>
                <w:szCs w:val="22"/>
              </w:rPr>
              <w:t xml:space="preserve"> N 88-Ն հրաման, հավելված N 13</w:t>
            </w:r>
          </w:p>
        </w:tc>
        <w:tc>
          <w:tcPr>
            <w:tcW w:w="567" w:type="dxa"/>
          </w:tcPr>
          <w:p w14:paraId="57118BB0" w14:textId="77777777" w:rsidR="00EA5DDA" w:rsidRPr="00CF7CE5" w:rsidRDefault="00EA5DDA" w:rsidP="00D25D18">
            <w:pPr>
              <w:jc w:val="center"/>
              <w:rPr>
                <w:rFonts w:ascii="GHEA Grapalat" w:hAnsi="GHEA Grapalat" w:cs="Sylfaen"/>
                <w:sz w:val="22"/>
                <w:szCs w:val="22"/>
              </w:rPr>
            </w:pPr>
          </w:p>
        </w:tc>
        <w:tc>
          <w:tcPr>
            <w:tcW w:w="567" w:type="dxa"/>
          </w:tcPr>
          <w:p w14:paraId="5728C55D" w14:textId="77777777" w:rsidR="00EA5DDA" w:rsidRPr="00CF7CE5" w:rsidRDefault="00EA5DDA" w:rsidP="00D25D18">
            <w:pPr>
              <w:jc w:val="center"/>
              <w:rPr>
                <w:rFonts w:ascii="GHEA Grapalat" w:hAnsi="GHEA Grapalat" w:cs="Sylfaen"/>
                <w:sz w:val="22"/>
                <w:szCs w:val="22"/>
              </w:rPr>
            </w:pPr>
          </w:p>
        </w:tc>
        <w:tc>
          <w:tcPr>
            <w:tcW w:w="709" w:type="dxa"/>
          </w:tcPr>
          <w:p w14:paraId="5228663D" w14:textId="77777777" w:rsidR="00EA5DDA" w:rsidRPr="00CF7CE5" w:rsidRDefault="00EA5DDA" w:rsidP="00D25D18">
            <w:pPr>
              <w:jc w:val="center"/>
              <w:rPr>
                <w:rFonts w:ascii="GHEA Grapalat" w:hAnsi="GHEA Grapalat" w:cs="Sylfaen"/>
                <w:sz w:val="22"/>
                <w:szCs w:val="22"/>
              </w:rPr>
            </w:pPr>
          </w:p>
        </w:tc>
        <w:tc>
          <w:tcPr>
            <w:tcW w:w="851" w:type="dxa"/>
          </w:tcPr>
          <w:p w14:paraId="72E709C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2E4ED1F"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p w14:paraId="246DF18E" w14:textId="6369A8A8" w:rsidR="00BB7EC7" w:rsidRPr="00CF7CE5" w:rsidRDefault="00BB7EC7" w:rsidP="00D25D18">
            <w:pPr>
              <w:jc w:val="center"/>
              <w:rPr>
                <w:rFonts w:ascii="GHEA Grapalat" w:hAnsi="GHEA Grapalat" w:cs="Sylfaen"/>
                <w:sz w:val="22"/>
                <w:szCs w:val="22"/>
              </w:rPr>
            </w:pPr>
            <w:r>
              <w:rPr>
                <w:rFonts w:ascii="GHEA Grapalat" w:hAnsi="GHEA Grapalat" w:cs="Sylfaen"/>
                <w:sz w:val="22"/>
                <w:szCs w:val="22"/>
                <w:lang w:val="hy-AM"/>
              </w:rPr>
              <w:t>Է</w:t>
            </w:r>
            <w:r w:rsidRPr="00CF7CE5">
              <w:rPr>
                <w:rFonts w:ascii="GHEA Grapalat" w:hAnsi="GHEA Grapalat" w:cs="Sylfaen"/>
                <w:sz w:val="22"/>
                <w:szCs w:val="22"/>
              </w:rPr>
              <w:t>լեկտրոնային</w:t>
            </w:r>
          </w:p>
        </w:tc>
        <w:tc>
          <w:tcPr>
            <w:tcW w:w="1276" w:type="dxa"/>
          </w:tcPr>
          <w:p w14:paraId="28D89028" w14:textId="77777777" w:rsidR="00EA5DDA" w:rsidRPr="00CF7CE5" w:rsidRDefault="00EA5DDA" w:rsidP="00D25D18">
            <w:pPr>
              <w:jc w:val="center"/>
              <w:rPr>
                <w:rFonts w:ascii="GHEA Grapalat" w:hAnsi="GHEA Grapalat" w:cs="Sylfaen"/>
                <w:sz w:val="22"/>
                <w:szCs w:val="22"/>
              </w:rPr>
            </w:pPr>
          </w:p>
        </w:tc>
      </w:tr>
      <w:tr w:rsidR="00EA5DDA" w:rsidRPr="00CF7CE5" w14:paraId="7FF3D35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DEFDDA1"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lastRenderedPageBreak/>
              <w:t>9)</w:t>
            </w:r>
          </w:p>
        </w:tc>
        <w:tc>
          <w:tcPr>
            <w:tcW w:w="5387" w:type="dxa"/>
            <w:vAlign w:val="center"/>
          </w:tcPr>
          <w:p w14:paraId="161639D0"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ժամանակավոր անաշխատունակության թերթիկներ</w:t>
            </w:r>
            <w:r>
              <w:rPr>
                <w:rFonts w:ascii="GHEA Grapalat" w:eastAsia="Times New Roman" w:hAnsi="GHEA Grapalat" w:cs="Sylfaen"/>
                <w:lang w:eastAsia="ru-RU"/>
              </w:rPr>
              <w:t>ի հաշվառման էլեկտրոնային մատյան</w:t>
            </w:r>
          </w:p>
        </w:tc>
        <w:tc>
          <w:tcPr>
            <w:tcW w:w="2976" w:type="dxa"/>
          </w:tcPr>
          <w:p w14:paraId="6DB4AF9C" w14:textId="77777777" w:rsidR="00EA5DDA" w:rsidRPr="00CF7CE5" w:rsidRDefault="00EA5DDA" w:rsidP="00D25D18">
            <w:pPr>
              <w:pStyle w:val="TableParagraph"/>
              <w:spacing w:before="27"/>
              <w:ind w:left="109" w:right="98"/>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օգնության և սպասարկման մասին» օրենք, հոդված</w:t>
            </w:r>
            <w:r w:rsidRPr="00CF7CE5">
              <w:rPr>
                <w:rFonts w:ascii="GHEA Grapalat" w:eastAsia="Times New Roman" w:hAnsi="GHEA Grapalat" w:cs="Sylfaen"/>
                <w:lang w:eastAsia="ru-RU"/>
              </w:rPr>
              <w:t xml:space="preserve"> </w:t>
            </w:r>
            <w:r>
              <w:rPr>
                <w:rFonts w:ascii="GHEA Grapalat" w:eastAsia="Times New Roman" w:hAnsi="GHEA Grapalat" w:cs="Sylfaen"/>
                <w:lang w:eastAsia="ru-RU"/>
              </w:rPr>
              <w:t xml:space="preserve">31, </w:t>
            </w:r>
            <w:r w:rsidRPr="00CF7CE5">
              <w:rPr>
                <w:rFonts w:ascii="GHEA Grapalat" w:eastAsia="Times New Roman" w:hAnsi="GHEA Grapalat" w:cs="Sylfaen"/>
                <w:lang w:eastAsia="ru-RU"/>
              </w:rPr>
              <w:t>մաս</w:t>
            </w:r>
            <w:r>
              <w:rPr>
                <w:rFonts w:ascii="GHEA Grapalat" w:eastAsia="Times New Roman" w:hAnsi="GHEA Grapalat" w:cs="Sylfaen"/>
                <w:lang w:eastAsia="ru-RU"/>
              </w:rPr>
              <w:t xml:space="preserve"> 1, </w:t>
            </w:r>
            <w:r w:rsidRPr="00CF7CE5">
              <w:rPr>
                <w:rFonts w:ascii="GHEA Grapalat" w:eastAsia="Times New Roman" w:hAnsi="GHEA Grapalat" w:cs="Sylfaen"/>
                <w:lang w:eastAsia="ru-RU"/>
              </w:rPr>
              <w:t>կետ</w:t>
            </w:r>
            <w:r>
              <w:rPr>
                <w:rFonts w:ascii="GHEA Grapalat" w:eastAsia="Times New Roman" w:hAnsi="GHEA Grapalat" w:cs="Sylfaen"/>
                <w:lang w:eastAsia="ru-RU"/>
              </w:rPr>
              <w:t xml:space="preserve"> 6</w:t>
            </w:r>
            <w:r w:rsidRPr="00CF7CE5">
              <w:rPr>
                <w:rFonts w:ascii="GHEA Grapalat" w:eastAsia="Times New Roman" w:hAnsi="GHEA Grapalat" w:cs="Sylfaen"/>
                <w:lang w:eastAsia="ru-RU"/>
              </w:rPr>
              <w:t xml:space="preserve"> Առողջապահության նախար</w:t>
            </w:r>
            <w:r>
              <w:rPr>
                <w:rFonts w:ascii="GHEA Grapalat" w:eastAsia="Times New Roman" w:hAnsi="GHEA Grapalat" w:cs="Sylfaen"/>
                <w:lang w:eastAsia="ru-RU"/>
              </w:rPr>
              <w:t>արի 2021 թվականի դեկտեմբերի 06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88-Ն հրաման, հավելված N 14</w:t>
            </w:r>
          </w:p>
        </w:tc>
        <w:tc>
          <w:tcPr>
            <w:tcW w:w="567" w:type="dxa"/>
          </w:tcPr>
          <w:p w14:paraId="47C1E5B6" w14:textId="77777777" w:rsidR="00EA5DDA" w:rsidRPr="00CF7CE5" w:rsidRDefault="00EA5DDA" w:rsidP="00D25D18">
            <w:pPr>
              <w:jc w:val="center"/>
              <w:rPr>
                <w:rFonts w:ascii="GHEA Grapalat" w:hAnsi="GHEA Grapalat" w:cs="Sylfaen"/>
                <w:sz w:val="22"/>
                <w:szCs w:val="22"/>
              </w:rPr>
            </w:pPr>
          </w:p>
        </w:tc>
        <w:tc>
          <w:tcPr>
            <w:tcW w:w="567" w:type="dxa"/>
          </w:tcPr>
          <w:p w14:paraId="749662A3" w14:textId="77777777" w:rsidR="00EA5DDA" w:rsidRPr="00CF7CE5" w:rsidRDefault="00EA5DDA" w:rsidP="00D25D18">
            <w:pPr>
              <w:jc w:val="center"/>
              <w:rPr>
                <w:rFonts w:ascii="GHEA Grapalat" w:hAnsi="GHEA Grapalat" w:cs="Sylfaen"/>
                <w:sz w:val="22"/>
                <w:szCs w:val="22"/>
              </w:rPr>
            </w:pPr>
          </w:p>
        </w:tc>
        <w:tc>
          <w:tcPr>
            <w:tcW w:w="709" w:type="dxa"/>
          </w:tcPr>
          <w:p w14:paraId="4852FA28" w14:textId="77777777" w:rsidR="00EA5DDA" w:rsidRPr="00CF7CE5" w:rsidRDefault="00EA5DDA" w:rsidP="00D25D18">
            <w:pPr>
              <w:jc w:val="center"/>
              <w:rPr>
                <w:rFonts w:ascii="GHEA Grapalat" w:hAnsi="GHEA Grapalat" w:cs="Sylfaen"/>
                <w:sz w:val="22"/>
                <w:szCs w:val="22"/>
              </w:rPr>
            </w:pPr>
          </w:p>
        </w:tc>
        <w:tc>
          <w:tcPr>
            <w:tcW w:w="851" w:type="dxa"/>
          </w:tcPr>
          <w:p w14:paraId="32539C9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53925895" w14:textId="54CCBA28" w:rsidR="00EA5DDA" w:rsidRPr="00CF7CE5" w:rsidRDefault="00F13A4A" w:rsidP="00D25D18">
            <w:pPr>
              <w:jc w:val="center"/>
              <w:rPr>
                <w:rFonts w:ascii="GHEA Grapalat" w:hAnsi="GHEA Grapalat" w:cs="Sylfaen"/>
                <w:sz w:val="22"/>
                <w:szCs w:val="22"/>
              </w:rPr>
            </w:pPr>
            <w:r>
              <w:rPr>
                <w:rFonts w:ascii="GHEA Grapalat" w:hAnsi="GHEA Grapalat" w:cs="Sylfaen"/>
                <w:sz w:val="22"/>
                <w:szCs w:val="22"/>
                <w:lang w:val="hy-AM"/>
              </w:rPr>
              <w:t>Է</w:t>
            </w:r>
            <w:r w:rsidR="00EA5DDA" w:rsidRPr="00CF7CE5">
              <w:rPr>
                <w:rFonts w:ascii="GHEA Grapalat" w:hAnsi="GHEA Grapalat" w:cs="Sylfaen"/>
                <w:sz w:val="22"/>
                <w:szCs w:val="22"/>
              </w:rPr>
              <w:t>լեկտրոնային</w:t>
            </w:r>
          </w:p>
        </w:tc>
        <w:tc>
          <w:tcPr>
            <w:tcW w:w="1276" w:type="dxa"/>
          </w:tcPr>
          <w:p w14:paraId="305D2226" w14:textId="77777777" w:rsidR="00EA5DDA" w:rsidRPr="00CF7CE5" w:rsidRDefault="00EA5DDA" w:rsidP="00D25D18">
            <w:pPr>
              <w:jc w:val="center"/>
              <w:rPr>
                <w:rFonts w:ascii="GHEA Grapalat" w:hAnsi="GHEA Grapalat" w:cs="Sylfaen"/>
                <w:sz w:val="22"/>
                <w:szCs w:val="22"/>
              </w:rPr>
            </w:pPr>
          </w:p>
        </w:tc>
      </w:tr>
      <w:tr w:rsidR="00EA5DDA" w:rsidRPr="00CF7CE5" w14:paraId="0F4FE21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8005C2B" w14:textId="46380CE0" w:rsidR="00EA5DDA" w:rsidRPr="000B7461" w:rsidRDefault="001D1F0A" w:rsidP="00D25D18">
            <w:pPr>
              <w:ind w:left="-30"/>
              <w:jc w:val="center"/>
              <w:rPr>
                <w:rFonts w:ascii="GHEA Grapalat" w:hAnsi="GHEA Grapalat" w:cs="Sylfaen"/>
                <w:b/>
                <w:sz w:val="22"/>
                <w:szCs w:val="22"/>
              </w:rPr>
            </w:pPr>
            <w:r>
              <w:rPr>
                <w:rFonts w:ascii="GHEA Grapalat" w:hAnsi="GHEA Grapalat" w:cs="Sylfaen"/>
                <w:b/>
                <w:sz w:val="22"/>
                <w:szCs w:val="22"/>
              </w:rPr>
              <w:t>4</w:t>
            </w:r>
            <w:r w:rsidR="00EA5DDA" w:rsidRPr="000B7461">
              <w:rPr>
                <w:rFonts w:ascii="GHEA Grapalat" w:hAnsi="GHEA Grapalat" w:cs="Sylfaen"/>
                <w:b/>
                <w:sz w:val="22"/>
                <w:szCs w:val="22"/>
              </w:rPr>
              <w:t>.</w:t>
            </w:r>
          </w:p>
        </w:tc>
        <w:tc>
          <w:tcPr>
            <w:tcW w:w="5387" w:type="dxa"/>
            <w:vAlign w:val="center"/>
          </w:tcPr>
          <w:p w14:paraId="50DCBF4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Արտահիվանդանոցային բժշկական կազմակերպությունում լրացվում/վարվում են երեխայի (տղա, աղջիկ) բժշկակա</w:t>
            </w:r>
            <w:r>
              <w:rPr>
                <w:rFonts w:ascii="GHEA Grapalat" w:hAnsi="GHEA Grapalat" w:cs="Sylfaen"/>
                <w:sz w:val="22"/>
                <w:szCs w:val="22"/>
                <w:lang w:val="en-US"/>
              </w:rPr>
              <w:t>ն հսկողության ամբուլատոր քարտեր</w:t>
            </w:r>
          </w:p>
        </w:tc>
        <w:tc>
          <w:tcPr>
            <w:tcW w:w="2976" w:type="dxa"/>
          </w:tcPr>
          <w:p w14:paraId="3FA1EE17" w14:textId="77777777" w:rsidR="00EA5DDA" w:rsidRDefault="00EA5DDA" w:rsidP="00D25D18">
            <w:pPr>
              <w:pStyle w:val="TableParagraph"/>
              <w:spacing w:before="27"/>
              <w:ind w:left="292"/>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օգնության և սպասարկման մասին» օրենք, հոդված</w:t>
            </w:r>
            <w:r w:rsidRPr="00CF7CE5">
              <w:rPr>
                <w:rFonts w:ascii="GHEA Grapalat" w:eastAsia="Times New Roman" w:hAnsi="GHEA Grapalat" w:cs="Sylfaen"/>
                <w:lang w:eastAsia="ru-RU"/>
              </w:rPr>
              <w:t xml:space="preserve"> </w:t>
            </w:r>
            <w:r>
              <w:rPr>
                <w:rFonts w:ascii="GHEA Grapalat" w:eastAsia="Times New Roman" w:hAnsi="GHEA Grapalat" w:cs="Sylfaen"/>
                <w:lang w:eastAsia="ru-RU"/>
              </w:rPr>
              <w:t xml:space="preserve">31, </w:t>
            </w:r>
          </w:p>
          <w:p w14:paraId="4237BB27" w14:textId="77777777" w:rsidR="00EA5DDA" w:rsidRPr="00CF7CE5" w:rsidRDefault="00EA5DDA" w:rsidP="00D25D18">
            <w:pPr>
              <w:pStyle w:val="TableParagraph"/>
              <w:spacing w:before="27"/>
              <w:ind w:left="91" w:firstLine="90"/>
              <w:jc w:val="center"/>
              <w:rPr>
                <w:rFonts w:ascii="GHEA Grapalat" w:eastAsia="Times New Roman" w:hAnsi="GHEA Grapalat" w:cs="Sylfaen"/>
                <w:lang w:eastAsia="ru-RU"/>
              </w:rPr>
            </w:pPr>
            <w:r w:rsidRPr="00CF7CE5">
              <w:rPr>
                <w:rFonts w:ascii="GHEA Grapalat" w:eastAsia="Times New Roman" w:hAnsi="GHEA Grapalat" w:cs="Sylfaen"/>
                <w:lang w:eastAsia="ru-RU"/>
              </w:rPr>
              <w:t>մաս</w:t>
            </w:r>
            <w:r>
              <w:rPr>
                <w:rFonts w:ascii="GHEA Grapalat" w:eastAsia="Times New Roman" w:hAnsi="GHEA Grapalat" w:cs="Sylfaen"/>
                <w:lang w:eastAsia="ru-RU"/>
              </w:rPr>
              <w:t xml:space="preserve"> 1,</w:t>
            </w:r>
            <w:r w:rsidRPr="00CF7CE5">
              <w:rPr>
                <w:rFonts w:ascii="GHEA Grapalat" w:eastAsia="Times New Roman" w:hAnsi="GHEA Grapalat" w:cs="Sylfaen"/>
                <w:lang w:eastAsia="ru-RU"/>
              </w:rPr>
              <w:t xml:space="preserve"> կետ</w:t>
            </w:r>
            <w:r>
              <w:rPr>
                <w:rFonts w:ascii="GHEA Grapalat" w:eastAsia="Times New Roman" w:hAnsi="GHEA Grapalat" w:cs="Sylfaen"/>
                <w:lang w:eastAsia="ru-RU"/>
              </w:rPr>
              <w:t xml:space="preserve"> </w:t>
            </w:r>
            <w:r w:rsidRPr="00CF7CE5">
              <w:rPr>
                <w:rFonts w:ascii="GHEA Grapalat" w:eastAsia="Times New Roman" w:hAnsi="GHEA Grapalat" w:cs="Sylfaen"/>
                <w:lang w:eastAsia="ru-RU"/>
              </w:rPr>
              <w:t>6 Առողջապահության նախարարի 2007</w:t>
            </w:r>
            <w:r>
              <w:rPr>
                <w:rFonts w:ascii="GHEA Grapalat" w:eastAsia="Times New Roman" w:hAnsi="GHEA Grapalat" w:cs="Sylfaen"/>
                <w:lang w:eastAsia="ru-RU"/>
              </w:rPr>
              <w:t xml:space="preserve"> </w:t>
            </w:r>
            <w:r w:rsidRPr="00CF7CE5">
              <w:rPr>
                <w:rFonts w:ascii="GHEA Grapalat" w:eastAsia="Times New Roman" w:hAnsi="GHEA Grapalat" w:cs="Sylfaen"/>
                <w:lang w:eastAsia="ru-RU"/>
              </w:rPr>
              <w:t xml:space="preserve">թվականի նոյեմբերի </w:t>
            </w:r>
            <w:r>
              <w:rPr>
                <w:rFonts w:ascii="GHEA Grapalat" w:eastAsia="Times New Roman" w:hAnsi="GHEA Grapalat" w:cs="Sylfaen"/>
                <w:lang w:eastAsia="ru-RU"/>
              </w:rPr>
              <w:t>26</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N 1752-Ն հրաման, հավելվածներ N 2, N 3</w:t>
            </w:r>
          </w:p>
        </w:tc>
        <w:tc>
          <w:tcPr>
            <w:tcW w:w="567" w:type="dxa"/>
          </w:tcPr>
          <w:p w14:paraId="6F1395FD" w14:textId="77777777" w:rsidR="00EA5DDA" w:rsidRPr="00CF7CE5" w:rsidRDefault="00EA5DDA" w:rsidP="00D25D18">
            <w:pPr>
              <w:jc w:val="center"/>
              <w:rPr>
                <w:rFonts w:ascii="GHEA Grapalat" w:hAnsi="GHEA Grapalat" w:cs="Sylfaen"/>
                <w:sz w:val="22"/>
                <w:szCs w:val="22"/>
              </w:rPr>
            </w:pPr>
          </w:p>
        </w:tc>
        <w:tc>
          <w:tcPr>
            <w:tcW w:w="567" w:type="dxa"/>
          </w:tcPr>
          <w:p w14:paraId="5D6E0E68" w14:textId="77777777" w:rsidR="00EA5DDA" w:rsidRPr="00CF7CE5" w:rsidRDefault="00EA5DDA" w:rsidP="00D25D18">
            <w:pPr>
              <w:jc w:val="center"/>
              <w:rPr>
                <w:rFonts w:ascii="GHEA Grapalat" w:hAnsi="GHEA Grapalat" w:cs="Sylfaen"/>
                <w:sz w:val="22"/>
                <w:szCs w:val="22"/>
              </w:rPr>
            </w:pPr>
          </w:p>
        </w:tc>
        <w:tc>
          <w:tcPr>
            <w:tcW w:w="709" w:type="dxa"/>
          </w:tcPr>
          <w:p w14:paraId="622BA397" w14:textId="77777777" w:rsidR="00EA5DDA" w:rsidRPr="00CF7CE5" w:rsidRDefault="00EA5DDA" w:rsidP="00D25D18">
            <w:pPr>
              <w:jc w:val="center"/>
              <w:rPr>
                <w:rFonts w:ascii="GHEA Grapalat" w:hAnsi="GHEA Grapalat" w:cs="Sylfaen"/>
                <w:sz w:val="22"/>
                <w:szCs w:val="22"/>
              </w:rPr>
            </w:pPr>
          </w:p>
        </w:tc>
        <w:tc>
          <w:tcPr>
            <w:tcW w:w="851" w:type="dxa"/>
          </w:tcPr>
          <w:p w14:paraId="3F2FC2B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2306C04D" w14:textId="67783289" w:rsidR="00016D9F" w:rsidRDefault="00016D9F" w:rsidP="00016D9F">
            <w:pPr>
              <w:jc w:val="center"/>
              <w:rPr>
                <w:rFonts w:ascii="GHEA Grapalat" w:eastAsia="Arial Unicode MS" w:hAnsi="GHEA Grapalat" w:cs="Sylfaen"/>
                <w:color w:val="000000"/>
                <w:sz w:val="22"/>
                <w:szCs w:val="22"/>
                <w:shd w:val="clear" w:color="auto" w:fill="FFFFFF"/>
                <w:lang w:val="hy-AM"/>
              </w:rPr>
            </w:pPr>
            <w:r w:rsidRPr="00C85DF4">
              <w:rPr>
                <w:rFonts w:ascii="GHEA Grapalat" w:eastAsia="Arial Unicode MS" w:hAnsi="GHEA Grapalat" w:cs="Sylfaen"/>
                <w:color w:val="000000"/>
                <w:sz w:val="22"/>
                <w:szCs w:val="22"/>
                <w:shd w:val="clear" w:color="auto" w:fill="FFFFFF"/>
                <w:lang w:val="hy-AM"/>
              </w:rPr>
              <w:t>Փաստաթղթայի</w:t>
            </w:r>
            <w:r>
              <w:rPr>
                <w:rFonts w:ascii="GHEA Grapalat" w:eastAsia="Arial Unicode MS" w:hAnsi="GHEA Grapalat" w:cs="Sylfaen"/>
                <w:color w:val="000000"/>
                <w:sz w:val="22"/>
                <w:szCs w:val="22"/>
                <w:shd w:val="clear" w:color="auto" w:fill="FFFFFF"/>
                <w:lang w:val="hy-AM"/>
              </w:rPr>
              <w:t>ն</w:t>
            </w:r>
          </w:p>
          <w:p w14:paraId="264D4DFB" w14:textId="54D4A8B2" w:rsidR="00EA5DDA" w:rsidRPr="00CF7CE5" w:rsidRDefault="00016D9F" w:rsidP="00016D9F">
            <w:pPr>
              <w:jc w:val="center"/>
              <w:rPr>
                <w:rFonts w:ascii="GHEA Grapalat" w:hAnsi="GHEA Grapalat" w:cs="Sylfaen"/>
                <w:sz w:val="22"/>
                <w:szCs w:val="22"/>
              </w:rPr>
            </w:pPr>
            <w:r>
              <w:rPr>
                <w:rFonts w:ascii="GHEA Grapalat" w:eastAsia="Arial Unicode MS" w:hAnsi="GHEA Grapalat" w:cs="Sylfaen"/>
                <w:color w:val="000000"/>
                <w:sz w:val="22"/>
                <w:szCs w:val="22"/>
                <w:shd w:val="clear" w:color="auto" w:fill="FFFFFF"/>
                <w:lang w:val="hy-AM"/>
              </w:rPr>
              <w:t>է</w:t>
            </w:r>
            <w:r w:rsidRPr="00C85DF4">
              <w:rPr>
                <w:rFonts w:ascii="GHEA Grapalat" w:eastAsia="Arial Unicode MS" w:hAnsi="GHEA Grapalat" w:cs="Sylfaen"/>
                <w:color w:val="000000"/>
                <w:sz w:val="22"/>
                <w:szCs w:val="22"/>
                <w:shd w:val="clear" w:color="auto" w:fill="FFFFFF"/>
                <w:lang w:val="hy-AM"/>
              </w:rPr>
              <w:t>լեկտրոնային</w:t>
            </w:r>
          </w:p>
        </w:tc>
        <w:tc>
          <w:tcPr>
            <w:tcW w:w="1276" w:type="dxa"/>
          </w:tcPr>
          <w:p w14:paraId="7EB560CF" w14:textId="77777777" w:rsidR="00EA5DDA" w:rsidRPr="00CF7CE5" w:rsidRDefault="00EA5DDA" w:rsidP="00D25D18">
            <w:pPr>
              <w:jc w:val="center"/>
              <w:rPr>
                <w:rFonts w:ascii="GHEA Grapalat" w:hAnsi="GHEA Grapalat" w:cs="Sylfaen"/>
                <w:sz w:val="22"/>
                <w:szCs w:val="22"/>
              </w:rPr>
            </w:pPr>
          </w:p>
        </w:tc>
      </w:tr>
      <w:tr w:rsidR="00EA5DDA" w:rsidRPr="00CF7CE5" w14:paraId="49FB885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12B8CB5" w14:textId="5688F0F4" w:rsidR="00EA5DDA" w:rsidRPr="00F45840" w:rsidRDefault="001D1F0A" w:rsidP="00D25D18">
            <w:pPr>
              <w:ind w:left="-30"/>
              <w:jc w:val="center"/>
              <w:rPr>
                <w:rFonts w:ascii="GHEA Grapalat" w:hAnsi="GHEA Grapalat" w:cs="Sylfaen"/>
                <w:b/>
                <w:sz w:val="22"/>
                <w:szCs w:val="22"/>
              </w:rPr>
            </w:pPr>
            <w:r>
              <w:rPr>
                <w:rFonts w:ascii="GHEA Grapalat" w:hAnsi="GHEA Grapalat" w:cs="Sylfaen"/>
                <w:b/>
                <w:sz w:val="22"/>
                <w:szCs w:val="22"/>
              </w:rPr>
              <w:t>5</w:t>
            </w:r>
            <w:r w:rsidR="00EA5DDA" w:rsidRPr="00F45840">
              <w:rPr>
                <w:rFonts w:ascii="GHEA Grapalat" w:hAnsi="GHEA Grapalat" w:cs="Sylfaen"/>
                <w:b/>
                <w:sz w:val="22"/>
                <w:szCs w:val="22"/>
              </w:rPr>
              <w:t>.</w:t>
            </w:r>
          </w:p>
        </w:tc>
        <w:tc>
          <w:tcPr>
            <w:tcW w:w="5387" w:type="dxa"/>
            <w:tcBorders>
              <w:top w:val="single" w:sz="4" w:space="0" w:color="auto"/>
              <w:bottom w:val="single" w:sz="4" w:space="0" w:color="auto"/>
            </w:tcBorders>
            <w:vAlign w:val="center"/>
          </w:tcPr>
          <w:p w14:paraId="2EC1E567" w14:textId="77777777" w:rsidR="00EA5DDA" w:rsidRPr="00E92BF7" w:rsidRDefault="00EA5DDA" w:rsidP="006E529E">
            <w:pPr>
              <w:pStyle w:val="TableParagraph"/>
              <w:spacing w:before="12"/>
              <w:rPr>
                <w:rFonts w:ascii="GHEA Grapalat" w:eastAsia="Times New Roman" w:hAnsi="GHEA Grapalat" w:cs="Sylfaen"/>
                <w:lang w:eastAsia="ru-RU"/>
              </w:rPr>
            </w:pPr>
            <w:r w:rsidRPr="00E92BF7">
              <w:rPr>
                <w:rFonts w:ascii="GHEA Grapalat" w:eastAsia="Times New Roman" w:hAnsi="GHEA Grapalat" w:cs="Sylfaen"/>
                <w:lang w:eastAsia="ru-RU"/>
              </w:rPr>
              <w:t xml:space="preserve">Արտահիվանդանոցային պայմաններում վարվում է </w:t>
            </w:r>
          </w:p>
          <w:p w14:paraId="5F8A7EC0" w14:textId="77777777" w:rsidR="00EA5DDA" w:rsidRPr="00E92BF7" w:rsidRDefault="00EA5DDA" w:rsidP="006E529E">
            <w:pPr>
              <w:pStyle w:val="NormalWeb"/>
              <w:shd w:val="clear" w:color="auto" w:fill="FFFFFF"/>
              <w:spacing w:before="0" w:beforeAutospacing="0" w:after="0" w:afterAutospacing="0"/>
              <w:rPr>
                <w:rFonts w:ascii="GHEA Grapalat" w:hAnsi="GHEA Grapalat"/>
                <w:sz w:val="22"/>
                <w:szCs w:val="22"/>
                <w:lang w:val="hy-AM"/>
              </w:rPr>
            </w:pPr>
            <w:r w:rsidRPr="00E92BF7">
              <w:rPr>
                <w:rFonts w:ascii="GHEA Grapalat" w:hAnsi="GHEA Grapalat"/>
                <w:bCs/>
                <w:sz w:val="22"/>
                <w:szCs w:val="22"/>
              </w:rPr>
              <w:t>անձի</w:t>
            </w:r>
            <w:r w:rsidRPr="00E92BF7">
              <w:rPr>
                <w:rFonts w:ascii="GHEA Grapalat" w:hAnsi="GHEA Grapalat"/>
                <w:bCs/>
                <w:sz w:val="22"/>
                <w:szCs w:val="22"/>
                <w:lang w:val="en-US"/>
              </w:rPr>
              <w:t xml:space="preserve"> </w:t>
            </w:r>
            <w:r w:rsidRPr="00E92BF7">
              <w:rPr>
                <w:rFonts w:ascii="GHEA Grapalat" w:hAnsi="GHEA Grapalat"/>
                <w:bCs/>
                <w:sz w:val="22"/>
                <w:szCs w:val="22"/>
              </w:rPr>
              <w:t>ֆունկցիոնալության</w:t>
            </w:r>
            <w:r w:rsidRPr="00E92BF7">
              <w:rPr>
                <w:rFonts w:ascii="GHEA Grapalat" w:hAnsi="GHEA Grapalat"/>
                <w:bCs/>
                <w:sz w:val="22"/>
                <w:szCs w:val="22"/>
                <w:lang w:val="en-US"/>
              </w:rPr>
              <w:t xml:space="preserve"> </w:t>
            </w:r>
            <w:r w:rsidRPr="00E92BF7">
              <w:rPr>
                <w:rFonts w:ascii="GHEA Grapalat" w:hAnsi="GHEA Grapalat"/>
                <w:bCs/>
                <w:sz w:val="22"/>
                <w:szCs w:val="22"/>
              </w:rPr>
              <w:t>գնահատման</w:t>
            </w:r>
            <w:r w:rsidRPr="00E92BF7">
              <w:rPr>
                <w:rFonts w:ascii="GHEA Grapalat" w:hAnsi="GHEA Grapalat"/>
                <w:bCs/>
                <w:sz w:val="22"/>
                <w:szCs w:val="22"/>
                <w:lang w:val="en-US"/>
              </w:rPr>
              <w:t xml:space="preserve"> </w:t>
            </w:r>
            <w:r w:rsidRPr="00E92BF7">
              <w:rPr>
                <w:rFonts w:ascii="GHEA Grapalat" w:hAnsi="GHEA Grapalat"/>
                <w:bCs/>
                <w:sz w:val="22"/>
                <w:szCs w:val="22"/>
              </w:rPr>
              <w:t>ուղեգրերի</w:t>
            </w:r>
            <w:r w:rsidRPr="00E92BF7">
              <w:rPr>
                <w:rFonts w:ascii="GHEA Grapalat" w:hAnsi="GHEA Grapalat"/>
                <w:bCs/>
                <w:sz w:val="22"/>
                <w:szCs w:val="22"/>
                <w:lang w:val="en-US"/>
              </w:rPr>
              <w:t xml:space="preserve"> </w:t>
            </w:r>
            <w:r w:rsidRPr="00E92BF7">
              <w:rPr>
                <w:rFonts w:ascii="GHEA Grapalat" w:hAnsi="GHEA Grapalat"/>
                <w:bCs/>
                <w:sz w:val="22"/>
                <w:szCs w:val="22"/>
              </w:rPr>
              <w:t>հաշվառման</w:t>
            </w:r>
            <w:r w:rsidRPr="00E92BF7">
              <w:rPr>
                <w:rFonts w:ascii="GHEA Grapalat" w:hAnsi="GHEA Grapalat"/>
                <w:bCs/>
                <w:sz w:val="22"/>
                <w:szCs w:val="22"/>
                <w:lang w:val="hy-AM"/>
              </w:rPr>
              <w:t xml:space="preserve"> էլեկտրոնային</w:t>
            </w:r>
            <w:r w:rsidRPr="00E92BF7">
              <w:rPr>
                <w:rFonts w:ascii="GHEA Grapalat" w:hAnsi="GHEA Grapalat"/>
                <w:sz w:val="22"/>
                <w:szCs w:val="22"/>
                <w:lang w:val="hy-AM"/>
              </w:rPr>
              <w:t xml:space="preserve"> </w:t>
            </w:r>
            <w:r w:rsidRPr="00E92BF7">
              <w:rPr>
                <w:rFonts w:ascii="GHEA Grapalat" w:hAnsi="GHEA Grapalat"/>
                <w:bCs/>
                <w:sz w:val="22"/>
                <w:szCs w:val="22"/>
              </w:rPr>
              <w:t>գրանցամատյան</w:t>
            </w:r>
          </w:p>
          <w:p w14:paraId="5F2D7FE3" w14:textId="77777777" w:rsidR="00EA5DDA" w:rsidRPr="00E92BF7" w:rsidRDefault="00EA5DDA" w:rsidP="006E529E">
            <w:pPr>
              <w:pStyle w:val="TableParagraph"/>
              <w:spacing w:before="12"/>
              <w:rPr>
                <w:rFonts w:asciiTheme="minorHAnsi" w:eastAsia="Times New Roman" w:hAnsiTheme="minorHAnsi" w:cs="Sylfaen"/>
                <w:highlight w:val="yellow"/>
                <w:lang w:val="hy-AM" w:eastAsia="ru-RU"/>
              </w:rPr>
            </w:pPr>
          </w:p>
        </w:tc>
        <w:tc>
          <w:tcPr>
            <w:tcW w:w="2976" w:type="dxa"/>
            <w:tcBorders>
              <w:top w:val="single" w:sz="4" w:space="0" w:color="auto"/>
              <w:bottom w:val="single" w:sz="4" w:space="0" w:color="auto"/>
            </w:tcBorders>
          </w:tcPr>
          <w:p w14:paraId="6F901622" w14:textId="77777777" w:rsidR="00EA5DDA" w:rsidRPr="00E92BF7" w:rsidRDefault="00EA5DDA" w:rsidP="00D25D18">
            <w:pPr>
              <w:pStyle w:val="TableParagraph"/>
              <w:tabs>
                <w:tab w:val="left" w:pos="2211"/>
              </w:tabs>
              <w:spacing w:before="24" w:line="283" w:lineRule="auto"/>
              <w:ind w:left="110" w:right="93"/>
              <w:jc w:val="center"/>
              <w:rPr>
                <w:rFonts w:ascii="GHEA Grapalat" w:eastAsia="Times New Roman" w:hAnsi="GHEA Grapalat" w:cs="Sylfaen"/>
                <w:lang w:val="hy-AM" w:eastAsia="ru-RU"/>
              </w:rPr>
            </w:pPr>
            <w:r w:rsidRPr="00E92BF7">
              <w:rPr>
                <w:rFonts w:ascii="GHEA Grapalat" w:eastAsia="Times New Roman" w:hAnsi="GHEA Grapalat" w:cs="Sylfaen"/>
                <w:lang w:val="hy-AM" w:eastAsia="ru-RU"/>
              </w:rPr>
              <w:t xml:space="preserve">«Բնակչության բժշկական օգնության և սպասարկման մասին»  օրենք, հոդված 31, </w:t>
            </w:r>
          </w:p>
          <w:p w14:paraId="05ADFB0F" w14:textId="77777777" w:rsidR="00EA5DDA" w:rsidRPr="00E92BF7" w:rsidRDefault="00EA5DDA" w:rsidP="00D25D18">
            <w:pPr>
              <w:pStyle w:val="TableParagraph"/>
              <w:tabs>
                <w:tab w:val="left" w:pos="2211"/>
              </w:tabs>
              <w:spacing w:before="24" w:line="283" w:lineRule="auto"/>
              <w:ind w:left="110" w:right="93"/>
              <w:jc w:val="center"/>
              <w:rPr>
                <w:rFonts w:ascii="GHEA Grapalat" w:eastAsia="Times New Roman" w:hAnsi="GHEA Grapalat" w:cs="Sylfaen"/>
                <w:lang w:val="hy-AM" w:eastAsia="ru-RU"/>
              </w:rPr>
            </w:pPr>
            <w:r w:rsidRPr="00E92BF7">
              <w:rPr>
                <w:rFonts w:ascii="GHEA Grapalat" w:eastAsia="Times New Roman" w:hAnsi="GHEA Grapalat" w:cs="Sylfaen"/>
                <w:lang w:val="hy-AM" w:eastAsia="ru-RU"/>
              </w:rPr>
              <w:t>մաս 1, կետ 6</w:t>
            </w:r>
          </w:p>
          <w:p w14:paraId="7E8526B8" w14:textId="77777777" w:rsidR="00EA5DDA" w:rsidRPr="00E92BF7" w:rsidRDefault="00EA5DDA" w:rsidP="00D25D18">
            <w:pPr>
              <w:pStyle w:val="TableParagraph"/>
              <w:tabs>
                <w:tab w:val="left" w:pos="2211"/>
              </w:tabs>
              <w:spacing w:before="24" w:line="283" w:lineRule="auto"/>
              <w:ind w:left="110" w:right="93"/>
              <w:jc w:val="center"/>
              <w:rPr>
                <w:rFonts w:ascii="GHEA Grapalat" w:eastAsia="Times New Roman" w:hAnsi="GHEA Grapalat" w:cs="Sylfaen"/>
                <w:lang w:val="hy-AM" w:eastAsia="ru-RU"/>
              </w:rPr>
            </w:pPr>
            <w:r w:rsidRPr="00E92BF7">
              <w:rPr>
                <w:rFonts w:ascii="GHEA Grapalat" w:eastAsia="Times New Roman" w:hAnsi="GHEA Grapalat" w:cs="Sylfaen"/>
                <w:lang w:val="hy-AM" w:eastAsia="ru-RU"/>
              </w:rPr>
              <w:t xml:space="preserve">Առողջապահության նախարարի 2022 թվականի հոկտեմբերի 25-ի N 72-Ն հրաման, </w:t>
            </w:r>
            <w:r w:rsidRPr="00E92BF7">
              <w:rPr>
                <w:rFonts w:ascii="GHEA Grapalat" w:eastAsia="Times New Roman" w:hAnsi="GHEA Grapalat" w:cs="Sylfaen"/>
                <w:lang w:val="hy-AM" w:eastAsia="ru-RU"/>
              </w:rPr>
              <w:lastRenderedPageBreak/>
              <w:t>հավելված 1</w:t>
            </w:r>
          </w:p>
        </w:tc>
        <w:tc>
          <w:tcPr>
            <w:tcW w:w="567" w:type="dxa"/>
          </w:tcPr>
          <w:p w14:paraId="552B4A7E" w14:textId="77777777" w:rsidR="00EA5DDA" w:rsidRPr="00E92BF7" w:rsidRDefault="00EA5DDA" w:rsidP="00D25D18">
            <w:pPr>
              <w:jc w:val="center"/>
              <w:rPr>
                <w:rFonts w:ascii="GHEA Grapalat" w:hAnsi="GHEA Grapalat" w:cs="Sylfaen"/>
                <w:sz w:val="22"/>
                <w:szCs w:val="22"/>
                <w:lang w:val="hy-AM"/>
              </w:rPr>
            </w:pPr>
          </w:p>
        </w:tc>
        <w:tc>
          <w:tcPr>
            <w:tcW w:w="567" w:type="dxa"/>
          </w:tcPr>
          <w:p w14:paraId="78D5A21B" w14:textId="77777777" w:rsidR="00EA5DDA" w:rsidRPr="00E92BF7" w:rsidRDefault="00EA5DDA" w:rsidP="00D25D18">
            <w:pPr>
              <w:jc w:val="center"/>
              <w:rPr>
                <w:rFonts w:ascii="GHEA Grapalat" w:hAnsi="GHEA Grapalat" w:cs="Sylfaen"/>
                <w:sz w:val="22"/>
                <w:szCs w:val="22"/>
                <w:lang w:val="hy-AM"/>
              </w:rPr>
            </w:pPr>
          </w:p>
        </w:tc>
        <w:tc>
          <w:tcPr>
            <w:tcW w:w="709" w:type="dxa"/>
          </w:tcPr>
          <w:p w14:paraId="36B8D9F3" w14:textId="77777777" w:rsidR="00EA5DDA" w:rsidRPr="00E92BF7" w:rsidRDefault="00EA5DDA" w:rsidP="00D25D18">
            <w:pPr>
              <w:jc w:val="center"/>
              <w:rPr>
                <w:rFonts w:ascii="GHEA Grapalat" w:hAnsi="GHEA Grapalat" w:cs="Sylfaen"/>
                <w:sz w:val="22"/>
                <w:szCs w:val="22"/>
                <w:lang w:val="hy-AM"/>
              </w:rPr>
            </w:pPr>
          </w:p>
        </w:tc>
        <w:tc>
          <w:tcPr>
            <w:tcW w:w="851" w:type="dxa"/>
            <w:tcBorders>
              <w:top w:val="single" w:sz="4" w:space="0" w:color="auto"/>
              <w:bottom w:val="single" w:sz="4" w:space="0" w:color="auto"/>
            </w:tcBorders>
          </w:tcPr>
          <w:p w14:paraId="6C8E07BB" w14:textId="77777777" w:rsidR="00EA5DDA" w:rsidRPr="00E92BF7" w:rsidRDefault="00EA5DDA" w:rsidP="00D25D18">
            <w:pPr>
              <w:jc w:val="center"/>
              <w:rPr>
                <w:rFonts w:ascii="GHEA Grapalat" w:hAnsi="GHEA Grapalat" w:cs="Sylfaen"/>
                <w:sz w:val="22"/>
                <w:szCs w:val="22"/>
              </w:rPr>
            </w:pPr>
            <w:r w:rsidRPr="00E92BF7">
              <w:rPr>
                <w:rFonts w:ascii="GHEA Grapalat" w:hAnsi="GHEA Grapalat" w:cs="Sylfaen"/>
                <w:sz w:val="22"/>
                <w:szCs w:val="22"/>
              </w:rPr>
              <w:t>1</w:t>
            </w:r>
          </w:p>
        </w:tc>
        <w:tc>
          <w:tcPr>
            <w:tcW w:w="2126" w:type="dxa"/>
            <w:tcBorders>
              <w:top w:val="single" w:sz="4" w:space="0" w:color="auto"/>
              <w:bottom w:val="single" w:sz="4" w:space="0" w:color="auto"/>
            </w:tcBorders>
          </w:tcPr>
          <w:p w14:paraId="5D8374F1" w14:textId="49584780" w:rsidR="00EA5DDA" w:rsidRPr="00E92BF7" w:rsidRDefault="005310D7" w:rsidP="00D25D18">
            <w:pPr>
              <w:jc w:val="center"/>
              <w:rPr>
                <w:rFonts w:ascii="GHEA Grapalat" w:hAnsi="GHEA Grapalat" w:cs="Sylfaen"/>
                <w:sz w:val="22"/>
                <w:szCs w:val="22"/>
              </w:rPr>
            </w:pPr>
            <w:r>
              <w:rPr>
                <w:rFonts w:ascii="GHEA Grapalat" w:hAnsi="GHEA Grapalat" w:cs="Sylfaen"/>
                <w:sz w:val="22"/>
                <w:szCs w:val="22"/>
                <w:lang w:val="hy-AM"/>
              </w:rPr>
              <w:t>Է</w:t>
            </w:r>
            <w:r w:rsidR="00EA5DDA" w:rsidRPr="00E92BF7">
              <w:rPr>
                <w:rFonts w:ascii="GHEA Grapalat" w:hAnsi="GHEA Grapalat" w:cs="Sylfaen"/>
                <w:sz w:val="22"/>
                <w:szCs w:val="22"/>
              </w:rPr>
              <w:t>լեկտրոնային</w:t>
            </w:r>
          </w:p>
        </w:tc>
        <w:tc>
          <w:tcPr>
            <w:tcW w:w="1276" w:type="dxa"/>
          </w:tcPr>
          <w:p w14:paraId="172A39E3" w14:textId="77777777" w:rsidR="00EA5DDA" w:rsidRPr="00B61EAA" w:rsidRDefault="00EA5DDA" w:rsidP="00D25D18">
            <w:pPr>
              <w:jc w:val="center"/>
              <w:rPr>
                <w:rFonts w:ascii="GHEA Grapalat" w:hAnsi="GHEA Grapalat" w:cs="Sylfaen"/>
                <w:color w:val="FF0000"/>
                <w:sz w:val="22"/>
                <w:szCs w:val="22"/>
              </w:rPr>
            </w:pPr>
          </w:p>
        </w:tc>
      </w:tr>
      <w:tr w:rsidR="00EA5DDA" w:rsidRPr="00CF7CE5" w14:paraId="518F433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1AB3BE3" w14:textId="6C2176C0" w:rsidR="00EA5DDA" w:rsidRPr="000B7461" w:rsidRDefault="001D1F0A" w:rsidP="00D25D18">
            <w:pPr>
              <w:ind w:left="-30"/>
              <w:jc w:val="center"/>
              <w:rPr>
                <w:rFonts w:ascii="GHEA Grapalat" w:hAnsi="GHEA Grapalat" w:cs="Sylfaen"/>
                <w:b/>
                <w:sz w:val="22"/>
                <w:szCs w:val="22"/>
              </w:rPr>
            </w:pPr>
            <w:r>
              <w:rPr>
                <w:rFonts w:ascii="GHEA Grapalat" w:hAnsi="GHEA Grapalat" w:cs="Sylfaen"/>
                <w:b/>
                <w:sz w:val="22"/>
                <w:szCs w:val="22"/>
              </w:rPr>
              <w:lastRenderedPageBreak/>
              <w:t>6</w:t>
            </w:r>
            <w:r w:rsidR="00EA5DDA" w:rsidRPr="000B7461">
              <w:rPr>
                <w:rFonts w:ascii="GHEA Grapalat" w:hAnsi="GHEA Grapalat" w:cs="Sylfaen"/>
                <w:b/>
                <w:sz w:val="22"/>
                <w:szCs w:val="22"/>
              </w:rPr>
              <w:t>.</w:t>
            </w:r>
          </w:p>
        </w:tc>
        <w:tc>
          <w:tcPr>
            <w:tcW w:w="5387" w:type="dxa"/>
            <w:tcBorders>
              <w:top w:val="single" w:sz="4" w:space="0" w:color="auto"/>
              <w:left w:val="single" w:sz="4" w:space="0" w:color="auto"/>
              <w:bottom w:val="single" w:sz="4" w:space="0" w:color="auto"/>
              <w:right w:val="single" w:sz="4" w:space="0" w:color="auto"/>
            </w:tcBorders>
            <w:vAlign w:val="center"/>
          </w:tcPr>
          <w:p w14:paraId="31256715" w14:textId="77777777" w:rsidR="00EA5DDA" w:rsidRPr="00AB7D52" w:rsidRDefault="00EA5DDA" w:rsidP="00992F55">
            <w:pPr>
              <w:pStyle w:val="NormalWeb"/>
              <w:shd w:val="clear" w:color="auto" w:fill="FFFFFF"/>
              <w:spacing w:after="0" w:afterAutospacing="0"/>
              <w:jc w:val="both"/>
              <w:rPr>
                <w:rFonts w:ascii="GHEA Grapalat" w:hAnsi="GHEA Grapalat" w:cs="Sylfaen"/>
                <w:sz w:val="22"/>
                <w:szCs w:val="22"/>
                <w:lang w:val="en-US"/>
              </w:rPr>
            </w:pPr>
            <w:r w:rsidRPr="00AB7D52">
              <w:rPr>
                <w:rFonts w:ascii="GHEA Grapalat" w:hAnsi="GHEA Grapalat" w:cs="Sylfaen"/>
                <w:sz w:val="22"/>
                <w:szCs w:val="22"/>
                <w:lang w:val="en-US"/>
              </w:rPr>
              <w:t>Արտահիվանդանոցային բժշկական կազմակերպությունում ժամանակավոր անաշխատունակության թերթիկների լրացման և տրամադրման գործընթացն իրականացնելու համար բժշկական հաստատության տնoրենի հրամանով նշանակվել է պատասխանատու անձ կամ ստեղծվել է ժամանակավոր անաշխատունակության թերթիկների տրման բաժին</w:t>
            </w:r>
          </w:p>
        </w:tc>
        <w:tc>
          <w:tcPr>
            <w:tcW w:w="2976" w:type="dxa"/>
            <w:tcBorders>
              <w:top w:val="single" w:sz="4" w:space="0" w:color="auto"/>
              <w:left w:val="single" w:sz="4" w:space="0" w:color="auto"/>
              <w:bottom w:val="single" w:sz="4" w:space="0" w:color="auto"/>
              <w:right w:val="single" w:sz="4" w:space="0" w:color="auto"/>
            </w:tcBorders>
          </w:tcPr>
          <w:p w14:paraId="02F04E86" w14:textId="77777777" w:rsidR="00EA5DDA" w:rsidRPr="00AB7D52" w:rsidRDefault="00EA5DDA" w:rsidP="00D25D18">
            <w:pPr>
              <w:pStyle w:val="TableParagraph"/>
              <w:tabs>
                <w:tab w:val="left" w:pos="2251"/>
              </w:tabs>
              <w:spacing w:before="26" w:line="280" w:lineRule="auto"/>
              <w:ind w:left="110" w:right="85"/>
              <w:jc w:val="center"/>
              <w:rPr>
                <w:rFonts w:ascii="GHEA Grapalat" w:eastAsia="Times New Roman" w:hAnsi="GHEA Grapalat" w:cs="Sylfaen"/>
                <w:lang w:eastAsia="ru-RU"/>
              </w:rPr>
            </w:pPr>
            <w:r w:rsidRPr="00AB7D52">
              <w:rPr>
                <w:rFonts w:ascii="GHEA Grapalat" w:eastAsia="Times New Roman" w:hAnsi="GHEA Grapalat" w:cs="Sylfaen"/>
                <w:lang w:eastAsia="ru-RU"/>
              </w:rPr>
              <w:t>Առողջապահության նախարարի 2008 թվականի օգոստոսի</w:t>
            </w:r>
            <w:r>
              <w:rPr>
                <w:rFonts w:ascii="GHEA Grapalat" w:eastAsia="Times New Roman" w:hAnsi="GHEA Grapalat" w:cs="Sylfaen"/>
                <w:lang w:val="hy-AM" w:eastAsia="ru-RU"/>
              </w:rPr>
              <w:t xml:space="preserve"> </w:t>
            </w:r>
            <w:r w:rsidRPr="00AB7D52">
              <w:rPr>
                <w:rFonts w:ascii="GHEA Grapalat" w:eastAsia="Times New Roman" w:hAnsi="GHEA Grapalat" w:cs="Sylfaen"/>
                <w:lang w:eastAsia="ru-RU"/>
              </w:rPr>
              <w:t xml:space="preserve"> </w:t>
            </w:r>
            <w:r>
              <w:rPr>
                <w:rFonts w:ascii="GHEA Grapalat" w:eastAsia="Times New Roman" w:hAnsi="GHEA Grapalat" w:cs="Sylfaen"/>
                <w:lang w:val="hy-AM" w:eastAsia="ru-RU"/>
              </w:rPr>
              <w:t>0</w:t>
            </w:r>
            <w:r w:rsidRPr="00AB7D52">
              <w:rPr>
                <w:rFonts w:ascii="GHEA Grapalat" w:eastAsia="Times New Roman" w:hAnsi="GHEA Grapalat" w:cs="Sylfaen"/>
                <w:lang w:eastAsia="ru-RU"/>
              </w:rPr>
              <w:t>7</w:t>
            </w:r>
            <w:r>
              <w:rPr>
                <w:rFonts w:ascii="GHEA Grapalat" w:eastAsia="Times New Roman" w:hAnsi="GHEA Grapalat" w:cs="Sylfaen"/>
                <w:lang w:val="hy-AM" w:eastAsia="ru-RU"/>
              </w:rPr>
              <w:t>-ի</w:t>
            </w:r>
            <w:r w:rsidRPr="00AB7D52">
              <w:rPr>
                <w:rFonts w:ascii="GHEA Grapalat" w:eastAsia="Times New Roman" w:hAnsi="GHEA Grapalat" w:cs="Sylfaen"/>
                <w:lang w:eastAsia="ru-RU"/>
              </w:rPr>
              <w:t xml:space="preserve"> N 14-Ն և աշխատանքի և սոցիալական հարցերի նախարարի 2008 թվականի օգոստոսի 11 N 109-Ն համատեղ հրաման,</w:t>
            </w:r>
            <w:r>
              <w:rPr>
                <w:rFonts w:ascii="GHEA Grapalat" w:eastAsia="Times New Roman" w:hAnsi="GHEA Grapalat" w:cs="Sylfaen"/>
                <w:lang w:val="hy-AM" w:eastAsia="ru-RU"/>
              </w:rPr>
              <w:t xml:space="preserve"> </w:t>
            </w:r>
            <w:r w:rsidRPr="00AB7D52">
              <w:rPr>
                <w:rFonts w:ascii="GHEA Grapalat" w:eastAsia="Times New Roman" w:hAnsi="GHEA Grapalat" w:cs="Sylfaen"/>
                <w:lang w:eastAsia="ru-RU"/>
              </w:rPr>
              <w:t>հավելված 2, կետ 2</w:t>
            </w:r>
          </w:p>
        </w:tc>
        <w:tc>
          <w:tcPr>
            <w:tcW w:w="567" w:type="dxa"/>
            <w:tcBorders>
              <w:left w:val="single" w:sz="4" w:space="0" w:color="auto"/>
              <w:bottom w:val="single" w:sz="4" w:space="0" w:color="auto"/>
            </w:tcBorders>
          </w:tcPr>
          <w:p w14:paraId="58011F81" w14:textId="77777777" w:rsidR="00EA5DDA" w:rsidRPr="00CF7CE5" w:rsidRDefault="00EA5DDA" w:rsidP="00D25D18">
            <w:pPr>
              <w:jc w:val="center"/>
              <w:rPr>
                <w:rFonts w:ascii="GHEA Grapalat" w:hAnsi="GHEA Grapalat" w:cs="Sylfaen"/>
                <w:sz w:val="22"/>
                <w:szCs w:val="22"/>
              </w:rPr>
            </w:pPr>
          </w:p>
        </w:tc>
        <w:tc>
          <w:tcPr>
            <w:tcW w:w="567" w:type="dxa"/>
            <w:tcBorders>
              <w:bottom w:val="single" w:sz="4" w:space="0" w:color="auto"/>
            </w:tcBorders>
          </w:tcPr>
          <w:p w14:paraId="3E2273E1" w14:textId="77777777" w:rsidR="00EA5DDA" w:rsidRPr="00CF7CE5" w:rsidRDefault="00EA5DDA" w:rsidP="00D25D18">
            <w:pPr>
              <w:jc w:val="center"/>
              <w:rPr>
                <w:rFonts w:ascii="GHEA Grapalat" w:hAnsi="GHEA Grapalat" w:cs="Sylfaen"/>
                <w:sz w:val="22"/>
                <w:szCs w:val="22"/>
              </w:rPr>
            </w:pPr>
          </w:p>
        </w:tc>
        <w:tc>
          <w:tcPr>
            <w:tcW w:w="709" w:type="dxa"/>
            <w:tcBorders>
              <w:bottom w:val="single" w:sz="4" w:space="0" w:color="auto"/>
            </w:tcBorders>
          </w:tcPr>
          <w:p w14:paraId="4AC44B51" w14:textId="77777777" w:rsidR="00EA5DDA" w:rsidRPr="00CF7CE5" w:rsidRDefault="00EA5DDA" w:rsidP="00D25D18">
            <w:pPr>
              <w:jc w:val="center"/>
              <w:rPr>
                <w:rFonts w:ascii="GHEA Grapalat" w:hAnsi="GHEA Grapalat" w:cs="Sylfaen"/>
                <w:sz w:val="22"/>
                <w:szCs w:val="22"/>
              </w:rPr>
            </w:pPr>
          </w:p>
        </w:tc>
        <w:tc>
          <w:tcPr>
            <w:tcW w:w="851" w:type="dxa"/>
            <w:tcBorders>
              <w:top w:val="single" w:sz="4" w:space="0" w:color="auto"/>
              <w:bottom w:val="single" w:sz="4" w:space="0" w:color="auto"/>
            </w:tcBorders>
          </w:tcPr>
          <w:p w14:paraId="678A2E5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Borders>
              <w:top w:val="single" w:sz="4" w:space="0" w:color="auto"/>
              <w:bottom w:val="single" w:sz="4" w:space="0" w:color="auto"/>
            </w:tcBorders>
          </w:tcPr>
          <w:p w14:paraId="3B20266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Borders>
              <w:bottom w:val="single" w:sz="4" w:space="0" w:color="auto"/>
            </w:tcBorders>
          </w:tcPr>
          <w:p w14:paraId="5B6F229A" w14:textId="77777777" w:rsidR="00EA5DDA" w:rsidRPr="00CF7CE5" w:rsidRDefault="00EA5DDA" w:rsidP="00D25D18">
            <w:pPr>
              <w:jc w:val="center"/>
              <w:rPr>
                <w:rFonts w:ascii="GHEA Grapalat" w:hAnsi="GHEA Grapalat" w:cs="Sylfaen"/>
                <w:sz w:val="22"/>
                <w:szCs w:val="22"/>
              </w:rPr>
            </w:pPr>
          </w:p>
        </w:tc>
      </w:tr>
      <w:tr w:rsidR="00EA5DDA" w:rsidRPr="00CF7CE5" w14:paraId="56C2477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0126396" w14:textId="4EEEB12F" w:rsidR="00EA5DDA" w:rsidRPr="000B7461" w:rsidRDefault="001D1F0A" w:rsidP="00D25D18">
            <w:pPr>
              <w:ind w:left="-30"/>
              <w:jc w:val="center"/>
              <w:rPr>
                <w:rFonts w:ascii="GHEA Grapalat" w:hAnsi="GHEA Grapalat" w:cs="Sylfaen"/>
                <w:b/>
                <w:sz w:val="22"/>
                <w:szCs w:val="22"/>
              </w:rPr>
            </w:pPr>
            <w:r>
              <w:rPr>
                <w:rFonts w:ascii="GHEA Grapalat" w:hAnsi="GHEA Grapalat" w:cs="Sylfaen"/>
                <w:b/>
                <w:sz w:val="22"/>
                <w:szCs w:val="22"/>
              </w:rPr>
              <w:t>7</w:t>
            </w:r>
            <w:r w:rsidR="00EA5DDA" w:rsidRPr="000B7461">
              <w:rPr>
                <w:rFonts w:ascii="GHEA Grapalat" w:hAnsi="GHEA Grapalat" w:cs="Sylfaen"/>
                <w:b/>
                <w:sz w:val="22"/>
                <w:szCs w:val="22"/>
              </w:rPr>
              <w:t>.</w:t>
            </w:r>
          </w:p>
        </w:tc>
        <w:tc>
          <w:tcPr>
            <w:tcW w:w="5387" w:type="dxa"/>
            <w:tcBorders>
              <w:top w:val="single" w:sz="4" w:space="0" w:color="auto"/>
              <w:left w:val="single" w:sz="4" w:space="0" w:color="auto"/>
              <w:bottom w:val="single" w:sz="4" w:space="0" w:color="auto"/>
              <w:right w:val="single" w:sz="4" w:space="0" w:color="auto"/>
            </w:tcBorders>
            <w:vAlign w:val="center"/>
          </w:tcPr>
          <w:p w14:paraId="5C83135C" w14:textId="77777777" w:rsidR="00EA5DDA" w:rsidRPr="00AB7D52" w:rsidRDefault="00EA5DDA" w:rsidP="006E529E">
            <w:pPr>
              <w:pStyle w:val="NormalWeb"/>
              <w:shd w:val="clear" w:color="auto" w:fill="FFFFFF"/>
              <w:spacing w:after="0" w:afterAutospacing="0"/>
              <w:rPr>
                <w:rFonts w:ascii="GHEA Grapalat" w:hAnsi="GHEA Grapalat" w:cs="Sylfaen"/>
                <w:sz w:val="22"/>
                <w:szCs w:val="22"/>
                <w:lang w:val="en-US"/>
              </w:rPr>
            </w:pPr>
            <w:r w:rsidRPr="00AB7D52">
              <w:rPr>
                <w:rFonts w:ascii="GHEA Grapalat" w:hAnsi="GHEA Grapalat" w:cs="Sylfaen"/>
                <w:sz w:val="22"/>
                <w:szCs w:val="22"/>
                <w:lang w:val="en-US"/>
              </w:rPr>
              <w:t>Արտահիվանդանոցային պայմաններում բուժման անհրաժեշտության հետևանքով առաջացած անաշխատունակության դեպքում քաղաքացու դիմելու oրը բուժող բժիշկի կողմից ամբուլատոր բժշկական քարտում կատարվում են համապատասխան գրառումներ ժամանակավոր անաշխատունակության թերթիկի բացման վերաբերյալ, նշվում են ժամանակավոր անաշխատունակության թերթիկ տալու oբյեկտիվ տվյալները ախտորոշումը, նշանակված բուժումը, առաջարկված ռեժիմը, կոնսուլտացիաների ու լաբորատոր-ախտորոշիչ հետազոտությունների տվյալները, հիվանդի հաջորդ հաճախման կամ բժշկի տնային այցելության ժամկետը</w:t>
            </w:r>
          </w:p>
        </w:tc>
        <w:tc>
          <w:tcPr>
            <w:tcW w:w="2976" w:type="dxa"/>
            <w:tcBorders>
              <w:top w:val="single" w:sz="4" w:space="0" w:color="auto"/>
              <w:left w:val="single" w:sz="4" w:space="0" w:color="auto"/>
              <w:bottom w:val="single" w:sz="4" w:space="0" w:color="auto"/>
            </w:tcBorders>
          </w:tcPr>
          <w:p w14:paraId="2B8A8E29" w14:textId="77777777" w:rsidR="00EA5DDA" w:rsidRDefault="00EA5DDA" w:rsidP="00D25D18">
            <w:pPr>
              <w:pStyle w:val="TableParagraph"/>
              <w:spacing w:before="26"/>
              <w:ind w:left="110" w:right="85"/>
              <w:jc w:val="center"/>
              <w:rPr>
                <w:rFonts w:ascii="GHEA Grapalat" w:eastAsia="Times New Roman" w:hAnsi="GHEA Grapalat" w:cs="Sylfaen"/>
                <w:lang w:val="hy-AM" w:eastAsia="ru-RU"/>
              </w:rPr>
            </w:pPr>
            <w:r w:rsidRPr="00AB7D52">
              <w:rPr>
                <w:rFonts w:ascii="GHEA Grapalat" w:eastAsia="Times New Roman" w:hAnsi="GHEA Grapalat" w:cs="Sylfaen"/>
                <w:lang w:eastAsia="ru-RU"/>
              </w:rPr>
              <w:t>«Բնակչության բժշկական օգնության և սպասարկման</w:t>
            </w:r>
            <w:r>
              <w:rPr>
                <w:rFonts w:ascii="GHEA Grapalat" w:eastAsia="Times New Roman" w:hAnsi="GHEA Grapalat" w:cs="Sylfaen"/>
                <w:lang w:eastAsia="ru-RU"/>
              </w:rPr>
              <w:t xml:space="preserve"> մասին» </w:t>
            </w:r>
            <w:r w:rsidRPr="00AB7D52">
              <w:rPr>
                <w:rFonts w:ascii="GHEA Grapalat" w:eastAsia="Times New Roman" w:hAnsi="GHEA Grapalat" w:cs="Sylfaen"/>
                <w:lang w:eastAsia="ru-RU"/>
              </w:rPr>
              <w:t>օրենք, հոդված 31</w:t>
            </w:r>
            <w:r w:rsidRPr="00AB7D52">
              <w:rPr>
                <w:rFonts w:ascii="GHEA Grapalat" w:eastAsia="Times New Roman" w:hAnsi="GHEA Grapalat" w:cs="Sylfaen"/>
                <w:lang w:val="hy-AM" w:eastAsia="ru-RU"/>
              </w:rPr>
              <w:t>,</w:t>
            </w:r>
          </w:p>
          <w:p w14:paraId="7D7C84EC" w14:textId="77777777" w:rsidR="00EA5DDA" w:rsidRPr="00AB7D52" w:rsidRDefault="00EA5DDA" w:rsidP="00D25D18">
            <w:pPr>
              <w:pStyle w:val="TableParagraph"/>
              <w:spacing w:before="26"/>
              <w:ind w:left="110" w:right="85"/>
              <w:jc w:val="center"/>
              <w:rPr>
                <w:rFonts w:ascii="GHEA Grapalat" w:eastAsia="Times New Roman" w:hAnsi="GHEA Grapalat" w:cs="Sylfaen"/>
                <w:lang w:val="hy-AM" w:eastAsia="ru-RU"/>
              </w:rPr>
            </w:pPr>
            <w:r w:rsidRPr="000B7461">
              <w:rPr>
                <w:rFonts w:ascii="GHEA Grapalat" w:eastAsia="Times New Roman" w:hAnsi="GHEA Grapalat" w:cs="Sylfaen"/>
                <w:lang w:val="hy-AM" w:eastAsia="ru-RU"/>
              </w:rPr>
              <w:t xml:space="preserve"> մաս 1</w:t>
            </w:r>
            <w:r w:rsidRPr="00AB7D52">
              <w:rPr>
                <w:rFonts w:ascii="GHEA Grapalat" w:eastAsia="Times New Roman" w:hAnsi="GHEA Grapalat" w:cs="Sylfaen"/>
                <w:lang w:val="hy-AM" w:eastAsia="ru-RU"/>
              </w:rPr>
              <w:t>,</w:t>
            </w:r>
            <w:r w:rsidRPr="000B7461">
              <w:rPr>
                <w:rFonts w:ascii="GHEA Grapalat" w:eastAsia="Times New Roman" w:hAnsi="GHEA Grapalat" w:cs="Sylfaen"/>
                <w:lang w:val="hy-AM" w:eastAsia="ru-RU"/>
              </w:rPr>
              <w:t xml:space="preserve"> կետ</w:t>
            </w:r>
            <w:r w:rsidRPr="00AB7D52">
              <w:rPr>
                <w:rFonts w:ascii="GHEA Grapalat" w:eastAsia="Times New Roman" w:hAnsi="GHEA Grapalat" w:cs="Sylfaen"/>
                <w:lang w:val="hy-AM" w:eastAsia="ru-RU"/>
              </w:rPr>
              <w:t xml:space="preserve"> 6</w:t>
            </w:r>
          </w:p>
          <w:p w14:paraId="2D043D42" w14:textId="77777777" w:rsidR="00EA5DDA" w:rsidRPr="00AB7D52" w:rsidRDefault="00EA5DDA" w:rsidP="00D25D18">
            <w:pPr>
              <w:pStyle w:val="TableParagraph"/>
              <w:spacing w:before="26"/>
              <w:ind w:left="110" w:right="85"/>
              <w:jc w:val="center"/>
              <w:rPr>
                <w:rFonts w:ascii="GHEA Grapalat" w:eastAsia="Times New Roman" w:hAnsi="GHEA Grapalat" w:cs="Sylfaen"/>
                <w:lang w:val="hy-AM" w:eastAsia="ru-RU"/>
              </w:rPr>
            </w:pPr>
            <w:r w:rsidRPr="00AB7D52">
              <w:rPr>
                <w:rFonts w:ascii="GHEA Grapalat" w:eastAsia="Times New Roman" w:hAnsi="GHEA Grapalat" w:cs="Sylfaen"/>
                <w:lang w:val="hy-AM" w:eastAsia="ru-RU"/>
              </w:rPr>
              <w:t>Առողջապահության նախարարի 2008 թվականի օգոստոսի</w:t>
            </w:r>
            <w:r>
              <w:rPr>
                <w:rFonts w:ascii="GHEA Grapalat" w:eastAsia="Times New Roman" w:hAnsi="GHEA Grapalat" w:cs="Sylfaen"/>
                <w:lang w:val="hy-AM" w:eastAsia="ru-RU"/>
              </w:rPr>
              <w:t xml:space="preserve">  </w:t>
            </w:r>
            <w:r w:rsidRPr="00AB7D52">
              <w:rPr>
                <w:rFonts w:ascii="GHEA Grapalat" w:eastAsia="Times New Roman" w:hAnsi="GHEA Grapalat" w:cs="Sylfaen"/>
                <w:lang w:val="hy-AM" w:eastAsia="ru-RU"/>
              </w:rPr>
              <w:t xml:space="preserve"> </w:t>
            </w:r>
            <w:r>
              <w:rPr>
                <w:rFonts w:ascii="GHEA Grapalat" w:eastAsia="Times New Roman" w:hAnsi="GHEA Grapalat" w:cs="Sylfaen"/>
                <w:lang w:val="hy-AM" w:eastAsia="ru-RU"/>
              </w:rPr>
              <w:t>0</w:t>
            </w:r>
            <w:r w:rsidRPr="00AB7D52">
              <w:rPr>
                <w:rFonts w:ascii="GHEA Grapalat" w:eastAsia="Times New Roman" w:hAnsi="GHEA Grapalat" w:cs="Sylfaen"/>
                <w:lang w:val="hy-AM" w:eastAsia="ru-RU"/>
              </w:rPr>
              <w:t>7</w:t>
            </w:r>
            <w:r>
              <w:rPr>
                <w:rFonts w:ascii="GHEA Grapalat" w:eastAsia="Times New Roman" w:hAnsi="GHEA Grapalat" w:cs="Sylfaen"/>
                <w:lang w:val="hy-AM" w:eastAsia="ru-RU"/>
              </w:rPr>
              <w:t>-ի</w:t>
            </w:r>
            <w:r w:rsidRPr="00AB7D52">
              <w:rPr>
                <w:rFonts w:ascii="GHEA Grapalat" w:eastAsia="Times New Roman" w:hAnsi="GHEA Grapalat" w:cs="Sylfaen"/>
                <w:lang w:val="hy-AM" w:eastAsia="ru-RU"/>
              </w:rPr>
              <w:t xml:space="preserve"> N 14-Ն և աշխատանքի և սոցիալական հարցերի նախարարի 2008 թվականի օգոստոսի 11 N 109-Ն համատեղ հրաման, հավելված 2, կետ 5</w:t>
            </w:r>
          </w:p>
        </w:tc>
        <w:tc>
          <w:tcPr>
            <w:tcW w:w="567" w:type="dxa"/>
            <w:tcBorders>
              <w:top w:val="single" w:sz="4" w:space="0" w:color="auto"/>
              <w:bottom w:val="single" w:sz="4" w:space="0" w:color="auto"/>
            </w:tcBorders>
          </w:tcPr>
          <w:p w14:paraId="16AED9A2" w14:textId="77777777" w:rsidR="00EA5DDA" w:rsidRPr="00B814DA" w:rsidRDefault="00EA5DDA" w:rsidP="00D25D18">
            <w:pPr>
              <w:jc w:val="center"/>
              <w:rPr>
                <w:rFonts w:ascii="GHEA Grapalat" w:hAnsi="GHEA Grapalat" w:cs="Sylfaen"/>
                <w:sz w:val="22"/>
                <w:szCs w:val="22"/>
                <w:lang w:val="hy-AM"/>
              </w:rPr>
            </w:pPr>
          </w:p>
        </w:tc>
        <w:tc>
          <w:tcPr>
            <w:tcW w:w="567" w:type="dxa"/>
            <w:tcBorders>
              <w:top w:val="single" w:sz="4" w:space="0" w:color="auto"/>
              <w:bottom w:val="single" w:sz="4" w:space="0" w:color="auto"/>
            </w:tcBorders>
          </w:tcPr>
          <w:p w14:paraId="4CDFC85C" w14:textId="77777777" w:rsidR="00EA5DDA" w:rsidRPr="00B814DA" w:rsidRDefault="00EA5DDA" w:rsidP="00D25D18">
            <w:pPr>
              <w:jc w:val="center"/>
              <w:rPr>
                <w:rFonts w:ascii="GHEA Grapalat" w:hAnsi="GHEA Grapalat" w:cs="Sylfaen"/>
                <w:sz w:val="22"/>
                <w:szCs w:val="22"/>
                <w:lang w:val="hy-AM"/>
              </w:rPr>
            </w:pPr>
          </w:p>
        </w:tc>
        <w:tc>
          <w:tcPr>
            <w:tcW w:w="709" w:type="dxa"/>
            <w:tcBorders>
              <w:top w:val="single" w:sz="4" w:space="0" w:color="auto"/>
              <w:bottom w:val="single" w:sz="4" w:space="0" w:color="auto"/>
            </w:tcBorders>
          </w:tcPr>
          <w:p w14:paraId="40164737" w14:textId="77777777" w:rsidR="00EA5DDA" w:rsidRPr="00B814DA" w:rsidRDefault="00EA5DDA" w:rsidP="00D25D18">
            <w:pPr>
              <w:jc w:val="center"/>
              <w:rPr>
                <w:rFonts w:ascii="GHEA Grapalat" w:hAnsi="GHEA Grapalat" w:cs="Sylfaen"/>
                <w:sz w:val="22"/>
                <w:szCs w:val="22"/>
                <w:lang w:val="hy-AM"/>
              </w:rPr>
            </w:pPr>
          </w:p>
        </w:tc>
        <w:tc>
          <w:tcPr>
            <w:tcW w:w="851" w:type="dxa"/>
            <w:tcBorders>
              <w:top w:val="single" w:sz="4" w:space="0" w:color="auto"/>
              <w:bottom w:val="single" w:sz="4" w:space="0" w:color="auto"/>
            </w:tcBorders>
          </w:tcPr>
          <w:p w14:paraId="31B6E1F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Borders>
              <w:top w:val="single" w:sz="4" w:space="0" w:color="auto"/>
              <w:bottom w:val="single" w:sz="4" w:space="0" w:color="auto"/>
            </w:tcBorders>
          </w:tcPr>
          <w:p w14:paraId="5008C56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Borders>
              <w:top w:val="single" w:sz="4" w:space="0" w:color="auto"/>
              <w:bottom w:val="single" w:sz="4" w:space="0" w:color="auto"/>
              <w:right w:val="single" w:sz="4" w:space="0" w:color="auto"/>
            </w:tcBorders>
          </w:tcPr>
          <w:p w14:paraId="7B8920F5" w14:textId="77777777" w:rsidR="00EA5DDA" w:rsidRPr="00CF7CE5" w:rsidRDefault="00EA5DDA" w:rsidP="00D25D18">
            <w:pPr>
              <w:jc w:val="center"/>
              <w:rPr>
                <w:rFonts w:ascii="GHEA Grapalat" w:hAnsi="GHEA Grapalat" w:cs="Sylfaen"/>
                <w:sz w:val="22"/>
                <w:szCs w:val="22"/>
              </w:rPr>
            </w:pPr>
          </w:p>
        </w:tc>
      </w:tr>
      <w:tr w:rsidR="00EA5DDA" w:rsidRPr="00CF7CE5" w14:paraId="2221AD9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63CB928" w14:textId="25F8D3F3" w:rsidR="00EA5DDA" w:rsidRPr="000B7461" w:rsidRDefault="001D1F0A" w:rsidP="00D25D18">
            <w:pPr>
              <w:ind w:left="-30"/>
              <w:jc w:val="center"/>
              <w:rPr>
                <w:rFonts w:ascii="GHEA Grapalat" w:hAnsi="GHEA Grapalat" w:cs="Sylfaen"/>
                <w:b/>
                <w:sz w:val="22"/>
                <w:szCs w:val="22"/>
              </w:rPr>
            </w:pPr>
            <w:r>
              <w:rPr>
                <w:rFonts w:ascii="GHEA Grapalat" w:hAnsi="GHEA Grapalat" w:cs="Sylfaen"/>
                <w:b/>
                <w:sz w:val="22"/>
                <w:szCs w:val="22"/>
              </w:rPr>
              <w:lastRenderedPageBreak/>
              <w:t>8</w:t>
            </w:r>
            <w:r w:rsidR="00EA5DDA" w:rsidRPr="000B7461">
              <w:rPr>
                <w:rFonts w:ascii="GHEA Grapalat" w:hAnsi="GHEA Grapalat" w:cs="Sylfaen"/>
                <w:b/>
                <w:sz w:val="22"/>
                <w:szCs w:val="22"/>
              </w:rPr>
              <w:t>.</w:t>
            </w:r>
          </w:p>
        </w:tc>
        <w:tc>
          <w:tcPr>
            <w:tcW w:w="5387" w:type="dxa"/>
            <w:tcBorders>
              <w:top w:val="single" w:sz="4" w:space="0" w:color="auto"/>
              <w:left w:val="single" w:sz="4" w:space="0" w:color="auto"/>
              <w:bottom w:val="single" w:sz="4" w:space="0" w:color="auto"/>
            </w:tcBorders>
            <w:vAlign w:val="center"/>
          </w:tcPr>
          <w:p w14:paraId="12982952" w14:textId="77777777" w:rsidR="00EA5DDA" w:rsidRPr="00AB7D52" w:rsidRDefault="00EA5DDA" w:rsidP="006E529E">
            <w:pPr>
              <w:pStyle w:val="NormalWeb"/>
              <w:shd w:val="clear" w:color="auto" w:fill="FFFFFF"/>
              <w:spacing w:after="0" w:afterAutospacing="0"/>
              <w:rPr>
                <w:rFonts w:ascii="GHEA Grapalat" w:hAnsi="GHEA Grapalat" w:cs="Sylfaen"/>
                <w:sz w:val="22"/>
                <w:szCs w:val="22"/>
                <w:lang w:val="en-US"/>
              </w:rPr>
            </w:pPr>
            <w:r w:rsidRPr="00AB7D52">
              <w:rPr>
                <w:rFonts w:ascii="GHEA Grapalat" w:hAnsi="GHEA Grapalat" w:cs="Sylfaen"/>
                <w:sz w:val="22"/>
                <w:szCs w:val="22"/>
                <w:lang w:val="en-US"/>
              </w:rPr>
              <w:t>Լրացված ժամանակավոր անաշխատունակության թերթիկի սերիան, համարը ու տրման ամսաթիվը նշվում են քաղաքացու ամբուլատոր բժշկական քարտում</w:t>
            </w:r>
          </w:p>
        </w:tc>
        <w:tc>
          <w:tcPr>
            <w:tcW w:w="2976" w:type="dxa"/>
            <w:tcBorders>
              <w:top w:val="single" w:sz="4" w:space="0" w:color="auto"/>
              <w:bottom w:val="single" w:sz="4" w:space="0" w:color="auto"/>
            </w:tcBorders>
          </w:tcPr>
          <w:p w14:paraId="7275F6F1" w14:textId="77777777" w:rsidR="00EA5DDA" w:rsidRPr="00AB7D52" w:rsidRDefault="00EA5DDA" w:rsidP="00D25D18">
            <w:pPr>
              <w:pStyle w:val="TableParagraph"/>
              <w:spacing w:before="24"/>
              <w:ind w:left="110" w:right="85"/>
              <w:jc w:val="center"/>
              <w:rPr>
                <w:rFonts w:ascii="GHEA Grapalat" w:eastAsia="Times New Roman" w:hAnsi="GHEA Grapalat" w:cs="Sylfaen"/>
                <w:lang w:eastAsia="ru-RU"/>
              </w:rPr>
            </w:pPr>
            <w:r w:rsidRPr="00AB7D52">
              <w:rPr>
                <w:rFonts w:ascii="GHEA Grapalat" w:eastAsia="Times New Roman" w:hAnsi="GHEA Grapalat" w:cs="Sylfaen"/>
                <w:lang w:eastAsia="ru-RU"/>
              </w:rPr>
              <w:t>«Բնակչության բժշկական օգնության և սպասարկման մասին»  օրենք</w:t>
            </w:r>
            <w:r w:rsidRPr="00AB7D52">
              <w:rPr>
                <w:rFonts w:ascii="GHEA Grapalat" w:eastAsia="Times New Roman" w:hAnsi="GHEA Grapalat" w:cs="Sylfaen"/>
                <w:lang w:val="hy-AM" w:eastAsia="ru-RU"/>
              </w:rPr>
              <w:t>,</w:t>
            </w:r>
            <w:r w:rsidRPr="00AB7D52">
              <w:rPr>
                <w:rFonts w:ascii="GHEA Grapalat" w:eastAsia="Times New Roman" w:hAnsi="GHEA Grapalat" w:cs="Sylfaen"/>
                <w:lang w:eastAsia="ru-RU"/>
              </w:rPr>
              <w:t xml:space="preserve"> հոդված 31</w:t>
            </w:r>
            <w:r w:rsidRPr="00AB7D52">
              <w:rPr>
                <w:rFonts w:ascii="GHEA Grapalat" w:eastAsia="Times New Roman" w:hAnsi="GHEA Grapalat" w:cs="Sylfaen"/>
                <w:lang w:val="hy-AM" w:eastAsia="ru-RU"/>
              </w:rPr>
              <w:t>,</w:t>
            </w:r>
            <w:r w:rsidRPr="00AB7D52">
              <w:rPr>
                <w:rFonts w:ascii="GHEA Grapalat" w:eastAsia="Times New Roman" w:hAnsi="GHEA Grapalat" w:cs="Sylfaen"/>
                <w:lang w:eastAsia="ru-RU"/>
              </w:rPr>
              <w:t xml:space="preserve"> մաս 1, կետ 6 Առողջապահության նախարարի 2008 թվականի օգոստոսի </w:t>
            </w:r>
            <w:r>
              <w:rPr>
                <w:rFonts w:ascii="GHEA Grapalat" w:eastAsia="Times New Roman" w:hAnsi="GHEA Grapalat" w:cs="Sylfaen"/>
                <w:lang w:val="hy-AM" w:eastAsia="ru-RU"/>
              </w:rPr>
              <w:t xml:space="preserve"> 0</w:t>
            </w:r>
            <w:r w:rsidRPr="00AB7D52">
              <w:rPr>
                <w:rFonts w:ascii="GHEA Grapalat" w:eastAsia="Times New Roman" w:hAnsi="GHEA Grapalat" w:cs="Sylfaen"/>
                <w:lang w:eastAsia="ru-RU"/>
              </w:rPr>
              <w:t>7</w:t>
            </w:r>
            <w:r>
              <w:rPr>
                <w:rFonts w:ascii="GHEA Grapalat" w:eastAsia="Times New Roman" w:hAnsi="GHEA Grapalat" w:cs="Sylfaen"/>
                <w:lang w:val="hy-AM" w:eastAsia="ru-RU"/>
              </w:rPr>
              <w:t xml:space="preserve">-ի </w:t>
            </w:r>
            <w:r w:rsidRPr="00AB7D52">
              <w:rPr>
                <w:rFonts w:ascii="GHEA Grapalat" w:eastAsia="Times New Roman" w:hAnsi="GHEA Grapalat" w:cs="Sylfaen"/>
                <w:lang w:eastAsia="ru-RU"/>
              </w:rPr>
              <w:t>N 14-Ն և աշխատանքի և սոցիալական հարցերի նախարարի 2008 թվականի օգոստոսի 11 N 109-Ն համատեղ հրաման, հավելված 2, կետ 8</w:t>
            </w:r>
          </w:p>
        </w:tc>
        <w:tc>
          <w:tcPr>
            <w:tcW w:w="567" w:type="dxa"/>
            <w:tcBorders>
              <w:top w:val="single" w:sz="4" w:space="0" w:color="auto"/>
              <w:bottom w:val="single" w:sz="4" w:space="0" w:color="auto"/>
            </w:tcBorders>
          </w:tcPr>
          <w:p w14:paraId="328F78AF" w14:textId="77777777" w:rsidR="00EA5DDA" w:rsidRPr="00CF7CE5" w:rsidRDefault="00EA5DDA" w:rsidP="00D25D18">
            <w:pPr>
              <w:jc w:val="center"/>
              <w:rPr>
                <w:rFonts w:ascii="GHEA Grapalat" w:hAnsi="GHEA Grapalat" w:cs="Sylfaen"/>
                <w:sz w:val="22"/>
                <w:szCs w:val="22"/>
              </w:rPr>
            </w:pPr>
          </w:p>
        </w:tc>
        <w:tc>
          <w:tcPr>
            <w:tcW w:w="567" w:type="dxa"/>
            <w:tcBorders>
              <w:top w:val="single" w:sz="4" w:space="0" w:color="auto"/>
              <w:bottom w:val="single" w:sz="4" w:space="0" w:color="auto"/>
            </w:tcBorders>
          </w:tcPr>
          <w:p w14:paraId="4515923D" w14:textId="77777777" w:rsidR="00EA5DDA" w:rsidRPr="00CF7CE5" w:rsidRDefault="00EA5DDA" w:rsidP="00D25D18">
            <w:pPr>
              <w:jc w:val="center"/>
              <w:rPr>
                <w:rFonts w:ascii="GHEA Grapalat" w:hAnsi="GHEA Grapalat" w:cs="Sylfaen"/>
                <w:sz w:val="22"/>
                <w:szCs w:val="22"/>
              </w:rPr>
            </w:pPr>
          </w:p>
        </w:tc>
        <w:tc>
          <w:tcPr>
            <w:tcW w:w="709" w:type="dxa"/>
            <w:tcBorders>
              <w:top w:val="single" w:sz="4" w:space="0" w:color="auto"/>
              <w:bottom w:val="single" w:sz="4" w:space="0" w:color="auto"/>
            </w:tcBorders>
          </w:tcPr>
          <w:p w14:paraId="6797FEA2" w14:textId="77777777" w:rsidR="00EA5DDA" w:rsidRPr="00CF7CE5" w:rsidRDefault="00EA5DDA" w:rsidP="00D25D18">
            <w:pPr>
              <w:jc w:val="center"/>
              <w:rPr>
                <w:rFonts w:ascii="GHEA Grapalat" w:hAnsi="GHEA Grapalat" w:cs="Sylfaen"/>
                <w:sz w:val="22"/>
                <w:szCs w:val="22"/>
              </w:rPr>
            </w:pPr>
          </w:p>
        </w:tc>
        <w:tc>
          <w:tcPr>
            <w:tcW w:w="851" w:type="dxa"/>
            <w:tcBorders>
              <w:top w:val="single" w:sz="4" w:space="0" w:color="auto"/>
              <w:bottom w:val="single" w:sz="4" w:space="0" w:color="auto"/>
            </w:tcBorders>
          </w:tcPr>
          <w:p w14:paraId="4D1069D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Borders>
              <w:top w:val="single" w:sz="4" w:space="0" w:color="auto"/>
              <w:bottom w:val="single" w:sz="4" w:space="0" w:color="auto"/>
            </w:tcBorders>
          </w:tcPr>
          <w:p w14:paraId="09B9208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Borders>
              <w:top w:val="single" w:sz="4" w:space="0" w:color="auto"/>
              <w:bottom w:val="single" w:sz="4" w:space="0" w:color="auto"/>
              <w:right w:val="single" w:sz="4" w:space="0" w:color="auto"/>
            </w:tcBorders>
          </w:tcPr>
          <w:p w14:paraId="1E223A42" w14:textId="77777777" w:rsidR="00EA5DDA" w:rsidRPr="00CF7CE5" w:rsidRDefault="00EA5DDA" w:rsidP="00D25D18">
            <w:pPr>
              <w:jc w:val="center"/>
              <w:rPr>
                <w:rFonts w:ascii="GHEA Grapalat" w:hAnsi="GHEA Grapalat" w:cs="Sylfaen"/>
                <w:sz w:val="22"/>
                <w:szCs w:val="22"/>
              </w:rPr>
            </w:pPr>
          </w:p>
        </w:tc>
      </w:tr>
      <w:tr w:rsidR="00EA5DDA" w:rsidRPr="00CF7CE5" w14:paraId="1519E9A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10CB1B4" w14:textId="3A84AE7B" w:rsidR="00EA5DDA" w:rsidRPr="000B7461" w:rsidRDefault="001D1F0A" w:rsidP="00D25D18">
            <w:pPr>
              <w:ind w:left="-30"/>
              <w:jc w:val="center"/>
              <w:rPr>
                <w:rFonts w:ascii="GHEA Grapalat" w:hAnsi="GHEA Grapalat" w:cs="Sylfaen"/>
                <w:b/>
                <w:sz w:val="22"/>
                <w:szCs w:val="22"/>
              </w:rPr>
            </w:pPr>
            <w:r>
              <w:rPr>
                <w:rFonts w:ascii="GHEA Grapalat" w:hAnsi="GHEA Grapalat" w:cs="Sylfaen"/>
                <w:b/>
                <w:sz w:val="22"/>
                <w:szCs w:val="22"/>
              </w:rPr>
              <w:t>9</w:t>
            </w:r>
            <w:r w:rsidR="00EA5DDA" w:rsidRPr="000B7461">
              <w:rPr>
                <w:rFonts w:ascii="GHEA Grapalat" w:hAnsi="GHEA Grapalat" w:cs="Sylfaen"/>
                <w:b/>
                <w:sz w:val="22"/>
                <w:szCs w:val="22"/>
              </w:rPr>
              <w:t>.</w:t>
            </w:r>
          </w:p>
        </w:tc>
        <w:tc>
          <w:tcPr>
            <w:tcW w:w="5387" w:type="dxa"/>
            <w:tcBorders>
              <w:top w:val="single" w:sz="4" w:space="0" w:color="auto"/>
              <w:left w:val="single" w:sz="4" w:space="0" w:color="auto"/>
              <w:bottom w:val="single" w:sz="4" w:space="0" w:color="auto"/>
            </w:tcBorders>
            <w:vAlign w:val="center"/>
          </w:tcPr>
          <w:p w14:paraId="5F09FCF0"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«Եզրափակիչ ախտորոշում» սյունակում պարտադիր նշվում է հիվանդի ախտորոշումը` ելնելով հիվանդությունների և առողջության հետ կապված խնդիրների վիճակագրական դասակարգիչով սահմանված եզրույթներից՝ այն չփոխարինելով հիվանդության ախ</w:t>
            </w:r>
            <w:r>
              <w:rPr>
                <w:rFonts w:ascii="GHEA Grapalat" w:hAnsi="GHEA Grapalat" w:cs="Sylfaen"/>
                <w:sz w:val="22"/>
                <w:szCs w:val="22"/>
              </w:rPr>
              <w:t>տանշաններով կամ համախտանիշներով</w:t>
            </w:r>
          </w:p>
        </w:tc>
        <w:tc>
          <w:tcPr>
            <w:tcW w:w="2976" w:type="dxa"/>
            <w:tcBorders>
              <w:top w:val="single" w:sz="4" w:space="0" w:color="auto"/>
              <w:bottom w:val="single" w:sz="4" w:space="0" w:color="auto"/>
            </w:tcBorders>
          </w:tcPr>
          <w:p w14:paraId="1D396606" w14:textId="77777777" w:rsidR="00EA5DDA" w:rsidRDefault="00EA5DDA" w:rsidP="00D25D18">
            <w:pPr>
              <w:pStyle w:val="TableParagraph"/>
              <w:spacing w:before="27"/>
              <w:jc w:val="center"/>
              <w:rPr>
                <w:rFonts w:ascii="GHEA Grapalat" w:eastAsia="Times New Roman" w:hAnsi="GHEA Grapalat" w:cs="Sylfaen"/>
                <w:lang w:val="hy-AM"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օգնության և սպասարկման մասին» օրենք, հոդված 31</w:t>
            </w:r>
            <w:r>
              <w:rPr>
                <w:rFonts w:ascii="GHEA Grapalat" w:eastAsia="Times New Roman" w:hAnsi="GHEA Grapalat" w:cs="Sylfaen"/>
                <w:lang w:val="hy-AM" w:eastAsia="ru-RU"/>
              </w:rPr>
              <w:t>,</w:t>
            </w:r>
          </w:p>
          <w:p w14:paraId="3E0BA329" w14:textId="77777777" w:rsidR="00EA5DDA" w:rsidRDefault="00EA5DDA" w:rsidP="00D25D18">
            <w:pPr>
              <w:pStyle w:val="TableParagraph"/>
              <w:spacing w:before="27"/>
              <w:jc w:val="center"/>
              <w:rPr>
                <w:rFonts w:ascii="GHEA Grapalat" w:eastAsia="Times New Roman" w:hAnsi="GHEA Grapalat" w:cs="Sylfaen"/>
                <w:lang w:eastAsia="ru-RU"/>
              </w:rPr>
            </w:pPr>
            <w:r>
              <w:rPr>
                <w:rFonts w:ascii="GHEA Grapalat" w:eastAsia="Times New Roman" w:hAnsi="GHEA Grapalat" w:cs="Sylfaen"/>
                <w:lang w:eastAsia="ru-RU"/>
              </w:rPr>
              <w:t xml:space="preserve"> մաս</w:t>
            </w:r>
            <w:r>
              <w:rPr>
                <w:rFonts w:ascii="GHEA Grapalat" w:eastAsia="Times New Roman" w:hAnsi="GHEA Grapalat" w:cs="Sylfaen"/>
                <w:lang w:val="hy-AM" w:eastAsia="ru-RU"/>
              </w:rPr>
              <w:t xml:space="preserve"> 1,</w:t>
            </w:r>
            <w:r>
              <w:rPr>
                <w:rFonts w:ascii="GHEA Grapalat" w:eastAsia="Times New Roman" w:hAnsi="GHEA Grapalat" w:cs="Sylfaen"/>
                <w:lang w:eastAsia="ru-RU"/>
              </w:rPr>
              <w:t xml:space="preserve"> կետ 6,</w:t>
            </w:r>
          </w:p>
          <w:p w14:paraId="5F7F3176" w14:textId="77777777" w:rsidR="00EA5DDA" w:rsidRDefault="00EA5DDA" w:rsidP="00D25D18">
            <w:pPr>
              <w:pStyle w:val="TableParagraph"/>
              <w:spacing w:before="27"/>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 Կառավարության 2011 թվականի հուլիսի </w:t>
            </w:r>
            <w:r>
              <w:rPr>
                <w:rFonts w:ascii="GHEA Grapalat" w:eastAsia="Times New Roman" w:hAnsi="GHEA Grapalat" w:cs="Sylfaen"/>
                <w:lang w:eastAsia="ru-RU"/>
              </w:rPr>
              <w:t>14</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w:t>
            </w:r>
          </w:p>
          <w:p w14:paraId="2D996657" w14:textId="77777777" w:rsidR="00EA5DDA" w:rsidRDefault="00EA5DDA" w:rsidP="00D25D18">
            <w:pPr>
              <w:pStyle w:val="TableParagraph"/>
              <w:spacing w:before="27"/>
              <w:jc w:val="center"/>
              <w:rPr>
                <w:rFonts w:ascii="GHEA Grapalat" w:eastAsia="Times New Roman" w:hAnsi="GHEA Grapalat" w:cs="Sylfaen"/>
                <w:lang w:val="hy-AM" w:eastAsia="ru-RU"/>
              </w:rPr>
            </w:pPr>
            <w:r w:rsidRPr="00CF7CE5">
              <w:rPr>
                <w:rFonts w:ascii="GHEA Grapalat" w:eastAsia="Times New Roman" w:hAnsi="GHEA Grapalat" w:cs="Sylfaen"/>
                <w:lang w:eastAsia="ru-RU"/>
              </w:rPr>
              <w:t xml:space="preserve">N 1024-Ն որոշում, </w:t>
            </w:r>
            <w:r>
              <w:rPr>
                <w:rFonts w:ascii="GHEA Grapalat" w:eastAsia="Times New Roman" w:hAnsi="GHEA Grapalat" w:cs="Sylfaen"/>
                <w:lang w:eastAsia="ru-RU"/>
              </w:rPr>
              <w:t xml:space="preserve">հավելված N 5, կետ 7, </w:t>
            </w:r>
            <w:r w:rsidRPr="00CF7CE5">
              <w:rPr>
                <w:rFonts w:ascii="GHEA Grapalat" w:eastAsia="Times New Roman" w:hAnsi="GHEA Grapalat" w:cs="Sylfaen"/>
                <w:lang w:eastAsia="ru-RU"/>
              </w:rPr>
              <w:t xml:space="preserve">Էկոնոմիկայի նախարարի 2013 թվականի </w:t>
            </w:r>
            <w:r>
              <w:rPr>
                <w:rFonts w:ascii="GHEA Grapalat" w:eastAsia="Times New Roman" w:hAnsi="GHEA Grapalat" w:cs="Sylfaen"/>
                <w:lang w:eastAsia="ru-RU"/>
              </w:rPr>
              <w:t>սեպտեմբերի 19</w:t>
            </w:r>
            <w:r>
              <w:rPr>
                <w:rFonts w:ascii="GHEA Grapalat" w:eastAsia="Times New Roman" w:hAnsi="GHEA Grapalat" w:cs="Sylfaen"/>
                <w:lang w:val="hy-AM" w:eastAsia="ru-RU"/>
              </w:rPr>
              <w:t>-ի</w:t>
            </w:r>
          </w:p>
          <w:p w14:paraId="70F7F5B6" w14:textId="77777777" w:rsidR="00EA5DDA" w:rsidRDefault="00EA5DDA" w:rsidP="00D25D18">
            <w:pPr>
              <w:pStyle w:val="TableParagraph"/>
              <w:spacing w:before="27"/>
              <w:ind w:right="-120" w:hanging="89"/>
              <w:jc w:val="both"/>
              <w:rPr>
                <w:rFonts w:ascii="GHEA Grapalat" w:eastAsia="Times New Roman" w:hAnsi="GHEA Grapalat" w:cs="Sylfaen"/>
                <w:lang w:eastAsia="ru-RU"/>
              </w:rPr>
            </w:pPr>
            <w:r w:rsidRPr="00CF7CE5">
              <w:rPr>
                <w:rFonts w:ascii="GHEA Grapalat" w:eastAsia="Times New Roman" w:hAnsi="GHEA Grapalat" w:cs="Sylfaen"/>
                <w:lang w:eastAsia="ru-RU"/>
              </w:rPr>
              <w:t xml:space="preserve"> N 871-Ն հրաման</w:t>
            </w:r>
            <w:r>
              <w:rPr>
                <w:rFonts w:ascii="GHEA Grapalat" w:eastAsia="Times New Roman" w:hAnsi="GHEA Grapalat" w:cs="Sylfaen"/>
                <w:lang w:val="hy-AM" w:eastAsia="ru-RU"/>
              </w:rPr>
              <w:t>,</w:t>
            </w:r>
            <w:r w:rsidRPr="00CF7CE5">
              <w:rPr>
                <w:rFonts w:ascii="GHEA Grapalat" w:eastAsia="Times New Roman" w:hAnsi="GHEA Grapalat" w:cs="Sylfaen"/>
                <w:lang w:eastAsia="ru-RU"/>
              </w:rPr>
              <w:t xml:space="preserve"> հավելված</w:t>
            </w:r>
          </w:p>
          <w:p w14:paraId="739A4CB6" w14:textId="77777777" w:rsidR="00EA5DDA" w:rsidRPr="00CF7CE5" w:rsidRDefault="00EA5DDA" w:rsidP="00D25D18">
            <w:pPr>
              <w:pStyle w:val="TableParagraph"/>
              <w:spacing w:before="27"/>
              <w:ind w:right="-120" w:hanging="89"/>
              <w:jc w:val="both"/>
              <w:rPr>
                <w:rFonts w:ascii="GHEA Grapalat" w:eastAsia="Times New Roman" w:hAnsi="GHEA Grapalat" w:cs="Sylfaen"/>
                <w:lang w:eastAsia="ru-RU"/>
              </w:rPr>
            </w:pPr>
          </w:p>
        </w:tc>
        <w:tc>
          <w:tcPr>
            <w:tcW w:w="567" w:type="dxa"/>
            <w:tcBorders>
              <w:top w:val="single" w:sz="4" w:space="0" w:color="auto"/>
              <w:bottom w:val="single" w:sz="4" w:space="0" w:color="auto"/>
            </w:tcBorders>
          </w:tcPr>
          <w:p w14:paraId="017DDD3B" w14:textId="77777777" w:rsidR="00EA5DDA" w:rsidRPr="00CF7CE5" w:rsidRDefault="00EA5DDA" w:rsidP="00D25D18">
            <w:pPr>
              <w:jc w:val="center"/>
              <w:rPr>
                <w:rFonts w:ascii="GHEA Grapalat" w:hAnsi="GHEA Grapalat" w:cs="Sylfaen"/>
                <w:sz w:val="22"/>
                <w:szCs w:val="22"/>
              </w:rPr>
            </w:pPr>
          </w:p>
        </w:tc>
        <w:tc>
          <w:tcPr>
            <w:tcW w:w="567" w:type="dxa"/>
            <w:tcBorders>
              <w:top w:val="single" w:sz="4" w:space="0" w:color="auto"/>
              <w:bottom w:val="single" w:sz="4" w:space="0" w:color="auto"/>
            </w:tcBorders>
          </w:tcPr>
          <w:p w14:paraId="549CBE54" w14:textId="77777777" w:rsidR="00EA5DDA" w:rsidRPr="00CF7CE5" w:rsidRDefault="00EA5DDA" w:rsidP="00D25D18">
            <w:pPr>
              <w:jc w:val="center"/>
              <w:rPr>
                <w:rFonts w:ascii="GHEA Grapalat" w:hAnsi="GHEA Grapalat" w:cs="Sylfaen"/>
                <w:sz w:val="22"/>
                <w:szCs w:val="22"/>
              </w:rPr>
            </w:pPr>
          </w:p>
        </w:tc>
        <w:tc>
          <w:tcPr>
            <w:tcW w:w="709" w:type="dxa"/>
            <w:tcBorders>
              <w:top w:val="single" w:sz="4" w:space="0" w:color="auto"/>
              <w:bottom w:val="single" w:sz="4" w:space="0" w:color="auto"/>
            </w:tcBorders>
          </w:tcPr>
          <w:p w14:paraId="1C3E8891" w14:textId="77777777" w:rsidR="00EA5DDA" w:rsidRPr="00CF7CE5" w:rsidRDefault="00EA5DDA" w:rsidP="00D25D18">
            <w:pPr>
              <w:jc w:val="center"/>
              <w:rPr>
                <w:rFonts w:ascii="GHEA Grapalat" w:hAnsi="GHEA Grapalat" w:cs="Sylfaen"/>
                <w:sz w:val="22"/>
                <w:szCs w:val="22"/>
              </w:rPr>
            </w:pPr>
          </w:p>
        </w:tc>
        <w:tc>
          <w:tcPr>
            <w:tcW w:w="851" w:type="dxa"/>
            <w:tcBorders>
              <w:top w:val="single" w:sz="4" w:space="0" w:color="auto"/>
              <w:bottom w:val="single" w:sz="4" w:space="0" w:color="auto"/>
            </w:tcBorders>
          </w:tcPr>
          <w:p w14:paraId="2609DEC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Borders>
              <w:top w:val="single" w:sz="4" w:space="0" w:color="auto"/>
              <w:bottom w:val="single" w:sz="4" w:space="0" w:color="auto"/>
            </w:tcBorders>
          </w:tcPr>
          <w:p w14:paraId="63B3F8F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Borders>
              <w:top w:val="single" w:sz="4" w:space="0" w:color="auto"/>
              <w:bottom w:val="single" w:sz="4" w:space="0" w:color="auto"/>
              <w:right w:val="single" w:sz="4" w:space="0" w:color="auto"/>
            </w:tcBorders>
          </w:tcPr>
          <w:p w14:paraId="0A630DED" w14:textId="77777777" w:rsidR="00EA5DDA" w:rsidRPr="00CF7CE5" w:rsidRDefault="00EA5DDA" w:rsidP="00D25D18">
            <w:pPr>
              <w:jc w:val="center"/>
              <w:rPr>
                <w:rFonts w:ascii="GHEA Grapalat" w:hAnsi="GHEA Grapalat" w:cs="Sylfaen"/>
                <w:sz w:val="22"/>
                <w:szCs w:val="22"/>
              </w:rPr>
            </w:pPr>
          </w:p>
        </w:tc>
      </w:tr>
      <w:tr w:rsidR="00EA5DDA" w:rsidRPr="00CF7CE5" w14:paraId="2405A2B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E2694F9" w14:textId="24DB4301" w:rsidR="00EA5DDA" w:rsidRPr="000B7461" w:rsidRDefault="001D1F0A" w:rsidP="00D25D18">
            <w:pPr>
              <w:ind w:left="-30"/>
              <w:jc w:val="center"/>
              <w:rPr>
                <w:rFonts w:ascii="GHEA Grapalat" w:hAnsi="GHEA Grapalat" w:cs="Sylfaen"/>
                <w:b/>
                <w:sz w:val="22"/>
                <w:szCs w:val="22"/>
              </w:rPr>
            </w:pPr>
            <w:r>
              <w:rPr>
                <w:rFonts w:ascii="GHEA Grapalat" w:hAnsi="GHEA Grapalat" w:cs="Sylfaen"/>
                <w:b/>
                <w:sz w:val="22"/>
                <w:szCs w:val="22"/>
              </w:rPr>
              <w:lastRenderedPageBreak/>
              <w:t>10</w:t>
            </w:r>
            <w:r w:rsidR="00EA5DDA" w:rsidRPr="000B7461">
              <w:rPr>
                <w:rFonts w:ascii="GHEA Grapalat" w:hAnsi="GHEA Grapalat" w:cs="Sylfaen"/>
                <w:b/>
                <w:sz w:val="22"/>
                <w:szCs w:val="22"/>
              </w:rPr>
              <w:t>.</w:t>
            </w:r>
          </w:p>
        </w:tc>
        <w:tc>
          <w:tcPr>
            <w:tcW w:w="5387" w:type="dxa"/>
            <w:vAlign w:val="center"/>
          </w:tcPr>
          <w:p w14:paraId="492DE95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Եթե արտահիվանդանոցային պայմաններում բուժման անհրաժեշտության հետևանքով առաջացած ժամանակավոր անաշխատու</w:t>
            </w:r>
            <w:r w:rsidR="001831B3">
              <w:rPr>
                <w:rFonts w:ascii="GHEA Grapalat" w:hAnsi="GHEA Grapalat" w:cs="Sylfaen"/>
                <w:sz w:val="22"/>
                <w:szCs w:val="22"/>
                <w:lang w:val="en-US"/>
              </w:rPr>
              <w:softHyphen/>
            </w:r>
            <w:r w:rsidRPr="00CF7CE5">
              <w:rPr>
                <w:rFonts w:ascii="GHEA Grapalat" w:hAnsi="GHEA Grapalat" w:cs="Sylfaen"/>
                <w:sz w:val="22"/>
                <w:szCs w:val="22"/>
                <w:lang w:val="en-US"/>
              </w:rPr>
              <w:t>նակության ժամանակահատվածում հիվանդը հոսպիտալացվում է, ապա հիվանդին և (կամ) նրան խնամող անձին տրամադրվում է անաշխատունակության թերթիկ` որպես անաշխատունակության ժամանակահատվածի վերջին օր նշելով հոսպիտալացմանը նախորդող օրը, իսկ աշխատանքի ներկայանալու օրը նշելու համար նախատեսված տողում նշվում է` «Հիվանդը հոսպի</w:t>
            </w:r>
            <w:r>
              <w:rPr>
                <w:rFonts w:ascii="GHEA Grapalat" w:hAnsi="GHEA Grapalat" w:cs="Sylfaen"/>
                <w:sz w:val="22"/>
                <w:szCs w:val="22"/>
                <w:lang w:val="en-US"/>
              </w:rPr>
              <w:t>տալացվել է»</w:t>
            </w:r>
          </w:p>
        </w:tc>
        <w:tc>
          <w:tcPr>
            <w:tcW w:w="2976" w:type="dxa"/>
            <w:tcBorders>
              <w:top w:val="single" w:sz="4" w:space="0" w:color="auto"/>
            </w:tcBorders>
          </w:tcPr>
          <w:p w14:paraId="015DF3D2" w14:textId="77777777" w:rsidR="00EA5DDA" w:rsidRDefault="00EA5DDA" w:rsidP="00D25D18">
            <w:pPr>
              <w:pStyle w:val="TableParagraph"/>
              <w:tabs>
                <w:tab w:val="left" w:pos="2251"/>
              </w:tabs>
              <w:spacing w:before="24" w:line="283"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t>«Բնակչության բժշկական օ</w:t>
            </w:r>
            <w:r>
              <w:rPr>
                <w:rFonts w:ascii="GHEA Grapalat" w:eastAsia="Times New Roman" w:hAnsi="GHEA Grapalat" w:cs="Sylfaen"/>
                <w:lang w:eastAsia="ru-RU"/>
              </w:rPr>
              <w:t xml:space="preserve">գնության և սպասարկման մասին» օրենք, հոդված </w:t>
            </w:r>
            <w:proofErr w:type="gramStart"/>
            <w:r>
              <w:rPr>
                <w:rFonts w:ascii="GHEA Grapalat" w:eastAsia="Times New Roman" w:hAnsi="GHEA Grapalat" w:cs="Sylfaen"/>
                <w:lang w:eastAsia="ru-RU"/>
              </w:rPr>
              <w:t>31</w:t>
            </w:r>
            <w:r>
              <w:rPr>
                <w:rFonts w:ascii="GHEA Grapalat" w:eastAsia="Times New Roman" w:hAnsi="GHEA Grapalat" w:cs="Sylfaen"/>
                <w:lang w:val="hy-AM" w:eastAsia="ru-RU"/>
              </w:rPr>
              <w:t>,</w:t>
            </w:r>
            <w:r>
              <w:rPr>
                <w:rFonts w:ascii="GHEA Grapalat" w:eastAsia="Times New Roman" w:hAnsi="GHEA Grapalat" w:cs="Sylfaen"/>
                <w:lang w:eastAsia="ru-RU"/>
              </w:rPr>
              <w:t xml:space="preserve"> </w:t>
            </w:r>
            <w:r>
              <w:rPr>
                <w:rFonts w:ascii="GHEA Grapalat" w:eastAsia="Times New Roman" w:hAnsi="GHEA Grapalat" w:cs="Sylfaen"/>
                <w:lang w:val="hy-AM" w:eastAsia="ru-RU"/>
              </w:rPr>
              <w:t xml:space="preserve">  </w:t>
            </w:r>
            <w:proofErr w:type="gramEnd"/>
            <w:r>
              <w:rPr>
                <w:rFonts w:ascii="GHEA Grapalat" w:eastAsia="Times New Roman" w:hAnsi="GHEA Grapalat" w:cs="Sylfaen"/>
                <w:lang w:eastAsia="ru-RU"/>
              </w:rPr>
              <w:t xml:space="preserve"> մաս 1</w:t>
            </w:r>
            <w:r>
              <w:rPr>
                <w:rFonts w:ascii="GHEA Grapalat" w:eastAsia="Times New Roman" w:hAnsi="GHEA Grapalat" w:cs="Sylfaen"/>
                <w:lang w:val="hy-AM" w:eastAsia="ru-RU"/>
              </w:rPr>
              <w:t>,</w:t>
            </w:r>
            <w:r>
              <w:rPr>
                <w:rFonts w:ascii="GHEA Grapalat" w:eastAsia="Times New Roman" w:hAnsi="GHEA Grapalat" w:cs="Sylfaen"/>
                <w:lang w:eastAsia="ru-RU"/>
              </w:rPr>
              <w:t xml:space="preserve"> կետ 6</w:t>
            </w:r>
          </w:p>
          <w:p w14:paraId="0C5F75C4" w14:textId="77777777" w:rsidR="00EA5DDA" w:rsidRDefault="00EA5DDA" w:rsidP="00D25D18">
            <w:pPr>
              <w:pStyle w:val="TableParagraph"/>
              <w:tabs>
                <w:tab w:val="left" w:pos="2251"/>
              </w:tabs>
              <w:spacing w:before="24" w:line="283"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t>Կառավար</w:t>
            </w:r>
            <w:r>
              <w:rPr>
                <w:rFonts w:ascii="GHEA Grapalat" w:eastAsia="Times New Roman" w:hAnsi="GHEA Grapalat" w:cs="Sylfaen"/>
                <w:lang w:eastAsia="ru-RU"/>
              </w:rPr>
              <w:t>ության 2011 թվականի հուլիսի 14</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w:t>
            </w:r>
          </w:p>
          <w:p w14:paraId="453595B4" w14:textId="77777777" w:rsidR="00EA5DDA" w:rsidRPr="00CF7CE5" w:rsidRDefault="00EA5DDA" w:rsidP="00D25D18">
            <w:pPr>
              <w:pStyle w:val="TableParagraph"/>
              <w:tabs>
                <w:tab w:val="left" w:pos="2251"/>
              </w:tabs>
              <w:spacing w:before="24" w:line="283"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t>N 1024-Ն որոշում, հավելված N 5</w:t>
            </w:r>
            <w:r>
              <w:rPr>
                <w:rFonts w:ascii="GHEA Grapalat" w:eastAsia="Times New Roman" w:hAnsi="GHEA Grapalat" w:cs="Sylfaen"/>
                <w:lang w:val="hy-AM" w:eastAsia="ru-RU"/>
              </w:rPr>
              <w:t>,</w:t>
            </w:r>
            <w:r w:rsidRPr="00CF7CE5">
              <w:rPr>
                <w:rFonts w:ascii="GHEA Grapalat" w:eastAsia="Times New Roman" w:hAnsi="GHEA Grapalat" w:cs="Sylfaen"/>
                <w:lang w:eastAsia="ru-RU"/>
              </w:rPr>
              <w:t xml:space="preserve"> կետ 8</w:t>
            </w:r>
          </w:p>
        </w:tc>
        <w:tc>
          <w:tcPr>
            <w:tcW w:w="567" w:type="dxa"/>
            <w:tcBorders>
              <w:top w:val="single" w:sz="4" w:space="0" w:color="auto"/>
            </w:tcBorders>
          </w:tcPr>
          <w:p w14:paraId="33BCF3E5" w14:textId="77777777" w:rsidR="00EA5DDA" w:rsidRPr="00CF7CE5" w:rsidRDefault="00EA5DDA" w:rsidP="00D25D18">
            <w:pPr>
              <w:jc w:val="center"/>
              <w:rPr>
                <w:rFonts w:ascii="GHEA Grapalat" w:hAnsi="GHEA Grapalat" w:cs="Sylfaen"/>
                <w:sz w:val="22"/>
                <w:szCs w:val="22"/>
              </w:rPr>
            </w:pPr>
          </w:p>
        </w:tc>
        <w:tc>
          <w:tcPr>
            <w:tcW w:w="567" w:type="dxa"/>
            <w:tcBorders>
              <w:top w:val="single" w:sz="4" w:space="0" w:color="auto"/>
            </w:tcBorders>
          </w:tcPr>
          <w:p w14:paraId="72E55DB9" w14:textId="77777777" w:rsidR="00EA5DDA" w:rsidRPr="00CF7CE5" w:rsidRDefault="00EA5DDA" w:rsidP="00D25D18">
            <w:pPr>
              <w:jc w:val="center"/>
              <w:rPr>
                <w:rFonts w:ascii="GHEA Grapalat" w:hAnsi="GHEA Grapalat" w:cs="Sylfaen"/>
                <w:sz w:val="22"/>
                <w:szCs w:val="22"/>
              </w:rPr>
            </w:pPr>
          </w:p>
        </w:tc>
        <w:tc>
          <w:tcPr>
            <w:tcW w:w="709" w:type="dxa"/>
            <w:tcBorders>
              <w:top w:val="single" w:sz="4" w:space="0" w:color="auto"/>
            </w:tcBorders>
          </w:tcPr>
          <w:p w14:paraId="644971A0" w14:textId="77777777" w:rsidR="00EA5DDA" w:rsidRPr="00CF7CE5" w:rsidRDefault="00EA5DDA" w:rsidP="00D25D18">
            <w:pPr>
              <w:jc w:val="center"/>
              <w:rPr>
                <w:rFonts w:ascii="GHEA Grapalat" w:hAnsi="GHEA Grapalat" w:cs="Sylfaen"/>
                <w:sz w:val="22"/>
                <w:szCs w:val="22"/>
              </w:rPr>
            </w:pPr>
          </w:p>
        </w:tc>
        <w:tc>
          <w:tcPr>
            <w:tcW w:w="851" w:type="dxa"/>
            <w:tcBorders>
              <w:top w:val="single" w:sz="4" w:space="0" w:color="auto"/>
            </w:tcBorders>
          </w:tcPr>
          <w:p w14:paraId="7098E4D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Borders>
              <w:top w:val="single" w:sz="4" w:space="0" w:color="auto"/>
            </w:tcBorders>
          </w:tcPr>
          <w:p w14:paraId="3490AEA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Borders>
              <w:top w:val="single" w:sz="4" w:space="0" w:color="auto"/>
            </w:tcBorders>
          </w:tcPr>
          <w:p w14:paraId="2D8A0C46" w14:textId="77777777" w:rsidR="00EA5DDA" w:rsidRPr="00CF7CE5" w:rsidRDefault="00EA5DDA" w:rsidP="00D25D18">
            <w:pPr>
              <w:jc w:val="center"/>
              <w:rPr>
                <w:rFonts w:ascii="GHEA Grapalat" w:hAnsi="GHEA Grapalat" w:cs="Sylfaen"/>
                <w:sz w:val="22"/>
                <w:szCs w:val="22"/>
              </w:rPr>
            </w:pPr>
          </w:p>
        </w:tc>
      </w:tr>
      <w:tr w:rsidR="00EA5DDA" w:rsidRPr="00CF7CE5" w14:paraId="3715238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73FEC53" w14:textId="24B7F943" w:rsidR="00EA5DDA" w:rsidRPr="000B7461" w:rsidRDefault="00EA5DDA" w:rsidP="00D25D18">
            <w:pPr>
              <w:ind w:left="-30"/>
              <w:jc w:val="center"/>
              <w:rPr>
                <w:rFonts w:ascii="GHEA Grapalat" w:hAnsi="GHEA Grapalat" w:cs="Sylfaen"/>
                <w:b/>
                <w:sz w:val="22"/>
                <w:szCs w:val="22"/>
              </w:rPr>
            </w:pPr>
            <w:r w:rsidRPr="000B7461">
              <w:rPr>
                <w:rFonts w:ascii="GHEA Grapalat" w:hAnsi="GHEA Grapalat" w:cs="Sylfaen"/>
                <w:b/>
                <w:sz w:val="22"/>
                <w:szCs w:val="22"/>
              </w:rPr>
              <w:t>1</w:t>
            </w:r>
            <w:r w:rsidR="001D1F0A">
              <w:rPr>
                <w:rFonts w:ascii="GHEA Grapalat" w:hAnsi="GHEA Grapalat" w:cs="Sylfaen"/>
                <w:b/>
                <w:sz w:val="22"/>
                <w:szCs w:val="22"/>
              </w:rPr>
              <w:t>1</w:t>
            </w:r>
            <w:r w:rsidRPr="000B7461">
              <w:rPr>
                <w:rFonts w:ascii="GHEA Grapalat" w:hAnsi="GHEA Grapalat" w:cs="Sylfaen"/>
                <w:b/>
                <w:sz w:val="22"/>
                <w:szCs w:val="22"/>
              </w:rPr>
              <w:t>.</w:t>
            </w:r>
          </w:p>
        </w:tc>
        <w:tc>
          <w:tcPr>
            <w:tcW w:w="5387" w:type="dxa"/>
            <w:vAlign w:val="center"/>
          </w:tcPr>
          <w:p w14:paraId="3A59D53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*Տնային կանչի կամ ամբուլատոր այցի հիման վրա անաշխատունակության թերթիկը քաղաքացուն տրվում է (բացվում է) 1-5-րդ օրացուցային օրը՝ ներառյալ օրացուցային օրվա համար բուժող բժշկի կողմից, որից հետո անաշխատունակության ժամկետի յուրաքանչյուր երկարաձգում կատարվում է տվյալ հաստատության հանձնաժողովի**, իսկ դրա բացակայության դեպքում` տնօրենի համաձայնությամբ` նկարագրելով տվյալ հիվանդության ախտորոշման հիմնավորումը, ընթացքը և կատարված լաբորատոր-գործիքայ</w:t>
            </w:r>
            <w:r>
              <w:rPr>
                <w:rFonts w:ascii="GHEA Grapalat" w:hAnsi="GHEA Grapalat" w:cs="Sylfaen"/>
                <w:sz w:val="22"/>
                <w:szCs w:val="22"/>
                <w:lang w:val="en-US"/>
              </w:rPr>
              <w:t>ին ախտորոշիչ հետազոտությունները</w:t>
            </w:r>
          </w:p>
        </w:tc>
        <w:tc>
          <w:tcPr>
            <w:tcW w:w="2976" w:type="dxa"/>
          </w:tcPr>
          <w:p w14:paraId="23556723"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 xml:space="preserve">«Բնակչության բժշկական </w:t>
            </w:r>
            <w:r>
              <w:rPr>
                <w:rFonts w:ascii="GHEA Grapalat" w:hAnsi="GHEA Grapalat" w:cs="Sylfaen"/>
                <w:sz w:val="22"/>
                <w:szCs w:val="22"/>
              </w:rPr>
              <w:t xml:space="preserve">օգնության և սպասարկման մասին» օրենք, հոդված </w:t>
            </w:r>
            <w:proofErr w:type="gramStart"/>
            <w:r>
              <w:rPr>
                <w:rFonts w:ascii="GHEA Grapalat" w:hAnsi="GHEA Grapalat" w:cs="Sylfaen"/>
                <w:sz w:val="22"/>
                <w:szCs w:val="22"/>
              </w:rPr>
              <w:t xml:space="preserve">31, </w:t>
            </w:r>
            <w:r>
              <w:rPr>
                <w:rFonts w:ascii="GHEA Grapalat" w:hAnsi="GHEA Grapalat" w:cs="Sylfaen"/>
                <w:sz w:val="22"/>
                <w:szCs w:val="22"/>
                <w:lang w:val="hy-AM"/>
              </w:rPr>
              <w:t xml:space="preserve">  </w:t>
            </w:r>
            <w:proofErr w:type="gramEnd"/>
            <w:r>
              <w:rPr>
                <w:rFonts w:ascii="GHEA Grapalat" w:hAnsi="GHEA Grapalat" w:cs="Sylfaen"/>
                <w:sz w:val="22"/>
                <w:szCs w:val="22"/>
                <w:lang w:val="hy-AM"/>
              </w:rPr>
              <w:t xml:space="preserve">     </w:t>
            </w:r>
            <w:r>
              <w:rPr>
                <w:rFonts w:ascii="GHEA Grapalat" w:hAnsi="GHEA Grapalat" w:cs="Sylfaen"/>
                <w:sz w:val="22"/>
                <w:szCs w:val="22"/>
              </w:rPr>
              <w:t>մաս 1, կետ 6</w:t>
            </w:r>
          </w:p>
          <w:p w14:paraId="1E62807C" w14:textId="77777777" w:rsidR="00EA5DDA" w:rsidRDefault="00EA5DDA" w:rsidP="00D25D18">
            <w:pPr>
              <w:jc w:val="center"/>
              <w:rPr>
                <w:rFonts w:ascii="GHEA Grapalat" w:hAnsi="GHEA Grapalat" w:cs="Sylfaen"/>
                <w:sz w:val="22"/>
                <w:szCs w:val="22"/>
                <w:lang w:val="hy-AM"/>
              </w:rPr>
            </w:pPr>
            <w:r w:rsidRPr="00CF7CE5">
              <w:rPr>
                <w:rFonts w:ascii="GHEA Grapalat" w:hAnsi="GHEA Grapalat" w:cs="Sylfaen"/>
                <w:sz w:val="22"/>
                <w:szCs w:val="22"/>
              </w:rPr>
              <w:t xml:space="preserve"> Կառավարության 2011 թվականի հուլիսի </w:t>
            </w:r>
            <w:r>
              <w:rPr>
                <w:rFonts w:ascii="GHEA Grapalat" w:hAnsi="GHEA Grapalat" w:cs="Sylfaen"/>
                <w:sz w:val="22"/>
                <w:szCs w:val="22"/>
              </w:rPr>
              <w:t>14</w:t>
            </w:r>
            <w:r>
              <w:rPr>
                <w:rFonts w:ascii="GHEA Grapalat" w:hAnsi="GHEA Grapalat" w:cs="Sylfaen"/>
                <w:sz w:val="22"/>
                <w:szCs w:val="22"/>
                <w:lang w:val="hy-AM"/>
              </w:rPr>
              <w:t>-ի</w:t>
            </w:r>
          </w:p>
          <w:p w14:paraId="43E7D58F" w14:textId="77777777" w:rsidR="00EA5DDA" w:rsidRPr="000B7461" w:rsidRDefault="00EA5DDA" w:rsidP="00D25D18">
            <w:pPr>
              <w:jc w:val="center"/>
              <w:rPr>
                <w:rFonts w:ascii="GHEA Grapalat" w:hAnsi="GHEA Grapalat" w:cs="Sylfaen"/>
                <w:sz w:val="22"/>
                <w:szCs w:val="22"/>
                <w:lang w:val="hy-AM"/>
              </w:rPr>
            </w:pPr>
            <w:r w:rsidRPr="000B7461">
              <w:rPr>
                <w:rFonts w:ascii="GHEA Grapalat" w:hAnsi="GHEA Grapalat" w:cs="Sylfaen"/>
                <w:sz w:val="22"/>
                <w:szCs w:val="22"/>
                <w:lang w:val="hy-AM"/>
              </w:rPr>
              <w:t xml:space="preserve"> N 1024-Ն որոշում, հավելված N 5, կետ 11.1</w:t>
            </w:r>
          </w:p>
        </w:tc>
        <w:tc>
          <w:tcPr>
            <w:tcW w:w="567" w:type="dxa"/>
          </w:tcPr>
          <w:p w14:paraId="2FF8B7DA" w14:textId="77777777" w:rsidR="00EA5DDA" w:rsidRPr="000B7461" w:rsidRDefault="00EA5DDA" w:rsidP="00D25D18">
            <w:pPr>
              <w:jc w:val="center"/>
              <w:rPr>
                <w:rFonts w:ascii="GHEA Grapalat" w:hAnsi="GHEA Grapalat" w:cs="Sylfaen"/>
                <w:sz w:val="22"/>
                <w:szCs w:val="22"/>
                <w:lang w:val="hy-AM"/>
              </w:rPr>
            </w:pPr>
          </w:p>
        </w:tc>
        <w:tc>
          <w:tcPr>
            <w:tcW w:w="567" w:type="dxa"/>
          </w:tcPr>
          <w:p w14:paraId="73B1E50F" w14:textId="77777777" w:rsidR="00EA5DDA" w:rsidRPr="000B7461" w:rsidRDefault="00EA5DDA" w:rsidP="00D25D18">
            <w:pPr>
              <w:jc w:val="center"/>
              <w:rPr>
                <w:rFonts w:ascii="GHEA Grapalat" w:hAnsi="GHEA Grapalat" w:cs="Sylfaen"/>
                <w:sz w:val="22"/>
                <w:szCs w:val="22"/>
                <w:lang w:val="hy-AM"/>
              </w:rPr>
            </w:pPr>
          </w:p>
        </w:tc>
        <w:tc>
          <w:tcPr>
            <w:tcW w:w="709" w:type="dxa"/>
          </w:tcPr>
          <w:p w14:paraId="0AAD5981" w14:textId="77777777" w:rsidR="00EA5DDA" w:rsidRPr="000B7461" w:rsidRDefault="00EA5DDA" w:rsidP="00D25D18">
            <w:pPr>
              <w:jc w:val="center"/>
              <w:rPr>
                <w:rFonts w:ascii="GHEA Grapalat" w:hAnsi="GHEA Grapalat" w:cs="Sylfaen"/>
                <w:sz w:val="22"/>
                <w:szCs w:val="22"/>
                <w:lang w:val="hy-AM"/>
              </w:rPr>
            </w:pPr>
          </w:p>
        </w:tc>
        <w:tc>
          <w:tcPr>
            <w:tcW w:w="851" w:type="dxa"/>
          </w:tcPr>
          <w:p w14:paraId="374F507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78CE3A8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AA7EBFE" w14:textId="77777777" w:rsidR="00EA5DDA" w:rsidRPr="00CF7CE5" w:rsidRDefault="00EA5DDA" w:rsidP="00D25D18">
            <w:pPr>
              <w:jc w:val="center"/>
              <w:rPr>
                <w:rFonts w:ascii="GHEA Grapalat" w:hAnsi="GHEA Grapalat" w:cs="Sylfaen"/>
                <w:sz w:val="22"/>
                <w:szCs w:val="22"/>
              </w:rPr>
            </w:pPr>
          </w:p>
        </w:tc>
      </w:tr>
      <w:tr w:rsidR="00EA5DDA" w:rsidRPr="00CF7CE5" w14:paraId="77C794C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9CA3B73" w14:textId="43FA689C" w:rsidR="009B44B6" w:rsidRDefault="00EA5DDA" w:rsidP="009B6C49">
            <w:pPr>
              <w:rPr>
                <w:rFonts w:ascii="GHEA Grapalat" w:hAnsi="GHEA Grapalat" w:cs="Sylfaen"/>
                <w:b/>
                <w:sz w:val="22"/>
                <w:szCs w:val="22"/>
                <w:lang w:val="hy-AM"/>
              </w:rPr>
            </w:pPr>
            <w:r w:rsidRPr="000B7461">
              <w:rPr>
                <w:rFonts w:ascii="GHEA Grapalat" w:hAnsi="GHEA Grapalat" w:cs="Sylfaen"/>
                <w:b/>
                <w:sz w:val="22"/>
                <w:szCs w:val="22"/>
              </w:rPr>
              <w:t>1</w:t>
            </w:r>
            <w:r w:rsidR="001D1F0A">
              <w:rPr>
                <w:rFonts w:ascii="GHEA Grapalat" w:hAnsi="GHEA Grapalat" w:cs="Sylfaen"/>
                <w:b/>
                <w:sz w:val="22"/>
                <w:szCs w:val="22"/>
              </w:rPr>
              <w:t>2</w:t>
            </w:r>
            <w:r w:rsidR="009B6C49">
              <w:rPr>
                <w:rFonts w:ascii="GHEA Grapalat" w:hAnsi="GHEA Grapalat" w:cs="Sylfaen"/>
                <w:b/>
                <w:sz w:val="22"/>
                <w:szCs w:val="22"/>
                <w:lang w:val="hy-AM"/>
              </w:rPr>
              <w:t>.</w:t>
            </w:r>
          </w:p>
          <w:p w14:paraId="40FFB021" w14:textId="78EBF4AD" w:rsidR="00EA5DDA" w:rsidRPr="000B7461" w:rsidRDefault="00EA5DDA" w:rsidP="00D25D18">
            <w:pPr>
              <w:ind w:left="-30"/>
              <w:jc w:val="center"/>
              <w:rPr>
                <w:rFonts w:ascii="GHEA Grapalat" w:hAnsi="GHEA Grapalat" w:cs="Sylfaen"/>
                <w:b/>
                <w:sz w:val="22"/>
                <w:szCs w:val="22"/>
              </w:rPr>
            </w:pPr>
          </w:p>
        </w:tc>
        <w:tc>
          <w:tcPr>
            <w:tcW w:w="5387" w:type="dxa"/>
            <w:vAlign w:val="center"/>
          </w:tcPr>
          <w:p w14:paraId="2C14B88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 xml:space="preserve">Արտահիվանդանոցային բժշկական հաստատության կողմից բուժում ստանալու դեպքում քաղաքացու ախտաբանական վիճակի, դրա հետևանքների կամ բարդությունների վերացման օրն անաշխատունակության թերթիկը փակվում է բուժող բժիշկի կողմից և ներկայացվում </w:t>
            </w:r>
            <w:r w:rsidRPr="00CF7CE5">
              <w:rPr>
                <w:rFonts w:ascii="GHEA Grapalat" w:hAnsi="GHEA Grapalat" w:cs="Sylfaen"/>
                <w:sz w:val="22"/>
                <w:szCs w:val="22"/>
                <w:lang w:val="en-US"/>
              </w:rPr>
              <w:lastRenderedPageBreak/>
              <w:t>է փորձաքննության գծով տնօրենի տեղակալի կամ փորձաքննություն իրականացնելու իրավաս</w:t>
            </w:r>
            <w:r>
              <w:rPr>
                <w:rFonts w:ascii="GHEA Grapalat" w:hAnsi="GHEA Grapalat" w:cs="Sylfaen"/>
                <w:sz w:val="22"/>
                <w:szCs w:val="22"/>
                <w:lang w:val="en-US"/>
              </w:rPr>
              <w:t>ություն ունեցող անձի հաստատմանը</w:t>
            </w:r>
          </w:p>
        </w:tc>
        <w:tc>
          <w:tcPr>
            <w:tcW w:w="2976" w:type="dxa"/>
          </w:tcPr>
          <w:p w14:paraId="31F80B61" w14:textId="77777777" w:rsidR="00EA5DDA" w:rsidRDefault="00EA5DDA" w:rsidP="00D25D18">
            <w:pPr>
              <w:pStyle w:val="TableParagraph"/>
              <w:tabs>
                <w:tab w:val="left" w:pos="2251"/>
              </w:tabs>
              <w:spacing w:before="24" w:line="283"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lastRenderedPageBreak/>
              <w:t xml:space="preserve">«Բնակչության բժշկական </w:t>
            </w:r>
            <w:r>
              <w:rPr>
                <w:rFonts w:ascii="GHEA Grapalat" w:eastAsia="Times New Roman" w:hAnsi="GHEA Grapalat" w:cs="Sylfaen"/>
                <w:lang w:eastAsia="ru-RU"/>
              </w:rPr>
              <w:t>օգնության և սպասարկման մասին» օրենք</w:t>
            </w:r>
            <w:r>
              <w:rPr>
                <w:rFonts w:ascii="GHEA Grapalat" w:eastAsia="Times New Roman" w:hAnsi="GHEA Grapalat" w:cs="Sylfaen"/>
                <w:lang w:val="hy-AM" w:eastAsia="ru-RU"/>
              </w:rPr>
              <w:t>,</w:t>
            </w:r>
            <w:r>
              <w:rPr>
                <w:rFonts w:ascii="GHEA Grapalat" w:eastAsia="Times New Roman" w:hAnsi="GHEA Grapalat" w:cs="Sylfaen"/>
                <w:lang w:eastAsia="ru-RU"/>
              </w:rPr>
              <w:t xml:space="preserve"> հոդված 31,  </w:t>
            </w:r>
          </w:p>
          <w:p w14:paraId="13D95724" w14:textId="77777777" w:rsidR="00EA5DDA" w:rsidRDefault="00EA5DDA" w:rsidP="00D25D18">
            <w:pPr>
              <w:pStyle w:val="TableParagraph"/>
              <w:tabs>
                <w:tab w:val="left" w:pos="2251"/>
              </w:tabs>
              <w:spacing w:before="24" w:line="283" w:lineRule="auto"/>
              <w:ind w:left="110" w:right="85"/>
              <w:jc w:val="center"/>
              <w:rPr>
                <w:rFonts w:ascii="GHEA Grapalat" w:eastAsia="Times New Roman" w:hAnsi="GHEA Grapalat" w:cs="Sylfaen"/>
                <w:lang w:eastAsia="ru-RU"/>
              </w:rPr>
            </w:pPr>
            <w:r>
              <w:rPr>
                <w:rFonts w:ascii="GHEA Grapalat" w:eastAsia="Times New Roman" w:hAnsi="GHEA Grapalat" w:cs="Sylfaen"/>
                <w:lang w:eastAsia="ru-RU"/>
              </w:rPr>
              <w:t>մաս 1, կետ 6</w:t>
            </w:r>
            <w:r w:rsidRPr="00CF7CE5">
              <w:rPr>
                <w:rFonts w:ascii="GHEA Grapalat" w:eastAsia="Times New Roman" w:hAnsi="GHEA Grapalat" w:cs="Sylfaen"/>
                <w:lang w:eastAsia="ru-RU"/>
              </w:rPr>
              <w:t xml:space="preserve"> </w:t>
            </w:r>
            <w:r w:rsidRPr="00CF7CE5">
              <w:rPr>
                <w:rFonts w:ascii="GHEA Grapalat" w:eastAsia="Times New Roman" w:hAnsi="GHEA Grapalat" w:cs="Sylfaen"/>
                <w:lang w:eastAsia="ru-RU"/>
              </w:rPr>
              <w:lastRenderedPageBreak/>
              <w:t>Կառավար</w:t>
            </w:r>
            <w:r>
              <w:rPr>
                <w:rFonts w:ascii="GHEA Grapalat" w:eastAsia="Times New Roman" w:hAnsi="GHEA Grapalat" w:cs="Sylfaen"/>
                <w:lang w:eastAsia="ru-RU"/>
              </w:rPr>
              <w:t>ության 2011 թվականի հուլիսի 14</w:t>
            </w:r>
            <w:r>
              <w:rPr>
                <w:rFonts w:ascii="GHEA Grapalat" w:eastAsia="Times New Roman" w:hAnsi="GHEA Grapalat" w:cs="Sylfaen"/>
                <w:lang w:val="hy-AM" w:eastAsia="ru-RU"/>
              </w:rPr>
              <w:t>-ի</w:t>
            </w:r>
            <w:r w:rsidRPr="00CF7CE5">
              <w:rPr>
                <w:rFonts w:ascii="GHEA Grapalat" w:eastAsia="Times New Roman" w:hAnsi="GHEA Grapalat" w:cs="Sylfaen"/>
                <w:lang w:eastAsia="ru-RU"/>
              </w:rPr>
              <w:t xml:space="preserve"> </w:t>
            </w:r>
          </w:p>
          <w:p w14:paraId="13F0BDD2" w14:textId="77777777" w:rsidR="00EA5DDA" w:rsidRPr="00CF7CE5" w:rsidRDefault="00EA5DDA" w:rsidP="00D25D18">
            <w:pPr>
              <w:pStyle w:val="TableParagraph"/>
              <w:tabs>
                <w:tab w:val="left" w:pos="2251"/>
              </w:tabs>
              <w:spacing w:before="24" w:line="283"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t>N 1024-Ն որոշում, հավելված N 5, կետ 12.3</w:t>
            </w:r>
          </w:p>
        </w:tc>
        <w:tc>
          <w:tcPr>
            <w:tcW w:w="567" w:type="dxa"/>
          </w:tcPr>
          <w:p w14:paraId="15AEEE8B" w14:textId="77777777" w:rsidR="00EA5DDA" w:rsidRPr="00CF7CE5" w:rsidRDefault="00EA5DDA" w:rsidP="00D25D18">
            <w:pPr>
              <w:jc w:val="center"/>
              <w:rPr>
                <w:rFonts w:ascii="GHEA Grapalat" w:hAnsi="GHEA Grapalat" w:cs="Sylfaen"/>
                <w:sz w:val="22"/>
                <w:szCs w:val="22"/>
              </w:rPr>
            </w:pPr>
          </w:p>
        </w:tc>
        <w:tc>
          <w:tcPr>
            <w:tcW w:w="567" w:type="dxa"/>
          </w:tcPr>
          <w:p w14:paraId="73020862" w14:textId="77777777" w:rsidR="00EA5DDA" w:rsidRPr="00CF7CE5" w:rsidRDefault="00EA5DDA" w:rsidP="00D25D18">
            <w:pPr>
              <w:jc w:val="center"/>
              <w:rPr>
                <w:rFonts w:ascii="GHEA Grapalat" w:hAnsi="GHEA Grapalat" w:cs="Sylfaen"/>
                <w:sz w:val="22"/>
                <w:szCs w:val="22"/>
              </w:rPr>
            </w:pPr>
          </w:p>
        </w:tc>
        <w:tc>
          <w:tcPr>
            <w:tcW w:w="709" w:type="dxa"/>
          </w:tcPr>
          <w:p w14:paraId="30089927" w14:textId="77777777" w:rsidR="00EA5DDA" w:rsidRPr="00CF7CE5" w:rsidRDefault="00EA5DDA" w:rsidP="00D25D18">
            <w:pPr>
              <w:jc w:val="center"/>
              <w:rPr>
                <w:rFonts w:ascii="GHEA Grapalat" w:hAnsi="GHEA Grapalat" w:cs="Sylfaen"/>
                <w:sz w:val="22"/>
                <w:szCs w:val="22"/>
              </w:rPr>
            </w:pPr>
          </w:p>
        </w:tc>
        <w:tc>
          <w:tcPr>
            <w:tcW w:w="851" w:type="dxa"/>
          </w:tcPr>
          <w:p w14:paraId="54E8494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E4F258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6D5F3029" w14:textId="77777777" w:rsidR="00EA5DDA" w:rsidRPr="00CF7CE5" w:rsidRDefault="00EA5DDA" w:rsidP="00D25D18">
            <w:pPr>
              <w:jc w:val="center"/>
              <w:rPr>
                <w:rFonts w:ascii="GHEA Grapalat" w:hAnsi="GHEA Grapalat" w:cs="Sylfaen"/>
                <w:sz w:val="22"/>
                <w:szCs w:val="22"/>
              </w:rPr>
            </w:pPr>
          </w:p>
        </w:tc>
      </w:tr>
      <w:tr w:rsidR="00EA5DDA" w:rsidRPr="00CF7CE5" w14:paraId="25AE628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EA43259" w14:textId="2FD01BAD" w:rsidR="00EA5DDA" w:rsidRPr="00417836" w:rsidRDefault="00EA5DDA" w:rsidP="00D25D18">
            <w:pPr>
              <w:ind w:left="-30"/>
              <w:jc w:val="center"/>
              <w:rPr>
                <w:rFonts w:ascii="GHEA Grapalat" w:hAnsi="GHEA Grapalat" w:cs="Sylfaen"/>
                <w:b/>
                <w:sz w:val="22"/>
                <w:szCs w:val="22"/>
              </w:rPr>
            </w:pPr>
            <w:r w:rsidRPr="00417836">
              <w:rPr>
                <w:rFonts w:ascii="GHEA Grapalat" w:hAnsi="GHEA Grapalat" w:cs="Sylfaen"/>
                <w:b/>
                <w:sz w:val="22"/>
                <w:szCs w:val="22"/>
              </w:rPr>
              <w:lastRenderedPageBreak/>
              <w:t>1</w:t>
            </w:r>
            <w:r w:rsidR="001D1F0A">
              <w:rPr>
                <w:rFonts w:ascii="GHEA Grapalat" w:hAnsi="GHEA Grapalat" w:cs="Sylfaen"/>
                <w:b/>
                <w:sz w:val="22"/>
                <w:szCs w:val="22"/>
              </w:rPr>
              <w:t>3</w:t>
            </w:r>
            <w:r w:rsidRPr="00417836">
              <w:rPr>
                <w:rFonts w:ascii="GHEA Grapalat" w:hAnsi="GHEA Grapalat" w:cs="Sylfaen"/>
                <w:b/>
                <w:sz w:val="22"/>
                <w:szCs w:val="22"/>
              </w:rPr>
              <w:t>.</w:t>
            </w:r>
          </w:p>
        </w:tc>
        <w:tc>
          <w:tcPr>
            <w:tcW w:w="5387" w:type="dxa"/>
            <w:vAlign w:val="center"/>
          </w:tcPr>
          <w:p w14:paraId="3C2C4AE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Եթե ժամանակավոր անաշխատունակությունն առաջացել է ոչ իր բնակության վայրում, ապա անաշխատունակության թերթիկ տրամադրվում է նրա ժամանակավորապես գտնվելու վայրում` բժշկական հ</w:t>
            </w:r>
            <w:r>
              <w:rPr>
                <w:rFonts w:ascii="GHEA Grapalat" w:hAnsi="GHEA Grapalat" w:cs="Sylfaen"/>
                <w:sz w:val="22"/>
                <w:szCs w:val="22"/>
                <w:lang w:val="en-US"/>
              </w:rPr>
              <w:t>աստատության ղեկավարի հաստատմամբ</w:t>
            </w:r>
          </w:p>
        </w:tc>
        <w:tc>
          <w:tcPr>
            <w:tcW w:w="2976" w:type="dxa"/>
          </w:tcPr>
          <w:p w14:paraId="0A41B60B" w14:textId="77777777" w:rsidR="00EA5DDA" w:rsidRDefault="00EA5DDA" w:rsidP="00D25D18">
            <w:pPr>
              <w:jc w:val="center"/>
              <w:rPr>
                <w:rFonts w:ascii="GHEA Grapalat" w:hAnsi="GHEA Grapalat" w:cs="Sylfaen"/>
                <w:sz w:val="22"/>
                <w:szCs w:val="22"/>
                <w:lang w:val="hy-AM"/>
              </w:rPr>
            </w:pPr>
            <w:r w:rsidRPr="00CF7CE5">
              <w:rPr>
                <w:rFonts w:ascii="GHEA Grapalat" w:hAnsi="GHEA Grapalat" w:cs="Sylfaen"/>
                <w:sz w:val="22"/>
                <w:szCs w:val="22"/>
              </w:rPr>
              <w:t>Կառավար</w:t>
            </w:r>
            <w:r>
              <w:rPr>
                <w:rFonts w:ascii="GHEA Grapalat" w:hAnsi="GHEA Grapalat" w:cs="Sylfaen"/>
                <w:sz w:val="22"/>
                <w:szCs w:val="22"/>
              </w:rPr>
              <w:t>ության 2011 թվականի հուլիսի 14</w:t>
            </w:r>
            <w:r>
              <w:rPr>
                <w:rFonts w:ascii="GHEA Grapalat" w:hAnsi="GHEA Grapalat" w:cs="Sylfaen"/>
                <w:sz w:val="22"/>
                <w:szCs w:val="22"/>
                <w:lang w:val="hy-AM"/>
              </w:rPr>
              <w:t>-ի</w:t>
            </w:r>
          </w:p>
          <w:p w14:paraId="15F173BA" w14:textId="77777777" w:rsidR="00EA5DDA" w:rsidRPr="000B7461" w:rsidRDefault="00EA5DDA" w:rsidP="00D25D18">
            <w:pPr>
              <w:jc w:val="center"/>
              <w:rPr>
                <w:rFonts w:ascii="GHEA Grapalat" w:hAnsi="GHEA Grapalat" w:cs="Sylfaen"/>
                <w:sz w:val="22"/>
                <w:szCs w:val="22"/>
                <w:lang w:val="hy-AM"/>
              </w:rPr>
            </w:pPr>
            <w:r w:rsidRPr="000B7461">
              <w:rPr>
                <w:rFonts w:ascii="GHEA Grapalat" w:hAnsi="GHEA Grapalat" w:cs="Sylfaen"/>
                <w:sz w:val="22"/>
                <w:szCs w:val="22"/>
                <w:lang w:val="hy-AM"/>
              </w:rPr>
              <w:t xml:space="preserve"> N 1024-Ն որոշում, հավելված N 5, կետ 24</w:t>
            </w:r>
          </w:p>
        </w:tc>
        <w:tc>
          <w:tcPr>
            <w:tcW w:w="567" w:type="dxa"/>
          </w:tcPr>
          <w:p w14:paraId="6AF17518" w14:textId="77777777" w:rsidR="00EA5DDA" w:rsidRPr="000B7461" w:rsidRDefault="00EA5DDA" w:rsidP="00D25D18">
            <w:pPr>
              <w:jc w:val="center"/>
              <w:rPr>
                <w:rFonts w:ascii="GHEA Grapalat" w:hAnsi="GHEA Grapalat" w:cs="Sylfaen"/>
                <w:sz w:val="22"/>
                <w:szCs w:val="22"/>
                <w:lang w:val="hy-AM"/>
              </w:rPr>
            </w:pPr>
          </w:p>
        </w:tc>
        <w:tc>
          <w:tcPr>
            <w:tcW w:w="567" w:type="dxa"/>
          </w:tcPr>
          <w:p w14:paraId="4C260158" w14:textId="77777777" w:rsidR="00EA5DDA" w:rsidRPr="000B7461" w:rsidRDefault="00EA5DDA" w:rsidP="00D25D18">
            <w:pPr>
              <w:jc w:val="center"/>
              <w:rPr>
                <w:rFonts w:ascii="GHEA Grapalat" w:hAnsi="GHEA Grapalat" w:cs="Sylfaen"/>
                <w:sz w:val="22"/>
                <w:szCs w:val="22"/>
                <w:lang w:val="hy-AM"/>
              </w:rPr>
            </w:pPr>
          </w:p>
        </w:tc>
        <w:tc>
          <w:tcPr>
            <w:tcW w:w="709" w:type="dxa"/>
          </w:tcPr>
          <w:p w14:paraId="690E6EE6" w14:textId="77777777" w:rsidR="00EA5DDA" w:rsidRPr="000B7461" w:rsidRDefault="00EA5DDA" w:rsidP="00D25D18">
            <w:pPr>
              <w:jc w:val="center"/>
              <w:rPr>
                <w:rFonts w:ascii="GHEA Grapalat" w:hAnsi="GHEA Grapalat" w:cs="Sylfaen"/>
                <w:sz w:val="22"/>
                <w:szCs w:val="22"/>
                <w:lang w:val="hy-AM"/>
              </w:rPr>
            </w:pPr>
          </w:p>
        </w:tc>
        <w:tc>
          <w:tcPr>
            <w:tcW w:w="851" w:type="dxa"/>
          </w:tcPr>
          <w:p w14:paraId="69C156E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392FC49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895CB8A" w14:textId="77777777" w:rsidR="00EA5DDA" w:rsidRPr="00CF7CE5" w:rsidRDefault="00EA5DDA" w:rsidP="00D25D18">
            <w:pPr>
              <w:jc w:val="center"/>
              <w:rPr>
                <w:rFonts w:ascii="GHEA Grapalat" w:hAnsi="GHEA Grapalat" w:cs="Sylfaen"/>
                <w:sz w:val="22"/>
                <w:szCs w:val="22"/>
              </w:rPr>
            </w:pPr>
          </w:p>
        </w:tc>
      </w:tr>
      <w:tr w:rsidR="00EA5DDA" w:rsidRPr="00CF7CE5" w14:paraId="3EFF73E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E07609D" w14:textId="0968FB7B" w:rsidR="00EA5DDA" w:rsidRPr="00417836" w:rsidRDefault="00EA5DDA" w:rsidP="00D25D18">
            <w:pPr>
              <w:ind w:left="-30"/>
              <w:jc w:val="center"/>
              <w:rPr>
                <w:rFonts w:ascii="GHEA Grapalat" w:hAnsi="GHEA Grapalat" w:cs="Sylfaen"/>
                <w:b/>
                <w:sz w:val="22"/>
                <w:szCs w:val="22"/>
              </w:rPr>
            </w:pPr>
            <w:r w:rsidRPr="00417836">
              <w:rPr>
                <w:rFonts w:ascii="GHEA Grapalat" w:hAnsi="GHEA Grapalat" w:cs="Sylfaen"/>
                <w:b/>
                <w:sz w:val="22"/>
                <w:szCs w:val="22"/>
              </w:rPr>
              <w:t>1</w:t>
            </w:r>
            <w:r w:rsidR="001D1F0A">
              <w:rPr>
                <w:rFonts w:ascii="GHEA Grapalat" w:hAnsi="GHEA Grapalat" w:cs="Sylfaen"/>
                <w:b/>
                <w:sz w:val="22"/>
                <w:szCs w:val="22"/>
              </w:rPr>
              <w:t>4</w:t>
            </w:r>
            <w:r w:rsidRPr="00417836">
              <w:rPr>
                <w:rFonts w:ascii="GHEA Grapalat" w:hAnsi="GHEA Grapalat" w:cs="Sylfaen"/>
                <w:b/>
                <w:sz w:val="22"/>
                <w:szCs w:val="22"/>
              </w:rPr>
              <w:t>.</w:t>
            </w:r>
          </w:p>
        </w:tc>
        <w:tc>
          <w:tcPr>
            <w:tcW w:w="5387" w:type="dxa"/>
            <w:vAlign w:val="center"/>
          </w:tcPr>
          <w:p w14:paraId="6C12330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 xml:space="preserve">Ոչ իր </w:t>
            </w:r>
            <w:r w:rsidRPr="001831B3">
              <w:rPr>
                <w:rFonts w:ascii="GHEA Grapalat" w:hAnsi="GHEA Grapalat" w:cs="Sylfaen"/>
                <w:spacing w:val="-2"/>
                <w:sz w:val="22"/>
                <w:szCs w:val="22"/>
                <w:lang w:val="en-US"/>
              </w:rPr>
              <w:t>բնակության վայրում անաշխատունակության ժամանակահատվածը 7 օրացուցային օրը</w:t>
            </w:r>
            <w:r w:rsidRPr="00CF7CE5">
              <w:rPr>
                <w:rFonts w:ascii="GHEA Grapalat" w:hAnsi="GHEA Grapalat" w:cs="Sylfaen"/>
                <w:sz w:val="22"/>
                <w:szCs w:val="22"/>
                <w:lang w:val="en-US"/>
              </w:rPr>
              <w:t xml:space="preserve"> գերազանցելու դեպքում դրա մասին եզրակ</w:t>
            </w:r>
            <w:r>
              <w:rPr>
                <w:rFonts w:ascii="GHEA Grapalat" w:hAnsi="GHEA Grapalat" w:cs="Sylfaen"/>
                <w:sz w:val="22"/>
                <w:szCs w:val="22"/>
                <w:lang w:val="en-US"/>
              </w:rPr>
              <w:t>ացությունը տալիս է հանձնաժողովը</w:t>
            </w:r>
          </w:p>
        </w:tc>
        <w:tc>
          <w:tcPr>
            <w:tcW w:w="2976" w:type="dxa"/>
          </w:tcPr>
          <w:p w14:paraId="113BDAFA" w14:textId="77777777" w:rsidR="00EA5DDA" w:rsidRDefault="00EA5DDA" w:rsidP="00D25D18">
            <w:pPr>
              <w:jc w:val="center"/>
              <w:rPr>
                <w:rFonts w:ascii="GHEA Grapalat" w:hAnsi="GHEA Grapalat" w:cs="Sylfaen"/>
                <w:sz w:val="22"/>
                <w:szCs w:val="22"/>
                <w:lang w:val="hy-AM"/>
              </w:rPr>
            </w:pPr>
            <w:r w:rsidRPr="00CF7CE5">
              <w:rPr>
                <w:rFonts w:ascii="GHEA Grapalat" w:hAnsi="GHEA Grapalat" w:cs="Sylfaen"/>
                <w:sz w:val="22"/>
                <w:szCs w:val="22"/>
              </w:rPr>
              <w:t xml:space="preserve">«Բնակչության բժշկական </w:t>
            </w:r>
            <w:r>
              <w:rPr>
                <w:rFonts w:ascii="GHEA Grapalat" w:hAnsi="GHEA Grapalat" w:cs="Sylfaen"/>
                <w:sz w:val="22"/>
                <w:szCs w:val="22"/>
              </w:rPr>
              <w:t>օգնության և սպասարկման մասին» օրենք, հոդված</w:t>
            </w:r>
            <w:r>
              <w:rPr>
                <w:rFonts w:ascii="GHEA Grapalat" w:hAnsi="GHEA Grapalat" w:cs="Sylfaen"/>
                <w:sz w:val="22"/>
                <w:szCs w:val="22"/>
                <w:lang w:val="hy-AM"/>
              </w:rPr>
              <w:t xml:space="preserve"> 31,</w:t>
            </w:r>
          </w:p>
          <w:p w14:paraId="404C570D" w14:textId="77777777" w:rsidR="00EA5DDA" w:rsidRDefault="00EA5DDA" w:rsidP="00D25D18">
            <w:pPr>
              <w:jc w:val="center"/>
              <w:rPr>
                <w:rFonts w:ascii="GHEA Grapalat" w:hAnsi="GHEA Grapalat" w:cs="Sylfaen"/>
                <w:sz w:val="22"/>
                <w:szCs w:val="22"/>
                <w:lang w:val="hy-AM"/>
              </w:rPr>
            </w:pPr>
            <w:r w:rsidRPr="009D6080">
              <w:rPr>
                <w:rFonts w:ascii="GHEA Grapalat" w:hAnsi="GHEA Grapalat" w:cs="Sylfaen"/>
                <w:sz w:val="22"/>
                <w:szCs w:val="22"/>
                <w:lang w:val="hy-AM"/>
              </w:rPr>
              <w:t xml:space="preserve"> մաս 1, կետ</w:t>
            </w:r>
            <w:r>
              <w:rPr>
                <w:rFonts w:ascii="GHEA Grapalat" w:hAnsi="GHEA Grapalat" w:cs="Sylfaen"/>
                <w:sz w:val="22"/>
                <w:szCs w:val="22"/>
                <w:lang w:val="hy-AM"/>
              </w:rPr>
              <w:t xml:space="preserve"> 6</w:t>
            </w:r>
          </w:p>
          <w:p w14:paraId="4BB46A55" w14:textId="77777777" w:rsidR="00EA5DDA" w:rsidRDefault="00EA5DDA" w:rsidP="00D25D18">
            <w:pPr>
              <w:jc w:val="center"/>
              <w:rPr>
                <w:rFonts w:ascii="GHEA Grapalat" w:hAnsi="GHEA Grapalat" w:cs="Sylfaen"/>
                <w:sz w:val="22"/>
                <w:szCs w:val="22"/>
                <w:lang w:val="hy-AM"/>
              </w:rPr>
            </w:pPr>
            <w:r w:rsidRPr="00B66AA8">
              <w:rPr>
                <w:rFonts w:ascii="GHEA Grapalat" w:hAnsi="GHEA Grapalat" w:cs="Sylfaen"/>
                <w:sz w:val="22"/>
                <w:szCs w:val="22"/>
                <w:lang w:val="hy-AM"/>
              </w:rPr>
              <w:t xml:space="preserve"> Կառավարության 2011 թվականի հուլիսի 14</w:t>
            </w:r>
            <w:r>
              <w:rPr>
                <w:rFonts w:ascii="GHEA Grapalat" w:hAnsi="GHEA Grapalat" w:cs="Sylfaen"/>
                <w:sz w:val="22"/>
                <w:szCs w:val="22"/>
                <w:lang w:val="hy-AM"/>
              </w:rPr>
              <w:t>-ի</w:t>
            </w:r>
            <w:r w:rsidRPr="00B66AA8">
              <w:rPr>
                <w:rFonts w:ascii="GHEA Grapalat" w:hAnsi="GHEA Grapalat" w:cs="Sylfaen"/>
                <w:sz w:val="22"/>
                <w:szCs w:val="22"/>
                <w:lang w:val="hy-AM"/>
              </w:rPr>
              <w:t xml:space="preserve"> </w:t>
            </w:r>
          </w:p>
          <w:p w14:paraId="63602C33" w14:textId="77777777" w:rsidR="00EA5DDA" w:rsidRPr="00B66AA8" w:rsidRDefault="00EA5DDA" w:rsidP="00D25D18">
            <w:pPr>
              <w:jc w:val="center"/>
              <w:rPr>
                <w:rFonts w:ascii="GHEA Grapalat" w:hAnsi="GHEA Grapalat" w:cs="Sylfaen"/>
                <w:sz w:val="22"/>
                <w:szCs w:val="22"/>
                <w:lang w:val="hy-AM"/>
              </w:rPr>
            </w:pPr>
            <w:r w:rsidRPr="00B66AA8">
              <w:rPr>
                <w:rFonts w:ascii="GHEA Grapalat" w:hAnsi="GHEA Grapalat" w:cs="Sylfaen"/>
                <w:sz w:val="22"/>
                <w:szCs w:val="22"/>
                <w:lang w:val="hy-AM"/>
              </w:rPr>
              <w:t>N 1024-Ն որոշում, հավելված N 5, կետ 24</w:t>
            </w:r>
          </w:p>
        </w:tc>
        <w:tc>
          <w:tcPr>
            <w:tcW w:w="567" w:type="dxa"/>
          </w:tcPr>
          <w:p w14:paraId="7B8C7AE3" w14:textId="77777777" w:rsidR="00EA5DDA" w:rsidRPr="00B66AA8" w:rsidRDefault="00EA5DDA" w:rsidP="00D25D18">
            <w:pPr>
              <w:jc w:val="center"/>
              <w:rPr>
                <w:rFonts w:ascii="GHEA Grapalat" w:hAnsi="GHEA Grapalat" w:cs="Sylfaen"/>
                <w:sz w:val="22"/>
                <w:szCs w:val="22"/>
                <w:lang w:val="hy-AM"/>
              </w:rPr>
            </w:pPr>
          </w:p>
        </w:tc>
        <w:tc>
          <w:tcPr>
            <w:tcW w:w="567" w:type="dxa"/>
          </w:tcPr>
          <w:p w14:paraId="575358EA" w14:textId="77777777" w:rsidR="00EA5DDA" w:rsidRPr="00B66AA8" w:rsidRDefault="00EA5DDA" w:rsidP="00D25D18">
            <w:pPr>
              <w:jc w:val="center"/>
              <w:rPr>
                <w:rFonts w:ascii="GHEA Grapalat" w:hAnsi="GHEA Grapalat" w:cs="Sylfaen"/>
                <w:sz w:val="22"/>
                <w:szCs w:val="22"/>
                <w:lang w:val="hy-AM"/>
              </w:rPr>
            </w:pPr>
          </w:p>
        </w:tc>
        <w:tc>
          <w:tcPr>
            <w:tcW w:w="709" w:type="dxa"/>
          </w:tcPr>
          <w:p w14:paraId="3386EBFD" w14:textId="77777777" w:rsidR="00EA5DDA" w:rsidRPr="00B66AA8" w:rsidRDefault="00EA5DDA" w:rsidP="00D25D18">
            <w:pPr>
              <w:jc w:val="center"/>
              <w:rPr>
                <w:rFonts w:ascii="GHEA Grapalat" w:hAnsi="GHEA Grapalat" w:cs="Sylfaen"/>
                <w:sz w:val="22"/>
                <w:szCs w:val="22"/>
                <w:lang w:val="hy-AM"/>
              </w:rPr>
            </w:pPr>
          </w:p>
        </w:tc>
        <w:tc>
          <w:tcPr>
            <w:tcW w:w="851" w:type="dxa"/>
          </w:tcPr>
          <w:p w14:paraId="5A1820B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AAC54E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0426A93" w14:textId="77777777" w:rsidR="00EA5DDA" w:rsidRPr="00CF7CE5" w:rsidRDefault="00EA5DDA" w:rsidP="00D25D18">
            <w:pPr>
              <w:jc w:val="center"/>
              <w:rPr>
                <w:rFonts w:ascii="GHEA Grapalat" w:hAnsi="GHEA Grapalat" w:cs="Sylfaen"/>
                <w:sz w:val="22"/>
                <w:szCs w:val="22"/>
              </w:rPr>
            </w:pPr>
          </w:p>
        </w:tc>
      </w:tr>
      <w:tr w:rsidR="00EA5DDA" w:rsidRPr="00CF7CE5" w14:paraId="5990F66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90D368F" w14:textId="3DC8A7F7" w:rsidR="00EA5DDA" w:rsidRPr="000B7461" w:rsidRDefault="00EA5DDA" w:rsidP="00D25D18">
            <w:pPr>
              <w:ind w:left="-30"/>
              <w:jc w:val="center"/>
              <w:rPr>
                <w:rFonts w:ascii="GHEA Grapalat" w:hAnsi="GHEA Grapalat" w:cs="Sylfaen"/>
                <w:b/>
                <w:sz w:val="22"/>
                <w:szCs w:val="22"/>
              </w:rPr>
            </w:pPr>
            <w:r w:rsidRPr="000B7461">
              <w:rPr>
                <w:rFonts w:ascii="GHEA Grapalat" w:hAnsi="GHEA Grapalat" w:cs="Sylfaen"/>
                <w:b/>
                <w:sz w:val="22"/>
                <w:szCs w:val="22"/>
              </w:rPr>
              <w:t>1</w:t>
            </w:r>
            <w:r w:rsidR="001D1F0A">
              <w:rPr>
                <w:rFonts w:ascii="GHEA Grapalat" w:hAnsi="GHEA Grapalat" w:cs="Sylfaen"/>
                <w:b/>
                <w:sz w:val="22"/>
                <w:szCs w:val="22"/>
              </w:rPr>
              <w:t>5</w:t>
            </w:r>
            <w:r w:rsidRPr="000B7461">
              <w:rPr>
                <w:rFonts w:ascii="GHEA Grapalat" w:hAnsi="GHEA Grapalat" w:cs="Sylfaen"/>
                <w:b/>
                <w:sz w:val="22"/>
                <w:szCs w:val="22"/>
              </w:rPr>
              <w:t>.</w:t>
            </w:r>
          </w:p>
        </w:tc>
        <w:tc>
          <w:tcPr>
            <w:tcW w:w="5387" w:type="dxa"/>
            <w:vAlign w:val="center"/>
          </w:tcPr>
          <w:p w14:paraId="3AF2F227"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Եթե շարունակվում է անձի` ոչ իր հաշվառման վայրում առաջացած ժամանակավոր անաշխատունակությունը, բայց հիվանդը կարող է տեղափոխվել իր բնակության վայրը, ապա աշխատանքի ներկայանալու օրը նշելու համար նախատեսված տողում նշվում է «Մեկնել է մշտական բնա</w:t>
            </w:r>
            <w:r>
              <w:rPr>
                <w:rFonts w:ascii="GHEA Grapalat" w:hAnsi="GHEA Grapalat" w:cs="Sylfaen"/>
                <w:sz w:val="22"/>
                <w:szCs w:val="22"/>
                <w:lang w:val="en-US"/>
              </w:rPr>
              <w:t>կության վայր»</w:t>
            </w:r>
          </w:p>
        </w:tc>
        <w:tc>
          <w:tcPr>
            <w:tcW w:w="2976" w:type="dxa"/>
          </w:tcPr>
          <w:p w14:paraId="154092B8" w14:textId="77777777" w:rsidR="00EA5DDA" w:rsidRDefault="00EA5DDA" w:rsidP="00D25D18">
            <w:pPr>
              <w:pStyle w:val="TableParagraph"/>
              <w:spacing w:before="26" w:line="280" w:lineRule="auto"/>
              <w:ind w:left="110" w:right="85"/>
              <w:jc w:val="center"/>
              <w:rPr>
                <w:rFonts w:ascii="GHEA Grapalat" w:eastAsia="Times New Roman" w:hAnsi="GHEA Grapalat" w:cs="Sylfaen"/>
                <w:lang w:val="hy-AM"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 xml:space="preserve">օգնության և սպասարկման մասին» օրենք, հոդված </w:t>
            </w:r>
            <w:proofErr w:type="gramStart"/>
            <w:r>
              <w:rPr>
                <w:rFonts w:ascii="GHEA Grapalat" w:eastAsia="Times New Roman" w:hAnsi="GHEA Grapalat" w:cs="Sylfaen"/>
                <w:lang w:eastAsia="ru-RU"/>
              </w:rPr>
              <w:t xml:space="preserve">31, </w:t>
            </w:r>
            <w:r>
              <w:rPr>
                <w:rFonts w:ascii="GHEA Grapalat" w:eastAsia="Times New Roman" w:hAnsi="GHEA Grapalat" w:cs="Sylfaen"/>
                <w:lang w:val="hy-AM" w:eastAsia="ru-RU"/>
              </w:rPr>
              <w:t xml:space="preserve">  </w:t>
            </w:r>
            <w:proofErr w:type="gramEnd"/>
            <w:r>
              <w:rPr>
                <w:rFonts w:ascii="GHEA Grapalat" w:eastAsia="Times New Roman" w:hAnsi="GHEA Grapalat" w:cs="Sylfaen"/>
                <w:lang w:val="hy-AM" w:eastAsia="ru-RU"/>
              </w:rPr>
              <w:t xml:space="preserve"> </w:t>
            </w:r>
            <w:r>
              <w:rPr>
                <w:rFonts w:ascii="GHEA Grapalat" w:eastAsia="Times New Roman" w:hAnsi="GHEA Grapalat" w:cs="Sylfaen"/>
                <w:lang w:eastAsia="ru-RU"/>
              </w:rPr>
              <w:t>մաս 1</w:t>
            </w:r>
            <w:r>
              <w:rPr>
                <w:rFonts w:ascii="GHEA Grapalat" w:eastAsia="Times New Roman" w:hAnsi="GHEA Grapalat" w:cs="Sylfaen"/>
                <w:lang w:val="hy-AM" w:eastAsia="ru-RU"/>
              </w:rPr>
              <w:t>,</w:t>
            </w:r>
            <w:r>
              <w:rPr>
                <w:rFonts w:ascii="GHEA Grapalat" w:eastAsia="Times New Roman" w:hAnsi="GHEA Grapalat" w:cs="Sylfaen"/>
                <w:lang w:eastAsia="ru-RU"/>
              </w:rPr>
              <w:t xml:space="preserve"> կետ 6</w:t>
            </w:r>
            <w:r w:rsidRPr="00CF7CE5">
              <w:rPr>
                <w:rFonts w:ascii="GHEA Grapalat" w:eastAsia="Times New Roman" w:hAnsi="GHEA Grapalat" w:cs="Sylfaen"/>
                <w:lang w:eastAsia="ru-RU"/>
              </w:rPr>
              <w:t xml:space="preserve"> Կառավար</w:t>
            </w:r>
            <w:r>
              <w:rPr>
                <w:rFonts w:ascii="GHEA Grapalat" w:eastAsia="Times New Roman" w:hAnsi="GHEA Grapalat" w:cs="Sylfaen"/>
                <w:lang w:eastAsia="ru-RU"/>
              </w:rPr>
              <w:t>ության 2011 թվականի հուլիսի 14</w:t>
            </w:r>
            <w:r>
              <w:rPr>
                <w:rFonts w:ascii="GHEA Grapalat" w:eastAsia="Times New Roman" w:hAnsi="GHEA Grapalat" w:cs="Sylfaen"/>
                <w:lang w:val="hy-AM" w:eastAsia="ru-RU"/>
              </w:rPr>
              <w:t>-ի</w:t>
            </w:r>
          </w:p>
          <w:p w14:paraId="69495A6F" w14:textId="77777777" w:rsidR="00EA5DDA" w:rsidRPr="000B7461" w:rsidRDefault="00EA5DDA" w:rsidP="00D25D18">
            <w:pPr>
              <w:pStyle w:val="TableParagraph"/>
              <w:spacing w:before="26" w:line="280" w:lineRule="auto"/>
              <w:ind w:left="110" w:right="85"/>
              <w:jc w:val="center"/>
              <w:rPr>
                <w:rFonts w:ascii="GHEA Grapalat" w:eastAsia="Times New Roman" w:hAnsi="GHEA Grapalat" w:cs="Sylfaen"/>
                <w:lang w:val="hy-AM" w:eastAsia="ru-RU"/>
              </w:rPr>
            </w:pPr>
            <w:r w:rsidRPr="000B7461">
              <w:rPr>
                <w:rFonts w:ascii="GHEA Grapalat" w:eastAsia="Times New Roman" w:hAnsi="GHEA Grapalat" w:cs="Sylfaen"/>
                <w:lang w:val="hy-AM" w:eastAsia="ru-RU"/>
              </w:rPr>
              <w:t xml:space="preserve"> N 1024-Ն որոշում, հավելված N 5, կետ 25</w:t>
            </w:r>
          </w:p>
        </w:tc>
        <w:tc>
          <w:tcPr>
            <w:tcW w:w="567" w:type="dxa"/>
          </w:tcPr>
          <w:p w14:paraId="3E1F3A01" w14:textId="77777777" w:rsidR="00EA5DDA" w:rsidRPr="000B7461" w:rsidRDefault="00EA5DDA" w:rsidP="00D25D18">
            <w:pPr>
              <w:jc w:val="center"/>
              <w:rPr>
                <w:rFonts w:ascii="GHEA Grapalat" w:hAnsi="GHEA Grapalat" w:cs="Sylfaen"/>
                <w:sz w:val="22"/>
                <w:szCs w:val="22"/>
                <w:lang w:val="hy-AM"/>
              </w:rPr>
            </w:pPr>
          </w:p>
        </w:tc>
        <w:tc>
          <w:tcPr>
            <w:tcW w:w="567" w:type="dxa"/>
          </w:tcPr>
          <w:p w14:paraId="4F00FE7F" w14:textId="77777777" w:rsidR="00EA5DDA" w:rsidRPr="000B7461" w:rsidRDefault="00EA5DDA" w:rsidP="00D25D18">
            <w:pPr>
              <w:jc w:val="center"/>
              <w:rPr>
                <w:rFonts w:ascii="GHEA Grapalat" w:hAnsi="GHEA Grapalat" w:cs="Sylfaen"/>
                <w:sz w:val="22"/>
                <w:szCs w:val="22"/>
                <w:lang w:val="hy-AM"/>
              </w:rPr>
            </w:pPr>
          </w:p>
        </w:tc>
        <w:tc>
          <w:tcPr>
            <w:tcW w:w="709" w:type="dxa"/>
          </w:tcPr>
          <w:p w14:paraId="74302893" w14:textId="77777777" w:rsidR="00EA5DDA" w:rsidRPr="000B7461" w:rsidRDefault="00EA5DDA" w:rsidP="00D25D18">
            <w:pPr>
              <w:jc w:val="center"/>
              <w:rPr>
                <w:rFonts w:ascii="GHEA Grapalat" w:hAnsi="GHEA Grapalat" w:cs="Sylfaen"/>
                <w:sz w:val="22"/>
                <w:szCs w:val="22"/>
                <w:lang w:val="hy-AM"/>
              </w:rPr>
            </w:pPr>
          </w:p>
        </w:tc>
        <w:tc>
          <w:tcPr>
            <w:tcW w:w="851" w:type="dxa"/>
          </w:tcPr>
          <w:p w14:paraId="7691727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4E0D17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FCF94EB" w14:textId="77777777" w:rsidR="00EA5DDA" w:rsidRPr="00CF7CE5" w:rsidRDefault="00EA5DDA" w:rsidP="00D25D18">
            <w:pPr>
              <w:jc w:val="center"/>
              <w:rPr>
                <w:rFonts w:ascii="GHEA Grapalat" w:hAnsi="GHEA Grapalat" w:cs="Sylfaen"/>
                <w:sz w:val="22"/>
                <w:szCs w:val="22"/>
              </w:rPr>
            </w:pPr>
          </w:p>
        </w:tc>
      </w:tr>
      <w:tr w:rsidR="00EA5DDA" w:rsidRPr="00CF7CE5" w14:paraId="3F5C7D16" w14:textId="77777777" w:rsidTr="001831B3">
        <w:trPr>
          <w:trHeight w:val="277"/>
          <w:jc w:val="center"/>
        </w:trPr>
        <w:tc>
          <w:tcPr>
            <w:tcW w:w="529" w:type="dxa"/>
            <w:tcBorders>
              <w:top w:val="single" w:sz="4" w:space="0" w:color="auto"/>
              <w:left w:val="single" w:sz="4" w:space="0" w:color="auto"/>
              <w:bottom w:val="single" w:sz="4" w:space="0" w:color="auto"/>
              <w:right w:val="single" w:sz="4" w:space="0" w:color="auto"/>
            </w:tcBorders>
            <w:vAlign w:val="center"/>
          </w:tcPr>
          <w:p w14:paraId="2949B126" w14:textId="1FD33282" w:rsidR="00EA5DDA" w:rsidRPr="00417836" w:rsidRDefault="00EA5DDA" w:rsidP="00D25D18">
            <w:pPr>
              <w:ind w:left="-30"/>
              <w:jc w:val="center"/>
              <w:rPr>
                <w:rFonts w:ascii="GHEA Grapalat" w:hAnsi="GHEA Grapalat" w:cs="Sylfaen"/>
                <w:b/>
                <w:sz w:val="22"/>
                <w:szCs w:val="22"/>
              </w:rPr>
            </w:pPr>
            <w:r w:rsidRPr="00417836">
              <w:rPr>
                <w:rFonts w:ascii="GHEA Grapalat" w:hAnsi="GHEA Grapalat" w:cs="Sylfaen"/>
                <w:b/>
                <w:sz w:val="22"/>
                <w:szCs w:val="22"/>
              </w:rPr>
              <w:lastRenderedPageBreak/>
              <w:t>1</w:t>
            </w:r>
            <w:r w:rsidR="001D1F0A">
              <w:rPr>
                <w:rFonts w:ascii="GHEA Grapalat" w:hAnsi="GHEA Grapalat" w:cs="Sylfaen"/>
                <w:b/>
                <w:sz w:val="22"/>
                <w:szCs w:val="22"/>
              </w:rPr>
              <w:t>6</w:t>
            </w:r>
            <w:r w:rsidRPr="00417836">
              <w:rPr>
                <w:rFonts w:ascii="GHEA Grapalat" w:hAnsi="GHEA Grapalat" w:cs="Sylfaen"/>
                <w:b/>
                <w:sz w:val="22"/>
                <w:szCs w:val="22"/>
              </w:rPr>
              <w:t>.</w:t>
            </w:r>
          </w:p>
        </w:tc>
        <w:tc>
          <w:tcPr>
            <w:tcW w:w="5387" w:type="dxa"/>
            <w:vAlign w:val="center"/>
          </w:tcPr>
          <w:p w14:paraId="0B1DCF95" w14:textId="77777777" w:rsidR="00EA5DDA" w:rsidRPr="00CF7CE5" w:rsidRDefault="00EA5DDA" w:rsidP="006E529E">
            <w:pPr>
              <w:pStyle w:val="NormalWeb"/>
              <w:shd w:val="clear" w:color="auto" w:fill="FFFFFF"/>
              <w:spacing w:before="0"/>
              <w:rPr>
                <w:rFonts w:ascii="GHEA Grapalat" w:hAnsi="GHEA Grapalat" w:cs="Sylfaen"/>
                <w:sz w:val="22"/>
                <w:szCs w:val="22"/>
                <w:lang w:val="en-US"/>
              </w:rPr>
            </w:pPr>
            <w:r w:rsidRPr="00CF7CE5">
              <w:rPr>
                <w:rFonts w:ascii="GHEA Grapalat" w:hAnsi="GHEA Grapalat" w:cs="Sylfaen"/>
                <w:sz w:val="22"/>
                <w:szCs w:val="22"/>
                <w:lang w:val="en-US"/>
              </w:rPr>
              <w:t xml:space="preserve">Ընտանիքի անդամի հիվանդության (վնասվածքի) </w:t>
            </w:r>
            <w:r w:rsidRPr="001831B3">
              <w:rPr>
                <w:rFonts w:ascii="GHEA Grapalat" w:hAnsi="GHEA Grapalat" w:cs="Sylfaen"/>
                <w:spacing w:val="-6"/>
                <w:sz w:val="22"/>
                <w:szCs w:val="22"/>
                <w:lang w:val="en-US"/>
              </w:rPr>
              <w:t>պատճառով առաջացած խնամքի անհրա</w:t>
            </w:r>
            <w:r w:rsidRPr="00CF7CE5">
              <w:rPr>
                <w:rFonts w:ascii="GHEA Grapalat" w:hAnsi="GHEA Grapalat" w:cs="Sylfaen"/>
                <w:sz w:val="22"/>
                <w:szCs w:val="22"/>
                <w:lang w:val="en-US"/>
              </w:rPr>
              <w:t>ժեշտու</w:t>
            </w:r>
            <w:r w:rsidR="001831B3">
              <w:rPr>
                <w:rFonts w:ascii="GHEA Grapalat" w:hAnsi="GHEA Grapalat" w:cs="Sylfaen"/>
                <w:sz w:val="22"/>
                <w:szCs w:val="22"/>
                <w:lang w:val="en-US"/>
              </w:rPr>
              <w:softHyphen/>
            </w:r>
            <w:r w:rsidRPr="00CF7CE5">
              <w:rPr>
                <w:rFonts w:ascii="GHEA Grapalat" w:hAnsi="GHEA Grapalat" w:cs="Sylfaen"/>
                <w:sz w:val="22"/>
                <w:szCs w:val="22"/>
                <w:lang w:val="en-US"/>
              </w:rPr>
              <w:t>թյան դեպքում` խնամող անձին անաշխատունա</w:t>
            </w:r>
            <w:r w:rsidR="001831B3">
              <w:rPr>
                <w:rFonts w:ascii="GHEA Grapalat" w:hAnsi="GHEA Grapalat" w:cs="Sylfaen"/>
                <w:sz w:val="22"/>
                <w:szCs w:val="22"/>
                <w:lang w:val="en-US"/>
              </w:rPr>
              <w:softHyphen/>
            </w:r>
            <w:r w:rsidRPr="00CF7CE5">
              <w:rPr>
                <w:rFonts w:ascii="GHEA Grapalat" w:hAnsi="GHEA Grapalat" w:cs="Sylfaen"/>
                <w:sz w:val="22"/>
                <w:szCs w:val="22"/>
                <w:lang w:val="en-US"/>
              </w:rPr>
              <w:t>կության թերթիկ է տրվու</w:t>
            </w:r>
            <w:r>
              <w:rPr>
                <w:rFonts w:ascii="GHEA Grapalat" w:hAnsi="GHEA Grapalat" w:cs="Sylfaen"/>
                <w:sz w:val="22"/>
                <w:szCs w:val="22"/>
                <w:lang w:val="en-US"/>
              </w:rPr>
              <w:t>մ բժշկի եզրակացության հիման վրա</w:t>
            </w:r>
          </w:p>
        </w:tc>
        <w:tc>
          <w:tcPr>
            <w:tcW w:w="2976" w:type="dxa"/>
          </w:tcPr>
          <w:p w14:paraId="11B13344" w14:textId="77777777" w:rsidR="00EA5DDA" w:rsidRDefault="00EA5DDA" w:rsidP="00D25D18">
            <w:pPr>
              <w:pStyle w:val="TableParagraph"/>
              <w:spacing w:before="24" w:line="280"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 xml:space="preserve">օգնության և սպասարկման մասին» օրենք, հոդված 31, </w:t>
            </w:r>
          </w:p>
          <w:p w14:paraId="56086AA7" w14:textId="77777777" w:rsidR="00EA5DDA" w:rsidRDefault="00EA5DDA" w:rsidP="00D25D18">
            <w:pPr>
              <w:pStyle w:val="TableParagraph"/>
              <w:spacing w:before="24" w:line="280" w:lineRule="auto"/>
              <w:ind w:left="110" w:right="85"/>
              <w:jc w:val="center"/>
              <w:rPr>
                <w:rFonts w:ascii="GHEA Grapalat" w:eastAsia="Times New Roman" w:hAnsi="GHEA Grapalat" w:cs="Sylfaen"/>
                <w:lang w:eastAsia="ru-RU"/>
              </w:rPr>
            </w:pPr>
            <w:r>
              <w:rPr>
                <w:rFonts w:ascii="GHEA Grapalat" w:eastAsia="Times New Roman" w:hAnsi="GHEA Grapalat" w:cs="Sylfaen"/>
                <w:lang w:eastAsia="ru-RU"/>
              </w:rPr>
              <w:t>մաս 1, կետ 6</w:t>
            </w:r>
          </w:p>
          <w:p w14:paraId="1BF0764A" w14:textId="77777777" w:rsidR="00EA5DDA" w:rsidRDefault="00EA5DDA" w:rsidP="00D25D18">
            <w:pPr>
              <w:pStyle w:val="TableParagraph"/>
              <w:spacing w:before="24" w:line="280"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t>Կառավարության 2011 թվականի հուլիսի 14-ի</w:t>
            </w:r>
          </w:p>
          <w:p w14:paraId="72F6C4C1" w14:textId="77777777" w:rsidR="00EA5DDA" w:rsidRPr="00CF7CE5" w:rsidRDefault="00EA5DDA" w:rsidP="00D25D18">
            <w:pPr>
              <w:pStyle w:val="TableParagraph"/>
              <w:spacing w:before="24" w:line="280" w:lineRule="auto"/>
              <w:ind w:left="110" w:right="85"/>
              <w:jc w:val="center"/>
              <w:rPr>
                <w:rFonts w:ascii="GHEA Grapalat" w:eastAsia="Times New Roman" w:hAnsi="GHEA Grapalat" w:cs="Sylfaen"/>
                <w:lang w:eastAsia="ru-RU"/>
              </w:rPr>
            </w:pPr>
            <w:r w:rsidRPr="00CF7CE5">
              <w:rPr>
                <w:rFonts w:ascii="GHEA Grapalat" w:eastAsia="Times New Roman" w:hAnsi="GHEA Grapalat" w:cs="Sylfaen"/>
                <w:lang w:eastAsia="ru-RU"/>
              </w:rPr>
              <w:t xml:space="preserve"> N 1024-Ն որոշում, հավելված N 5, կետ 29</w:t>
            </w:r>
          </w:p>
        </w:tc>
        <w:tc>
          <w:tcPr>
            <w:tcW w:w="567" w:type="dxa"/>
          </w:tcPr>
          <w:p w14:paraId="7FE71213" w14:textId="77777777" w:rsidR="00EA5DDA" w:rsidRPr="00CF7CE5" w:rsidRDefault="00EA5DDA" w:rsidP="00D25D18">
            <w:pPr>
              <w:jc w:val="center"/>
              <w:rPr>
                <w:rFonts w:ascii="GHEA Grapalat" w:hAnsi="GHEA Grapalat" w:cs="Sylfaen"/>
                <w:sz w:val="22"/>
                <w:szCs w:val="22"/>
              </w:rPr>
            </w:pPr>
          </w:p>
        </w:tc>
        <w:tc>
          <w:tcPr>
            <w:tcW w:w="567" w:type="dxa"/>
          </w:tcPr>
          <w:p w14:paraId="5EAD6DBE" w14:textId="77777777" w:rsidR="00EA5DDA" w:rsidRPr="00CF7CE5" w:rsidRDefault="00EA5DDA" w:rsidP="00D25D18">
            <w:pPr>
              <w:jc w:val="center"/>
              <w:rPr>
                <w:rFonts w:ascii="GHEA Grapalat" w:hAnsi="GHEA Grapalat" w:cs="Sylfaen"/>
                <w:sz w:val="22"/>
                <w:szCs w:val="22"/>
              </w:rPr>
            </w:pPr>
          </w:p>
        </w:tc>
        <w:tc>
          <w:tcPr>
            <w:tcW w:w="709" w:type="dxa"/>
          </w:tcPr>
          <w:p w14:paraId="3E580231" w14:textId="77777777" w:rsidR="00EA5DDA" w:rsidRPr="00CF7CE5" w:rsidRDefault="00EA5DDA" w:rsidP="00D25D18">
            <w:pPr>
              <w:jc w:val="center"/>
              <w:rPr>
                <w:rFonts w:ascii="GHEA Grapalat" w:hAnsi="GHEA Grapalat" w:cs="Sylfaen"/>
                <w:sz w:val="22"/>
                <w:szCs w:val="22"/>
              </w:rPr>
            </w:pPr>
          </w:p>
        </w:tc>
        <w:tc>
          <w:tcPr>
            <w:tcW w:w="851" w:type="dxa"/>
          </w:tcPr>
          <w:p w14:paraId="5158E86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AD929C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5825DB57" w14:textId="77777777" w:rsidR="00EA5DDA" w:rsidRPr="00CF7CE5" w:rsidRDefault="00EA5DDA" w:rsidP="00D25D18">
            <w:pPr>
              <w:jc w:val="center"/>
              <w:rPr>
                <w:rFonts w:ascii="GHEA Grapalat" w:hAnsi="GHEA Grapalat" w:cs="Sylfaen"/>
                <w:sz w:val="22"/>
                <w:szCs w:val="22"/>
              </w:rPr>
            </w:pPr>
          </w:p>
        </w:tc>
      </w:tr>
      <w:tr w:rsidR="00EA5DDA" w:rsidRPr="00C035D8" w14:paraId="3F594EE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A377EB8" w14:textId="77BE5124" w:rsidR="00EA5DDA" w:rsidRPr="00417836" w:rsidRDefault="00EA5DDA" w:rsidP="00D25D18">
            <w:pPr>
              <w:ind w:left="-30"/>
              <w:jc w:val="center"/>
              <w:rPr>
                <w:rFonts w:ascii="GHEA Grapalat" w:hAnsi="GHEA Grapalat" w:cs="Sylfaen"/>
                <w:b/>
                <w:sz w:val="22"/>
                <w:szCs w:val="22"/>
              </w:rPr>
            </w:pPr>
            <w:r w:rsidRPr="00417836">
              <w:rPr>
                <w:rFonts w:ascii="GHEA Grapalat" w:hAnsi="GHEA Grapalat" w:cs="Sylfaen"/>
                <w:b/>
                <w:sz w:val="22"/>
                <w:szCs w:val="22"/>
              </w:rPr>
              <w:t>1</w:t>
            </w:r>
            <w:r w:rsidR="001D1F0A">
              <w:rPr>
                <w:rFonts w:ascii="GHEA Grapalat" w:hAnsi="GHEA Grapalat" w:cs="Sylfaen"/>
                <w:b/>
                <w:sz w:val="22"/>
                <w:szCs w:val="22"/>
              </w:rPr>
              <w:t>7</w:t>
            </w:r>
            <w:r w:rsidRPr="00417836">
              <w:rPr>
                <w:rFonts w:ascii="GHEA Grapalat" w:hAnsi="GHEA Grapalat" w:cs="Sylfaen"/>
                <w:b/>
                <w:sz w:val="22"/>
                <w:szCs w:val="22"/>
              </w:rPr>
              <w:t>.</w:t>
            </w:r>
          </w:p>
        </w:tc>
        <w:tc>
          <w:tcPr>
            <w:tcW w:w="5387" w:type="dxa"/>
            <w:vAlign w:val="center"/>
          </w:tcPr>
          <w:p w14:paraId="1E054EDC" w14:textId="77777777" w:rsidR="00EA5DDA" w:rsidRPr="00417836" w:rsidRDefault="00EA5DDA" w:rsidP="006E529E">
            <w:pPr>
              <w:pStyle w:val="NormalWeb"/>
              <w:shd w:val="clear" w:color="auto" w:fill="FFFFFF"/>
              <w:spacing w:before="0" w:beforeAutospacing="0" w:after="0" w:afterAutospacing="0"/>
              <w:rPr>
                <w:rFonts w:ascii="Cambria Math" w:hAnsi="Cambria Math" w:cs="Sylfaen"/>
                <w:sz w:val="22"/>
                <w:szCs w:val="22"/>
                <w:lang w:val="hy-AM"/>
              </w:rPr>
            </w:pPr>
            <w:r w:rsidRPr="002027F4">
              <w:rPr>
                <w:rFonts w:ascii="GHEA Grapalat" w:hAnsi="GHEA Grapalat" w:cs="Sylfaen"/>
                <w:sz w:val="22"/>
                <w:szCs w:val="22"/>
                <w:lang w:val="en-US"/>
              </w:rPr>
              <w:t>Վարձու աշխատողին ընտանիքի հիվանդ անդամի խնամքի դեպքում անաշխատունակության թերթիկ է տրվում</w:t>
            </w:r>
            <w:r w:rsidRPr="002027F4">
              <w:rPr>
                <w:rFonts w:ascii="Cambria Math" w:hAnsi="Cambria Math" w:cs="Sylfaen"/>
                <w:sz w:val="22"/>
                <w:szCs w:val="22"/>
                <w:lang w:val="hy-AM"/>
              </w:rPr>
              <w:t>․</w:t>
            </w:r>
          </w:p>
        </w:tc>
        <w:tc>
          <w:tcPr>
            <w:tcW w:w="2976" w:type="dxa"/>
          </w:tcPr>
          <w:p w14:paraId="4CAF049E" w14:textId="77777777" w:rsidR="00EA5DDA" w:rsidRDefault="00EA5DDA" w:rsidP="00D25D18">
            <w:pPr>
              <w:pStyle w:val="TableParagraph"/>
              <w:spacing w:before="24" w:line="280" w:lineRule="auto"/>
              <w:ind w:left="110" w:right="85"/>
              <w:jc w:val="center"/>
              <w:rPr>
                <w:rFonts w:ascii="GHEA Grapalat" w:eastAsia="Times New Roman" w:hAnsi="GHEA Grapalat" w:cs="Sylfaen"/>
                <w:lang w:val="hy-AM" w:eastAsia="ru-RU"/>
              </w:rPr>
            </w:pPr>
            <w:r w:rsidRPr="00B66AA8">
              <w:rPr>
                <w:rFonts w:ascii="GHEA Grapalat" w:eastAsia="Times New Roman" w:hAnsi="GHEA Grapalat" w:cs="Sylfaen"/>
                <w:lang w:val="hy-AM" w:eastAsia="ru-RU"/>
              </w:rPr>
              <w:t>Կառավարության 2011 թվականի հուլիսի 14</w:t>
            </w:r>
            <w:r>
              <w:rPr>
                <w:rFonts w:ascii="GHEA Grapalat" w:eastAsia="Times New Roman" w:hAnsi="GHEA Grapalat" w:cs="Sylfaen"/>
                <w:lang w:val="hy-AM" w:eastAsia="ru-RU"/>
              </w:rPr>
              <w:t>-ի</w:t>
            </w:r>
          </w:p>
          <w:p w14:paraId="7151122A" w14:textId="77777777" w:rsidR="00EA5DDA" w:rsidRPr="00B66AA8" w:rsidRDefault="00EA5DDA" w:rsidP="00D25D18">
            <w:pPr>
              <w:pStyle w:val="TableParagraph"/>
              <w:spacing w:before="24" w:line="280" w:lineRule="auto"/>
              <w:ind w:left="110" w:right="85"/>
              <w:jc w:val="center"/>
              <w:rPr>
                <w:rFonts w:ascii="GHEA Grapalat" w:eastAsia="Times New Roman" w:hAnsi="GHEA Grapalat" w:cs="Sylfaen"/>
                <w:lang w:val="hy-AM" w:eastAsia="ru-RU"/>
              </w:rPr>
            </w:pPr>
            <w:r>
              <w:rPr>
                <w:rFonts w:ascii="GHEA Grapalat" w:eastAsia="Times New Roman" w:hAnsi="GHEA Grapalat" w:cs="Sylfaen"/>
                <w:lang w:val="hy-AM" w:eastAsia="ru-RU"/>
              </w:rPr>
              <w:t xml:space="preserve"> </w:t>
            </w:r>
            <w:r w:rsidRPr="00B66AA8">
              <w:rPr>
                <w:rFonts w:ascii="GHEA Grapalat" w:eastAsia="Times New Roman" w:hAnsi="GHEA Grapalat" w:cs="Sylfaen"/>
                <w:lang w:val="hy-AM" w:eastAsia="ru-RU"/>
              </w:rPr>
              <w:t>N 1024-Ն որոշում, հավելված N 5, կետ 30</w:t>
            </w:r>
          </w:p>
        </w:tc>
        <w:tc>
          <w:tcPr>
            <w:tcW w:w="567" w:type="dxa"/>
            <w:shd w:val="clear" w:color="auto" w:fill="BFBFBF" w:themeFill="background1" w:themeFillShade="BF"/>
          </w:tcPr>
          <w:p w14:paraId="4E32BD42" w14:textId="77777777" w:rsidR="00EA5DDA" w:rsidRPr="00B66AA8" w:rsidRDefault="00EA5DDA" w:rsidP="00D25D18">
            <w:pPr>
              <w:jc w:val="center"/>
              <w:rPr>
                <w:rFonts w:ascii="GHEA Grapalat" w:hAnsi="GHEA Grapalat" w:cs="Sylfaen"/>
                <w:sz w:val="22"/>
                <w:szCs w:val="22"/>
                <w:lang w:val="hy-AM"/>
              </w:rPr>
            </w:pPr>
          </w:p>
        </w:tc>
        <w:tc>
          <w:tcPr>
            <w:tcW w:w="567" w:type="dxa"/>
            <w:shd w:val="clear" w:color="auto" w:fill="BFBFBF" w:themeFill="background1" w:themeFillShade="BF"/>
          </w:tcPr>
          <w:p w14:paraId="0B936B51" w14:textId="77777777" w:rsidR="00EA5DDA" w:rsidRPr="00B66AA8" w:rsidRDefault="00EA5DDA" w:rsidP="00D25D18">
            <w:pPr>
              <w:jc w:val="center"/>
              <w:rPr>
                <w:rFonts w:ascii="GHEA Grapalat" w:hAnsi="GHEA Grapalat" w:cs="Sylfaen"/>
                <w:sz w:val="22"/>
                <w:szCs w:val="22"/>
                <w:lang w:val="hy-AM"/>
              </w:rPr>
            </w:pPr>
          </w:p>
        </w:tc>
        <w:tc>
          <w:tcPr>
            <w:tcW w:w="709" w:type="dxa"/>
            <w:shd w:val="clear" w:color="auto" w:fill="BFBFBF" w:themeFill="background1" w:themeFillShade="BF"/>
          </w:tcPr>
          <w:p w14:paraId="3188A9D7" w14:textId="77777777" w:rsidR="00EA5DDA" w:rsidRPr="00B66AA8" w:rsidRDefault="00EA5DDA" w:rsidP="00D25D18">
            <w:pPr>
              <w:jc w:val="center"/>
              <w:rPr>
                <w:rFonts w:ascii="GHEA Grapalat" w:hAnsi="GHEA Grapalat" w:cs="Sylfaen"/>
                <w:sz w:val="22"/>
                <w:szCs w:val="22"/>
                <w:lang w:val="hy-AM"/>
              </w:rPr>
            </w:pPr>
          </w:p>
        </w:tc>
        <w:tc>
          <w:tcPr>
            <w:tcW w:w="851" w:type="dxa"/>
            <w:shd w:val="clear" w:color="auto" w:fill="BFBFBF" w:themeFill="background1" w:themeFillShade="BF"/>
          </w:tcPr>
          <w:p w14:paraId="62E86569" w14:textId="77777777" w:rsidR="00EA5DDA" w:rsidRPr="00B66AA8" w:rsidRDefault="00EA5DDA" w:rsidP="00D25D18">
            <w:pPr>
              <w:jc w:val="center"/>
              <w:rPr>
                <w:rFonts w:ascii="GHEA Grapalat" w:hAnsi="GHEA Grapalat" w:cs="Sylfaen"/>
                <w:sz w:val="22"/>
                <w:szCs w:val="22"/>
                <w:lang w:val="hy-AM"/>
              </w:rPr>
            </w:pPr>
          </w:p>
        </w:tc>
        <w:tc>
          <w:tcPr>
            <w:tcW w:w="2126" w:type="dxa"/>
            <w:shd w:val="clear" w:color="auto" w:fill="BFBFBF" w:themeFill="background1" w:themeFillShade="BF"/>
          </w:tcPr>
          <w:p w14:paraId="088751DA" w14:textId="77777777" w:rsidR="00EA5DDA" w:rsidRPr="00B66AA8" w:rsidRDefault="00EA5DDA" w:rsidP="00D25D18">
            <w:pPr>
              <w:jc w:val="center"/>
              <w:rPr>
                <w:rFonts w:ascii="GHEA Grapalat" w:hAnsi="GHEA Grapalat" w:cs="Sylfaen"/>
                <w:sz w:val="22"/>
                <w:szCs w:val="22"/>
                <w:lang w:val="hy-AM"/>
              </w:rPr>
            </w:pPr>
          </w:p>
        </w:tc>
        <w:tc>
          <w:tcPr>
            <w:tcW w:w="1276" w:type="dxa"/>
            <w:shd w:val="clear" w:color="auto" w:fill="BFBFBF" w:themeFill="background1" w:themeFillShade="BF"/>
          </w:tcPr>
          <w:p w14:paraId="4A5BD077" w14:textId="77777777" w:rsidR="00EA5DDA" w:rsidRPr="00B66AA8" w:rsidRDefault="00EA5DDA" w:rsidP="00D25D18">
            <w:pPr>
              <w:jc w:val="center"/>
              <w:rPr>
                <w:rFonts w:ascii="GHEA Grapalat" w:hAnsi="GHEA Grapalat" w:cs="Sylfaen"/>
                <w:sz w:val="22"/>
                <w:szCs w:val="22"/>
                <w:lang w:val="hy-AM"/>
              </w:rPr>
            </w:pPr>
          </w:p>
        </w:tc>
      </w:tr>
      <w:tr w:rsidR="00EA5DDA" w:rsidRPr="00CF7CE5" w14:paraId="478D3D1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033EBEC" w14:textId="77777777" w:rsidR="00EA5DDA" w:rsidRPr="00CF7CE5" w:rsidRDefault="00EA5DDA" w:rsidP="00D25D18">
            <w:pPr>
              <w:pStyle w:val="ListParagraph"/>
              <w:spacing w:after="0" w:line="240" w:lineRule="auto"/>
              <w:ind w:left="-30"/>
              <w:rPr>
                <w:rFonts w:ascii="GHEA Grapalat" w:eastAsia="Times New Roman" w:hAnsi="GHEA Grapalat" w:cs="Sylfaen"/>
                <w:lang w:val="en-US" w:eastAsia="ru-RU"/>
              </w:rPr>
            </w:pPr>
            <w:r w:rsidRPr="00CF7CE5">
              <w:rPr>
                <w:rFonts w:ascii="GHEA Grapalat" w:eastAsia="Times New Roman" w:hAnsi="GHEA Grapalat" w:cs="Sylfaen"/>
                <w:lang w:val="en-US" w:eastAsia="ru-RU"/>
              </w:rPr>
              <w:t>1)</w:t>
            </w:r>
          </w:p>
        </w:tc>
        <w:tc>
          <w:tcPr>
            <w:tcW w:w="5387" w:type="dxa"/>
            <w:vAlign w:val="center"/>
          </w:tcPr>
          <w:p w14:paraId="42EEA2F0" w14:textId="77777777" w:rsidR="00EA5DDA" w:rsidRPr="00CF7CE5" w:rsidRDefault="00EA5DDA" w:rsidP="006E529E">
            <w:pPr>
              <w:pStyle w:val="TableParagraph"/>
              <w:spacing w:before="26" w:line="280" w:lineRule="auto"/>
              <w:rPr>
                <w:rFonts w:ascii="GHEA Grapalat" w:eastAsia="Times New Roman" w:hAnsi="GHEA Grapalat" w:cs="Sylfaen"/>
                <w:lang w:eastAsia="ru-RU"/>
              </w:rPr>
            </w:pPr>
            <w:r w:rsidRPr="00CF7CE5">
              <w:rPr>
                <w:rFonts w:ascii="GHEA Grapalat" w:eastAsia="Times New Roman" w:hAnsi="GHEA Grapalat" w:cs="Sylfaen"/>
                <w:lang w:eastAsia="ru-RU"/>
              </w:rPr>
              <w:t>տնային (ամբուլատոր) պայմաններում հիվանդ երեխայի խնամքի անհրաժեշտության դեպքում` 24 օրացուցային օրվանից ոչ ավելի</w:t>
            </w:r>
          </w:p>
        </w:tc>
        <w:tc>
          <w:tcPr>
            <w:tcW w:w="2976" w:type="dxa"/>
          </w:tcPr>
          <w:p w14:paraId="57EDA1BC"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 xml:space="preserve">«Բնակչության բժշկական </w:t>
            </w:r>
            <w:r>
              <w:rPr>
                <w:rFonts w:ascii="GHEA Grapalat" w:hAnsi="GHEA Grapalat" w:cs="Sylfaen"/>
                <w:sz w:val="22"/>
                <w:szCs w:val="22"/>
              </w:rPr>
              <w:t>օգնության և սպասարկման մասին» օրենք, հոդվա</w:t>
            </w:r>
            <w:r>
              <w:rPr>
                <w:rFonts w:ascii="GHEA Grapalat" w:hAnsi="GHEA Grapalat" w:cs="Sylfaen"/>
                <w:sz w:val="22"/>
                <w:szCs w:val="22"/>
                <w:lang w:val="hy-AM"/>
              </w:rPr>
              <w:t xml:space="preserve">ծ </w:t>
            </w:r>
            <w:proofErr w:type="gramStart"/>
            <w:r>
              <w:rPr>
                <w:rFonts w:ascii="GHEA Grapalat" w:hAnsi="GHEA Grapalat" w:cs="Sylfaen"/>
                <w:sz w:val="22"/>
                <w:szCs w:val="22"/>
                <w:lang w:val="hy-AM"/>
              </w:rPr>
              <w:t xml:space="preserve">31,   </w:t>
            </w:r>
            <w:proofErr w:type="gramEnd"/>
            <w:r>
              <w:rPr>
                <w:rFonts w:ascii="GHEA Grapalat" w:hAnsi="GHEA Grapalat" w:cs="Sylfaen"/>
                <w:sz w:val="22"/>
                <w:szCs w:val="22"/>
                <w:lang w:val="hy-AM"/>
              </w:rPr>
              <w:t xml:space="preserve">     </w:t>
            </w:r>
            <w:r>
              <w:rPr>
                <w:rFonts w:ascii="GHEA Grapalat" w:hAnsi="GHEA Grapalat" w:cs="Sylfaen"/>
                <w:sz w:val="22"/>
                <w:szCs w:val="22"/>
              </w:rPr>
              <w:t>մաս 1,</w:t>
            </w:r>
            <w:r w:rsidRPr="00CF7CE5">
              <w:rPr>
                <w:rFonts w:ascii="GHEA Grapalat" w:hAnsi="GHEA Grapalat" w:cs="Sylfaen"/>
                <w:sz w:val="22"/>
                <w:szCs w:val="22"/>
              </w:rPr>
              <w:t xml:space="preserve"> կետ</w:t>
            </w:r>
            <w:r>
              <w:rPr>
                <w:rFonts w:ascii="GHEA Grapalat" w:hAnsi="GHEA Grapalat" w:cs="Sylfaen"/>
                <w:sz w:val="22"/>
                <w:szCs w:val="22"/>
                <w:lang w:val="hy-AM"/>
              </w:rPr>
              <w:t xml:space="preserve"> 6</w:t>
            </w:r>
            <w:r w:rsidRPr="00CF7CE5">
              <w:rPr>
                <w:rFonts w:ascii="GHEA Grapalat" w:hAnsi="GHEA Grapalat" w:cs="Sylfaen"/>
                <w:sz w:val="22"/>
                <w:szCs w:val="22"/>
              </w:rPr>
              <w:t xml:space="preserve"> </w:t>
            </w:r>
          </w:p>
          <w:p w14:paraId="52628D4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w:t>
            </w:r>
            <w:r>
              <w:rPr>
                <w:rFonts w:ascii="GHEA Grapalat" w:hAnsi="GHEA Grapalat" w:cs="Sylfaen"/>
                <w:sz w:val="22"/>
                <w:szCs w:val="22"/>
              </w:rPr>
              <w:t>ության 2011 թվականի հուլիսի 14</w:t>
            </w:r>
            <w:r>
              <w:rPr>
                <w:rFonts w:ascii="GHEA Grapalat" w:hAnsi="GHEA Grapalat" w:cs="Sylfaen"/>
                <w:sz w:val="22"/>
                <w:szCs w:val="22"/>
                <w:lang w:val="hy-AM"/>
              </w:rPr>
              <w:t>-ի</w:t>
            </w:r>
            <w:r w:rsidRPr="00CF7CE5">
              <w:rPr>
                <w:rFonts w:ascii="GHEA Grapalat" w:hAnsi="GHEA Grapalat" w:cs="Sylfaen"/>
                <w:sz w:val="22"/>
                <w:szCs w:val="22"/>
              </w:rPr>
              <w:t xml:space="preserve"> N 1024-Ն որոշում, հավելված N 5, կետ 30, ենթակետ 2</w:t>
            </w:r>
          </w:p>
        </w:tc>
        <w:tc>
          <w:tcPr>
            <w:tcW w:w="567" w:type="dxa"/>
          </w:tcPr>
          <w:p w14:paraId="29D1B5EE" w14:textId="77777777" w:rsidR="00EA5DDA" w:rsidRPr="00CF7CE5" w:rsidRDefault="00EA5DDA" w:rsidP="00D25D18">
            <w:pPr>
              <w:jc w:val="center"/>
              <w:rPr>
                <w:rFonts w:ascii="GHEA Grapalat" w:hAnsi="GHEA Grapalat" w:cs="Sylfaen"/>
                <w:sz w:val="22"/>
                <w:szCs w:val="22"/>
              </w:rPr>
            </w:pPr>
          </w:p>
        </w:tc>
        <w:tc>
          <w:tcPr>
            <w:tcW w:w="567" w:type="dxa"/>
          </w:tcPr>
          <w:p w14:paraId="6D3D3197" w14:textId="77777777" w:rsidR="00EA5DDA" w:rsidRPr="00CF7CE5" w:rsidRDefault="00EA5DDA" w:rsidP="00D25D18">
            <w:pPr>
              <w:jc w:val="center"/>
              <w:rPr>
                <w:rFonts w:ascii="GHEA Grapalat" w:hAnsi="GHEA Grapalat" w:cs="Sylfaen"/>
                <w:sz w:val="22"/>
                <w:szCs w:val="22"/>
              </w:rPr>
            </w:pPr>
          </w:p>
        </w:tc>
        <w:tc>
          <w:tcPr>
            <w:tcW w:w="709" w:type="dxa"/>
          </w:tcPr>
          <w:p w14:paraId="5FA46EA8" w14:textId="77777777" w:rsidR="00EA5DDA" w:rsidRPr="00CF7CE5" w:rsidRDefault="00EA5DDA" w:rsidP="00D25D18">
            <w:pPr>
              <w:jc w:val="center"/>
              <w:rPr>
                <w:rFonts w:ascii="GHEA Grapalat" w:hAnsi="GHEA Grapalat" w:cs="Sylfaen"/>
                <w:sz w:val="22"/>
                <w:szCs w:val="22"/>
              </w:rPr>
            </w:pPr>
          </w:p>
        </w:tc>
        <w:tc>
          <w:tcPr>
            <w:tcW w:w="851" w:type="dxa"/>
          </w:tcPr>
          <w:p w14:paraId="4236062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2D9738A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D650569" w14:textId="77777777" w:rsidR="00EA5DDA" w:rsidRPr="00CF7CE5" w:rsidRDefault="00EA5DDA" w:rsidP="00D25D18">
            <w:pPr>
              <w:jc w:val="center"/>
              <w:rPr>
                <w:rFonts w:ascii="GHEA Grapalat" w:hAnsi="GHEA Grapalat" w:cs="Sylfaen"/>
                <w:sz w:val="22"/>
                <w:szCs w:val="22"/>
              </w:rPr>
            </w:pPr>
          </w:p>
        </w:tc>
      </w:tr>
      <w:tr w:rsidR="00EA5DDA" w:rsidRPr="00CF7CE5" w14:paraId="02ED9C5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06DCB84" w14:textId="77777777" w:rsidR="00EA5DDA" w:rsidRPr="00CF7CE5" w:rsidRDefault="00EA5DDA" w:rsidP="00D25D18">
            <w:pPr>
              <w:pStyle w:val="ListParagraph"/>
              <w:spacing w:after="0" w:line="240" w:lineRule="auto"/>
              <w:ind w:left="-30"/>
              <w:rPr>
                <w:rFonts w:ascii="GHEA Grapalat" w:eastAsia="Times New Roman" w:hAnsi="GHEA Grapalat" w:cs="Sylfaen"/>
                <w:lang w:val="en-US" w:eastAsia="ru-RU"/>
              </w:rPr>
            </w:pPr>
            <w:r w:rsidRPr="00CF7CE5">
              <w:rPr>
                <w:rFonts w:ascii="GHEA Grapalat" w:eastAsia="Times New Roman" w:hAnsi="GHEA Grapalat" w:cs="Sylfaen"/>
                <w:lang w:val="en-US" w:eastAsia="ru-RU"/>
              </w:rPr>
              <w:t>2)</w:t>
            </w:r>
          </w:p>
        </w:tc>
        <w:tc>
          <w:tcPr>
            <w:tcW w:w="5387" w:type="dxa"/>
            <w:vAlign w:val="center"/>
          </w:tcPr>
          <w:p w14:paraId="5F253BDA"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վարակիչ հիվանդությունների պատճառով երեխայի խնամքի անհրաժեշտության դեպքում` 28 օրացուցային օրվանից ոչ ավելի</w:t>
            </w:r>
          </w:p>
        </w:tc>
        <w:tc>
          <w:tcPr>
            <w:tcW w:w="2976" w:type="dxa"/>
          </w:tcPr>
          <w:p w14:paraId="3275FD2D" w14:textId="77777777" w:rsidR="00EA5DDA" w:rsidRDefault="00EA5DDA" w:rsidP="00D25D18">
            <w:pPr>
              <w:pStyle w:val="TableParagraph"/>
              <w:spacing w:before="26" w:line="280" w:lineRule="auto"/>
              <w:ind w:left="110" w:right="85"/>
              <w:jc w:val="center"/>
              <w:rPr>
                <w:rFonts w:ascii="GHEA Grapalat" w:eastAsia="Times New Roman" w:hAnsi="GHEA Grapalat" w:cs="Sylfaen"/>
                <w:lang w:val="hy-AM" w:eastAsia="ru-RU"/>
              </w:rPr>
            </w:pPr>
            <w:r w:rsidRPr="00CF7CE5">
              <w:rPr>
                <w:rFonts w:ascii="GHEA Grapalat" w:eastAsia="Times New Roman" w:hAnsi="GHEA Grapalat" w:cs="Sylfaen"/>
                <w:lang w:eastAsia="ru-RU"/>
              </w:rPr>
              <w:t xml:space="preserve">«Բնակչության բժշկական </w:t>
            </w:r>
            <w:r>
              <w:rPr>
                <w:rFonts w:ascii="GHEA Grapalat" w:eastAsia="Times New Roman" w:hAnsi="GHEA Grapalat" w:cs="Sylfaen"/>
                <w:lang w:eastAsia="ru-RU"/>
              </w:rPr>
              <w:t xml:space="preserve">օգնության և սպասարկման մասին» օրենք, </w:t>
            </w:r>
            <w:r w:rsidRPr="00CF7CE5">
              <w:rPr>
                <w:rFonts w:ascii="GHEA Grapalat" w:eastAsia="Times New Roman" w:hAnsi="GHEA Grapalat" w:cs="Sylfaen"/>
                <w:lang w:eastAsia="ru-RU"/>
              </w:rPr>
              <w:t xml:space="preserve">հոդված </w:t>
            </w:r>
            <w:r>
              <w:rPr>
                <w:rFonts w:ascii="GHEA Grapalat" w:eastAsia="Times New Roman" w:hAnsi="GHEA Grapalat" w:cs="Sylfaen"/>
                <w:lang w:eastAsia="ru-RU"/>
              </w:rPr>
              <w:t>31</w:t>
            </w:r>
            <w:r>
              <w:rPr>
                <w:rFonts w:ascii="GHEA Grapalat" w:eastAsia="Times New Roman" w:hAnsi="GHEA Grapalat" w:cs="Sylfaen"/>
                <w:lang w:val="hy-AM" w:eastAsia="ru-RU"/>
              </w:rPr>
              <w:t xml:space="preserve">, </w:t>
            </w:r>
          </w:p>
          <w:p w14:paraId="737E7F29" w14:textId="77777777" w:rsidR="00EA5DDA" w:rsidRPr="009D6080" w:rsidRDefault="00EA5DDA" w:rsidP="00D25D18">
            <w:pPr>
              <w:pStyle w:val="TableParagraph"/>
              <w:spacing w:before="26" w:line="280" w:lineRule="auto"/>
              <w:ind w:left="110" w:right="85"/>
              <w:jc w:val="center"/>
              <w:rPr>
                <w:rFonts w:ascii="GHEA Grapalat" w:eastAsia="Times New Roman" w:hAnsi="GHEA Grapalat" w:cs="Sylfaen"/>
                <w:lang w:val="hy-AM" w:eastAsia="ru-RU"/>
              </w:rPr>
            </w:pPr>
            <w:r w:rsidRPr="009D6080">
              <w:rPr>
                <w:rFonts w:ascii="GHEA Grapalat" w:eastAsia="Times New Roman" w:hAnsi="GHEA Grapalat" w:cs="Sylfaen"/>
                <w:lang w:val="hy-AM" w:eastAsia="ru-RU"/>
              </w:rPr>
              <w:t xml:space="preserve"> մաս 1, կետ 6 </w:t>
            </w:r>
            <w:r w:rsidRPr="009D6080">
              <w:rPr>
                <w:rFonts w:ascii="GHEA Grapalat" w:eastAsia="Times New Roman" w:hAnsi="GHEA Grapalat" w:cs="Sylfaen"/>
                <w:lang w:val="hy-AM" w:eastAsia="ru-RU"/>
              </w:rPr>
              <w:lastRenderedPageBreak/>
              <w:t>Կառավարության 2011 թվականի հուլիսի 14</w:t>
            </w:r>
            <w:r>
              <w:rPr>
                <w:rFonts w:ascii="GHEA Grapalat" w:eastAsia="Times New Roman" w:hAnsi="GHEA Grapalat" w:cs="Sylfaen"/>
                <w:lang w:val="hy-AM" w:eastAsia="ru-RU"/>
              </w:rPr>
              <w:t>-ի</w:t>
            </w:r>
            <w:r w:rsidRPr="009D6080">
              <w:rPr>
                <w:rFonts w:ascii="GHEA Grapalat" w:eastAsia="Times New Roman" w:hAnsi="GHEA Grapalat" w:cs="Sylfaen"/>
                <w:lang w:val="hy-AM" w:eastAsia="ru-RU"/>
              </w:rPr>
              <w:t xml:space="preserve"> N 1024-Ն որոշում, հավելված N 5, կետ 30, ենթակետ 2</w:t>
            </w:r>
          </w:p>
        </w:tc>
        <w:tc>
          <w:tcPr>
            <w:tcW w:w="567" w:type="dxa"/>
          </w:tcPr>
          <w:p w14:paraId="56E1439A" w14:textId="77777777" w:rsidR="00EA5DDA" w:rsidRPr="009D6080" w:rsidRDefault="00EA5DDA" w:rsidP="00D25D18">
            <w:pPr>
              <w:jc w:val="center"/>
              <w:rPr>
                <w:rFonts w:ascii="GHEA Grapalat" w:hAnsi="GHEA Grapalat" w:cs="Sylfaen"/>
                <w:sz w:val="22"/>
                <w:szCs w:val="22"/>
                <w:lang w:val="hy-AM"/>
              </w:rPr>
            </w:pPr>
          </w:p>
        </w:tc>
        <w:tc>
          <w:tcPr>
            <w:tcW w:w="567" w:type="dxa"/>
          </w:tcPr>
          <w:p w14:paraId="1AEB4097" w14:textId="77777777" w:rsidR="00EA5DDA" w:rsidRPr="009D6080" w:rsidRDefault="00EA5DDA" w:rsidP="00D25D18">
            <w:pPr>
              <w:jc w:val="center"/>
              <w:rPr>
                <w:rFonts w:ascii="GHEA Grapalat" w:hAnsi="GHEA Grapalat" w:cs="Sylfaen"/>
                <w:sz w:val="22"/>
                <w:szCs w:val="22"/>
                <w:lang w:val="hy-AM"/>
              </w:rPr>
            </w:pPr>
          </w:p>
        </w:tc>
        <w:tc>
          <w:tcPr>
            <w:tcW w:w="709" w:type="dxa"/>
          </w:tcPr>
          <w:p w14:paraId="4E19ABEF" w14:textId="77777777" w:rsidR="00EA5DDA" w:rsidRPr="009D6080" w:rsidRDefault="00EA5DDA" w:rsidP="00D25D18">
            <w:pPr>
              <w:jc w:val="center"/>
              <w:rPr>
                <w:rFonts w:ascii="GHEA Grapalat" w:hAnsi="GHEA Grapalat" w:cs="Sylfaen"/>
                <w:sz w:val="22"/>
                <w:szCs w:val="22"/>
                <w:lang w:val="hy-AM"/>
              </w:rPr>
            </w:pPr>
          </w:p>
        </w:tc>
        <w:tc>
          <w:tcPr>
            <w:tcW w:w="851" w:type="dxa"/>
          </w:tcPr>
          <w:p w14:paraId="49E5C9D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F7C102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25853922" w14:textId="77777777" w:rsidR="00EA5DDA" w:rsidRPr="00CF7CE5" w:rsidRDefault="00EA5DDA" w:rsidP="00D25D18">
            <w:pPr>
              <w:jc w:val="center"/>
              <w:rPr>
                <w:rFonts w:ascii="GHEA Grapalat" w:hAnsi="GHEA Grapalat" w:cs="Sylfaen"/>
                <w:sz w:val="22"/>
                <w:szCs w:val="22"/>
              </w:rPr>
            </w:pPr>
          </w:p>
        </w:tc>
      </w:tr>
      <w:tr w:rsidR="00EA5DDA" w:rsidRPr="00CF7CE5" w14:paraId="4AD08C7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0930739" w14:textId="77777777" w:rsidR="00EA5DDA" w:rsidRPr="00CF7CE5" w:rsidRDefault="00EA5DDA" w:rsidP="00D25D18">
            <w:pPr>
              <w:pStyle w:val="ListParagraph"/>
              <w:spacing w:after="0" w:line="240" w:lineRule="auto"/>
              <w:ind w:left="-30"/>
              <w:rPr>
                <w:rFonts w:ascii="GHEA Grapalat" w:eastAsia="Times New Roman" w:hAnsi="GHEA Grapalat" w:cs="Sylfaen"/>
                <w:lang w:val="en-US" w:eastAsia="ru-RU"/>
              </w:rPr>
            </w:pPr>
            <w:r w:rsidRPr="00CF7CE5">
              <w:rPr>
                <w:rFonts w:ascii="GHEA Grapalat" w:eastAsia="Times New Roman" w:hAnsi="GHEA Grapalat" w:cs="Sylfaen"/>
                <w:lang w:val="en-US" w:eastAsia="ru-RU"/>
              </w:rPr>
              <w:lastRenderedPageBreak/>
              <w:t>3)</w:t>
            </w:r>
          </w:p>
        </w:tc>
        <w:tc>
          <w:tcPr>
            <w:tcW w:w="5387" w:type="dxa"/>
            <w:vAlign w:val="center"/>
          </w:tcPr>
          <w:p w14:paraId="53890534" w14:textId="77777777" w:rsidR="00EA5DDA" w:rsidRPr="00CF7CE5" w:rsidRDefault="00EA5DDA" w:rsidP="006E529E">
            <w:pPr>
              <w:pStyle w:val="NormalWeb"/>
              <w:shd w:val="clear" w:color="auto" w:fill="FFFFFF"/>
              <w:rPr>
                <w:rFonts w:ascii="GHEA Grapalat" w:hAnsi="GHEA Grapalat" w:cs="Sylfaen"/>
                <w:sz w:val="22"/>
                <w:szCs w:val="22"/>
                <w:lang w:val="en-US"/>
              </w:rPr>
            </w:pPr>
            <w:r w:rsidRPr="00CF7CE5">
              <w:rPr>
                <w:rFonts w:ascii="GHEA Grapalat" w:hAnsi="GHEA Grapalat" w:cs="Sylfaen"/>
                <w:sz w:val="22"/>
                <w:szCs w:val="22"/>
                <w:lang w:val="en-US"/>
              </w:rPr>
              <w:t>Մինչև 3 տարեկան երեխայի կամ մինչև 18</w:t>
            </w:r>
            <w:r>
              <w:rPr>
                <w:rFonts w:ascii="GHEA Grapalat" w:hAnsi="GHEA Grapalat" w:cs="Sylfaen"/>
                <w:sz w:val="22"/>
                <w:szCs w:val="22"/>
                <w:lang w:val="hy-AM"/>
              </w:rPr>
              <w:t xml:space="preserve"> </w:t>
            </w:r>
            <w:r w:rsidRPr="00CF7CE5">
              <w:rPr>
                <w:rFonts w:ascii="GHEA Grapalat" w:hAnsi="GHEA Grapalat" w:cs="Sylfaen"/>
                <w:sz w:val="22"/>
                <w:szCs w:val="22"/>
                <w:lang w:val="en-US"/>
              </w:rPr>
              <w:t>տարեկան հաշմանդամ երեխայի` տնային (ամբուլատոր) պայմաններում խնամքի համար, եթե մայրը (խնամակալը, հոգաբարձուն) հիվանդության կամ ընտանիքի մյուս հիվանդ անդամի հետ հիվանդանոցային բժշկական հաստատությունում (ստացիոնարում) գտնվելու պատճառով ի վիճակի չէ երեխայի խնամքն իրականացնել, համապատասխան բժշկական փաստաթղթի առկայության դեպքում անաշխատունակության թերթիկ է տրվում երեխայի խնամքն իրականացնող վարձու աշխատողին, երեխայի մոր (խնամակալի, հոգաբարձուի) հիվանդության կամ նրա` հիվանդանոցային բժշկական հաստատությունում (ստացիոնարում) գտնվե</w:t>
            </w:r>
            <w:r>
              <w:rPr>
                <w:rFonts w:ascii="GHEA Grapalat" w:hAnsi="GHEA Grapalat" w:cs="Sylfaen"/>
                <w:sz w:val="22"/>
                <w:szCs w:val="22"/>
                <w:lang w:val="en-US"/>
              </w:rPr>
              <w:t>լու ամբողջ ժամանակաշրջանի համար</w:t>
            </w:r>
          </w:p>
        </w:tc>
        <w:tc>
          <w:tcPr>
            <w:tcW w:w="2976" w:type="dxa"/>
          </w:tcPr>
          <w:p w14:paraId="4A99713C"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«Բնակչության բժշկական օգնության և սպասարկման մա</w:t>
            </w:r>
            <w:r>
              <w:rPr>
                <w:rFonts w:ascii="GHEA Grapalat" w:hAnsi="GHEA Grapalat" w:cs="Sylfaen"/>
                <w:sz w:val="22"/>
                <w:szCs w:val="22"/>
              </w:rPr>
              <w:t>սին» օրենք</w:t>
            </w:r>
            <w:r>
              <w:rPr>
                <w:rFonts w:ascii="GHEA Grapalat" w:hAnsi="GHEA Grapalat" w:cs="Sylfaen"/>
                <w:sz w:val="22"/>
                <w:szCs w:val="22"/>
                <w:lang w:val="hy-AM"/>
              </w:rPr>
              <w:t>,</w:t>
            </w:r>
            <w:r>
              <w:rPr>
                <w:rFonts w:ascii="GHEA Grapalat" w:hAnsi="GHEA Grapalat" w:cs="Sylfaen"/>
                <w:sz w:val="22"/>
                <w:szCs w:val="22"/>
              </w:rPr>
              <w:t xml:space="preserve"> հոդված 31</w:t>
            </w:r>
            <w:r>
              <w:rPr>
                <w:rFonts w:ascii="GHEA Grapalat" w:hAnsi="GHEA Grapalat" w:cs="Sylfaen"/>
                <w:sz w:val="22"/>
                <w:szCs w:val="22"/>
                <w:lang w:val="hy-AM"/>
              </w:rPr>
              <w:t>,</w:t>
            </w:r>
            <w:r>
              <w:rPr>
                <w:rFonts w:ascii="GHEA Grapalat" w:hAnsi="GHEA Grapalat" w:cs="Sylfaen"/>
                <w:sz w:val="22"/>
                <w:szCs w:val="22"/>
              </w:rPr>
              <w:t xml:space="preserve"> </w:t>
            </w:r>
          </w:p>
          <w:p w14:paraId="7B99E05D" w14:textId="77777777" w:rsidR="00EA5DDA" w:rsidRPr="00743557" w:rsidRDefault="00EA5DDA" w:rsidP="00D25D18">
            <w:pPr>
              <w:jc w:val="center"/>
              <w:rPr>
                <w:rFonts w:ascii="GHEA Grapalat" w:hAnsi="GHEA Grapalat" w:cs="Sylfaen"/>
                <w:sz w:val="22"/>
                <w:szCs w:val="22"/>
                <w:lang w:val="hy-AM"/>
              </w:rPr>
            </w:pPr>
            <w:r>
              <w:rPr>
                <w:rFonts w:ascii="GHEA Grapalat" w:hAnsi="GHEA Grapalat" w:cs="Sylfaen"/>
                <w:sz w:val="22"/>
                <w:szCs w:val="22"/>
              </w:rPr>
              <w:t xml:space="preserve"> մաս 1, կետ </w:t>
            </w:r>
            <w:r>
              <w:rPr>
                <w:rFonts w:ascii="GHEA Grapalat" w:hAnsi="GHEA Grapalat" w:cs="Sylfaen"/>
                <w:sz w:val="22"/>
                <w:szCs w:val="22"/>
                <w:lang w:val="hy-AM"/>
              </w:rPr>
              <w:t>6</w:t>
            </w:r>
          </w:p>
          <w:p w14:paraId="59413A42" w14:textId="77777777" w:rsidR="00EA5DDA" w:rsidRPr="00B814DA" w:rsidRDefault="00EA5DDA" w:rsidP="00D25D18">
            <w:pPr>
              <w:jc w:val="center"/>
              <w:rPr>
                <w:rFonts w:ascii="GHEA Grapalat" w:hAnsi="GHEA Grapalat" w:cs="Sylfaen"/>
                <w:sz w:val="22"/>
                <w:szCs w:val="22"/>
                <w:lang w:val="hy-AM"/>
              </w:rPr>
            </w:pPr>
            <w:r w:rsidRPr="00B814DA">
              <w:rPr>
                <w:rFonts w:ascii="GHEA Grapalat" w:hAnsi="GHEA Grapalat" w:cs="Sylfaen"/>
                <w:sz w:val="22"/>
                <w:szCs w:val="22"/>
                <w:lang w:val="hy-AM"/>
              </w:rPr>
              <w:t>Կառավարության 2011 թվականի հուլիսի 14-ի N 1024-Ն որոշում, հավելված N 5, կետ 30, ենթակետ 5</w:t>
            </w:r>
          </w:p>
        </w:tc>
        <w:tc>
          <w:tcPr>
            <w:tcW w:w="567" w:type="dxa"/>
          </w:tcPr>
          <w:p w14:paraId="3664D42A" w14:textId="77777777" w:rsidR="00EA5DDA" w:rsidRPr="00B814DA" w:rsidRDefault="00EA5DDA" w:rsidP="00D25D18">
            <w:pPr>
              <w:jc w:val="center"/>
              <w:rPr>
                <w:rFonts w:ascii="GHEA Grapalat" w:hAnsi="GHEA Grapalat" w:cs="Sylfaen"/>
                <w:sz w:val="22"/>
                <w:szCs w:val="22"/>
                <w:lang w:val="hy-AM"/>
              </w:rPr>
            </w:pPr>
          </w:p>
        </w:tc>
        <w:tc>
          <w:tcPr>
            <w:tcW w:w="567" w:type="dxa"/>
          </w:tcPr>
          <w:p w14:paraId="552C0F19" w14:textId="77777777" w:rsidR="00EA5DDA" w:rsidRPr="00B814DA" w:rsidRDefault="00EA5DDA" w:rsidP="00D25D18">
            <w:pPr>
              <w:jc w:val="center"/>
              <w:rPr>
                <w:rFonts w:ascii="GHEA Grapalat" w:hAnsi="GHEA Grapalat" w:cs="Sylfaen"/>
                <w:sz w:val="22"/>
                <w:szCs w:val="22"/>
                <w:lang w:val="hy-AM"/>
              </w:rPr>
            </w:pPr>
          </w:p>
        </w:tc>
        <w:tc>
          <w:tcPr>
            <w:tcW w:w="709" w:type="dxa"/>
          </w:tcPr>
          <w:p w14:paraId="164C02A2" w14:textId="77777777" w:rsidR="00EA5DDA" w:rsidRPr="00B814DA" w:rsidRDefault="00EA5DDA" w:rsidP="00D25D18">
            <w:pPr>
              <w:jc w:val="center"/>
              <w:rPr>
                <w:rFonts w:ascii="GHEA Grapalat" w:hAnsi="GHEA Grapalat" w:cs="Sylfaen"/>
                <w:sz w:val="22"/>
                <w:szCs w:val="22"/>
                <w:lang w:val="hy-AM"/>
              </w:rPr>
            </w:pPr>
          </w:p>
        </w:tc>
        <w:tc>
          <w:tcPr>
            <w:tcW w:w="851" w:type="dxa"/>
          </w:tcPr>
          <w:p w14:paraId="7D0DBE7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134FDAB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986FE23" w14:textId="77777777" w:rsidR="00EA5DDA" w:rsidRPr="00CF7CE5" w:rsidRDefault="00EA5DDA" w:rsidP="00D25D18">
            <w:pPr>
              <w:jc w:val="center"/>
              <w:rPr>
                <w:rFonts w:ascii="GHEA Grapalat" w:hAnsi="GHEA Grapalat" w:cs="Sylfaen"/>
                <w:sz w:val="22"/>
                <w:szCs w:val="22"/>
              </w:rPr>
            </w:pPr>
          </w:p>
        </w:tc>
      </w:tr>
      <w:tr w:rsidR="00EA5DDA" w:rsidRPr="00CF7CE5" w14:paraId="68F545B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DAA4FFB" w14:textId="1E418576" w:rsidR="00EA5DDA" w:rsidRPr="003C3248" w:rsidRDefault="00EA5DDA" w:rsidP="00D25D18">
            <w:pPr>
              <w:ind w:left="-30"/>
              <w:jc w:val="center"/>
              <w:rPr>
                <w:rFonts w:ascii="GHEA Grapalat" w:hAnsi="GHEA Grapalat" w:cs="Sylfaen"/>
                <w:b/>
                <w:sz w:val="22"/>
                <w:szCs w:val="22"/>
              </w:rPr>
            </w:pPr>
            <w:r w:rsidRPr="003C3248">
              <w:rPr>
                <w:rFonts w:ascii="GHEA Grapalat" w:hAnsi="GHEA Grapalat" w:cs="Sylfaen"/>
                <w:b/>
                <w:sz w:val="22"/>
                <w:szCs w:val="22"/>
              </w:rPr>
              <w:t>1</w:t>
            </w:r>
            <w:r w:rsidR="001D1F0A">
              <w:rPr>
                <w:rFonts w:ascii="GHEA Grapalat" w:hAnsi="GHEA Grapalat" w:cs="Sylfaen"/>
                <w:b/>
                <w:sz w:val="22"/>
                <w:szCs w:val="22"/>
              </w:rPr>
              <w:t>8</w:t>
            </w:r>
            <w:r w:rsidRPr="003C3248">
              <w:rPr>
                <w:rFonts w:ascii="GHEA Grapalat" w:hAnsi="GHEA Grapalat" w:cs="Sylfaen"/>
                <w:b/>
                <w:sz w:val="22"/>
                <w:szCs w:val="22"/>
              </w:rPr>
              <w:t>.</w:t>
            </w:r>
          </w:p>
        </w:tc>
        <w:tc>
          <w:tcPr>
            <w:tcW w:w="5387" w:type="dxa"/>
            <w:vAlign w:val="center"/>
          </w:tcPr>
          <w:p w14:paraId="49CB2F58" w14:textId="77777777" w:rsidR="00EA5DDA" w:rsidRPr="00CF7CE5" w:rsidRDefault="00EA5DDA" w:rsidP="006E529E">
            <w:pPr>
              <w:pStyle w:val="NormalWeb"/>
              <w:shd w:val="clear" w:color="auto" w:fill="FFFFFF"/>
              <w:rPr>
                <w:rFonts w:ascii="GHEA Grapalat" w:hAnsi="GHEA Grapalat" w:cs="Sylfaen"/>
                <w:sz w:val="22"/>
                <w:szCs w:val="22"/>
                <w:lang w:val="en-US"/>
              </w:rPr>
            </w:pPr>
            <w:r w:rsidRPr="00CF7CE5">
              <w:rPr>
                <w:rFonts w:ascii="GHEA Grapalat" w:hAnsi="GHEA Grapalat" w:cs="Sylfaen"/>
                <w:sz w:val="22"/>
                <w:szCs w:val="22"/>
                <w:lang w:val="en-US"/>
              </w:rPr>
              <w:t>Իր հաշվառման վայրում չգտնվող անձի հիվանդության դեպքում նրան խնամող անձին տրամադրվում է անաշխ</w:t>
            </w:r>
            <w:r>
              <w:rPr>
                <w:rFonts w:ascii="GHEA Grapalat" w:hAnsi="GHEA Grapalat" w:cs="Sylfaen"/>
                <w:sz w:val="22"/>
                <w:szCs w:val="22"/>
                <w:lang w:val="en-US"/>
              </w:rPr>
              <w:t>ատունակության թերթիկ</w:t>
            </w:r>
          </w:p>
        </w:tc>
        <w:tc>
          <w:tcPr>
            <w:tcW w:w="2976" w:type="dxa"/>
          </w:tcPr>
          <w:p w14:paraId="12E410AC"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 xml:space="preserve">«Բնակչության բժշկական </w:t>
            </w:r>
            <w:r>
              <w:rPr>
                <w:rFonts w:ascii="GHEA Grapalat" w:hAnsi="GHEA Grapalat" w:cs="Sylfaen"/>
                <w:sz w:val="22"/>
                <w:szCs w:val="22"/>
              </w:rPr>
              <w:t>օգնության և սպասարկման մասին» օրենք, հոդված 31,</w:t>
            </w:r>
          </w:p>
          <w:p w14:paraId="526057D2" w14:textId="77777777" w:rsidR="00EA5DDA" w:rsidRDefault="00EA5DDA" w:rsidP="00D25D18">
            <w:pPr>
              <w:jc w:val="center"/>
              <w:rPr>
                <w:rFonts w:ascii="GHEA Grapalat" w:hAnsi="GHEA Grapalat" w:cs="Sylfaen"/>
                <w:sz w:val="22"/>
                <w:szCs w:val="22"/>
                <w:lang w:val="hy-AM"/>
              </w:rPr>
            </w:pPr>
            <w:r>
              <w:rPr>
                <w:rFonts w:ascii="GHEA Grapalat" w:hAnsi="GHEA Grapalat" w:cs="Sylfaen"/>
                <w:sz w:val="22"/>
                <w:szCs w:val="22"/>
              </w:rPr>
              <w:t xml:space="preserve"> մաս 1</w:t>
            </w:r>
            <w:r>
              <w:rPr>
                <w:rFonts w:ascii="GHEA Grapalat" w:hAnsi="GHEA Grapalat" w:cs="Sylfaen"/>
                <w:sz w:val="22"/>
                <w:szCs w:val="22"/>
                <w:lang w:val="hy-AM"/>
              </w:rPr>
              <w:t>,</w:t>
            </w:r>
            <w:r w:rsidRPr="00CF7CE5">
              <w:rPr>
                <w:rFonts w:ascii="GHEA Grapalat" w:hAnsi="GHEA Grapalat" w:cs="Sylfaen"/>
                <w:sz w:val="22"/>
                <w:szCs w:val="22"/>
              </w:rPr>
              <w:t xml:space="preserve"> կետ</w:t>
            </w:r>
            <w:r>
              <w:rPr>
                <w:rFonts w:ascii="GHEA Grapalat" w:hAnsi="GHEA Grapalat" w:cs="Sylfaen"/>
                <w:sz w:val="22"/>
                <w:szCs w:val="22"/>
                <w:lang w:val="hy-AM"/>
              </w:rPr>
              <w:t xml:space="preserve"> 6</w:t>
            </w:r>
          </w:p>
          <w:p w14:paraId="5515FC1D" w14:textId="77777777" w:rsidR="00EA5DDA" w:rsidRDefault="00EA5DDA" w:rsidP="00D25D18">
            <w:pPr>
              <w:jc w:val="center"/>
              <w:rPr>
                <w:rFonts w:ascii="GHEA Grapalat" w:hAnsi="GHEA Grapalat" w:cs="Sylfaen"/>
                <w:sz w:val="22"/>
                <w:szCs w:val="22"/>
                <w:lang w:val="hy-AM"/>
              </w:rPr>
            </w:pPr>
            <w:r w:rsidRPr="00B814DA">
              <w:rPr>
                <w:rFonts w:ascii="GHEA Grapalat" w:hAnsi="GHEA Grapalat" w:cs="Sylfaen"/>
                <w:sz w:val="22"/>
                <w:szCs w:val="22"/>
                <w:lang w:val="hy-AM"/>
              </w:rPr>
              <w:t>Կառավարության 2011 թվականի հուլիսի 14</w:t>
            </w:r>
            <w:r>
              <w:rPr>
                <w:rFonts w:ascii="GHEA Grapalat" w:hAnsi="GHEA Grapalat" w:cs="Sylfaen"/>
                <w:sz w:val="22"/>
                <w:szCs w:val="22"/>
                <w:lang w:val="hy-AM"/>
              </w:rPr>
              <w:t>-ի</w:t>
            </w:r>
            <w:r w:rsidRPr="00B814DA">
              <w:rPr>
                <w:rFonts w:ascii="GHEA Grapalat" w:hAnsi="GHEA Grapalat" w:cs="Sylfaen"/>
                <w:sz w:val="22"/>
                <w:szCs w:val="22"/>
                <w:lang w:val="hy-AM"/>
              </w:rPr>
              <w:t xml:space="preserve"> </w:t>
            </w:r>
          </w:p>
          <w:p w14:paraId="4775C2CB" w14:textId="77777777" w:rsidR="00EA5DDA" w:rsidRPr="00B814DA" w:rsidRDefault="00EA5DDA" w:rsidP="00D25D18">
            <w:pPr>
              <w:jc w:val="center"/>
              <w:rPr>
                <w:rFonts w:ascii="GHEA Grapalat" w:hAnsi="GHEA Grapalat" w:cs="Sylfaen"/>
                <w:sz w:val="22"/>
                <w:szCs w:val="22"/>
                <w:lang w:val="hy-AM"/>
              </w:rPr>
            </w:pPr>
            <w:r w:rsidRPr="00B814DA">
              <w:rPr>
                <w:rFonts w:ascii="GHEA Grapalat" w:hAnsi="GHEA Grapalat" w:cs="Sylfaen"/>
                <w:sz w:val="22"/>
                <w:szCs w:val="22"/>
                <w:lang w:val="hy-AM"/>
              </w:rPr>
              <w:lastRenderedPageBreak/>
              <w:t>N 1024-Ն որոշում, հավելված N 5, կետ 32</w:t>
            </w:r>
          </w:p>
        </w:tc>
        <w:tc>
          <w:tcPr>
            <w:tcW w:w="567" w:type="dxa"/>
          </w:tcPr>
          <w:p w14:paraId="0BBED2EC" w14:textId="77777777" w:rsidR="00EA5DDA" w:rsidRPr="00B814DA" w:rsidRDefault="00EA5DDA" w:rsidP="00D25D18">
            <w:pPr>
              <w:jc w:val="center"/>
              <w:rPr>
                <w:rFonts w:ascii="GHEA Grapalat" w:hAnsi="GHEA Grapalat" w:cs="Sylfaen"/>
                <w:sz w:val="22"/>
                <w:szCs w:val="22"/>
                <w:lang w:val="hy-AM"/>
              </w:rPr>
            </w:pPr>
          </w:p>
        </w:tc>
        <w:tc>
          <w:tcPr>
            <w:tcW w:w="567" w:type="dxa"/>
          </w:tcPr>
          <w:p w14:paraId="32AE4DCD" w14:textId="77777777" w:rsidR="00EA5DDA" w:rsidRPr="00B814DA" w:rsidRDefault="00EA5DDA" w:rsidP="00D25D18">
            <w:pPr>
              <w:jc w:val="center"/>
              <w:rPr>
                <w:rFonts w:ascii="GHEA Grapalat" w:hAnsi="GHEA Grapalat" w:cs="Sylfaen"/>
                <w:sz w:val="22"/>
                <w:szCs w:val="22"/>
                <w:lang w:val="hy-AM"/>
              </w:rPr>
            </w:pPr>
          </w:p>
        </w:tc>
        <w:tc>
          <w:tcPr>
            <w:tcW w:w="709" w:type="dxa"/>
          </w:tcPr>
          <w:p w14:paraId="63EB6F70" w14:textId="77777777" w:rsidR="00EA5DDA" w:rsidRPr="00B814DA" w:rsidRDefault="00EA5DDA" w:rsidP="00D25D18">
            <w:pPr>
              <w:jc w:val="center"/>
              <w:rPr>
                <w:rFonts w:ascii="GHEA Grapalat" w:hAnsi="GHEA Grapalat" w:cs="Sylfaen"/>
                <w:sz w:val="22"/>
                <w:szCs w:val="22"/>
                <w:lang w:val="hy-AM"/>
              </w:rPr>
            </w:pPr>
          </w:p>
        </w:tc>
        <w:tc>
          <w:tcPr>
            <w:tcW w:w="851" w:type="dxa"/>
          </w:tcPr>
          <w:p w14:paraId="5A1EFDD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1FD1F5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6A8E8BD" w14:textId="77777777" w:rsidR="00EA5DDA" w:rsidRPr="00CF7CE5" w:rsidRDefault="00EA5DDA" w:rsidP="00D25D18">
            <w:pPr>
              <w:jc w:val="center"/>
              <w:rPr>
                <w:rFonts w:ascii="GHEA Grapalat" w:hAnsi="GHEA Grapalat" w:cs="Sylfaen"/>
                <w:sz w:val="22"/>
                <w:szCs w:val="22"/>
              </w:rPr>
            </w:pPr>
          </w:p>
        </w:tc>
      </w:tr>
      <w:tr w:rsidR="00EA5DDA" w:rsidRPr="00CF7CE5" w14:paraId="36E0CB3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48174E0" w14:textId="55828F6C" w:rsidR="00EA5DDA" w:rsidRPr="003C3248" w:rsidRDefault="00EA5DDA" w:rsidP="00D25D18">
            <w:pPr>
              <w:ind w:left="-30"/>
              <w:jc w:val="center"/>
              <w:rPr>
                <w:rFonts w:ascii="GHEA Grapalat" w:hAnsi="GHEA Grapalat" w:cs="Sylfaen"/>
                <w:b/>
                <w:sz w:val="22"/>
                <w:szCs w:val="22"/>
              </w:rPr>
            </w:pPr>
            <w:r w:rsidRPr="003C3248">
              <w:rPr>
                <w:rFonts w:ascii="GHEA Grapalat" w:hAnsi="GHEA Grapalat" w:cs="Sylfaen"/>
                <w:b/>
                <w:sz w:val="22"/>
                <w:szCs w:val="22"/>
              </w:rPr>
              <w:lastRenderedPageBreak/>
              <w:t>1</w:t>
            </w:r>
            <w:r w:rsidR="001D1F0A">
              <w:rPr>
                <w:rFonts w:ascii="GHEA Grapalat" w:hAnsi="GHEA Grapalat" w:cs="Sylfaen"/>
                <w:b/>
                <w:sz w:val="22"/>
                <w:szCs w:val="22"/>
              </w:rPr>
              <w:t>9</w:t>
            </w:r>
            <w:r w:rsidRPr="003C3248">
              <w:rPr>
                <w:rFonts w:ascii="GHEA Grapalat" w:hAnsi="GHEA Grapalat" w:cs="Sylfaen"/>
                <w:b/>
                <w:sz w:val="22"/>
                <w:szCs w:val="22"/>
              </w:rPr>
              <w:t>.</w:t>
            </w:r>
          </w:p>
        </w:tc>
        <w:tc>
          <w:tcPr>
            <w:tcW w:w="5387" w:type="dxa"/>
            <w:vAlign w:val="center"/>
          </w:tcPr>
          <w:p w14:paraId="156D699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Յուրաքանչյուր աշակերտի առողջական վիճակի և ֆիզիկական զարգացման մասին տրված եզրակացությունը, «ֆիզիկական կուլտուրա» առարկայի դասավանդման խմբի վերաբերյալ տեղեկությունները գրանցվո</w:t>
            </w:r>
            <w:r>
              <w:rPr>
                <w:rFonts w:ascii="GHEA Grapalat" w:hAnsi="GHEA Grapalat" w:cs="Sylfaen"/>
                <w:sz w:val="22"/>
                <w:szCs w:val="22"/>
                <w:lang w:val="en-US"/>
              </w:rPr>
              <w:t>ւմ են աշակերտի բժշկական քարտում</w:t>
            </w:r>
          </w:p>
        </w:tc>
        <w:tc>
          <w:tcPr>
            <w:tcW w:w="2976" w:type="dxa"/>
          </w:tcPr>
          <w:p w14:paraId="21790393" w14:textId="77777777" w:rsidR="00EA5DDA" w:rsidRDefault="00EA5DDA" w:rsidP="00D25D18">
            <w:pPr>
              <w:pStyle w:val="TableParagraph"/>
              <w:spacing w:before="27"/>
              <w:ind w:right="290"/>
              <w:jc w:val="center"/>
              <w:rPr>
                <w:rFonts w:ascii="GHEA Grapalat" w:eastAsia="Times New Roman" w:hAnsi="GHEA Grapalat" w:cs="Sylfaen"/>
                <w:lang w:eastAsia="ru-RU"/>
              </w:rPr>
            </w:pPr>
            <w:r>
              <w:rPr>
                <w:rFonts w:ascii="GHEA Grapalat" w:eastAsia="Times New Roman" w:hAnsi="GHEA Grapalat" w:cs="Sylfaen"/>
                <w:lang w:eastAsia="ru-RU"/>
              </w:rPr>
              <w:t xml:space="preserve">«Բնակչության </w:t>
            </w:r>
            <w:r>
              <w:rPr>
                <w:rFonts w:ascii="GHEA Grapalat" w:eastAsia="Times New Roman" w:hAnsi="GHEA Grapalat" w:cs="Sylfaen"/>
                <w:lang w:val="hy-AM" w:eastAsia="ru-RU"/>
              </w:rPr>
              <w:t>բ</w:t>
            </w:r>
            <w:r w:rsidRPr="00CF7CE5">
              <w:rPr>
                <w:rFonts w:ascii="GHEA Grapalat" w:eastAsia="Times New Roman" w:hAnsi="GHEA Grapalat" w:cs="Sylfaen"/>
                <w:lang w:eastAsia="ru-RU"/>
              </w:rPr>
              <w:t xml:space="preserve">ժշկական </w:t>
            </w:r>
            <w:r>
              <w:rPr>
                <w:rFonts w:ascii="GHEA Grapalat" w:eastAsia="Times New Roman" w:hAnsi="GHEA Grapalat" w:cs="Sylfaen"/>
                <w:lang w:eastAsia="ru-RU"/>
              </w:rPr>
              <w:t>օգնության և սպասարկման մասին» օրենք</w:t>
            </w:r>
            <w:r>
              <w:rPr>
                <w:rFonts w:ascii="GHEA Grapalat" w:eastAsia="Times New Roman" w:hAnsi="GHEA Grapalat" w:cs="Sylfaen"/>
                <w:lang w:val="hy-AM" w:eastAsia="ru-RU"/>
              </w:rPr>
              <w:t>,</w:t>
            </w:r>
            <w:r w:rsidRPr="00CF7CE5">
              <w:rPr>
                <w:rFonts w:ascii="GHEA Grapalat" w:eastAsia="Times New Roman" w:hAnsi="GHEA Grapalat" w:cs="Sylfaen"/>
                <w:lang w:eastAsia="ru-RU"/>
              </w:rPr>
              <w:t xml:space="preserve"> </w:t>
            </w:r>
            <w:r w:rsidRPr="003C3248">
              <w:rPr>
                <w:rFonts w:ascii="GHEA Grapalat" w:eastAsia="Times New Roman" w:hAnsi="GHEA Grapalat" w:cs="Sylfaen"/>
                <w:lang w:eastAsia="ru-RU"/>
              </w:rPr>
              <w:t xml:space="preserve">հոդված 31, </w:t>
            </w:r>
          </w:p>
          <w:p w14:paraId="3A8AF4F2" w14:textId="77777777" w:rsidR="00EA5DDA" w:rsidRPr="00CF7CE5" w:rsidRDefault="00EA5DDA" w:rsidP="00D25D18">
            <w:pPr>
              <w:pStyle w:val="TableParagraph"/>
              <w:spacing w:before="27"/>
              <w:ind w:left="-89" w:right="-30" w:firstLine="89"/>
              <w:jc w:val="center"/>
              <w:rPr>
                <w:rFonts w:ascii="GHEA Grapalat" w:eastAsia="Times New Roman" w:hAnsi="GHEA Grapalat" w:cs="Sylfaen"/>
                <w:lang w:eastAsia="ru-RU"/>
              </w:rPr>
            </w:pPr>
            <w:r w:rsidRPr="003C3248">
              <w:rPr>
                <w:rFonts w:ascii="GHEA Grapalat" w:eastAsia="Times New Roman" w:hAnsi="GHEA Grapalat" w:cs="Sylfaen"/>
                <w:lang w:eastAsia="ru-RU"/>
              </w:rPr>
              <w:t>մաս 1, կետ 6 Առողջապահության նախարարի 2006 թվականի սեպտեմբերի 22-ի N 1075-Ն հրաման հավելված, կետ 5</w:t>
            </w:r>
          </w:p>
        </w:tc>
        <w:tc>
          <w:tcPr>
            <w:tcW w:w="567" w:type="dxa"/>
          </w:tcPr>
          <w:p w14:paraId="7FE3B9E2" w14:textId="77777777" w:rsidR="00EA5DDA" w:rsidRPr="00CF7CE5" w:rsidRDefault="00EA5DDA" w:rsidP="00D25D18">
            <w:pPr>
              <w:jc w:val="center"/>
              <w:rPr>
                <w:rFonts w:ascii="GHEA Grapalat" w:hAnsi="GHEA Grapalat" w:cs="Sylfaen"/>
                <w:sz w:val="22"/>
                <w:szCs w:val="22"/>
              </w:rPr>
            </w:pPr>
          </w:p>
        </w:tc>
        <w:tc>
          <w:tcPr>
            <w:tcW w:w="567" w:type="dxa"/>
          </w:tcPr>
          <w:p w14:paraId="5E5F085D" w14:textId="77777777" w:rsidR="00EA5DDA" w:rsidRPr="00CF7CE5" w:rsidRDefault="00EA5DDA" w:rsidP="00D25D18">
            <w:pPr>
              <w:jc w:val="center"/>
              <w:rPr>
                <w:rFonts w:ascii="GHEA Grapalat" w:hAnsi="GHEA Grapalat" w:cs="Sylfaen"/>
                <w:sz w:val="22"/>
                <w:szCs w:val="22"/>
              </w:rPr>
            </w:pPr>
          </w:p>
        </w:tc>
        <w:tc>
          <w:tcPr>
            <w:tcW w:w="709" w:type="dxa"/>
          </w:tcPr>
          <w:p w14:paraId="7ED0BBF6" w14:textId="77777777" w:rsidR="00EA5DDA" w:rsidRPr="00CF7CE5" w:rsidRDefault="00EA5DDA" w:rsidP="00D25D18">
            <w:pPr>
              <w:jc w:val="center"/>
              <w:rPr>
                <w:rFonts w:ascii="GHEA Grapalat" w:hAnsi="GHEA Grapalat" w:cs="Sylfaen"/>
                <w:sz w:val="22"/>
                <w:szCs w:val="22"/>
              </w:rPr>
            </w:pPr>
          </w:p>
        </w:tc>
        <w:tc>
          <w:tcPr>
            <w:tcW w:w="851" w:type="dxa"/>
          </w:tcPr>
          <w:p w14:paraId="28C7C6F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1328386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0908EFB6" w14:textId="77777777" w:rsidR="00EA5DDA" w:rsidRPr="00CF7CE5" w:rsidRDefault="00EA5DDA" w:rsidP="00D25D18">
            <w:pPr>
              <w:jc w:val="center"/>
              <w:rPr>
                <w:rFonts w:ascii="GHEA Grapalat" w:hAnsi="GHEA Grapalat" w:cs="Sylfaen"/>
                <w:sz w:val="22"/>
                <w:szCs w:val="22"/>
              </w:rPr>
            </w:pPr>
          </w:p>
        </w:tc>
      </w:tr>
      <w:tr w:rsidR="00EA5DDA" w:rsidRPr="00CF7CE5" w14:paraId="611855C2" w14:textId="77777777" w:rsidTr="006E529E">
        <w:trPr>
          <w:trHeight w:val="3254"/>
          <w:jc w:val="center"/>
        </w:trPr>
        <w:tc>
          <w:tcPr>
            <w:tcW w:w="529" w:type="dxa"/>
            <w:tcBorders>
              <w:top w:val="single" w:sz="4" w:space="0" w:color="auto"/>
              <w:left w:val="single" w:sz="4" w:space="0" w:color="auto"/>
              <w:bottom w:val="single" w:sz="4" w:space="0" w:color="auto"/>
              <w:right w:val="single" w:sz="4" w:space="0" w:color="auto"/>
            </w:tcBorders>
            <w:vAlign w:val="center"/>
          </w:tcPr>
          <w:p w14:paraId="68E1F737" w14:textId="67E09461" w:rsidR="00EA5DDA" w:rsidRPr="003C3248" w:rsidRDefault="001D1F0A" w:rsidP="00D25D18">
            <w:pPr>
              <w:ind w:left="-30"/>
              <w:jc w:val="center"/>
              <w:rPr>
                <w:rFonts w:ascii="GHEA Grapalat" w:hAnsi="GHEA Grapalat" w:cs="Sylfaen"/>
                <w:b/>
                <w:sz w:val="22"/>
                <w:szCs w:val="22"/>
              </w:rPr>
            </w:pPr>
            <w:r>
              <w:rPr>
                <w:rFonts w:ascii="GHEA Grapalat" w:hAnsi="GHEA Grapalat" w:cs="Sylfaen"/>
                <w:b/>
                <w:sz w:val="22"/>
                <w:szCs w:val="22"/>
              </w:rPr>
              <w:t>20</w:t>
            </w:r>
            <w:r w:rsidR="00EA5DDA" w:rsidRPr="003C3248">
              <w:rPr>
                <w:rFonts w:ascii="GHEA Grapalat" w:hAnsi="GHEA Grapalat" w:cs="Sylfaen"/>
                <w:b/>
                <w:sz w:val="22"/>
                <w:szCs w:val="22"/>
              </w:rPr>
              <w:t>.</w:t>
            </w:r>
          </w:p>
        </w:tc>
        <w:tc>
          <w:tcPr>
            <w:tcW w:w="5387" w:type="dxa"/>
            <w:vAlign w:val="center"/>
          </w:tcPr>
          <w:p w14:paraId="3FD5F630" w14:textId="77777777" w:rsidR="00EA5DDA" w:rsidRPr="00CF7CE5" w:rsidRDefault="00EA5DDA" w:rsidP="006E529E">
            <w:pPr>
              <w:pStyle w:val="TableParagraph"/>
              <w:spacing w:before="24"/>
              <w:rPr>
                <w:rFonts w:ascii="GHEA Grapalat" w:eastAsia="Times New Roman" w:hAnsi="GHEA Grapalat" w:cs="Sylfaen"/>
                <w:lang w:eastAsia="ru-RU"/>
              </w:rPr>
            </w:pPr>
            <w:r w:rsidRPr="00175A10">
              <w:rPr>
                <w:rFonts w:ascii="GHEA Grapalat" w:eastAsia="Times New Roman" w:hAnsi="GHEA Grapalat" w:cs="Sylfaen"/>
                <w:lang w:eastAsia="ru-RU"/>
              </w:rPr>
              <w:t>Տարվա ընթացքում աշակերտի տեղափոխումը մեկ խմբից մյուսը կատարվում է տեղամասային բժշկի գրավոր եզրակացության հիման վրա</w:t>
            </w:r>
          </w:p>
        </w:tc>
        <w:tc>
          <w:tcPr>
            <w:tcW w:w="2976" w:type="dxa"/>
          </w:tcPr>
          <w:p w14:paraId="0E5256EC" w14:textId="77777777" w:rsidR="00EA5DDA" w:rsidRDefault="00EA5DDA" w:rsidP="00D25D18">
            <w:pPr>
              <w:pStyle w:val="TableParagraph"/>
              <w:spacing w:before="27"/>
              <w:ind w:right="290"/>
              <w:jc w:val="center"/>
              <w:rPr>
                <w:rFonts w:ascii="GHEA Grapalat" w:eastAsia="Times New Roman" w:hAnsi="GHEA Grapalat" w:cs="Sylfaen"/>
                <w:lang w:eastAsia="ru-RU"/>
              </w:rPr>
            </w:pPr>
            <w:r w:rsidRPr="003C3248">
              <w:rPr>
                <w:rFonts w:ascii="GHEA Grapalat" w:eastAsia="Times New Roman" w:hAnsi="GHEA Grapalat" w:cs="Sylfaen"/>
                <w:lang w:eastAsia="ru-RU"/>
              </w:rPr>
              <w:t>«Բնակչության բժշկական օգնության և սպասարկման մասին» օրենք, հոդված 31,</w:t>
            </w:r>
          </w:p>
          <w:p w14:paraId="07DD5A27" w14:textId="77777777" w:rsidR="00EA5DDA" w:rsidRPr="003C3248" w:rsidRDefault="00EA5DDA" w:rsidP="00D25D18">
            <w:pPr>
              <w:pStyle w:val="TableParagraph"/>
              <w:spacing w:before="27"/>
              <w:ind w:right="290"/>
              <w:jc w:val="center"/>
              <w:rPr>
                <w:rFonts w:ascii="GHEA Grapalat" w:eastAsia="Times New Roman" w:hAnsi="GHEA Grapalat" w:cs="Sylfaen"/>
                <w:lang w:eastAsia="ru-RU"/>
              </w:rPr>
            </w:pPr>
            <w:r w:rsidRPr="003C3248">
              <w:rPr>
                <w:rFonts w:ascii="GHEA Grapalat" w:eastAsia="Times New Roman" w:hAnsi="GHEA Grapalat" w:cs="Sylfaen"/>
                <w:lang w:eastAsia="ru-RU"/>
              </w:rPr>
              <w:t>մաս 1</w:t>
            </w:r>
            <w:r>
              <w:rPr>
                <w:rFonts w:ascii="GHEA Grapalat" w:eastAsia="Times New Roman" w:hAnsi="GHEA Grapalat" w:cs="Sylfaen"/>
                <w:lang w:val="hy-AM" w:eastAsia="ru-RU"/>
              </w:rPr>
              <w:t>,</w:t>
            </w:r>
            <w:r w:rsidRPr="003C3248">
              <w:rPr>
                <w:rFonts w:ascii="GHEA Grapalat" w:eastAsia="Times New Roman" w:hAnsi="GHEA Grapalat" w:cs="Sylfaen"/>
                <w:lang w:eastAsia="ru-RU"/>
              </w:rPr>
              <w:t xml:space="preserve"> կետ 6 Առողջապահության նախար</w:t>
            </w:r>
            <w:r>
              <w:rPr>
                <w:rFonts w:ascii="GHEA Grapalat" w:eastAsia="Times New Roman" w:hAnsi="GHEA Grapalat" w:cs="Sylfaen"/>
                <w:lang w:eastAsia="ru-RU"/>
              </w:rPr>
              <w:t xml:space="preserve">արի 2006 </w:t>
            </w:r>
            <w:r w:rsidRPr="003C3248">
              <w:rPr>
                <w:rFonts w:ascii="GHEA Grapalat" w:eastAsia="Times New Roman" w:hAnsi="GHEA Grapalat" w:cs="Sylfaen"/>
                <w:lang w:eastAsia="ru-RU"/>
              </w:rPr>
              <w:t>թվականի սեպտեմբերի 22</w:t>
            </w:r>
            <w:r>
              <w:rPr>
                <w:rFonts w:ascii="GHEA Grapalat" w:eastAsia="Times New Roman" w:hAnsi="GHEA Grapalat" w:cs="Sylfaen"/>
                <w:lang w:val="hy-AM" w:eastAsia="ru-RU"/>
              </w:rPr>
              <w:t>-ի</w:t>
            </w:r>
            <w:r w:rsidRPr="003C3248">
              <w:rPr>
                <w:rFonts w:ascii="GHEA Grapalat" w:eastAsia="Times New Roman" w:hAnsi="GHEA Grapalat" w:cs="Sylfaen"/>
                <w:lang w:eastAsia="ru-RU"/>
              </w:rPr>
              <w:t xml:space="preserve"> N 1075-Ն հրաման հավելված, կետ 5</w:t>
            </w:r>
          </w:p>
        </w:tc>
        <w:tc>
          <w:tcPr>
            <w:tcW w:w="567" w:type="dxa"/>
          </w:tcPr>
          <w:p w14:paraId="51D84968" w14:textId="77777777" w:rsidR="00EA5DDA" w:rsidRPr="00CF7CE5" w:rsidRDefault="00EA5DDA" w:rsidP="00D25D18">
            <w:pPr>
              <w:jc w:val="center"/>
              <w:rPr>
                <w:rFonts w:ascii="GHEA Grapalat" w:hAnsi="GHEA Grapalat" w:cs="Sylfaen"/>
                <w:sz w:val="22"/>
                <w:szCs w:val="22"/>
              </w:rPr>
            </w:pPr>
          </w:p>
        </w:tc>
        <w:tc>
          <w:tcPr>
            <w:tcW w:w="567" w:type="dxa"/>
          </w:tcPr>
          <w:p w14:paraId="7185004E" w14:textId="77777777" w:rsidR="00EA5DDA" w:rsidRPr="00CF7CE5" w:rsidRDefault="00EA5DDA" w:rsidP="00D25D18">
            <w:pPr>
              <w:jc w:val="center"/>
              <w:rPr>
                <w:rFonts w:ascii="GHEA Grapalat" w:hAnsi="GHEA Grapalat" w:cs="Sylfaen"/>
                <w:sz w:val="22"/>
                <w:szCs w:val="22"/>
              </w:rPr>
            </w:pPr>
          </w:p>
        </w:tc>
        <w:tc>
          <w:tcPr>
            <w:tcW w:w="709" w:type="dxa"/>
          </w:tcPr>
          <w:p w14:paraId="1669B543" w14:textId="77777777" w:rsidR="00EA5DDA" w:rsidRPr="00CF7CE5" w:rsidRDefault="00EA5DDA" w:rsidP="00D25D18">
            <w:pPr>
              <w:jc w:val="center"/>
              <w:rPr>
                <w:rFonts w:ascii="GHEA Grapalat" w:hAnsi="GHEA Grapalat" w:cs="Sylfaen"/>
                <w:sz w:val="22"/>
                <w:szCs w:val="22"/>
              </w:rPr>
            </w:pPr>
          </w:p>
        </w:tc>
        <w:tc>
          <w:tcPr>
            <w:tcW w:w="851" w:type="dxa"/>
          </w:tcPr>
          <w:p w14:paraId="705B87C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275DA1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E3C0EFF" w14:textId="77777777" w:rsidR="00EA5DDA" w:rsidRPr="00CF7CE5" w:rsidRDefault="00EA5DDA" w:rsidP="00D25D18">
            <w:pPr>
              <w:jc w:val="center"/>
              <w:rPr>
                <w:rFonts w:ascii="GHEA Grapalat" w:hAnsi="GHEA Grapalat" w:cs="Sylfaen"/>
                <w:sz w:val="22"/>
                <w:szCs w:val="22"/>
              </w:rPr>
            </w:pPr>
          </w:p>
        </w:tc>
      </w:tr>
      <w:tr w:rsidR="00EA5DDA" w:rsidRPr="00CF7CE5" w14:paraId="4074664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D9ECD76" w14:textId="4DB19769" w:rsidR="00EA5DDA" w:rsidRPr="003C3248" w:rsidRDefault="00EA5DDA" w:rsidP="00D25D18">
            <w:pPr>
              <w:ind w:left="-30"/>
              <w:jc w:val="center"/>
              <w:rPr>
                <w:rFonts w:ascii="GHEA Grapalat" w:hAnsi="GHEA Grapalat" w:cs="Sylfaen"/>
                <w:b/>
                <w:sz w:val="22"/>
                <w:szCs w:val="22"/>
              </w:rPr>
            </w:pPr>
            <w:r w:rsidRPr="003C3248">
              <w:rPr>
                <w:rFonts w:ascii="GHEA Grapalat" w:hAnsi="GHEA Grapalat" w:cs="Sylfaen"/>
                <w:b/>
                <w:sz w:val="22"/>
                <w:szCs w:val="22"/>
              </w:rPr>
              <w:t>2</w:t>
            </w:r>
            <w:r w:rsidR="001D1F0A">
              <w:rPr>
                <w:rFonts w:ascii="GHEA Grapalat" w:hAnsi="GHEA Grapalat" w:cs="Sylfaen"/>
                <w:b/>
                <w:sz w:val="22"/>
                <w:szCs w:val="22"/>
              </w:rPr>
              <w:t>1</w:t>
            </w:r>
            <w:r w:rsidRPr="003C3248">
              <w:rPr>
                <w:rFonts w:ascii="GHEA Grapalat" w:hAnsi="GHEA Grapalat" w:cs="Sylfaen"/>
                <w:b/>
                <w:sz w:val="22"/>
                <w:szCs w:val="22"/>
              </w:rPr>
              <w:t>.</w:t>
            </w:r>
          </w:p>
        </w:tc>
        <w:tc>
          <w:tcPr>
            <w:tcW w:w="5387" w:type="dxa"/>
            <w:vAlign w:val="center"/>
          </w:tcPr>
          <w:p w14:paraId="503D2DD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Եթե տվյալ երեխայի համար նոր բժշկական հսկողության ամբուլատոր քարտ բացելն աննպատակահարմար է (երեխան այլ բուժհաստատությունում արդեն իսկ ունի ամբուլատոր բժշկական քարտ, սակայն տվյալ պահին չի կարող ներկայացնել), ապա այցելուի անունով բացվում է համառոտ գրառումների թերթիկ, որը համապ</w:t>
            </w:r>
            <w:r>
              <w:rPr>
                <w:rFonts w:ascii="GHEA Grapalat" w:hAnsi="GHEA Grapalat" w:cs="Sylfaen"/>
                <w:sz w:val="22"/>
                <w:szCs w:val="22"/>
                <w:lang w:val="en-US"/>
              </w:rPr>
              <w:t>ատասխանում է հաստատված ձևաչափին</w:t>
            </w:r>
          </w:p>
        </w:tc>
        <w:tc>
          <w:tcPr>
            <w:tcW w:w="2976" w:type="dxa"/>
          </w:tcPr>
          <w:p w14:paraId="56146240" w14:textId="77777777" w:rsidR="00EA5DDA" w:rsidRDefault="00EA5DDA" w:rsidP="00D25D18">
            <w:pPr>
              <w:pStyle w:val="TableParagraph"/>
              <w:spacing w:before="27"/>
              <w:ind w:right="290"/>
              <w:jc w:val="center"/>
              <w:rPr>
                <w:rFonts w:ascii="GHEA Grapalat" w:eastAsia="Times New Roman" w:hAnsi="GHEA Grapalat" w:cs="Sylfaen"/>
                <w:lang w:eastAsia="ru-RU"/>
              </w:rPr>
            </w:pPr>
            <w:r w:rsidRPr="003C3248">
              <w:rPr>
                <w:rFonts w:ascii="GHEA Grapalat" w:eastAsia="Times New Roman" w:hAnsi="GHEA Grapalat" w:cs="Sylfaen"/>
                <w:lang w:eastAsia="ru-RU"/>
              </w:rPr>
              <w:t xml:space="preserve">«Բնակչության բժշկական օգնության և սպասարկման մասին» օրենք, հոդված 31,  </w:t>
            </w:r>
          </w:p>
          <w:p w14:paraId="670A2696" w14:textId="77777777" w:rsidR="00EA5DDA" w:rsidRPr="003C3248" w:rsidRDefault="00EA5DDA" w:rsidP="00D25D18">
            <w:pPr>
              <w:pStyle w:val="TableParagraph"/>
              <w:spacing w:before="27"/>
              <w:ind w:right="290"/>
              <w:jc w:val="center"/>
              <w:rPr>
                <w:rFonts w:ascii="GHEA Grapalat" w:eastAsia="Times New Roman" w:hAnsi="GHEA Grapalat" w:cs="Sylfaen"/>
                <w:lang w:eastAsia="ru-RU"/>
              </w:rPr>
            </w:pPr>
            <w:r w:rsidRPr="003C3248">
              <w:rPr>
                <w:rFonts w:ascii="GHEA Grapalat" w:eastAsia="Times New Roman" w:hAnsi="GHEA Grapalat" w:cs="Sylfaen"/>
                <w:lang w:eastAsia="ru-RU"/>
              </w:rPr>
              <w:t xml:space="preserve">մաս 1, կետ 6 Առողջապահության նախարարի 2008 թվականի սեպտեմբերի </w:t>
            </w:r>
            <w:r w:rsidRPr="00EF2E09">
              <w:rPr>
                <w:rFonts w:ascii="GHEA Grapalat" w:eastAsia="Times New Roman" w:hAnsi="GHEA Grapalat" w:cs="Sylfaen"/>
                <w:lang w:eastAsia="ru-RU"/>
              </w:rPr>
              <w:t xml:space="preserve">24 N 17-Ն հրաման, </w:t>
            </w:r>
            <w:r w:rsidRPr="00EF2E09">
              <w:rPr>
                <w:rFonts w:ascii="GHEA Grapalat" w:eastAsia="Times New Roman" w:hAnsi="GHEA Grapalat" w:cs="Sylfaen"/>
                <w:lang w:eastAsia="ru-RU"/>
              </w:rPr>
              <w:lastRenderedPageBreak/>
              <w:t>հավելված N 1, կետ 30, ենթակետ 2,   հավելված N 4</w:t>
            </w:r>
          </w:p>
        </w:tc>
        <w:tc>
          <w:tcPr>
            <w:tcW w:w="567" w:type="dxa"/>
          </w:tcPr>
          <w:p w14:paraId="0B773391" w14:textId="77777777" w:rsidR="00EA5DDA" w:rsidRPr="00CF7CE5" w:rsidRDefault="00EA5DDA" w:rsidP="00D25D18">
            <w:pPr>
              <w:jc w:val="center"/>
              <w:rPr>
                <w:rFonts w:ascii="GHEA Grapalat" w:hAnsi="GHEA Grapalat" w:cs="Sylfaen"/>
                <w:sz w:val="22"/>
                <w:szCs w:val="22"/>
              </w:rPr>
            </w:pPr>
          </w:p>
        </w:tc>
        <w:tc>
          <w:tcPr>
            <w:tcW w:w="567" w:type="dxa"/>
          </w:tcPr>
          <w:p w14:paraId="77020ACE" w14:textId="77777777" w:rsidR="00EA5DDA" w:rsidRPr="00CF7CE5" w:rsidRDefault="00EA5DDA" w:rsidP="00D25D18">
            <w:pPr>
              <w:jc w:val="center"/>
              <w:rPr>
                <w:rFonts w:ascii="GHEA Grapalat" w:hAnsi="GHEA Grapalat" w:cs="Sylfaen"/>
                <w:sz w:val="22"/>
                <w:szCs w:val="22"/>
              </w:rPr>
            </w:pPr>
          </w:p>
        </w:tc>
        <w:tc>
          <w:tcPr>
            <w:tcW w:w="709" w:type="dxa"/>
          </w:tcPr>
          <w:p w14:paraId="24656577" w14:textId="77777777" w:rsidR="00EA5DDA" w:rsidRPr="00CF7CE5" w:rsidRDefault="00EA5DDA" w:rsidP="00D25D18">
            <w:pPr>
              <w:jc w:val="center"/>
              <w:rPr>
                <w:rFonts w:ascii="GHEA Grapalat" w:hAnsi="GHEA Grapalat" w:cs="Sylfaen"/>
                <w:sz w:val="22"/>
                <w:szCs w:val="22"/>
              </w:rPr>
            </w:pPr>
          </w:p>
        </w:tc>
        <w:tc>
          <w:tcPr>
            <w:tcW w:w="851" w:type="dxa"/>
          </w:tcPr>
          <w:p w14:paraId="60F25DF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D0BE7D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5CC9B011" w14:textId="77777777" w:rsidR="00EA5DDA" w:rsidRPr="00CF7CE5" w:rsidRDefault="00EA5DDA" w:rsidP="00D25D18">
            <w:pPr>
              <w:jc w:val="center"/>
              <w:rPr>
                <w:rFonts w:ascii="GHEA Grapalat" w:hAnsi="GHEA Grapalat" w:cs="Sylfaen"/>
                <w:sz w:val="22"/>
                <w:szCs w:val="22"/>
              </w:rPr>
            </w:pPr>
          </w:p>
        </w:tc>
      </w:tr>
      <w:tr w:rsidR="00EA5DDA" w:rsidRPr="003C3248" w14:paraId="0F58CC4B" w14:textId="77777777" w:rsidTr="00D25D18">
        <w:trPr>
          <w:trHeight w:val="553"/>
          <w:jc w:val="center"/>
        </w:trPr>
        <w:tc>
          <w:tcPr>
            <w:tcW w:w="14988" w:type="dxa"/>
            <w:gridSpan w:val="9"/>
            <w:tcBorders>
              <w:top w:val="single" w:sz="4" w:space="0" w:color="auto"/>
              <w:left w:val="single" w:sz="4" w:space="0" w:color="auto"/>
              <w:bottom w:val="single" w:sz="4" w:space="0" w:color="auto"/>
            </w:tcBorders>
            <w:vAlign w:val="center"/>
          </w:tcPr>
          <w:p w14:paraId="4C846D10" w14:textId="77777777" w:rsidR="00EA5DDA" w:rsidRPr="003C3248" w:rsidRDefault="00EA5DDA" w:rsidP="00D25D18">
            <w:pPr>
              <w:jc w:val="center"/>
              <w:rPr>
                <w:rFonts w:ascii="GHEA Grapalat" w:hAnsi="GHEA Grapalat" w:cs="Sylfaen"/>
                <w:sz w:val="22"/>
                <w:szCs w:val="22"/>
              </w:rPr>
            </w:pPr>
            <w:r w:rsidRPr="003C3248">
              <w:rPr>
                <w:rFonts w:ascii="GHEA Grapalat" w:hAnsi="GHEA Grapalat" w:cs="Sylfaen"/>
                <w:sz w:val="22"/>
                <w:szCs w:val="22"/>
              </w:rPr>
              <w:lastRenderedPageBreak/>
              <w:t>ՊՈԼԻԿԼԻՆԻԿԱ ՄԱՆԿԱԿԱՆ (ՆԱԵՎ ԽԱՌԸ ՏԻՊԻ ՊՈԼԻԿԼԻՆԻԿԱՅՈՒՄ ԳՈՐԾԵԼՈՒ ԴԵՊՔՈՒՄ)</w:t>
            </w:r>
          </w:p>
        </w:tc>
      </w:tr>
      <w:tr w:rsidR="00EA5DDA" w:rsidRPr="000B7461" w14:paraId="152B6F2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CA205AD" w14:textId="79ED9616" w:rsidR="00EA5DDA" w:rsidRPr="00926891" w:rsidRDefault="00EA5DDA" w:rsidP="00926891">
            <w:pPr>
              <w:ind w:left="-30"/>
              <w:rPr>
                <w:rFonts w:ascii="GHEA Grapalat" w:hAnsi="GHEA Grapalat" w:cs="Sylfaen"/>
                <w:b/>
                <w:sz w:val="22"/>
                <w:szCs w:val="22"/>
                <w:lang w:val="hy-AM"/>
              </w:rPr>
            </w:pPr>
            <w:r w:rsidRPr="00465BB3">
              <w:rPr>
                <w:rFonts w:ascii="GHEA Grapalat" w:hAnsi="GHEA Grapalat" w:cs="Sylfaen"/>
                <w:b/>
                <w:sz w:val="22"/>
                <w:szCs w:val="22"/>
              </w:rPr>
              <w:t>2</w:t>
            </w:r>
            <w:r w:rsidR="001D1F0A">
              <w:rPr>
                <w:rFonts w:ascii="GHEA Grapalat" w:hAnsi="GHEA Grapalat" w:cs="Sylfaen"/>
                <w:b/>
                <w:sz w:val="22"/>
                <w:szCs w:val="22"/>
              </w:rPr>
              <w:t>2</w:t>
            </w:r>
            <w:r w:rsidRPr="00465BB3">
              <w:rPr>
                <w:rFonts w:ascii="GHEA Grapalat" w:hAnsi="GHEA Grapalat" w:cs="Sylfaen"/>
                <w:b/>
                <w:sz w:val="22"/>
                <w:szCs w:val="22"/>
              </w:rPr>
              <w:t>.</w:t>
            </w:r>
          </w:p>
        </w:tc>
        <w:tc>
          <w:tcPr>
            <w:tcW w:w="5387" w:type="dxa"/>
            <w:vAlign w:val="center"/>
          </w:tcPr>
          <w:p w14:paraId="4EC0B309" w14:textId="77777777" w:rsidR="00EA5DDA" w:rsidRPr="00465BB3" w:rsidRDefault="00EA5DDA" w:rsidP="006E529E">
            <w:pPr>
              <w:pStyle w:val="TableParagraph"/>
              <w:spacing w:before="24"/>
              <w:rPr>
                <w:rFonts w:ascii="Cambria Math" w:eastAsia="Times New Roman" w:hAnsi="Cambria Math" w:cs="Sylfaen"/>
                <w:lang w:val="hy-AM" w:eastAsia="ru-RU"/>
              </w:rPr>
            </w:pPr>
            <w:r w:rsidRPr="002027F4">
              <w:rPr>
                <w:rFonts w:ascii="GHEA Grapalat" w:eastAsia="Times New Roman" w:hAnsi="GHEA Grapalat" w:cs="Sylfaen"/>
                <w:lang w:val="hy-AM" w:eastAsia="ru-RU"/>
              </w:rPr>
              <w:t>Մանկաբույժի կաբինետում առկա են հետևյալ սարքավորումները և բժշկական գործիքները</w:t>
            </w:r>
            <w:r>
              <w:rPr>
                <w:rFonts w:ascii="Cambria Math" w:eastAsia="Times New Roman" w:hAnsi="Cambria Math" w:cs="Sylfaen"/>
                <w:lang w:val="hy-AM" w:eastAsia="ru-RU"/>
              </w:rPr>
              <w:t>․</w:t>
            </w:r>
          </w:p>
        </w:tc>
        <w:tc>
          <w:tcPr>
            <w:tcW w:w="2976" w:type="dxa"/>
          </w:tcPr>
          <w:p w14:paraId="51A13D68" w14:textId="77777777" w:rsidR="00EA5DDA" w:rsidRDefault="00EA5DDA" w:rsidP="00D25D18">
            <w:pPr>
              <w:jc w:val="center"/>
              <w:rPr>
                <w:rFonts w:ascii="GHEA Grapalat" w:hAnsi="GHEA Grapalat" w:cs="Sylfaen"/>
                <w:sz w:val="22"/>
                <w:szCs w:val="22"/>
                <w:lang w:val="hy-AM"/>
              </w:rPr>
            </w:pPr>
            <w:r w:rsidRPr="006D2362">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 xml:space="preserve">հունիսի 29-ի   </w:t>
            </w:r>
            <w:r w:rsidRPr="006D2362">
              <w:rPr>
                <w:rFonts w:ascii="GHEA Grapalat" w:hAnsi="GHEA Grapalat" w:cs="Sylfaen"/>
                <w:sz w:val="22"/>
                <w:szCs w:val="22"/>
                <w:lang w:val="hy-AM"/>
              </w:rPr>
              <w:t xml:space="preserve"> N 867 որոշում,</w:t>
            </w:r>
          </w:p>
          <w:p w14:paraId="31BD9028" w14:textId="77777777" w:rsidR="00EA5DDA" w:rsidRPr="006D2362" w:rsidRDefault="00EA5DDA" w:rsidP="00D25D18">
            <w:pPr>
              <w:jc w:val="center"/>
              <w:rPr>
                <w:rFonts w:ascii="GHEA Grapalat" w:hAnsi="GHEA Grapalat" w:cs="Sylfaen"/>
                <w:sz w:val="22"/>
                <w:szCs w:val="22"/>
                <w:lang w:val="hy-AM"/>
              </w:rPr>
            </w:pPr>
            <w:r w:rsidRPr="006D2362">
              <w:rPr>
                <w:rFonts w:ascii="GHEA Grapalat" w:hAnsi="GHEA Grapalat" w:cs="Sylfaen"/>
                <w:sz w:val="22"/>
                <w:szCs w:val="22"/>
                <w:lang w:val="hy-AM"/>
              </w:rPr>
              <w:t xml:space="preserve"> հավելված N 12, կետ 3.1</w:t>
            </w:r>
          </w:p>
        </w:tc>
        <w:tc>
          <w:tcPr>
            <w:tcW w:w="567" w:type="dxa"/>
            <w:shd w:val="clear" w:color="auto" w:fill="BFBFBF" w:themeFill="background1" w:themeFillShade="BF"/>
          </w:tcPr>
          <w:p w14:paraId="50500C0C" w14:textId="77777777" w:rsidR="00EA5DDA" w:rsidRPr="006D2362" w:rsidRDefault="00EA5DDA" w:rsidP="00D25D18">
            <w:pPr>
              <w:jc w:val="center"/>
              <w:rPr>
                <w:rFonts w:ascii="GHEA Grapalat" w:hAnsi="GHEA Grapalat" w:cs="Sylfaen"/>
                <w:sz w:val="22"/>
                <w:szCs w:val="22"/>
                <w:lang w:val="hy-AM"/>
              </w:rPr>
            </w:pPr>
          </w:p>
        </w:tc>
        <w:tc>
          <w:tcPr>
            <w:tcW w:w="567" w:type="dxa"/>
            <w:shd w:val="clear" w:color="auto" w:fill="BFBFBF" w:themeFill="background1" w:themeFillShade="BF"/>
          </w:tcPr>
          <w:p w14:paraId="29EB0712" w14:textId="77777777" w:rsidR="00EA5DDA" w:rsidRPr="006D2362" w:rsidRDefault="00EA5DDA" w:rsidP="00D25D18">
            <w:pPr>
              <w:jc w:val="center"/>
              <w:rPr>
                <w:rFonts w:ascii="GHEA Grapalat" w:hAnsi="GHEA Grapalat" w:cs="Sylfaen"/>
                <w:sz w:val="22"/>
                <w:szCs w:val="22"/>
                <w:lang w:val="hy-AM"/>
              </w:rPr>
            </w:pPr>
          </w:p>
        </w:tc>
        <w:tc>
          <w:tcPr>
            <w:tcW w:w="709" w:type="dxa"/>
            <w:shd w:val="clear" w:color="auto" w:fill="BFBFBF" w:themeFill="background1" w:themeFillShade="BF"/>
          </w:tcPr>
          <w:p w14:paraId="387B07CB" w14:textId="77777777" w:rsidR="00EA5DDA" w:rsidRPr="006D2362" w:rsidRDefault="00EA5DDA" w:rsidP="00D25D18">
            <w:pPr>
              <w:jc w:val="center"/>
              <w:rPr>
                <w:rFonts w:ascii="GHEA Grapalat" w:hAnsi="GHEA Grapalat" w:cs="Sylfaen"/>
                <w:sz w:val="22"/>
                <w:szCs w:val="22"/>
                <w:lang w:val="hy-AM"/>
              </w:rPr>
            </w:pPr>
          </w:p>
        </w:tc>
        <w:tc>
          <w:tcPr>
            <w:tcW w:w="851" w:type="dxa"/>
            <w:shd w:val="clear" w:color="auto" w:fill="BFBFBF" w:themeFill="background1" w:themeFillShade="BF"/>
          </w:tcPr>
          <w:p w14:paraId="62E6D0CF" w14:textId="77777777" w:rsidR="00EA5DDA" w:rsidRPr="006D2362" w:rsidRDefault="00EA5DDA" w:rsidP="00D25D18">
            <w:pPr>
              <w:jc w:val="center"/>
              <w:rPr>
                <w:rFonts w:ascii="GHEA Grapalat" w:hAnsi="GHEA Grapalat" w:cs="Sylfaen"/>
                <w:sz w:val="22"/>
                <w:szCs w:val="22"/>
                <w:lang w:val="hy-AM"/>
              </w:rPr>
            </w:pPr>
          </w:p>
        </w:tc>
        <w:tc>
          <w:tcPr>
            <w:tcW w:w="2126" w:type="dxa"/>
            <w:shd w:val="clear" w:color="auto" w:fill="BFBFBF" w:themeFill="background1" w:themeFillShade="BF"/>
          </w:tcPr>
          <w:p w14:paraId="4BE57BC7" w14:textId="77777777" w:rsidR="00EA5DDA" w:rsidRPr="006D2362" w:rsidRDefault="00EA5DDA" w:rsidP="00D25D18">
            <w:pPr>
              <w:jc w:val="center"/>
              <w:rPr>
                <w:rFonts w:ascii="GHEA Grapalat" w:hAnsi="GHEA Grapalat" w:cs="Sylfaen"/>
                <w:sz w:val="22"/>
                <w:szCs w:val="22"/>
                <w:lang w:val="hy-AM"/>
              </w:rPr>
            </w:pPr>
          </w:p>
        </w:tc>
        <w:tc>
          <w:tcPr>
            <w:tcW w:w="1276" w:type="dxa"/>
            <w:shd w:val="clear" w:color="auto" w:fill="BFBFBF" w:themeFill="background1" w:themeFillShade="BF"/>
          </w:tcPr>
          <w:p w14:paraId="3DCA4E52" w14:textId="77777777" w:rsidR="00EA5DDA" w:rsidRPr="006D2362" w:rsidRDefault="00EA5DDA" w:rsidP="00D25D18">
            <w:pPr>
              <w:jc w:val="center"/>
              <w:rPr>
                <w:rFonts w:ascii="GHEA Grapalat" w:hAnsi="GHEA Grapalat" w:cs="Sylfaen"/>
                <w:sz w:val="22"/>
                <w:szCs w:val="22"/>
                <w:lang w:val="hy-AM"/>
              </w:rPr>
            </w:pPr>
          </w:p>
        </w:tc>
      </w:tr>
      <w:tr w:rsidR="00EA5DDA" w:rsidRPr="00CF7CE5" w14:paraId="2E6F540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E537944" w14:textId="77777777" w:rsidR="00EA5DDA" w:rsidRPr="00F970E3" w:rsidRDefault="00EA5DDA" w:rsidP="00D25D18">
            <w:pPr>
              <w:ind w:left="-30"/>
              <w:jc w:val="center"/>
              <w:rPr>
                <w:rFonts w:ascii="GHEA Grapalat" w:hAnsi="GHEA Grapalat" w:cs="Sylfaen"/>
                <w:sz w:val="22"/>
                <w:szCs w:val="22"/>
              </w:rPr>
            </w:pPr>
            <w:r w:rsidRPr="00EA7DF1">
              <w:rPr>
                <w:rFonts w:ascii="GHEA Grapalat" w:hAnsi="GHEA Grapalat" w:cs="Sylfaen"/>
                <w:sz w:val="22"/>
                <w:szCs w:val="22"/>
              </w:rPr>
              <w:t>1</w:t>
            </w:r>
            <w:r>
              <w:rPr>
                <w:rFonts w:ascii="GHEA Grapalat" w:hAnsi="GHEA Grapalat" w:cs="Sylfaen"/>
                <w:sz w:val="22"/>
                <w:szCs w:val="22"/>
              </w:rPr>
              <w:t>)</w:t>
            </w:r>
          </w:p>
        </w:tc>
        <w:tc>
          <w:tcPr>
            <w:tcW w:w="5387" w:type="dxa"/>
            <w:vAlign w:val="center"/>
          </w:tcPr>
          <w:p w14:paraId="2360009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Ստետոսկոպ</w:t>
            </w:r>
          </w:p>
        </w:tc>
        <w:tc>
          <w:tcPr>
            <w:tcW w:w="2976" w:type="dxa"/>
          </w:tcPr>
          <w:p w14:paraId="3503875C" w14:textId="77777777" w:rsidR="00EA5DDA" w:rsidRPr="00CF7CE5" w:rsidRDefault="00EA5DDA" w:rsidP="00D25D18">
            <w:pPr>
              <w:jc w:val="center"/>
              <w:rPr>
                <w:rFonts w:ascii="GHEA Grapalat" w:hAnsi="GHEA Grapalat" w:cs="Sylfaen"/>
                <w:sz w:val="22"/>
                <w:szCs w:val="22"/>
              </w:rPr>
            </w:pPr>
          </w:p>
        </w:tc>
        <w:tc>
          <w:tcPr>
            <w:tcW w:w="567" w:type="dxa"/>
          </w:tcPr>
          <w:p w14:paraId="636C9A7A" w14:textId="77777777" w:rsidR="00EA5DDA" w:rsidRPr="00CF7CE5" w:rsidRDefault="00EA5DDA" w:rsidP="00D25D18">
            <w:pPr>
              <w:jc w:val="center"/>
              <w:rPr>
                <w:rFonts w:ascii="GHEA Grapalat" w:hAnsi="GHEA Grapalat" w:cs="Sylfaen"/>
                <w:sz w:val="22"/>
                <w:szCs w:val="22"/>
              </w:rPr>
            </w:pPr>
          </w:p>
        </w:tc>
        <w:tc>
          <w:tcPr>
            <w:tcW w:w="567" w:type="dxa"/>
          </w:tcPr>
          <w:p w14:paraId="586F3427" w14:textId="77777777" w:rsidR="00EA5DDA" w:rsidRPr="00CF7CE5" w:rsidRDefault="00EA5DDA" w:rsidP="00D25D18">
            <w:pPr>
              <w:jc w:val="center"/>
              <w:rPr>
                <w:rFonts w:ascii="GHEA Grapalat" w:hAnsi="GHEA Grapalat" w:cs="Sylfaen"/>
                <w:sz w:val="22"/>
                <w:szCs w:val="22"/>
              </w:rPr>
            </w:pPr>
          </w:p>
        </w:tc>
        <w:tc>
          <w:tcPr>
            <w:tcW w:w="709" w:type="dxa"/>
          </w:tcPr>
          <w:p w14:paraId="3D30A358" w14:textId="77777777" w:rsidR="00EA5DDA" w:rsidRPr="00CF7CE5" w:rsidRDefault="00EA5DDA" w:rsidP="00D25D18">
            <w:pPr>
              <w:jc w:val="center"/>
              <w:rPr>
                <w:rFonts w:ascii="GHEA Grapalat" w:hAnsi="GHEA Grapalat" w:cs="Sylfaen"/>
                <w:sz w:val="22"/>
                <w:szCs w:val="22"/>
              </w:rPr>
            </w:pPr>
          </w:p>
        </w:tc>
        <w:tc>
          <w:tcPr>
            <w:tcW w:w="851" w:type="dxa"/>
          </w:tcPr>
          <w:p w14:paraId="0DF7456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622D6EF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4077DBC" w14:textId="77777777" w:rsidR="00EA5DDA" w:rsidRPr="00CF7CE5" w:rsidRDefault="00EA5DDA" w:rsidP="00D25D18">
            <w:pPr>
              <w:jc w:val="center"/>
              <w:rPr>
                <w:rFonts w:ascii="GHEA Grapalat" w:hAnsi="GHEA Grapalat" w:cs="Sylfaen"/>
                <w:sz w:val="22"/>
                <w:szCs w:val="22"/>
              </w:rPr>
            </w:pPr>
          </w:p>
        </w:tc>
      </w:tr>
      <w:tr w:rsidR="00EA5DDA" w:rsidRPr="00CF7CE5" w14:paraId="0D11E9E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FF6D23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3AEAE9E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Ժապավեն (չափող)</w:t>
            </w:r>
          </w:p>
        </w:tc>
        <w:tc>
          <w:tcPr>
            <w:tcW w:w="2976" w:type="dxa"/>
          </w:tcPr>
          <w:p w14:paraId="611D55F5" w14:textId="77777777" w:rsidR="00EA5DDA" w:rsidRPr="00CF7CE5" w:rsidRDefault="00EA5DDA" w:rsidP="00D25D18">
            <w:pPr>
              <w:jc w:val="center"/>
              <w:rPr>
                <w:rFonts w:ascii="GHEA Grapalat" w:hAnsi="GHEA Grapalat" w:cs="Sylfaen"/>
                <w:sz w:val="22"/>
                <w:szCs w:val="22"/>
              </w:rPr>
            </w:pPr>
          </w:p>
        </w:tc>
        <w:tc>
          <w:tcPr>
            <w:tcW w:w="567" w:type="dxa"/>
          </w:tcPr>
          <w:p w14:paraId="3D777391" w14:textId="77777777" w:rsidR="00EA5DDA" w:rsidRPr="00CF7CE5" w:rsidRDefault="00EA5DDA" w:rsidP="00D25D18">
            <w:pPr>
              <w:jc w:val="center"/>
              <w:rPr>
                <w:rFonts w:ascii="GHEA Grapalat" w:hAnsi="GHEA Grapalat" w:cs="Sylfaen"/>
                <w:sz w:val="22"/>
                <w:szCs w:val="22"/>
              </w:rPr>
            </w:pPr>
          </w:p>
        </w:tc>
        <w:tc>
          <w:tcPr>
            <w:tcW w:w="567" w:type="dxa"/>
          </w:tcPr>
          <w:p w14:paraId="2A995A2B" w14:textId="77777777" w:rsidR="00EA5DDA" w:rsidRPr="00CF7CE5" w:rsidRDefault="00EA5DDA" w:rsidP="00D25D18">
            <w:pPr>
              <w:jc w:val="center"/>
              <w:rPr>
                <w:rFonts w:ascii="GHEA Grapalat" w:hAnsi="GHEA Grapalat" w:cs="Sylfaen"/>
                <w:sz w:val="22"/>
                <w:szCs w:val="22"/>
              </w:rPr>
            </w:pPr>
          </w:p>
        </w:tc>
        <w:tc>
          <w:tcPr>
            <w:tcW w:w="709" w:type="dxa"/>
          </w:tcPr>
          <w:p w14:paraId="5824EAF4" w14:textId="77777777" w:rsidR="00EA5DDA" w:rsidRPr="00CF7CE5" w:rsidRDefault="00EA5DDA" w:rsidP="00D25D18">
            <w:pPr>
              <w:jc w:val="center"/>
              <w:rPr>
                <w:rFonts w:ascii="GHEA Grapalat" w:hAnsi="GHEA Grapalat" w:cs="Sylfaen"/>
                <w:sz w:val="22"/>
                <w:szCs w:val="22"/>
              </w:rPr>
            </w:pPr>
          </w:p>
        </w:tc>
        <w:tc>
          <w:tcPr>
            <w:tcW w:w="851" w:type="dxa"/>
          </w:tcPr>
          <w:p w14:paraId="1B56697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5D19818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68AFCD3" w14:textId="77777777" w:rsidR="00EA5DDA" w:rsidRPr="00CF7CE5" w:rsidRDefault="00EA5DDA" w:rsidP="00D25D18">
            <w:pPr>
              <w:jc w:val="center"/>
              <w:rPr>
                <w:rFonts w:ascii="GHEA Grapalat" w:hAnsi="GHEA Grapalat" w:cs="Sylfaen"/>
                <w:sz w:val="22"/>
                <w:szCs w:val="22"/>
              </w:rPr>
            </w:pPr>
          </w:p>
        </w:tc>
      </w:tr>
      <w:tr w:rsidR="00EA5DDA" w:rsidRPr="00CF7CE5" w14:paraId="5B0A6D7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346B55C"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4AA8429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Ջերմաչափ</w:t>
            </w:r>
          </w:p>
        </w:tc>
        <w:tc>
          <w:tcPr>
            <w:tcW w:w="2976" w:type="dxa"/>
          </w:tcPr>
          <w:p w14:paraId="34108A15" w14:textId="77777777" w:rsidR="00EA5DDA" w:rsidRPr="00CF7CE5" w:rsidRDefault="00EA5DDA" w:rsidP="00D25D18">
            <w:pPr>
              <w:pStyle w:val="TableParagraph"/>
              <w:tabs>
                <w:tab w:val="left" w:pos="1859"/>
                <w:tab w:val="left" w:pos="2417"/>
              </w:tabs>
              <w:spacing w:before="24" w:line="280" w:lineRule="auto"/>
              <w:ind w:left="110" w:right="92"/>
              <w:jc w:val="center"/>
              <w:rPr>
                <w:rFonts w:ascii="GHEA Grapalat" w:eastAsia="Times New Roman" w:hAnsi="GHEA Grapalat" w:cs="Sylfaen"/>
                <w:lang w:eastAsia="ru-RU"/>
              </w:rPr>
            </w:pPr>
          </w:p>
        </w:tc>
        <w:tc>
          <w:tcPr>
            <w:tcW w:w="567" w:type="dxa"/>
          </w:tcPr>
          <w:p w14:paraId="798E1A92" w14:textId="77777777" w:rsidR="00EA5DDA" w:rsidRPr="00CF7CE5" w:rsidRDefault="00EA5DDA" w:rsidP="00D25D18">
            <w:pPr>
              <w:jc w:val="center"/>
              <w:rPr>
                <w:rFonts w:ascii="GHEA Grapalat" w:hAnsi="GHEA Grapalat" w:cs="Sylfaen"/>
                <w:sz w:val="22"/>
                <w:szCs w:val="22"/>
              </w:rPr>
            </w:pPr>
          </w:p>
        </w:tc>
        <w:tc>
          <w:tcPr>
            <w:tcW w:w="567" w:type="dxa"/>
          </w:tcPr>
          <w:p w14:paraId="5B9E562A" w14:textId="77777777" w:rsidR="00EA5DDA" w:rsidRPr="00CF7CE5" w:rsidRDefault="00EA5DDA" w:rsidP="00D25D18">
            <w:pPr>
              <w:jc w:val="center"/>
              <w:rPr>
                <w:rFonts w:ascii="GHEA Grapalat" w:hAnsi="GHEA Grapalat" w:cs="Sylfaen"/>
                <w:sz w:val="22"/>
                <w:szCs w:val="22"/>
              </w:rPr>
            </w:pPr>
          </w:p>
        </w:tc>
        <w:tc>
          <w:tcPr>
            <w:tcW w:w="709" w:type="dxa"/>
          </w:tcPr>
          <w:p w14:paraId="645C5E4D" w14:textId="77777777" w:rsidR="00EA5DDA" w:rsidRPr="00CF7CE5" w:rsidRDefault="00EA5DDA" w:rsidP="00D25D18">
            <w:pPr>
              <w:jc w:val="center"/>
              <w:rPr>
                <w:rFonts w:ascii="GHEA Grapalat" w:hAnsi="GHEA Grapalat" w:cs="Sylfaen"/>
                <w:sz w:val="22"/>
                <w:szCs w:val="22"/>
              </w:rPr>
            </w:pPr>
          </w:p>
        </w:tc>
        <w:tc>
          <w:tcPr>
            <w:tcW w:w="851" w:type="dxa"/>
          </w:tcPr>
          <w:p w14:paraId="469A900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3294578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FEDA61C" w14:textId="77777777" w:rsidR="00EA5DDA" w:rsidRPr="00CF7CE5" w:rsidRDefault="00EA5DDA" w:rsidP="00D25D18">
            <w:pPr>
              <w:jc w:val="center"/>
              <w:rPr>
                <w:rFonts w:ascii="GHEA Grapalat" w:hAnsi="GHEA Grapalat" w:cs="Sylfaen"/>
                <w:sz w:val="22"/>
                <w:szCs w:val="22"/>
              </w:rPr>
            </w:pPr>
          </w:p>
        </w:tc>
      </w:tr>
      <w:tr w:rsidR="00EA5DDA" w:rsidRPr="00CF7CE5" w14:paraId="121D412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A17553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2C2CDBA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Շպատելներ</w:t>
            </w:r>
          </w:p>
        </w:tc>
        <w:tc>
          <w:tcPr>
            <w:tcW w:w="2976" w:type="dxa"/>
          </w:tcPr>
          <w:p w14:paraId="4FF43445" w14:textId="77777777" w:rsidR="00EA5DDA" w:rsidRPr="00CF7CE5" w:rsidRDefault="00EA5DDA" w:rsidP="00D25D18">
            <w:pPr>
              <w:jc w:val="center"/>
              <w:rPr>
                <w:rFonts w:ascii="GHEA Grapalat" w:hAnsi="GHEA Grapalat" w:cs="Sylfaen"/>
                <w:sz w:val="22"/>
                <w:szCs w:val="22"/>
              </w:rPr>
            </w:pPr>
          </w:p>
        </w:tc>
        <w:tc>
          <w:tcPr>
            <w:tcW w:w="567" w:type="dxa"/>
            <w:shd w:val="clear" w:color="auto" w:fill="auto"/>
          </w:tcPr>
          <w:p w14:paraId="66860C49" w14:textId="77777777" w:rsidR="00EA5DDA" w:rsidRPr="00CF7CE5" w:rsidRDefault="00EA5DDA" w:rsidP="00D25D18">
            <w:pPr>
              <w:jc w:val="center"/>
              <w:rPr>
                <w:rFonts w:ascii="GHEA Grapalat" w:hAnsi="GHEA Grapalat" w:cs="Sylfaen"/>
                <w:sz w:val="22"/>
                <w:szCs w:val="22"/>
              </w:rPr>
            </w:pPr>
          </w:p>
        </w:tc>
        <w:tc>
          <w:tcPr>
            <w:tcW w:w="567" w:type="dxa"/>
            <w:shd w:val="clear" w:color="auto" w:fill="auto"/>
          </w:tcPr>
          <w:p w14:paraId="3F9248D3" w14:textId="77777777" w:rsidR="00EA5DDA" w:rsidRPr="00CF7CE5" w:rsidRDefault="00EA5DDA" w:rsidP="00D25D18">
            <w:pPr>
              <w:jc w:val="center"/>
              <w:rPr>
                <w:rFonts w:ascii="GHEA Grapalat" w:hAnsi="GHEA Grapalat" w:cs="Sylfaen"/>
                <w:sz w:val="22"/>
                <w:szCs w:val="22"/>
              </w:rPr>
            </w:pPr>
          </w:p>
        </w:tc>
        <w:tc>
          <w:tcPr>
            <w:tcW w:w="709" w:type="dxa"/>
            <w:shd w:val="clear" w:color="auto" w:fill="auto"/>
          </w:tcPr>
          <w:p w14:paraId="6A00AD9A" w14:textId="77777777" w:rsidR="00EA5DDA" w:rsidRPr="00CF7CE5" w:rsidRDefault="00EA5DDA" w:rsidP="00D25D18">
            <w:pPr>
              <w:jc w:val="center"/>
              <w:rPr>
                <w:rFonts w:ascii="GHEA Grapalat" w:hAnsi="GHEA Grapalat" w:cs="Sylfaen"/>
                <w:sz w:val="22"/>
                <w:szCs w:val="22"/>
              </w:rPr>
            </w:pPr>
          </w:p>
        </w:tc>
        <w:tc>
          <w:tcPr>
            <w:tcW w:w="851" w:type="dxa"/>
            <w:shd w:val="clear" w:color="auto" w:fill="auto"/>
          </w:tcPr>
          <w:p w14:paraId="3710DCD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auto"/>
          </w:tcPr>
          <w:p w14:paraId="1CF3F8A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auto"/>
          </w:tcPr>
          <w:p w14:paraId="5697A18B" w14:textId="77777777" w:rsidR="00EA5DDA" w:rsidRPr="00CF7CE5" w:rsidRDefault="00EA5DDA" w:rsidP="00D25D18">
            <w:pPr>
              <w:jc w:val="center"/>
              <w:rPr>
                <w:rFonts w:ascii="GHEA Grapalat" w:hAnsi="GHEA Grapalat" w:cs="Sylfaen"/>
                <w:sz w:val="22"/>
                <w:szCs w:val="22"/>
              </w:rPr>
            </w:pPr>
          </w:p>
        </w:tc>
      </w:tr>
      <w:tr w:rsidR="00EA5DDA" w:rsidRPr="00CF7CE5" w14:paraId="02A5E2F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758CE49"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74EE6F9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Բարուրասեղան</w:t>
            </w:r>
          </w:p>
        </w:tc>
        <w:tc>
          <w:tcPr>
            <w:tcW w:w="2976" w:type="dxa"/>
          </w:tcPr>
          <w:p w14:paraId="7A3B6F48" w14:textId="77777777" w:rsidR="00EA5DDA" w:rsidRPr="00CF7CE5" w:rsidRDefault="00EA5DDA" w:rsidP="00D25D18">
            <w:pPr>
              <w:jc w:val="center"/>
              <w:rPr>
                <w:rFonts w:ascii="GHEA Grapalat" w:hAnsi="GHEA Grapalat" w:cs="Sylfaen"/>
                <w:sz w:val="22"/>
                <w:szCs w:val="22"/>
              </w:rPr>
            </w:pPr>
          </w:p>
        </w:tc>
        <w:tc>
          <w:tcPr>
            <w:tcW w:w="567" w:type="dxa"/>
          </w:tcPr>
          <w:p w14:paraId="55291A5C" w14:textId="77777777" w:rsidR="00EA5DDA" w:rsidRPr="00CF7CE5" w:rsidRDefault="00EA5DDA" w:rsidP="00D25D18">
            <w:pPr>
              <w:jc w:val="center"/>
              <w:rPr>
                <w:rFonts w:ascii="GHEA Grapalat" w:hAnsi="GHEA Grapalat" w:cs="Sylfaen"/>
                <w:sz w:val="22"/>
                <w:szCs w:val="22"/>
              </w:rPr>
            </w:pPr>
          </w:p>
        </w:tc>
        <w:tc>
          <w:tcPr>
            <w:tcW w:w="567" w:type="dxa"/>
          </w:tcPr>
          <w:p w14:paraId="24E52958" w14:textId="77777777" w:rsidR="00EA5DDA" w:rsidRPr="00CF7CE5" w:rsidRDefault="00EA5DDA" w:rsidP="00D25D18">
            <w:pPr>
              <w:jc w:val="center"/>
              <w:rPr>
                <w:rFonts w:ascii="GHEA Grapalat" w:hAnsi="GHEA Grapalat" w:cs="Sylfaen"/>
                <w:sz w:val="22"/>
                <w:szCs w:val="22"/>
              </w:rPr>
            </w:pPr>
          </w:p>
        </w:tc>
        <w:tc>
          <w:tcPr>
            <w:tcW w:w="709" w:type="dxa"/>
          </w:tcPr>
          <w:p w14:paraId="066FDA5B" w14:textId="77777777" w:rsidR="00EA5DDA" w:rsidRPr="00CF7CE5" w:rsidRDefault="00EA5DDA" w:rsidP="00D25D18">
            <w:pPr>
              <w:jc w:val="center"/>
              <w:rPr>
                <w:rFonts w:ascii="GHEA Grapalat" w:hAnsi="GHEA Grapalat" w:cs="Sylfaen"/>
                <w:sz w:val="22"/>
                <w:szCs w:val="22"/>
              </w:rPr>
            </w:pPr>
          </w:p>
        </w:tc>
        <w:tc>
          <w:tcPr>
            <w:tcW w:w="851" w:type="dxa"/>
          </w:tcPr>
          <w:p w14:paraId="0C18902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255FF44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D2A1649" w14:textId="77777777" w:rsidR="00EA5DDA" w:rsidRPr="00CF7CE5" w:rsidRDefault="00EA5DDA" w:rsidP="00D25D18">
            <w:pPr>
              <w:jc w:val="center"/>
              <w:rPr>
                <w:rFonts w:ascii="GHEA Grapalat" w:hAnsi="GHEA Grapalat" w:cs="Sylfaen"/>
                <w:sz w:val="22"/>
                <w:szCs w:val="22"/>
              </w:rPr>
            </w:pPr>
          </w:p>
        </w:tc>
      </w:tr>
      <w:tr w:rsidR="00EA5DDA" w:rsidRPr="00CF7CE5" w14:paraId="04CC6E7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100B55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0339600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Պահարան` քարտերի համար</w:t>
            </w:r>
          </w:p>
        </w:tc>
        <w:tc>
          <w:tcPr>
            <w:tcW w:w="2976" w:type="dxa"/>
          </w:tcPr>
          <w:p w14:paraId="4B26282A" w14:textId="77777777" w:rsidR="00EA5DDA" w:rsidRPr="00CF7CE5" w:rsidRDefault="00EA5DDA" w:rsidP="00D25D18">
            <w:pPr>
              <w:jc w:val="center"/>
              <w:rPr>
                <w:rFonts w:ascii="GHEA Grapalat" w:hAnsi="GHEA Grapalat" w:cs="Sylfaen"/>
                <w:sz w:val="22"/>
                <w:szCs w:val="22"/>
              </w:rPr>
            </w:pPr>
          </w:p>
        </w:tc>
        <w:tc>
          <w:tcPr>
            <w:tcW w:w="567" w:type="dxa"/>
          </w:tcPr>
          <w:p w14:paraId="11DFA682" w14:textId="77777777" w:rsidR="00EA5DDA" w:rsidRPr="00CF7CE5" w:rsidRDefault="00EA5DDA" w:rsidP="00D25D18">
            <w:pPr>
              <w:jc w:val="center"/>
              <w:rPr>
                <w:rFonts w:ascii="GHEA Grapalat" w:hAnsi="GHEA Grapalat" w:cs="Sylfaen"/>
                <w:sz w:val="22"/>
                <w:szCs w:val="22"/>
              </w:rPr>
            </w:pPr>
          </w:p>
        </w:tc>
        <w:tc>
          <w:tcPr>
            <w:tcW w:w="567" w:type="dxa"/>
          </w:tcPr>
          <w:p w14:paraId="4C038C23" w14:textId="77777777" w:rsidR="00EA5DDA" w:rsidRPr="00CF7CE5" w:rsidRDefault="00EA5DDA" w:rsidP="00D25D18">
            <w:pPr>
              <w:jc w:val="center"/>
              <w:rPr>
                <w:rFonts w:ascii="GHEA Grapalat" w:hAnsi="GHEA Grapalat" w:cs="Sylfaen"/>
                <w:sz w:val="22"/>
                <w:szCs w:val="22"/>
              </w:rPr>
            </w:pPr>
          </w:p>
        </w:tc>
        <w:tc>
          <w:tcPr>
            <w:tcW w:w="709" w:type="dxa"/>
          </w:tcPr>
          <w:p w14:paraId="3F23FC6C" w14:textId="77777777" w:rsidR="00EA5DDA" w:rsidRPr="00CF7CE5" w:rsidRDefault="00EA5DDA" w:rsidP="00D25D18">
            <w:pPr>
              <w:jc w:val="center"/>
              <w:rPr>
                <w:rFonts w:ascii="GHEA Grapalat" w:hAnsi="GHEA Grapalat" w:cs="Sylfaen"/>
                <w:sz w:val="22"/>
                <w:szCs w:val="22"/>
              </w:rPr>
            </w:pPr>
          </w:p>
        </w:tc>
        <w:tc>
          <w:tcPr>
            <w:tcW w:w="851" w:type="dxa"/>
          </w:tcPr>
          <w:p w14:paraId="62978FA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6B6FD4E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C46D7AA" w14:textId="77777777" w:rsidR="00EA5DDA" w:rsidRPr="00CF7CE5" w:rsidRDefault="00EA5DDA" w:rsidP="00D25D18">
            <w:pPr>
              <w:jc w:val="center"/>
              <w:rPr>
                <w:rFonts w:ascii="GHEA Grapalat" w:hAnsi="GHEA Grapalat" w:cs="Sylfaen"/>
                <w:sz w:val="22"/>
                <w:szCs w:val="22"/>
              </w:rPr>
            </w:pPr>
          </w:p>
        </w:tc>
      </w:tr>
      <w:tr w:rsidR="00EA5DDA" w:rsidRPr="00CF7CE5" w14:paraId="6555333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1B5F58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2C98843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Կշեռք</w:t>
            </w:r>
          </w:p>
        </w:tc>
        <w:tc>
          <w:tcPr>
            <w:tcW w:w="2976" w:type="dxa"/>
          </w:tcPr>
          <w:p w14:paraId="72154C2E" w14:textId="77777777" w:rsidR="00EA5DDA" w:rsidRPr="00CF7CE5" w:rsidRDefault="00EA5DDA" w:rsidP="00D25D18">
            <w:pPr>
              <w:jc w:val="center"/>
              <w:rPr>
                <w:rFonts w:ascii="GHEA Grapalat" w:hAnsi="GHEA Grapalat" w:cs="Sylfaen"/>
                <w:sz w:val="22"/>
                <w:szCs w:val="22"/>
              </w:rPr>
            </w:pPr>
          </w:p>
        </w:tc>
        <w:tc>
          <w:tcPr>
            <w:tcW w:w="567" w:type="dxa"/>
          </w:tcPr>
          <w:p w14:paraId="361879DF" w14:textId="77777777" w:rsidR="00EA5DDA" w:rsidRPr="00CF7CE5" w:rsidRDefault="00EA5DDA" w:rsidP="00D25D18">
            <w:pPr>
              <w:jc w:val="center"/>
              <w:rPr>
                <w:rFonts w:ascii="GHEA Grapalat" w:hAnsi="GHEA Grapalat" w:cs="Sylfaen"/>
                <w:sz w:val="22"/>
                <w:szCs w:val="22"/>
              </w:rPr>
            </w:pPr>
          </w:p>
        </w:tc>
        <w:tc>
          <w:tcPr>
            <w:tcW w:w="567" w:type="dxa"/>
          </w:tcPr>
          <w:p w14:paraId="64082EE9" w14:textId="77777777" w:rsidR="00EA5DDA" w:rsidRPr="00CF7CE5" w:rsidRDefault="00EA5DDA" w:rsidP="00D25D18">
            <w:pPr>
              <w:jc w:val="center"/>
              <w:rPr>
                <w:rFonts w:ascii="GHEA Grapalat" w:hAnsi="GHEA Grapalat" w:cs="Sylfaen"/>
                <w:sz w:val="22"/>
                <w:szCs w:val="22"/>
              </w:rPr>
            </w:pPr>
          </w:p>
        </w:tc>
        <w:tc>
          <w:tcPr>
            <w:tcW w:w="709" w:type="dxa"/>
          </w:tcPr>
          <w:p w14:paraId="28FC84C0" w14:textId="77777777" w:rsidR="00EA5DDA" w:rsidRPr="00CF7CE5" w:rsidRDefault="00EA5DDA" w:rsidP="00D25D18">
            <w:pPr>
              <w:jc w:val="center"/>
              <w:rPr>
                <w:rFonts w:ascii="GHEA Grapalat" w:hAnsi="GHEA Grapalat" w:cs="Sylfaen"/>
                <w:sz w:val="22"/>
                <w:szCs w:val="22"/>
              </w:rPr>
            </w:pPr>
          </w:p>
        </w:tc>
        <w:tc>
          <w:tcPr>
            <w:tcW w:w="851" w:type="dxa"/>
          </w:tcPr>
          <w:p w14:paraId="7A7D86F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CB0EF4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AD76BF3" w14:textId="77777777" w:rsidR="00EA5DDA" w:rsidRPr="00CF7CE5" w:rsidRDefault="00EA5DDA" w:rsidP="00D25D18">
            <w:pPr>
              <w:jc w:val="center"/>
              <w:rPr>
                <w:rFonts w:ascii="GHEA Grapalat" w:hAnsi="GHEA Grapalat" w:cs="Sylfaen"/>
                <w:sz w:val="22"/>
                <w:szCs w:val="22"/>
              </w:rPr>
            </w:pPr>
          </w:p>
        </w:tc>
      </w:tr>
      <w:tr w:rsidR="00EA5DDA" w:rsidRPr="00CF7CE5" w14:paraId="432C5CC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09B0BE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2724F3A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Հասակաչափ</w:t>
            </w:r>
          </w:p>
        </w:tc>
        <w:tc>
          <w:tcPr>
            <w:tcW w:w="2976" w:type="dxa"/>
          </w:tcPr>
          <w:p w14:paraId="4FA48A9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6648CE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A7F5F68"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37BBD45"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D18EB8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500FEC9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DF32057" w14:textId="77777777" w:rsidR="00EA5DDA" w:rsidRPr="00CF7CE5" w:rsidRDefault="00EA5DDA" w:rsidP="00D25D18">
            <w:pPr>
              <w:jc w:val="center"/>
              <w:rPr>
                <w:rFonts w:ascii="GHEA Grapalat" w:hAnsi="GHEA Grapalat" w:cs="Sylfaen"/>
                <w:sz w:val="22"/>
                <w:szCs w:val="22"/>
              </w:rPr>
            </w:pPr>
          </w:p>
        </w:tc>
      </w:tr>
      <w:tr w:rsidR="00EA5DDA" w:rsidRPr="00CF7CE5" w14:paraId="6787B03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7F040D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76F37BC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75E13432" w14:textId="77777777" w:rsidR="00EA5DDA" w:rsidRPr="00CF7CE5" w:rsidRDefault="00EA5DDA" w:rsidP="00D25D18">
            <w:pPr>
              <w:jc w:val="center"/>
              <w:rPr>
                <w:rFonts w:ascii="GHEA Grapalat" w:hAnsi="GHEA Grapalat" w:cs="Sylfaen"/>
                <w:sz w:val="22"/>
                <w:szCs w:val="22"/>
              </w:rPr>
            </w:pPr>
          </w:p>
        </w:tc>
        <w:tc>
          <w:tcPr>
            <w:tcW w:w="567" w:type="dxa"/>
          </w:tcPr>
          <w:p w14:paraId="5B9C625D" w14:textId="77777777" w:rsidR="00EA5DDA" w:rsidRPr="00CF7CE5" w:rsidRDefault="00EA5DDA" w:rsidP="00D25D18">
            <w:pPr>
              <w:jc w:val="center"/>
              <w:rPr>
                <w:rFonts w:ascii="GHEA Grapalat" w:hAnsi="GHEA Grapalat" w:cs="Sylfaen"/>
                <w:sz w:val="22"/>
                <w:szCs w:val="22"/>
              </w:rPr>
            </w:pPr>
          </w:p>
        </w:tc>
        <w:tc>
          <w:tcPr>
            <w:tcW w:w="567" w:type="dxa"/>
          </w:tcPr>
          <w:p w14:paraId="197681E6" w14:textId="77777777" w:rsidR="00EA5DDA" w:rsidRPr="00CF7CE5" w:rsidRDefault="00EA5DDA" w:rsidP="00D25D18">
            <w:pPr>
              <w:jc w:val="center"/>
              <w:rPr>
                <w:rFonts w:ascii="GHEA Grapalat" w:hAnsi="GHEA Grapalat" w:cs="Sylfaen"/>
                <w:sz w:val="22"/>
                <w:szCs w:val="22"/>
              </w:rPr>
            </w:pPr>
          </w:p>
        </w:tc>
        <w:tc>
          <w:tcPr>
            <w:tcW w:w="709" w:type="dxa"/>
          </w:tcPr>
          <w:p w14:paraId="72620E8C" w14:textId="77777777" w:rsidR="00EA5DDA" w:rsidRPr="00CF7CE5" w:rsidRDefault="00EA5DDA" w:rsidP="00D25D18">
            <w:pPr>
              <w:jc w:val="center"/>
              <w:rPr>
                <w:rFonts w:ascii="GHEA Grapalat" w:hAnsi="GHEA Grapalat" w:cs="Sylfaen"/>
                <w:sz w:val="22"/>
                <w:szCs w:val="22"/>
              </w:rPr>
            </w:pPr>
          </w:p>
        </w:tc>
        <w:tc>
          <w:tcPr>
            <w:tcW w:w="851" w:type="dxa"/>
          </w:tcPr>
          <w:p w14:paraId="36D5015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24A0BFB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5E7C545" w14:textId="77777777" w:rsidR="00EA5DDA" w:rsidRPr="00CF7CE5" w:rsidRDefault="00EA5DDA" w:rsidP="00D25D18">
            <w:pPr>
              <w:jc w:val="center"/>
              <w:rPr>
                <w:rFonts w:ascii="GHEA Grapalat" w:hAnsi="GHEA Grapalat" w:cs="Sylfaen"/>
                <w:sz w:val="22"/>
                <w:szCs w:val="22"/>
              </w:rPr>
            </w:pPr>
          </w:p>
        </w:tc>
      </w:tr>
      <w:tr w:rsidR="00EA5DDA" w:rsidRPr="00C035D8" w14:paraId="346D9B0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B805179" w14:textId="653AF865" w:rsidR="00EA5DDA" w:rsidRPr="00465BB3" w:rsidRDefault="00EA5DDA" w:rsidP="00D25D18">
            <w:pPr>
              <w:ind w:left="-30"/>
              <w:jc w:val="center"/>
              <w:rPr>
                <w:rFonts w:ascii="GHEA Grapalat" w:hAnsi="GHEA Grapalat" w:cs="Sylfaen"/>
                <w:b/>
                <w:sz w:val="22"/>
                <w:szCs w:val="22"/>
              </w:rPr>
            </w:pPr>
            <w:r w:rsidRPr="00465BB3">
              <w:rPr>
                <w:rFonts w:ascii="GHEA Grapalat" w:hAnsi="GHEA Grapalat" w:cs="Sylfaen"/>
                <w:b/>
                <w:sz w:val="22"/>
                <w:szCs w:val="22"/>
              </w:rPr>
              <w:t>2</w:t>
            </w:r>
            <w:r w:rsidR="001D1F0A">
              <w:rPr>
                <w:rFonts w:ascii="GHEA Grapalat" w:hAnsi="GHEA Grapalat" w:cs="Sylfaen"/>
                <w:b/>
                <w:sz w:val="22"/>
                <w:szCs w:val="22"/>
              </w:rPr>
              <w:t>3</w:t>
            </w:r>
            <w:r w:rsidRPr="00465BB3">
              <w:rPr>
                <w:rFonts w:ascii="GHEA Grapalat" w:hAnsi="GHEA Grapalat" w:cs="Sylfaen"/>
                <w:b/>
                <w:sz w:val="22"/>
                <w:szCs w:val="22"/>
              </w:rPr>
              <w:t>.</w:t>
            </w:r>
          </w:p>
        </w:tc>
        <w:tc>
          <w:tcPr>
            <w:tcW w:w="5387" w:type="dxa"/>
            <w:vAlign w:val="center"/>
          </w:tcPr>
          <w:p w14:paraId="64C275D5" w14:textId="77777777" w:rsidR="00EA5DDA" w:rsidRPr="00465BB3" w:rsidRDefault="00EA5DDA" w:rsidP="006E529E">
            <w:pPr>
              <w:pStyle w:val="NormalWeb"/>
              <w:shd w:val="clear" w:color="auto" w:fill="FFFFFF"/>
              <w:spacing w:after="0" w:afterAutospacing="0"/>
              <w:rPr>
                <w:rFonts w:ascii="Cambria Math" w:hAnsi="Cambria Math" w:cs="Sylfaen"/>
                <w:sz w:val="22"/>
                <w:szCs w:val="22"/>
                <w:lang w:val="hy-AM"/>
              </w:rPr>
            </w:pPr>
            <w:r w:rsidRPr="00CF7CE5">
              <w:rPr>
                <w:rFonts w:ascii="GHEA Grapalat" w:hAnsi="GHEA Grapalat" w:cs="Sylfaen"/>
                <w:sz w:val="22"/>
                <w:szCs w:val="22"/>
                <w:lang w:val="en-US"/>
              </w:rPr>
              <w:t>Մանկաբու</w:t>
            </w:r>
            <w:r>
              <w:rPr>
                <w:rFonts w:ascii="GHEA Grapalat" w:hAnsi="GHEA Grapalat" w:cs="Sylfaen"/>
                <w:sz w:val="22"/>
                <w:szCs w:val="22"/>
                <w:lang w:val="en-US"/>
              </w:rPr>
              <w:t>յժի կաբինետը հագեցած է կադրերով</w:t>
            </w:r>
            <w:r>
              <w:rPr>
                <w:rFonts w:ascii="Cambria Math" w:hAnsi="Cambria Math" w:cs="Sylfaen"/>
                <w:sz w:val="22"/>
                <w:szCs w:val="22"/>
                <w:lang w:val="hy-AM"/>
              </w:rPr>
              <w:t>․</w:t>
            </w:r>
          </w:p>
        </w:tc>
        <w:tc>
          <w:tcPr>
            <w:tcW w:w="2976" w:type="dxa"/>
          </w:tcPr>
          <w:p w14:paraId="132F5548" w14:textId="77777777" w:rsidR="00EA5DDA" w:rsidRDefault="00EA5DDA" w:rsidP="00D25D18">
            <w:pPr>
              <w:jc w:val="center"/>
              <w:rPr>
                <w:rFonts w:ascii="GHEA Grapalat" w:hAnsi="GHEA Grapalat" w:cs="Sylfaen"/>
                <w:sz w:val="22"/>
                <w:szCs w:val="22"/>
                <w:lang w:val="hy-AM"/>
              </w:rPr>
            </w:pPr>
            <w:r w:rsidRPr="006D2362">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հունիսի 29-ի</w:t>
            </w:r>
            <w:r w:rsidRPr="006D2362">
              <w:rPr>
                <w:rFonts w:ascii="GHEA Grapalat" w:hAnsi="GHEA Grapalat" w:cs="Sylfaen"/>
                <w:sz w:val="22"/>
                <w:szCs w:val="22"/>
                <w:lang w:val="hy-AM"/>
              </w:rPr>
              <w:t xml:space="preserve"> </w:t>
            </w:r>
            <w:r>
              <w:rPr>
                <w:rFonts w:ascii="GHEA Grapalat" w:hAnsi="GHEA Grapalat" w:cs="Sylfaen"/>
                <w:sz w:val="22"/>
                <w:szCs w:val="22"/>
                <w:lang w:val="hy-AM"/>
              </w:rPr>
              <w:t xml:space="preserve">   </w:t>
            </w:r>
            <w:r w:rsidRPr="006D2362">
              <w:rPr>
                <w:rFonts w:ascii="GHEA Grapalat" w:hAnsi="GHEA Grapalat" w:cs="Sylfaen"/>
                <w:sz w:val="22"/>
                <w:szCs w:val="22"/>
                <w:lang w:val="hy-AM"/>
              </w:rPr>
              <w:t xml:space="preserve">N 867 որոշում, </w:t>
            </w:r>
          </w:p>
          <w:p w14:paraId="19E76A06" w14:textId="77777777" w:rsidR="00EA5DDA" w:rsidRPr="006D2362" w:rsidRDefault="00EA5DDA" w:rsidP="00D25D18">
            <w:pPr>
              <w:jc w:val="center"/>
              <w:rPr>
                <w:rFonts w:ascii="GHEA Grapalat" w:hAnsi="GHEA Grapalat" w:cs="Sylfaen"/>
                <w:sz w:val="22"/>
                <w:szCs w:val="22"/>
                <w:lang w:val="hy-AM"/>
              </w:rPr>
            </w:pPr>
            <w:r w:rsidRPr="006D2362">
              <w:rPr>
                <w:rFonts w:ascii="GHEA Grapalat" w:hAnsi="GHEA Grapalat" w:cs="Sylfaen"/>
                <w:sz w:val="22"/>
                <w:szCs w:val="22"/>
                <w:lang w:val="hy-AM"/>
              </w:rPr>
              <w:t xml:space="preserve">հավելված </w:t>
            </w:r>
            <w:r w:rsidRPr="00B66AA8">
              <w:rPr>
                <w:rFonts w:ascii="GHEA Grapalat" w:hAnsi="GHEA Grapalat" w:cs="Sylfaen"/>
                <w:sz w:val="22"/>
                <w:szCs w:val="22"/>
                <w:lang w:val="hy-AM"/>
              </w:rPr>
              <w:t>N</w:t>
            </w:r>
            <w:r w:rsidRPr="006D2362">
              <w:rPr>
                <w:rFonts w:ascii="GHEA Grapalat" w:hAnsi="GHEA Grapalat" w:cs="Sylfaen"/>
                <w:sz w:val="22"/>
                <w:szCs w:val="22"/>
                <w:lang w:val="hy-AM"/>
              </w:rPr>
              <w:t xml:space="preserve"> 5, կետ</w:t>
            </w:r>
            <w:r>
              <w:rPr>
                <w:rFonts w:ascii="GHEA Grapalat" w:hAnsi="GHEA Grapalat" w:cs="Sylfaen"/>
                <w:sz w:val="22"/>
                <w:szCs w:val="22"/>
                <w:lang w:val="hy-AM"/>
              </w:rPr>
              <w:t xml:space="preserve"> </w:t>
            </w:r>
            <w:r w:rsidRPr="006D2362">
              <w:rPr>
                <w:rFonts w:ascii="GHEA Grapalat" w:hAnsi="GHEA Grapalat" w:cs="Sylfaen"/>
                <w:sz w:val="22"/>
                <w:szCs w:val="22"/>
                <w:lang w:val="hy-AM"/>
              </w:rPr>
              <w:t>18, հավելված N 12</w:t>
            </w:r>
            <w:r>
              <w:rPr>
                <w:rFonts w:ascii="GHEA Grapalat" w:hAnsi="GHEA Grapalat" w:cs="Sylfaen"/>
                <w:sz w:val="22"/>
                <w:szCs w:val="22"/>
                <w:lang w:val="hy-AM"/>
              </w:rPr>
              <w:t>,</w:t>
            </w:r>
            <w:r w:rsidRPr="006D2362">
              <w:rPr>
                <w:rFonts w:ascii="GHEA Grapalat" w:hAnsi="GHEA Grapalat" w:cs="Sylfaen"/>
                <w:sz w:val="22"/>
                <w:szCs w:val="22"/>
                <w:lang w:val="hy-AM"/>
              </w:rPr>
              <w:t xml:space="preserve"> կետ 3.1</w:t>
            </w:r>
          </w:p>
        </w:tc>
        <w:tc>
          <w:tcPr>
            <w:tcW w:w="567" w:type="dxa"/>
            <w:shd w:val="clear" w:color="auto" w:fill="BFBFBF" w:themeFill="background1" w:themeFillShade="BF"/>
          </w:tcPr>
          <w:p w14:paraId="5DDB2ADD" w14:textId="77777777" w:rsidR="00EA5DDA" w:rsidRPr="006D2362" w:rsidRDefault="00EA5DDA" w:rsidP="00D25D18">
            <w:pPr>
              <w:jc w:val="center"/>
              <w:rPr>
                <w:rFonts w:ascii="GHEA Grapalat" w:hAnsi="GHEA Grapalat" w:cs="Sylfaen"/>
                <w:sz w:val="22"/>
                <w:szCs w:val="22"/>
                <w:lang w:val="hy-AM"/>
              </w:rPr>
            </w:pPr>
          </w:p>
        </w:tc>
        <w:tc>
          <w:tcPr>
            <w:tcW w:w="567" w:type="dxa"/>
            <w:shd w:val="clear" w:color="auto" w:fill="BFBFBF" w:themeFill="background1" w:themeFillShade="BF"/>
          </w:tcPr>
          <w:p w14:paraId="3C085373" w14:textId="77777777" w:rsidR="00EA5DDA" w:rsidRPr="006D2362" w:rsidRDefault="00EA5DDA" w:rsidP="00D25D18">
            <w:pPr>
              <w:jc w:val="center"/>
              <w:rPr>
                <w:rFonts w:ascii="GHEA Grapalat" w:hAnsi="GHEA Grapalat" w:cs="Sylfaen"/>
                <w:sz w:val="22"/>
                <w:szCs w:val="22"/>
                <w:lang w:val="hy-AM"/>
              </w:rPr>
            </w:pPr>
          </w:p>
        </w:tc>
        <w:tc>
          <w:tcPr>
            <w:tcW w:w="709" w:type="dxa"/>
            <w:shd w:val="clear" w:color="auto" w:fill="BFBFBF" w:themeFill="background1" w:themeFillShade="BF"/>
          </w:tcPr>
          <w:p w14:paraId="26764396" w14:textId="77777777" w:rsidR="00EA5DDA" w:rsidRPr="006D2362" w:rsidRDefault="00EA5DDA" w:rsidP="00D25D18">
            <w:pPr>
              <w:jc w:val="center"/>
              <w:rPr>
                <w:rFonts w:ascii="GHEA Grapalat" w:hAnsi="GHEA Grapalat" w:cs="Sylfaen"/>
                <w:sz w:val="22"/>
                <w:szCs w:val="22"/>
                <w:lang w:val="hy-AM"/>
              </w:rPr>
            </w:pPr>
          </w:p>
        </w:tc>
        <w:tc>
          <w:tcPr>
            <w:tcW w:w="851" w:type="dxa"/>
            <w:shd w:val="clear" w:color="auto" w:fill="BFBFBF" w:themeFill="background1" w:themeFillShade="BF"/>
          </w:tcPr>
          <w:p w14:paraId="220B9F0C" w14:textId="77777777" w:rsidR="00EA5DDA" w:rsidRPr="006D2362" w:rsidRDefault="00EA5DDA" w:rsidP="00D25D18">
            <w:pPr>
              <w:jc w:val="center"/>
              <w:rPr>
                <w:rFonts w:ascii="GHEA Grapalat" w:hAnsi="GHEA Grapalat" w:cs="Sylfaen"/>
                <w:sz w:val="22"/>
                <w:szCs w:val="22"/>
                <w:lang w:val="hy-AM"/>
              </w:rPr>
            </w:pPr>
          </w:p>
        </w:tc>
        <w:tc>
          <w:tcPr>
            <w:tcW w:w="2126" w:type="dxa"/>
            <w:shd w:val="clear" w:color="auto" w:fill="BFBFBF" w:themeFill="background1" w:themeFillShade="BF"/>
          </w:tcPr>
          <w:p w14:paraId="32E142C3" w14:textId="77777777" w:rsidR="00EA5DDA" w:rsidRPr="006D2362" w:rsidRDefault="00EA5DDA" w:rsidP="00D25D18">
            <w:pPr>
              <w:jc w:val="center"/>
              <w:rPr>
                <w:rFonts w:ascii="GHEA Grapalat" w:hAnsi="GHEA Grapalat" w:cs="Sylfaen"/>
                <w:sz w:val="22"/>
                <w:szCs w:val="22"/>
                <w:lang w:val="hy-AM"/>
              </w:rPr>
            </w:pPr>
          </w:p>
        </w:tc>
        <w:tc>
          <w:tcPr>
            <w:tcW w:w="1276" w:type="dxa"/>
            <w:shd w:val="clear" w:color="auto" w:fill="BFBFBF" w:themeFill="background1" w:themeFillShade="BF"/>
          </w:tcPr>
          <w:p w14:paraId="06CAFD8C" w14:textId="77777777" w:rsidR="00EA5DDA" w:rsidRPr="006D2362" w:rsidRDefault="00EA5DDA" w:rsidP="00D25D18">
            <w:pPr>
              <w:jc w:val="center"/>
              <w:rPr>
                <w:rFonts w:ascii="GHEA Grapalat" w:hAnsi="GHEA Grapalat" w:cs="Sylfaen"/>
                <w:sz w:val="22"/>
                <w:szCs w:val="22"/>
                <w:lang w:val="hy-AM"/>
              </w:rPr>
            </w:pPr>
          </w:p>
        </w:tc>
      </w:tr>
      <w:tr w:rsidR="00EA5DDA" w:rsidRPr="00CF7CE5" w14:paraId="56E139A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BE0699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lastRenderedPageBreak/>
              <w:t>1)</w:t>
            </w:r>
          </w:p>
        </w:tc>
        <w:tc>
          <w:tcPr>
            <w:tcW w:w="5387" w:type="dxa"/>
            <w:vAlign w:val="center"/>
          </w:tcPr>
          <w:p w14:paraId="1B3F220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 համապատասխան հետդիպլոմային կրթության և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6009BA5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03F6EB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C87D9D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2BC17B2"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4E5C94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shd w:val="clear" w:color="auto" w:fill="FFFFFF" w:themeFill="background1"/>
          </w:tcPr>
          <w:p w14:paraId="0E686D5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shd w:val="clear" w:color="auto" w:fill="FFFFFF" w:themeFill="background1"/>
          </w:tcPr>
          <w:p w14:paraId="57363D79" w14:textId="77777777" w:rsidR="00EA5DDA" w:rsidRPr="00CF7CE5" w:rsidRDefault="00EA5DDA" w:rsidP="00D25D18">
            <w:pPr>
              <w:jc w:val="center"/>
              <w:rPr>
                <w:rFonts w:ascii="GHEA Grapalat" w:hAnsi="GHEA Grapalat" w:cs="Sylfaen"/>
                <w:sz w:val="22"/>
                <w:szCs w:val="22"/>
              </w:rPr>
            </w:pPr>
          </w:p>
        </w:tc>
      </w:tr>
      <w:tr w:rsidR="00EA5DDA" w:rsidRPr="00CF7CE5" w14:paraId="7736DD4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96C93D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r w:rsidRPr="00CF7CE5">
              <w:rPr>
                <w:rFonts w:ascii="GHEA Grapalat" w:hAnsi="GHEA Grapalat" w:cs="Sylfaen"/>
                <w:sz w:val="22"/>
                <w:szCs w:val="22"/>
              </w:rPr>
              <w:t>)</w:t>
            </w:r>
          </w:p>
        </w:tc>
        <w:tc>
          <w:tcPr>
            <w:tcW w:w="5387" w:type="dxa"/>
            <w:vAlign w:val="center"/>
          </w:tcPr>
          <w:p w14:paraId="75700AA6"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 xml:space="preserve">անրապետության </w:t>
            </w:r>
            <w:r w:rsidRPr="00CF7CE5">
              <w:rPr>
                <w:rFonts w:ascii="GHEA Grapalat" w:hAnsi="GHEA Grapalat" w:cs="Sylfaen"/>
                <w:sz w:val="22"/>
                <w:szCs w:val="22"/>
                <w:lang w:val="en-US"/>
              </w:rPr>
              <w:t>օրենքով սահմանված դեպքերում և ժամկետներում շարունակական մասնագիտական զարգացման հավաստագրի առկայությամբ</w:t>
            </w:r>
            <w:r w:rsidRPr="00A40760">
              <w:rPr>
                <w:rFonts w:ascii="GHEA Grapalat" w:hAnsi="GHEA Grapalat" w:cs="Sylfaen"/>
                <w:b/>
                <w:sz w:val="22"/>
                <w:szCs w:val="22"/>
                <w:lang w:val="en-US"/>
              </w:rPr>
              <w:t>*</w:t>
            </w:r>
          </w:p>
        </w:tc>
        <w:tc>
          <w:tcPr>
            <w:tcW w:w="2976" w:type="dxa"/>
          </w:tcPr>
          <w:p w14:paraId="66556BF4" w14:textId="77777777" w:rsidR="00EA5DDA" w:rsidRPr="00CF7CE5" w:rsidRDefault="00EA5DDA" w:rsidP="00D25D18">
            <w:pPr>
              <w:jc w:val="center"/>
              <w:rPr>
                <w:rFonts w:ascii="GHEA Grapalat" w:hAnsi="GHEA Grapalat" w:cs="Sylfaen"/>
                <w:sz w:val="22"/>
                <w:szCs w:val="22"/>
              </w:rPr>
            </w:pPr>
          </w:p>
        </w:tc>
        <w:tc>
          <w:tcPr>
            <w:tcW w:w="567" w:type="dxa"/>
          </w:tcPr>
          <w:p w14:paraId="761B4DF9" w14:textId="77777777" w:rsidR="00EA5DDA" w:rsidRPr="00CF7CE5" w:rsidRDefault="00EA5DDA" w:rsidP="00D25D18">
            <w:pPr>
              <w:jc w:val="center"/>
              <w:rPr>
                <w:rFonts w:ascii="GHEA Grapalat" w:hAnsi="GHEA Grapalat" w:cs="Sylfaen"/>
                <w:sz w:val="22"/>
                <w:szCs w:val="22"/>
              </w:rPr>
            </w:pPr>
          </w:p>
        </w:tc>
        <w:tc>
          <w:tcPr>
            <w:tcW w:w="567" w:type="dxa"/>
          </w:tcPr>
          <w:p w14:paraId="108B3D99" w14:textId="77777777" w:rsidR="00EA5DDA" w:rsidRPr="00CF7CE5" w:rsidRDefault="00EA5DDA" w:rsidP="00D25D18">
            <w:pPr>
              <w:jc w:val="center"/>
              <w:rPr>
                <w:rFonts w:ascii="GHEA Grapalat" w:hAnsi="GHEA Grapalat" w:cs="Sylfaen"/>
                <w:sz w:val="22"/>
                <w:szCs w:val="22"/>
              </w:rPr>
            </w:pPr>
          </w:p>
        </w:tc>
        <w:tc>
          <w:tcPr>
            <w:tcW w:w="709" w:type="dxa"/>
          </w:tcPr>
          <w:p w14:paraId="48C6DF0A" w14:textId="77777777" w:rsidR="00EA5DDA" w:rsidRPr="00CF7CE5" w:rsidRDefault="00EA5DDA" w:rsidP="00D25D18">
            <w:pPr>
              <w:jc w:val="center"/>
              <w:rPr>
                <w:rFonts w:ascii="GHEA Grapalat" w:hAnsi="GHEA Grapalat" w:cs="Sylfaen"/>
                <w:sz w:val="22"/>
                <w:szCs w:val="22"/>
              </w:rPr>
            </w:pPr>
          </w:p>
        </w:tc>
        <w:tc>
          <w:tcPr>
            <w:tcW w:w="851" w:type="dxa"/>
          </w:tcPr>
          <w:p w14:paraId="10674EE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664B170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69BF9EAA" w14:textId="77777777" w:rsidR="00EA5DDA" w:rsidRPr="00CF7CE5" w:rsidRDefault="00EA5DDA" w:rsidP="00D25D18">
            <w:pPr>
              <w:jc w:val="center"/>
              <w:rPr>
                <w:rFonts w:ascii="GHEA Grapalat" w:hAnsi="GHEA Grapalat" w:cs="Sylfaen"/>
                <w:sz w:val="22"/>
                <w:szCs w:val="22"/>
              </w:rPr>
            </w:pPr>
          </w:p>
        </w:tc>
      </w:tr>
      <w:tr w:rsidR="00EA5DDA" w:rsidRPr="00CF7CE5" w14:paraId="3F21FE8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ED336B3" w14:textId="29910623" w:rsidR="00EA5DDA" w:rsidRPr="00465BB3" w:rsidRDefault="00EA5DDA" w:rsidP="00D25D18">
            <w:pPr>
              <w:ind w:left="-30"/>
              <w:jc w:val="center"/>
              <w:rPr>
                <w:rFonts w:ascii="GHEA Grapalat" w:hAnsi="GHEA Grapalat" w:cs="Sylfaen"/>
                <w:b/>
                <w:sz w:val="22"/>
                <w:szCs w:val="22"/>
              </w:rPr>
            </w:pPr>
            <w:r w:rsidRPr="00465BB3">
              <w:rPr>
                <w:rFonts w:ascii="GHEA Grapalat" w:hAnsi="GHEA Grapalat" w:cs="Sylfaen"/>
                <w:b/>
                <w:sz w:val="22"/>
                <w:szCs w:val="22"/>
              </w:rPr>
              <w:t>2</w:t>
            </w:r>
            <w:r w:rsidR="001D1F0A">
              <w:rPr>
                <w:rFonts w:ascii="GHEA Grapalat" w:hAnsi="GHEA Grapalat" w:cs="Sylfaen"/>
                <w:b/>
                <w:sz w:val="22"/>
                <w:szCs w:val="22"/>
              </w:rPr>
              <w:t>4</w:t>
            </w:r>
            <w:r w:rsidRPr="00465BB3">
              <w:rPr>
                <w:rFonts w:ascii="GHEA Grapalat" w:hAnsi="GHEA Grapalat" w:cs="Sylfaen"/>
                <w:b/>
                <w:sz w:val="22"/>
                <w:szCs w:val="22"/>
              </w:rPr>
              <w:t>.</w:t>
            </w:r>
          </w:p>
        </w:tc>
        <w:tc>
          <w:tcPr>
            <w:tcW w:w="5387" w:type="dxa"/>
            <w:vAlign w:val="center"/>
          </w:tcPr>
          <w:p w14:paraId="57E61F1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Տեղամասային մանկաբույժի կաբինետում առկա են հետևյալ սարքավորումները և բժշկական գործիքները (նախատեսված տեխնիկական պահանջներն ու պայմանները կիրառվում են միայն խառը տիպի պոլիկլինիկաների համար).</w:t>
            </w:r>
          </w:p>
        </w:tc>
        <w:tc>
          <w:tcPr>
            <w:tcW w:w="2976" w:type="dxa"/>
          </w:tcPr>
          <w:p w14:paraId="324443D9"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թվակա</w:t>
            </w:r>
            <w:r>
              <w:rPr>
                <w:rFonts w:ascii="GHEA Grapalat" w:hAnsi="GHEA Grapalat" w:cs="Sylfaen"/>
                <w:sz w:val="22"/>
                <w:szCs w:val="22"/>
              </w:rPr>
              <w:t xml:space="preserve">նի հունիսի 29-ի </w:t>
            </w:r>
          </w:p>
          <w:p w14:paraId="7FEBAB07" w14:textId="77777777" w:rsidR="00EA5DDA" w:rsidRDefault="00EA5DDA" w:rsidP="00D25D18">
            <w:pPr>
              <w:jc w:val="center"/>
              <w:rPr>
                <w:rFonts w:ascii="GHEA Grapalat" w:hAnsi="GHEA Grapalat" w:cs="Sylfaen"/>
                <w:sz w:val="22"/>
                <w:szCs w:val="22"/>
              </w:rPr>
            </w:pPr>
            <w:r>
              <w:rPr>
                <w:rFonts w:ascii="GHEA Grapalat" w:hAnsi="GHEA Grapalat" w:cs="Sylfaen"/>
                <w:sz w:val="22"/>
                <w:szCs w:val="22"/>
              </w:rPr>
              <w:t xml:space="preserve">N 867 որոշում, </w:t>
            </w:r>
          </w:p>
          <w:p w14:paraId="0F0D2B86"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հավելված</w:t>
            </w:r>
            <w:r>
              <w:rPr>
                <w:rFonts w:ascii="GHEA Grapalat" w:hAnsi="GHEA Grapalat" w:cs="Sylfaen"/>
                <w:sz w:val="22"/>
                <w:szCs w:val="22"/>
                <w:lang w:val="hy-AM"/>
              </w:rPr>
              <w:t xml:space="preserve"> </w:t>
            </w:r>
            <w:r>
              <w:rPr>
                <w:rFonts w:ascii="GHEA Grapalat" w:hAnsi="GHEA Grapalat" w:cs="Sylfaen"/>
                <w:sz w:val="22"/>
                <w:szCs w:val="22"/>
              </w:rPr>
              <w:t xml:space="preserve">N 12, </w:t>
            </w:r>
            <w:r w:rsidRPr="00CF7CE5">
              <w:rPr>
                <w:rFonts w:ascii="GHEA Grapalat" w:hAnsi="GHEA Grapalat" w:cs="Sylfaen"/>
                <w:sz w:val="22"/>
                <w:szCs w:val="22"/>
              </w:rPr>
              <w:t>կետ 1.2</w:t>
            </w:r>
          </w:p>
        </w:tc>
        <w:tc>
          <w:tcPr>
            <w:tcW w:w="567" w:type="dxa"/>
            <w:shd w:val="clear" w:color="auto" w:fill="BFBFBF" w:themeFill="background1" w:themeFillShade="BF"/>
          </w:tcPr>
          <w:p w14:paraId="074B7073" w14:textId="77777777" w:rsidR="00EA5DDA" w:rsidRPr="00CF7CE5" w:rsidRDefault="00EA5DDA" w:rsidP="00D25D18">
            <w:pPr>
              <w:jc w:val="center"/>
              <w:rPr>
                <w:rFonts w:ascii="GHEA Grapalat" w:hAnsi="GHEA Grapalat" w:cs="Sylfaen"/>
                <w:sz w:val="22"/>
                <w:szCs w:val="22"/>
              </w:rPr>
            </w:pPr>
          </w:p>
        </w:tc>
        <w:tc>
          <w:tcPr>
            <w:tcW w:w="567" w:type="dxa"/>
            <w:shd w:val="clear" w:color="auto" w:fill="BFBFBF" w:themeFill="background1" w:themeFillShade="BF"/>
          </w:tcPr>
          <w:p w14:paraId="7425AB2A" w14:textId="77777777" w:rsidR="00EA5DDA" w:rsidRPr="00CF7CE5" w:rsidRDefault="00EA5DDA" w:rsidP="00D25D18">
            <w:pPr>
              <w:jc w:val="center"/>
              <w:rPr>
                <w:rFonts w:ascii="GHEA Grapalat" w:hAnsi="GHEA Grapalat" w:cs="Sylfaen"/>
                <w:sz w:val="22"/>
                <w:szCs w:val="22"/>
              </w:rPr>
            </w:pPr>
          </w:p>
        </w:tc>
        <w:tc>
          <w:tcPr>
            <w:tcW w:w="709" w:type="dxa"/>
            <w:shd w:val="clear" w:color="auto" w:fill="BFBFBF" w:themeFill="background1" w:themeFillShade="BF"/>
          </w:tcPr>
          <w:p w14:paraId="64245DB8" w14:textId="77777777" w:rsidR="00EA5DDA" w:rsidRPr="00CF7CE5" w:rsidRDefault="00EA5DDA" w:rsidP="00D25D18">
            <w:pPr>
              <w:jc w:val="center"/>
              <w:rPr>
                <w:rFonts w:ascii="GHEA Grapalat" w:hAnsi="GHEA Grapalat" w:cs="Sylfaen"/>
                <w:sz w:val="22"/>
                <w:szCs w:val="22"/>
              </w:rPr>
            </w:pPr>
          </w:p>
        </w:tc>
        <w:tc>
          <w:tcPr>
            <w:tcW w:w="851" w:type="dxa"/>
            <w:shd w:val="clear" w:color="auto" w:fill="BFBFBF" w:themeFill="background1" w:themeFillShade="BF"/>
          </w:tcPr>
          <w:p w14:paraId="622C5899" w14:textId="77777777" w:rsidR="00EA5DDA" w:rsidRPr="00CF7CE5" w:rsidRDefault="00EA5DDA" w:rsidP="00D25D18">
            <w:pPr>
              <w:jc w:val="center"/>
              <w:rPr>
                <w:rFonts w:ascii="GHEA Grapalat" w:hAnsi="GHEA Grapalat" w:cs="Sylfaen"/>
                <w:sz w:val="22"/>
                <w:szCs w:val="22"/>
              </w:rPr>
            </w:pPr>
          </w:p>
        </w:tc>
        <w:tc>
          <w:tcPr>
            <w:tcW w:w="2126" w:type="dxa"/>
            <w:shd w:val="clear" w:color="auto" w:fill="BFBFBF" w:themeFill="background1" w:themeFillShade="BF"/>
          </w:tcPr>
          <w:p w14:paraId="5A4FCFFB" w14:textId="77777777" w:rsidR="00EA5DDA" w:rsidRPr="00CF7CE5" w:rsidRDefault="00EA5DDA" w:rsidP="00D25D18">
            <w:pPr>
              <w:jc w:val="center"/>
              <w:rPr>
                <w:rFonts w:ascii="GHEA Grapalat" w:hAnsi="GHEA Grapalat" w:cs="Sylfaen"/>
                <w:sz w:val="22"/>
                <w:szCs w:val="22"/>
              </w:rPr>
            </w:pPr>
          </w:p>
        </w:tc>
        <w:tc>
          <w:tcPr>
            <w:tcW w:w="1276" w:type="dxa"/>
            <w:shd w:val="clear" w:color="auto" w:fill="BFBFBF" w:themeFill="background1" w:themeFillShade="BF"/>
          </w:tcPr>
          <w:p w14:paraId="42EAA753" w14:textId="77777777" w:rsidR="00EA5DDA" w:rsidRPr="00CF7CE5" w:rsidRDefault="00EA5DDA" w:rsidP="00D25D18">
            <w:pPr>
              <w:jc w:val="center"/>
              <w:rPr>
                <w:rFonts w:ascii="GHEA Grapalat" w:hAnsi="GHEA Grapalat" w:cs="Sylfaen"/>
                <w:sz w:val="22"/>
                <w:szCs w:val="22"/>
              </w:rPr>
            </w:pPr>
          </w:p>
        </w:tc>
      </w:tr>
      <w:tr w:rsidR="00EA5DDA" w:rsidRPr="00CF7CE5" w14:paraId="737EA8D2" w14:textId="77777777" w:rsidTr="006E529E">
        <w:trPr>
          <w:trHeight w:val="164"/>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62D958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6DCDF66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քննության բազմոց (թախտ)</w:t>
            </w:r>
          </w:p>
        </w:tc>
        <w:tc>
          <w:tcPr>
            <w:tcW w:w="2976" w:type="dxa"/>
          </w:tcPr>
          <w:p w14:paraId="11733E51" w14:textId="77777777" w:rsidR="00EA5DDA" w:rsidRPr="00CF7CE5" w:rsidRDefault="00EA5DDA" w:rsidP="00D25D18">
            <w:pPr>
              <w:jc w:val="center"/>
              <w:rPr>
                <w:rFonts w:ascii="GHEA Grapalat" w:hAnsi="GHEA Grapalat" w:cs="Sylfaen"/>
                <w:sz w:val="22"/>
                <w:szCs w:val="22"/>
              </w:rPr>
            </w:pPr>
          </w:p>
        </w:tc>
        <w:tc>
          <w:tcPr>
            <w:tcW w:w="567" w:type="dxa"/>
          </w:tcPr>
          <w:p w14:paraId="0D2A5C01" w14:textId="77777777" w:rsidR="00EA5DDA" w:rsidRPr="00CF7CE5" w:rsidRDefault="00EA5DDA" w:rsidP="00D25D18">
            <w:pPr>
              <w:jc w:val="center"/>
              <w:rPr>
                <w:rFonts w:ascii="GHEA Grapalat" w:hAnsi="GHEA Grapalat" w:cs="Sylfaen"/>
                <w:sz w:val="22"/>
                <w:szCs w:val="22"/>
              </w:rPr>
            </w:pPr>
          </w:p>
        </w:tc>
        <w:tc>
          <w:tcPr>
            <w:tcW w:w="567" w:type="dxa"/>
          </w:tcPr>
          <w:p w14:paraId="2D185D25" w14:textId="77777777" w:rsidR="00EA5DDA" w:rsidRPr="00CF7CE5" w:rsidRDefault="00EA5DDA" w:rsidP="00D25D18">
            <w:pPr>
              <w:jc w:val="center"/>
              <w:rPr>
                <w:rFonts w:ascii="GHEA Grapalat" w:hAnsi="GHEA Grapalat" w:cs="Sylfaen"/>
                <w:sz w:val="22"/>
                <w:szCs w:val="22"/>
              </w:rPr>
            </w:pPr>
          </w:p>
        </w:tc>
        <w:tc>
          <w:tcPr>
            <w:tcW w:w="709" w:type="dxa"/>
          </w:tcPr>
          <w:p w14:paraId="1ABA128F" w14:textId="77777777" w:rsidR="00EA5DDA" w:rsidRPr="00CF7CE5" w:rsidRDefault="00EA5DDA" w:rsidP="00D25D18">
            <w:pPr>
              <w:jc w:val="center"/>
              <w:rPr>
                <w:rFonts w:ascii="GHEA Grapalat" w:hAnsi="GHEA Grapalat" w:cs="Sylfaen"/>
                <w:sz w:val="22"/>
                <w:szCs w:val="22"/>
              </w:rPr>
            </w:pPr>
          </w:p>
        </w:tc>
        <w:tc>
          <w:tcPr>
            <w:tcW w:w="851" w:type="dxa"/>
          </w:tcPr>
          <w:p w14:paraId="6F66C1A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420FFD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1047810" w14:textId="77777777" w:rsidR="00EA5DDA" w:rsidRPr="00CF7CE5" w:rsidRDefault="00EA5DDA" w:rsidP="00D25D18">
            <w:pPr>
              <w:jc w:val="center"/>
              <w:rPr>
                <w:rFonts w:ascii="GHEA Grapalat" w:hAnsi="GHEA Grapalat" w:cs="Sylfaen"/>
                <w:sz w:val="22"/>
                <w:szCs w:val="22"/>
              </w:rPr>
            </w:pPr>
          </w:p>
        </w:tc>
      </w:tr>
      <w:tr w:rsidR="00EA5DDA" w:rsidRPr="00CF7CE5" w14:paraId="7285DC4A" w14:textId="77777777" w:rsidTr="006E529E">
        <w:trPr>
          <w:trHeight w:val="164"/>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D1F642B"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2)</w:t>
            </w:r>
          </w:p>
        </w:tc>
        <w:tc>
          <w:tcPr>
            <w:tcW w:w="5387" w:type="dxa"/>
            <w:vAlign w:val="center"/>
          </w:tcPr>
          <w:p w14:paraId="1852A46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Անհետաձգելի բուժօգնության պահարան</w:t>
            </w:r>
          </w:p>
        </w:tc>
        <w:tc>
          <w:tcPr>
            <w:tcW w:w="2976" w:type="dxa"/>
          </w:tcPr>
          <w:p w14:paraId="3579FB01" w14:textId="77777777" w:rsidR="00EA5DDA" w:rsidRPr="00CF7CE5" w:rsidRDefault="00EA5DDA" w:rsidP="00D25D18">
            <w:pPr>
              <w:jc w:val="center"/>
              <w:rPr>
                <w:rFonts w:ascii="GHEA Grapalat" w:hAnsi="GHEA Grapalat" w:cs="Sylfaen"/>
                <w:sz w:val="22"/>
                <w:szCs w:val="22"/>
              </w:rPr>
            </w:pPr>
          </w:p>
        </w:tc>
        <w:tc>
          <w:tcPr>
            <w:tcW w:w="567" w:type="dxa"/>
          </w:tcPr>
          <w:p w14:paraId="239F2B4F" w14:textId="77777777" w:rsidR="00EA5DDA" w:rsidRPr="00CF7CE5" w:rsidRDefault="00EA5DDA" w:rsidP="00D25D18">
            <w:pPr>
              <w:jc w:val="center"/>
              <w:rPr>
                <w:rFonts w:ascii="GHEA Grapalat" w:hAnsi="GHEA Grapalat" w:cs="Sylfaen"/>
                <w:sz w:val="22"/>
                <w:szCs w:val="22"/>
              </w:rPr>
            </w:pPr>
          </w:p>
        </w:tc>
        <w:tc>
          <w:tcPr>
            <w:tcW w:w="567" w:type="dxa"/>
          </w:tcPr>
          <w:p w14:paraId="2C4D364A" w14:textId="77777777" w:rsidR="00EA5DDA" w:rsidRPr="00CF7CE5" w:rsidRDefault="00EA5DDA" w:rsidP="00D25D18">
            <w:pPr>
              <w:jc w:val="center"/>
              <w:rPr>
                <w:rFonts w:ascii="GHEA Grapalat" w:hAnsi="GHEA Grapalat" w:cs="Sylfaen"/>
                <w:sz w:val="22"/>
                <w:szCs w:val="22"/>
              </w:rPr>
            </w:pPr>
          </w:p>
        </w:tc>
        <w:tc>
          <w:tcPr>
            <w:tcW w:w="709" w:type="dxa"/>
          </w:tcPr>
          <w:p w14:paraId="29287E64" w14:textId="77777777" w:rsidR="00EA5DDA" w:rsidRPr="00CF7CE5" w:rsidRDefault="00EA5DDA" w:rsidP="00D25D18">
            <w:pPr>
              <w:jc w:val="center"/>
              <w:rPr>
                <w:rFonts w:ascii="GHEA Grapalat" w:hAnsi="GHEA Grapalat" w:cs="Sylfaen"/>
                <w:sz w:val="22"/>
                <w:szCs w:val="22"/>
              </w:rPr>
            </w:pPr>
          </w:p>
        </w:tc>
        <w:tc>
          <w:tcPr>
            <w:tcW w:w="851" w:type="dxa"/>
          </w:tcPr>
          <w:p w14:paraId="11857D1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91C04F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2F74102" w14:textId="77777777" w:rsidR="00EA5DDA" w:rsidRPr="00CF7CE5" w:rsidRDefault="00EA5DDA" w:rsidP="00D25D18">
            <w:pPr>
              <w:jc w:val="center"/>
              <w:rPr>
                <w:rFonts w:ascii="GHEA Grapalat" w:hAnsi="GHEA Grapalat" w:cs="Sylfaen"/>
                <w:sz w:val="22"/>
                <w:szCs w:val="22"/>
              </w:rPr>
            </w:pPr>
          </w:p>
        </w:tc>
      </w:tr>
      <w:tr w:rsidR="00EA5DDA" w:rsidRPr="00CF7CE5" w14:paraId="1B6BE057" w14:textId="77777777" w:rsidTr="006E529E">
        <w:trPr>
          <w:trHeight w:val="305"/>
          <w:jc w:val="center"/>
        </w:trPr>
        <w:tc>
          <w:tcPr>
            <w:tcW w:w="529" w:type="dxa"/>
            <w:tcBorders>
              <w:top w:val="single" w:sz="4" w:space="0" w:color="auto"/>
              <w:left w:val="single" w:sz="4" w:space="0" w:color="auto"/>
              <w:bottom w:val="single" w:sz="4" w:space="0" w:color="auto"/>
              <w:right w:val="single" w:sz="4" w:space="0" w:color="auto"/>
            </w:tcBorders>
            <w:vAlign w:val="center"/>
          </w:tcPr>
          <w:p w14:paraId="1460F8AC"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3)</w:t>
            </w:r>
          </w:p>
        </w:tc>
        <w:tc>
          <w:tcPr>
            <w:tcW w:w="5387" w:type="dxa"/>
            <w:vAlign w:val="center"/>
          </w:tcPr>
          <w:p w14:paraId="6730A6A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կշեռք, հասակաչափ (մեծերի)</w:t>
            </w:r>
          </w:p>
        </w:tc>
        <w:tc>
          <w:tcPr>
            <w:tcW w:w="2976" w:type="dxa"/>
          </w:tcPr>
          <w:p w14:paraId="5075B858" w14:textId="77777777" w:rsidR="00EA5DDA" w:rsidRPr="00CF7CE5" w:rsidRDefault="00EA5DDA" w:rsidP="00D25D18">
            <w:pPr>
              <w:jc w:val="center"/>
              <w:rPr>
                <w:rFonts w:ascii="GHEA Grapalat" w:hAnsi="GHEA Grapalat" w:cs="Sylfaen"/>
                <w:sz w:val="22"/>
                <w:szCs w:val="22"/>
              </w:rPr>
            </w:pPr>
          </w:p>
        </w:tc>
        <w:tc>
          <w:tcPr>
            <w:tcW w:w="567" w:type="dxa"/>
          </w:tcPr>
          <w:p w14:paraId="4F2DEED8" w14:textId="77777777" w:rsidR="00EA5DDA" w:rsidRPr="00CF7CE5" w:rsidRDefault="00EA5DDA" w:rsidP="00D25D18">
            <w:pPr>
              <w:jc w:val="center"/>
              <w:rPr>
                <w:rFonts w:ascii="GHEA Grapalat" w:hAnsi="GHEA Grapalat" w:cs="Sylfaen"/>
                <w:sz w:val="22"/>
                <w:szCs w:val="22"/>
              </w:rPr>
            </w:pPr>
          </w:p>
        </w:tc>
        <w:tc>
          <w:tcPr>
            <w:tcW w:w="567" w:type="dxa"/>
          </w:tcPr>
          <w:p w14:paraId="3030BD5F" w14:textId="77777777" w:rsidR="00EA5DDA" w:rsidRPr="00CF7CE5" w:rsidRDefault="00EA5DDA" w:rsidP="00D25D18">
            <w:pPr>
              <w:jc w:val="center"/>
              <w:rPr>
                <w:rFonts w:ascii="GHEA Grapalat" w:hAnsi="GHEA Grapalat" w:cs="Sylfaen"/>
                <w:sz w:val="22"/>
                <w:szCs w:val="22"/>
              </w:rPr>
            </w:pPr>
          </w:p>
        </w:tc>
        <w:tc>
          <w:tcPr>
            <w:tcW w:w="709" w:type="dxa"/>
          </w:tcPr>
          <w:p w14:paraId="58DDA460" w14:textId="77777777" w:rsidR="00EA5DDA" w:rsidRPr="00CF7CE5" w:rsidRDefault="00EA5DDA" w:rsidP="00D25D18">
            <w:pPr>
              <w:jc w:val="center"/>
              <w:rPr>
                <w:rFonts w:ascii="GHEA Grapalat" w:hAnsi="GHEA Grapalat" w:cs="Sylfaen"/>
                <w:sz w:val="22"/>
                <w:szCs w:val="22"/>
              </w:rPr>
            </w:pPr>
          </w:p>
        </w:tc>
        <w:tc>
          <w:tcPr>
            <w:tcW w:w="851" w:type="dxa"/>
          </w:tcPr>
          <w:p w14:paraId="49F7DFE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55653E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BDD7F5D" w14:textId="77777777" w:rsidR="00EA5DDA" w:rsidRPr="00CF7CE5" w:rsidRDefault="00EA5DDA" w:rsidP="00D25D18">
            <w:pPr>
              <w:jc w:val="center"/>
              <w:rPr>
                <w:rFonts w:ascii="GHEA Grapalat" w:hAnsi="GHEA Grapalat" w:cs="Sylfaen"/>
                <w:sz w:val="22"/>
                <w:szCs w:val="22"/>
              </w:rPr>
            </w:pPr>
          </w:p>
        </w:tc>
      </w:tr>
      <w:tr w:rsidR="00EA5DDA" w:rsidRPr="00CF7CE5" w14:paraId="4F9E3374" w14:textId="77777777" w:rsidTr="006E529E">
        <w:trPr>
          <w:trHeight w:val="268"/>
          <w:jc w:val="center"/>
        </w:trPr>
        <w:tc>
          <w:tcPr>
            <w:tcW w:w="529" w:type="dxa"/>
            <w:tcBorders>
              <w:top w:val="single" w:sz="4" w:space="0" w:color="auto"/>
              <w:left w:val="single" w:sz="4" w:space="0" w:color="auto"/>
              <w:bottom w:val="single" w:sz="4" w:space="0" w:color="auto"/>
              <w:right w:val="single" w:sz="4" w:space="0" w:color="auto"/>
            </w:tcBorders>
            <w:vAlign w:val="center"/>
          </w:tcPr>
          <w:p w14:paraId="148A1D0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1187A06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կշեռք, հասակաչափ (մանկական)</w:t>
            </w:r>
          </w:p>
        </w:tc>
        <w:tc>
          <w:tcPr>
            <w:tcW w:w="2976" w:type="dxa"/>
          </w:tcPr>
          <w:p w14:paraId="1B227979"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49AE4C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548A87A"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F740A8B"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1C52F2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44AE5E3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060E0D5" w14:textId="77777777" w:rsidR="00EA5DDA" w:rsidRPr="00CF7CE5" w:rsidRDefault="00EA5DDA" w:rsidP="00D25D18">
            <w:pPr>
              <w:jc w:val="center"/>
              <w:rPr>
                <w:rFonts w:ascii="GHEA Grapalat" w:hAnsi="GHEA Grapalat" w:cs="Sylfaen"/>
                <w:sz w:val="22"/>
                <w:szCs w:val="22"/>
              </w:rPr>
            </w:pPr>
          </w:p>
        </w:tc>
      </w:tr>
      <w:tr w:rsidR="00EA5DDA" w:rsidRPr="00CF7CE5" w14:paraId="4DBE6CDF" w14:textId="77777777" w:rsidTr="006E529E">
        <w:trPr>
          <w:trHeight w:val="244"/>
          <w:jc w:val="center"/>
        </w:trPr>
        <w:tc>
          <w:tcPr>
            <w:tcW w:w="529" w:type="dxa"/>
            <w:tcBorders>
              <w:top w:val="single" w:sz="4" w:space="0" w:color="auto"/>
              <w:left w:val="single" w:sz="4" w:space="0" w:color="auto"/>
              <w:bottom w:val="single" w:sz="4" w:space="0" w:color="auto"/>
              <w:right w:val="single" w:sz="4" w:space="0" w:color="auto"/>
            </w:tcBorders>
            <w:vAlign w:val="center"/>
          </w:tcPr>
          <w:p w14:paraId="0328CE8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tcPr>
          <w:p w14:paraId="4F8794F0" w14:textId="77777777" w:rsidR="00EA5DDA" w:rsidRPr="00CF7CE5" w:rsidRDefault="00EA5DDA" w:rsidP="00D25D18">
            <w:pPr>
              <w:pStyle w:val="NormalWeb"/>
              <w:shd w:val="clear" w:color="auto" w:fill="FFFFFF"/>
              <w:spacing w:after="0" w:afterAutospacing="0"/>
              <w:jc w:val="both"/>
              <w:rPr>
                <w:rFonts w:ascii="GHEA Grapalat" w:hAnsi="GHEA Grapalat" w:cs="Sylfaen"/>
                <w:sz w:val="22"/>
                <w:szCs w:val="22"/>
                <w:lang w:val="en-US"/>
              </w:rPr>
            </w:pPr>
            <w:r w:rsidRPr="00CF7CE5">
              <w:rPr>
                <w:rFonts w:ascii="GHEA Grapalat" w:hAnsi="GHEA Grapalat" w:cs="Sylfaen"/>
                <w:sz w:val="22"/>
                <w:szCs w:val="22"/>
                <w:lang w:val="en-US"/>
              </w:rPr>
              <w:t>Բարուրասեղան</w:t>
            </w:r>
          </w:p>
        </w:tc>
        <w:tc>
          <w:tcPr>
            <w:tcW w:w="2976" w:type="dxa"/>
          </w:tcPr>
          <w:p w14:paraId="1F69A61D" w14:textId="77777777" w:rsidR="00EA5DDA" w:rsidRPr="00CF7CE5" w:rsidRDefault="00EA5DDA" w:rsidP="00D25D18">
            <w:pPr>
              <w:jc w:val="center"/>
              <w:rPr>
                <w:rFonts w:ascii="GHEA Grapalat" w:hAnsi="GHEA Grapalat" w:cs="Sylfaen"/>
                <w:sz w:val="22"/>
                <w:szCs w:val="22"/>
              </w:rPr>
            </w:pPr>
          </w:p>
        </w:tc>
        <w:tc>
          <w:tcPr>
            <w:tcW w:w="567" w:type="dxa"/>
          </w:tcPr>
          <w:p w14:paraId="331678BC" w14:textId="77777777" w:rsidR="00EA5DDA" w:rsidRPr="00CF7CE5" w:rsidRDefault="00EA5DDA" w:rsidP="00D25D18">
            <w:pPr>
              <w:jc w:val="center"/>
              <w:rPr>
                <w:rFonts w:ascii="GHEA Grapalat" w:hAnsi="GHEA Grapalat" w:cs="Sylfaen"/>
                <w:sz w:val="22"/>
                <w:szCs w:val="22"/>
              </w:rPr>
            </w:pPr>
          </w:p>
        </w:tc>
        <w:tc>
          <w:tcPr>
            <w:tcW w:w="567" w:type="dxa"/>
          </w:tcPr>
          <w:p w14:paraId="002281BE" w14:textId="77777777" w:rsidR="00EA5DDA" w:rsidRPr="00CF7CE5" w:rsidRDefault="00EA5DDA" w:rsidP="00D25D18">
            <w:pPr>
              <w:jc w:val="center"/>
              <w:rPr>
                <w:rFonts w:ascii="GHEA Grapalat" w:hAnsi="GHEA Grapalat" w:cs="Sylfaen"/>
                <w:sz w:val="22"/>
                <w:szCs w:val="22"/>
              </w:rPr>
            </w:pPr>
          </w:p>
        </w:tc>
        <w:tc>
          <w:tcPr>
            <w:tcW w:w="709" w:type="dxa"/>
          </w:tcPr>
          <w:p w14:paraId="46D80767" w14:textId="77777777" w:rsidR="00EA5DDA" w:rsidRPr="00CF7CE5" w:rsidRDefault="00EA5DDA" w:rsidP="00D25D18">
            <w:pPr>
              <w:jc w:val="center"/>
              <w:rPr>
                <w:rFonts w:ascii="GHEA Grapalat" w:hAnsi="GHEA Grapalat" w:cs="Sylfaen"/>
                <w:sz w:val="22"/>
                <w:szCs w:val="22"/>
              </w:rPr>
            </w:pPr>
          </w:p>
        </w:tc>
        <w:tc>
          <w:tcPr>
            <w:tcW w:w="851" w:type="dxa"/>
          </w:tcPr>
          <w:p w14:paraId="68A0C8C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B43FBD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A208C97" w14:textId="77777777" w:rsidR="00EA5DDA" w:rsidRPr="00CF7CE5" w:rsidRDefault="00EA5DDA" w:rsidP="00D25D18">
            <w:pPr>
              <w:jc w:val="center"/>
              <w:rPr>
                <w:rFonts w:ascii="GHEA Grapalat" w:hAnsi="GHEA Grapalat" w:cs="Sylfaen"/>
                <w:sz w:val="22"/>
                <w:szCs w:val="22"/>
              </w:rPr>
            </w:pPr>
          </w:p>
        </w:tc>
      </w:tr>
      <w:tr w:rsidR="00EA5DDA" w:rsidRPr="00CF7CE5" w14:paraId="2183268C" w14:textId="77777777" w:rsidTr="006E529E">
        <w:trPr>
          <w:trHeight w:val="92"/>
          <w:jc w:val="center"/>
        </w:trPr>
        <w:tc>
          <w:tcPr>
            <w:tcW w:w="529" w:type="dxa"/>
            <w:tcBorders>
              <w:top w:val="single" w:sz="4" w:space="0" w:color="auto"/>
              <w:left w:val="single" w:sz="4" w:space="0" w:color="auto"/>
              <w:bottom w:val="single" w:sz="4" w:space="0" w:color="auto"/>
              <w:right w:val="single" w:sz="4" w:space="0" w:color="auto"/>
            </w:tcBorders>
            <w:vAlign w:val="center"/>
          </w:tcPr>
          <w:p w14:paraId="1D63962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6)</w:t>
            </w:r>
          </w:p>
        </w:tc>
        <w:tc>
          <w:tcPr>
            <w:tcW w:w="5387" w:type="dxa"/>
          </w:tcPr>
          <w:p w14:paraId="10835824" w14:textId="77777777" w:rsidR="00EA5DDA" w:rsidRPr="00CF7CE5" w:rsidRDefault="00EA5DDA" w:rsidP="00D25D18">
            <w:pPr>
              <w:pStyle w:val="NormalWeb"/>
              <w:shd w:val="clear" w:color="auto" w:fill="FFFFFF"/>
              <w:spacing w:after="0" w:afterAutospacing="0"/>
              <w:jc w:val="both"/>
              <w:rPr>
                <w:rFonts w:ascii="GHEA Grapalat" w:hAnsi="GHEA Grapalat" w:cs="Sylfaen"/>
                <w:sz w:val="22"/>
                <w:szCs w:val="22"/>
                <w:lang w:val="en-US"/>
              </w:rPr>
            </w:pPr>
            <w:r w:rsidRPr="00CF7CE5">
              <w:rPr>
                <w:rFonts w:ascii="GHEA Grapalat" w:hAnsi="GHEA Grapalat" w:cs="Sylfaen"/>
                <w:sz w:val="22"/>
                <w:szCs w:val="22"/>
                <w:lang w:val="en-US"/>
              </w:rPr>
              <w:t>Պահարան քարտերի համար</w:t>
            </w:r>
          </w:p>
        </w:tc>
        <w:tc>
          <w:tcPr>
            <w:tcW w:w="2976" w:type="dxa"/>
          </w:tcPr>
          <w:p w14:paraId="19D922FD" w14:textId="77777777" w:rsidR="00EA5DDA" w:rsidRPr="00CF7CE5" w:rsidRDefault="00EA5DDA" w:rsidP="00D25D18">
            <w:pPr>
              <w:jc w:val="center"/>
              <w:rPr>
                <w:rFonts w:ascii="GHEA Grapalat" w:hAnsi="GHEA Grapalat" w:cs="Sylfaen"/>
                <w:sz w:val="22"/>
                <w:szCs w:val="22"/>
              </w:rPr>
            </w:pPr>
          </w:p>
        </w:tc>
        <w:tc>
          <w:tcPr>
            <w:tcW w:w="567" w:type="dxa"/>
          </w:tcPr>
          <w:p w14:paraId="3A200972" w14:textId="77777777" w:rsidR="00EA5DDA" w:rsidRPr="00CF7CE5" w:rsidRDefault="00EA5DDA" w:rsidP="00D25D18">
            <w:pPr>
              <w:jc w:val="center"/>
              <w:rPr>
                <w:rFonts w:ascii="GHEA Grapalat" w:hAnsi="GHEA Grapalat" w:cs="Sylfaen"/>
                <w:sz w:val="22"/>
                <w:szCs w:val="22"/>
              </w:rPr>
            </w:pPr>
          </w:p>
        </w:tc>
        <w:tc>
          <w:tcPr>
            <w:tcW w:w="567" w:type="dxa"/>
          </w:tcPr>
          <w:p w14:paraId="7A172377" w14:textId="77777777" w:rsidR="00EA5DDA" w:rsidRPr="00CF7CE5" w:rsidRDefault="00EA5DDA" w:rsidP="00D25D18">
            <w:pPr>
              <w:jc w:val="center"/>
              <w:rPr>
                <w:rFonts w:ascii="GHEA Grapalat" w:hAnsi="GHEA Grapalat" w:cs="Sylfaen"/>
                <w:sz w:val="22"/>
                <w:szCs w:val="22"/>
              </w:rPr>
            </w:pPr>
          </w:p>
        </w:tc>
        <w:tc>
          <w:tcPr>
            <w:tcW w:w="709" w:type="dxa"/>
          </w:tcPr>
          <w:p w14:paraId="64B89041" w14:textId="77777777" w:rsidR="00EA5DDA" w:rsidRPr="00CF7CE5" w:rsidRDefault="00EA5DDA" w:rsidP="00D25D18">
            <w:pPr>
              <w:jc w:val="center"/>
              <w:rPr>
                <w:rFonts w:ascii="GHEA Grapalat" w:hAnsi="GHEA Grapalat" w:cs="Sylfaen"/>
                <w:sz w:val="22"/>
                <w:szCs w:val="22"/>
              </w:rPr>
            </w:pPr>
          </w:p>
        </w:tc>
        <w:tc>
          <w:tcPr>
            <w:tcW w:w="851" w:type="dxa"/>
          </w:tcPr>
          <w:p w14:paraId="1782E98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14469B3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3BC7FE3" w14:textId="77777777" w:rsidR="00EA5DDA" w:rsidRPr="00CF7CE5" w:rsidRDefault="00EA5DDA" w:rsidP="00D25D18">
            <w:pPr>
              <w:jc w:val="center"/>
              <w:rPr>
                <w:rFonts w:ascii="GHEA Grapalat" w:hAnsi="GHEA Grapalat" w:cs="Sylfaen"/>
                <w:sz w:val="22"/>
                <w:szCs w:val="22"/>
              </w:rPr>
            </w:pPr>
          </w:p>
        </w:tc>
      </w:tr>
      <w:tr w:rsidR="00EA5DDA" w:rsidRPr="00CF7CE5" w14:paraId="6CF5796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F6A7EBC" w14:textId="4E14ECD1" w:rsidR="00EA5DDA" w:rsidRPr="00EF2E09" w:rsidRDefault="00EA5DDA" w:rsidP="00D25D18">
            <w:pPr>
              <w:ind w:left="-30"/>
              <w:jc w:val="center"/>
              <w:rPr>
                <w:rFonts w:ascii="GHEA Grapalat" w:hAnsi="GHEA Grapalat" w:cs="Sylfaen"/>
                <w:b/>
                <w:sz w:val="22"/>
                <w:szCs w:val="22"/>
              </w:rPr>
            </w:pPr>
            <w:r w:rsidRPr="00EF2E09">
              <w:rPr>
                <w:rFonts w:ascii="GHEA Grapalat" w:hAnsi="GHEA Grapalat" w:cs="Sylfaen"/>
                <w:b/>
                <w:sz w:val="22"/>
                <w:szCs w:val="22"/>
              </w:rPr>
              <w:t>2</w:t>
            </w:r>
            <w:r w:rsidR="001D1F0A">
              <w:rPr>
                <w:rFonts w:ascii="GHEA Grapalat" w:hAnsi="GHEA Grapalat" w:cs="Sylfaen"/>
                <w:b/>
                <w:sz w:val="22"/>
                <w:szCs w:val="22"/>
              </w:rPr>
              <w:t>5</w:t>
            </w:r>
            <w:r w:rsidRPr="00EF2E09">
              <w:rPr>
                <w:rFonts w:ascii="Cambria Math" w:hAnsi="Cambria Math" w:cs="Cambria Math"/>
                <w:b/>
                <w:sz w:val="22"/>
                <w:szCs w:val="22"/>
              </w:rPr>
              <w:t>․</w:t>
            </w:r>
          </w:p>
        </w:tc>
        <w:tc>
          <w:tcPr>
            <w:tcW w:w="5387" w:type="dxa"/>
            <w:vAlign w:val="center"/>
          </w:tcPr>
          <w:p w14:paraId="738CBCC6" w14:textId="77777777" w:rsidR="00EA5DDA" w:rsidRPr="00CF7CE5" w:rsidRDefault="00EA5DDA" w:rsidP="006E529E">
            <w:pPr>
              <w:pStyle w:val="NormalWeb"/>
              <w:shd w:val="clear" w:color="auto" w:fill="FFFFFF"/>
              <w:rPr>
                <w:rFonts w:ascii="GHEA Grapalat" w:hAnsi="GHEA Grapalat" w:cs="Sylfaen"/>
                <w:sz w:val="22"/>
                <w:szCs w:val="22"/>
                <w:lang w:val="en-US"/>
              </w:rPr>
            </w:pPr>
            <w:r w:rsidRPr="00CF7CE5">
              <w:rPr>
                <w:rFonts w:ascii="GHEA Grapalat" w:hAnsi="GHEA Grapalat" w:cs="Sylfaen"/>
                <w:sz w:val="22"/>
                <w:szCs w:val="22"/>
                <w:lang w:val="en-US"/>
              </w:rPr>
              <w:t>Տեղամասային մանկաբույժի կաբինետը</w:t>
            </w:r>
            <w:r>
              <w:rPr>
                <w:rFonts w:ascii="GHEA Grapalat" w:hAnsi="GHEA Grapalat" w:cs="Sylfaen"/>
                <w:sz w:val="22"/>
                <w:szCs w:val="22"/>
                <w:lang w:val="hy-AM"/>
              </w:rPr>
              <w:t xml:space="preserve"> </w:t>
            </w:r>
            <w:r w:rsidRPr="00CF7CE5">
              <w:rPr>
                <w:rFonts w:ascii="GHEA Grapalat" w:hAnsi="GHEA Grapalat" w:cs="Sylfaen"/>
                <w:sz w:val="22"/>
                <w:szCs w:val="22"/>
                <w:lang w:val="en-US"/>
              </w:rPr>
              <w:t>հագեցած է կադրերով (նախատեսված մասնագիտական որակավորման պահանջներն ու պայմանները կիրառվում են միայն խառը տիպի պոլիկլինիկաների համար).</w:t>
            </w:r>
          </w:p>
        </w:tc>
        <w:tc>
          <w:tcPr>
            <w:tcW w:w="2976" w:type="dxa"/>
          </w:tcPr>
          <w:p w14:paraId="7932E6E5"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w:t>
            </w:r>
            <w:r>
              <w:rPr>
                <w:rFonts w:ascii="GHEA Grapalat" w:hAnsi="GHEA Grapalat" w:cs="Sylfaen"/>
                <w:sz w:val="22"/>
                <w:szCs w:val="22"/>
              </w:rPr>
              <w:t>անի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w:t>
            </w:r>
          </w:p>
          <w:p w14:paraId="30D0DFD8"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 հ</w:t>
            </w:r>
            <w:r w:rsidRPr="00CF7CE5">
              <w:rPr>
                <w:rFonts w:ascii="GHEA Grapalat" w:hAnsi="GHEA Grapalat" w:cs="Sylfaen"/>
                <w:sz w:val="22"/>
                <w:szCs w:val="22"/>
              </w:rPr>
              <w:t>ավ</w:t>
            </w:r>
            <w:r>
              <w:rPr>
                <w:rFonts w:ascii="GHEA Grapalat" w:hAnsi="GHEA Grapalat" w:cs="Sylfaen"/>
                <w:sz w:val="22"/>
                <w:szCs w:val="22"/>
              </w:rPr>
              <w:t>ելված N 5, կետ 18, հավելված N 12,</w:t>
            </w:r>
            <w:r w:rsidRPr="00CF7CE5">
              <w:rPr>
                <w:rFonts w:ascii="GHEA Grapalat" w:hAnsi="GHEA Grapalat" w:cs="Sylfaen"/>
                <w:sz w:val="22"/>
                <w:szCs w:val="22"/>
              </w:rPr>
              <w:t xml:space="preserve"> կետ 1.2</w:t>
            </w:r>
          </w:p>
        </w:tc>
        <w:tc>
          <w:tcPr>
            <w:tcW w:w="567" w:type="dxa"/>
            <w:shd w:val="clear" w:color="auto" w:fill="A6A6A6" w:themeFill="background1" w:themeFillShade="A6"/>
          </w:tcPr>
          <w:p w14:paraId="582836A9"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19C5DF64"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5717CBAE"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46EDAF92"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27755A51"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5C16ACF1" w14:textId="77777777" w:rsidR="00EA5DDA" w:rsidRPr="00CF7CE5" w:rsidRDefault="00EA5DDA" w:rsidP="00D25D18">
            <w:pPr>
              <w:jc w:val="center"/>
              <w:rPr>
                <w:rFonts w:ascii="GHEA Grapalat" w:hAnsi="GHEA Grapalat" w:cs="Sylfaen"/>
                <w:sz w:val="22"/>
                <w:szCs w:val="22"/>
              </w:rPr>
            </w:pPr>
          </w:p>
        </w:tc>
      </w:tr>
      <w:tr w:rsidR="00EA5DDA" w:rsidRPr="00CF7CE5" w14:paraId="7D49772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03E8AA8"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5387" w:type="dxa"/>
            <w:vAlign w:val="center"/>
          </w:tcPr>
          <w:p w14:paraId="1A5A11C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բուժաշխատող-մանկաբույժ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w:t>
            </w:r>
            <w:r w:rsidRPr="00CF7CE5">
              <w:rPr>
                <w:rFonts w:ascii="GHEA Grapalat" w:hAnsi="GHEA Grapalat" w:cs="Sylfaen"/>
                <w:sz w:val="22"/>
                <w:szCs w:val="22"/>
                <w:lang w:val="en-US"/>
              </w:rPr>
              <w:lastRenderedPageBreak/>
              <w:t>դեպքերում և ժամկետներում շարունակական մասնագիտական զարգացման հավաստագրի առկայությամբ</w:t>
            </w:r>
          </w:p>
        </w:tc>
        <w:tc>
          <w:tcPr>
            <w:tcW w:w="2976" w:type="dxa"/>
          </w:tcPr>
          <w:p w14:paraId="0C696C85" w14:textId="77777777" w:rsidR="00EA5DDA" w:rsidRPr="00CF7CE5" w:rsidRDefault="00EA5DDA" w:rsidP="00D25D18">
            <w:pPr>
              <w:jc w:val="center"/>
              <w:rPr>
                <w:rFonts w:ascii="GHEA Grapalat" w:hAnsi="GHEA Grapalat" w:cs="Sylfaen"/>
                <w:sz w:val="22"/>
                <w:szCs w:val="22"/>
              </w:rPr>
            </w:pPr>
          </w:p>
        </w:tc>
        <w:tc>
          <w:tcPr>
            <w:tcW w:w="567" w:type="dxa"/>
          </w:tcPr>
          <w:p w14:paraId="4374E0A4" w14:textId="77777777" w:rsidR="00EA5DDA" w:rsidRPr="00CF7CE5" w:rsidRDefault="00EA5DDA" w:rsidP="00D25D18">
            <w:pPr>
              <w:jc w:val="center"/>
              <w:rPr>
                <w:rFonts w:ascii="GHEA Grapalat" w:hAnsi="GHEA Grapalat" w:cs="Sylfaen"/>
                <w:sz w:val="22"/>
                <w:szCs w:val="22"/>
              </w:rPr>
            </w:pPr>
          </w:p>
        </w:tc>
        <w:tc>
          <w:tcPr>
            <w:tcW w:w="567" w:type="dxa"/>
          </w:tcPr>
          <w:p w14:paraId="75DAC180" w14:textId="77777777" w:rsidR="00EA5DDA" w:rsidRPr="00CF7CE5" w:rsidRDefault="00EA5DDA" w:rsidP="00D25D18">
            <w:pPr>
              <w:jc w:val="center"/>
              <w:rPr>
                <w:rFonts w:ascii="GHEA Grapalat" w:hAnsi="GHEA Grapalat" w:cs="Sylfaen"/>
                <w:sz w:val="22"/>
                <w:szCs w:val="22"/>
              </w:rPr>
            </w:pPr>
          </w:p>
        </w:tc>
        <w:tc>
          <w:tcPr>
            <w:tcW w:w="709" w:type="dxa"/>
          </w:tcPr>
          <w:p w14:paraId="643E481B" w14:textId="77777777" w:rsidR="00EA5DDA" w:rsidRPr="00CF7CE5" w:rsidRDefault="00EA5DDA" w:rsidP="00D25D18">
            <w:pPr>
              <w:jc w:val="center"/>
              <w:rPr>
                <w:rFonts w:ascii="GHEA Grapalat" w:hAnsi="GHEA Grapalat" w:cs="Sylfaen"/>
                <w:sz w:val="22"/>
                <w:szCs w:val="22"/>
              </w:rPr>
            </w:pPr>
          </w:p>
        </w:tc>
        <w:tc>
          <w:tcPr>
            <w:tcW w:w="851" w:type="dxa"/>
          </w:tcPr>
          <w:p w14:paraId="4461105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5ABCE65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BDCB647" w14:textId="77777777" w:rsidR="00EA5DDA" w:rsidRPr="00CF7CE5" w:rsidRDefault="00EA5DDA" w:rsidP="00D25D18">
            <w:pPr>
              <w:jc w:val="center"/>
              <w:rPr>
                <w:rFonts w:ascii="GHEA Grapalat" w:hAnsi="GHEA Grapalat" w:cs="Sylfaen"/>
                <w:sz w:val="22"/>
                <w:szCs w:val="22"/>
              </w:rPr>
            </w:pPr>
          </w:p>
        </w:tc>
      </w:tr>
      <w:tr w:rsidR="00EA5DDA" w:rsidRPr="00CF7CE5" w14:paraId="5A6D7A1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66C8682"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lastRenderedPageBreak/>
              <w:t>2)</w:t>
            </w:r>
          </w:p>
        </w:tc>
        <w:tc>
          <w:tcPr>
            <w:tcW w:w="5387" w:type="dxa"/>
            <w:vAlign w:val="center"/>
          </w:tcPr>
          <w:p w14:paraId="0C70E86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r w:rsidRPr="00A40760">
              <w:rPr>
                <w:rFonts w:ascii="GHEA Grapalat" w:hAnsi="GHEA Grapalat" w:cs="Sylfaen"/>
                <w:b/>
                <w:sz w:val="22"/>
                <w:szCs w:val="22"/>
                <w:lang w:val="en-US"/>
              </w:rPr>
              <w:t>*</w:t>
            </w:r>
          </w:p>
        </w:tc>
        <w:tc>
          <w:tcPr>
            <w:tcW w:w="2976" w:type="dxa"/>
          </w:tcPr>
          <w:p w14:paraId="629022E3" w14:textId="77777777" w:rsidR="00EA5DDA" w:rsidRPr="00CF7CE5" w:rsidRDefault="00EA5DDA" w:rsidP="00D25D18">
            <w:pPr>
              <w:jc w:val="center"/>
              <w:rPr>
                <w:rFonts w:ascii="GHEA Grapalat" w:hAnsi="GHEA Grapalat" w:cs="Sylfaen"/>
                <w:sz w:val="22"/>
                <w:szCs w:val="22"/>
              </w:rPr>
            </w:pPr>
          </w:p>
        </w:tc>
        <w:tc>
          <w:tcPr>
            <w:tcW w:w="567" w:type="dxa"/>
          </w:tcPr>
          <w:p w14:paraId="4E974125" w14:textId="77777777" w:rsidR="00EA5DDA" w:rsidRPr="00CF7CE5" w:rsidRDefault="00EA5DDA" w:rsidP="00D25D18">
            <w:pPr>
              <w:jc w:val="center"/>
              <w:rPr>
                <w:rFonts w:ascii="GHEA Grapalat" w:hAnsi="GHEA Grapalat" w:cs="Sylfaen"/>
                <w:sz w:val="22"/>
                <w:szCs w:val="22"/>
              </w:rPr>
            </w:pPr>
          </w:p>
        </w:tc>
        <w:tc>
          <w:tcPr>
            <w:tcW w:w="567" w:type="dxa"/>
          </w:tcPr>
          <w:p w14:paraId="1BAB0AC0" w14:textId="77777777" w:rsidR="00EA5DDA" w:rsidRPr="00CF7CE5" w:rsidRDefault="00EA5DDA" w:rsidP="00D25D18">
            <w:pPr>
              <w:jc w:val="center"/>
              <w:rPr>
                <w:rFonts w:ascii="GHEA Grapalat" w:hAnsi="GHEA Grapalat" w:cs="Sylfaen"/>
                <w:sz w:val="22"/>
                <w:szCs w:val="22"/>
              </w:rPr>
            </w:pPr>
          </w:p>
        </w:tc>
        <w:tc>
          <w:tcPr>
            <w:tcW w:w="709" w:type="dxa"/>
          </w:tcPr>
          <w:p w14:paraId="0BC82738" w14:textId="77777777" w:rsidR="00EA5DDA" w:rsidRPr="00CF7CE5" w:rsidRDefault="00EA5DDA" w:rsidP="00D25D18">
            <w:pPr>
              <w:jc w:val="center"/>
              <w:rPr>
                <w:rFonts w:ascii="GHEA Grapalat" w:hAnsi="GHEA Grapalat" w:cs="Sylfaen"/>
                <w:sz w:val="22"/>
                <w:szCs w:val="22"/>
              </w:rPr>
            </w:pPr>
          </w:p>
        </w:tc>
        <w:tc>
          <w:tcPr>
            <w:tcW w:w="851" w:type="dxa"/>
          </w:tcPr>
          <w:p w14:paraId="18953D0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3053EDE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EDB342E" w14:textId="77777777" w:rsidR="00EA5DDA" w:rsidRPr="00CF7CE5" w:rsidRDefault="00EA5DDA" w:rsidP="00D25D18">
            <w:pPr>
              <w:jc w:val="center"/>
              <w:rPr>
                <w:rFonts w:ascii="GHEA Grapalat" w:hAnsi="GHEA Grapalat" w:cs="Sylfaen"/>
                <w:sz w:val="22"/>
                <w:szCs w:val="22"/>
              </w:rPr>
            </w:pPr>
          </w:p>
        </w:tc>
      </w:tr>
      <w:tr w:rsidR="00EA5DDA" w:rsidRPr="00CF7CE5" w14:paraId="2AE67FC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4F192BB" w14:textId="60BF13A7" w:rsidR="00EA5DDA" w:rsidRPr="00CF7CE5" w:rsidRDefault="00EA5DDA" w:rsidP="00D25D18">
            <w:pPr>
              <w:ind w:left="-30"/>
              <w:jc w:val="center"/>
              <w:rPr>
                <w:rFonts w:ascii="GHEA Grapalat" w:hAnsi="GHEA Grapalat" w:cs="Sylfaen"/>
                <w:sz w:val="22"/>
                <w:szCs w:val="22"/>
              </w:rPr>
            </w:pPr>
            <w:r w:rsidRPr="006D2362">
              <w:rPr>
                <w:rFonts w:ascii="GHEA Grapalat" w:hAnsi="GHEA Grapalat" w:cs="Sylfaen"/>
                <w:b/>
                <w:sz w:val="22"/>
                <w:szCs w:val="22"/>
              </w:rPr>
              <w:t>2</w:t>
            </w:r>
            <w:r w:rsidR="001D1F0A">
              <w:rPr>
                <w:rFonts w:ascii="GHEA Grapalat" w:hAnsi="GHEA Grapalat" w:cs="Sylfaen"/>
                <w:b/>
                <w:sz w:val="22"/>
                <w:szCs w:val="22"/>
              </w:rPr>
              <w:t>6</w:t>
            </w:r>
            <w:r w:rsidRPr="00EF2E09">
              <w:rPr>
                <w:rFonts w:ascii="Cambria Math" w:hAnsi="Cambria Math" w:cs="Cambria Math"/>
                <w:b/>
                <w:sz w:val="22"/>
                <w:szCs w:val="22"/>
              </w:rPr>
              <w:t>․</w:t>
            </w:r>
          </w:p>
        </w:tc>
        <w:tc>
          <w:tcPr>
            <w:tcW w:w="5387" w:type="dxa"/>
            <w:vAlign w:val="center"/>
          </w:tcPr>
          <w:p w14:paraId="3296E9A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իմունականխարգելման (ինֆեկցիոն) կաբինետում առկա են հետևյալ սարքավորումները և բժշկական գործիքները.</w:t>
            </w:r>
          </w:p>
        </w:tc>
        <w:tc>
          <w:tcPr>
            <w:tcW w:w="2976" w:type="dxa"/>
          </w:tcPr>
          <w:p w14:paraId="628D62DC"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w:t>
            </w:r>
            <w:r>
              <w:rPr>
                <w:rFonts w:ascii="GHEA Grapalat" w:hAnsi="GHEA Grapalat" w:cs="Sylfaen"/>
                <w:sz w:val="22"/>
                <w:szCs w:val="22"/>
              </w:rPr>
              <w:t>անի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w:t>
            </w:r>
          </w:p>
          <w:p w14:paraId="6516738D"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 հավելված N 12,</w:t>
            </w:r>
            <w:r w:rsidRPr="00CF7CE5">
              <w:rPr>
                <w:rFonts w:ascii="GHEA Grapalat" w:hAnsi="GHEA Grapalat" w:cs="Sylfaen"/>
                <w:sz w:val="22"/>
                <w:szCs w:val="22"/>
              </w:rPr>
              <w:t xml:space="preserve"> կետ 3.2</w:t>
            </w:r>
          </w:p>
        </w:tc>
        <w:tc>
          <w:tcPr>
            <w:tcW w:w="567" w:type="dxa"/>
            <w:shd w:val="clear" w:color="auto" w:fill="BFBFBF" w:themeFill="background1" w:themeFillShade="BF"/>
          </w:tcPr>
          <w:p w14:paraId="295BDC10" w14:textId="77777777" w:rsidR="00EA5DDA" w:rsidRPr="00CF7CE5" w:rsidRDefault="00EA5DDA" w:rsidP="00D25D18">
            <w:pPr>
              <w:jc w:val="center"/>
              <w:rPr>
                <w:rFonts w:ascii="GHEA Grapalat" w:hAnsi="GHEA Grapalat" w:cs="Sylfaen"/>
                <w:sz w:val="22"/>
                <w:szCs w:val="22"/>
              </w:rPr>
            </w:pPr>
          </w:p>
        </w:tc>
        <w:tc>
          <w:tcPr>
            <w:tcW w:w="567" w:type="dxa"/>
            <w:shd w:val="clear" w:color="auto" w:fill="BFBFBF" w:themeFill="background1" w:themeFillShade="BF"/>
          </w:tcPr>
          <w:p w14:paraId="4416249C" w14:textId="77777777" w:rsidR="00EA5DDA" w:rsidRPr="00CF7CE5" w:rsidRDefault="00EA5DDA" w:rsidP="00D25D18">
            <w:pPr>
              <w:jc w:val="center"/>
              <w:rPr>
                <w:rFonts w:ascii="GHEA Grapalat" w:hAnsi="GHEA Grapalat" w:cs="Sylfaen"/>
                <w:sz w:val="22"/>
                <w:szCs w:val="22"/>
              </w:rPr>
            </w:pPr>
          </w:p>
        </w:tc>
        <w:tc>
          <w:tcPr>
            <w:tcW w:w="709" w:type="dxa"/>
            <w:shd w:val="clear" w:color="auto" w:fill="BFBFBF" w:themeFill="background1" w:themeFillShade="BF"/>
          </w:tcPr>
          <w:p w14:paraId="20874380" w14:textId="77777777" w:rsidR="00EA5DDA" w:rsidRPr="00CF7CE5" w:rsidRDefault="00EA5DDA" w:rsidP="00D25D18">
            <w:pPr>
              <w:jc w:val="center"/>
              <w:rPr>
                <w:rFonts w:ascii="GHEA Grapalat" w:hAnsi="GHEA Grapalat" w:cs="Sylfaen"/>
                <w:sz w:val="22"/>
                <w:szCs w:val="22"/>
              </w:rPr>
            </w:pPr>
          </w:p>
        </w:tc>
        <w:tc>
          <w:tcPr>
            <w:tcW w:w="851" w:type="dxa"/>
            <w:shd w:val="clear" w:color="auto" w:fill="BFBFBF" w:themeFill="background1" w:themeFillShade="BF"/>
          </w:tcPr>
          <w:p w14:paraId="00353C47" w14:textId="77777777" w:rsidR="00EA5DDA" w:rsidRPr="00CF7CE5" w:rsidRDefault="00EA5DDA" w:rsidP="00D25D18">
            <w:pPr>
              <w:jc w:val="center"/>
              <w:rPr>
                <w:rFonts w:ascii="GHEA Grapalat" w:hAnsi="GHEA Grapalat" w:cs="Sylfaen"/>
                <w:sz w:val="22"/>
                <w:szCs w:val="22"/>
              </w:rPr>
            </w:pPr>
          </w:p>
        </w:tc>
        <w:tc>
          <w:tcPr>
            <w:tcW w:w="2126" w:type="dxa"/>
            <w:shd w:val="clear" w:color="auto" w:fill="BFBFBF" w:themeFill="background1" w:themeFillShade="BF"/>
          </w:tcPr>
          <w:p w14:paraId="15561ACE" w14:textId="77777777" w:rsidR="00EA5DDA" w:rsidRPr="00CF7CE5" w:rsidRDefault="00EA5DDA" w:rsidP="00D25D18">
            <w:pPr>
              <w:jc w:val="center"/>
              <w:rPr>
                <w:rFonts w:ascii="GHEA Grapalat" w:hAnsi="GHEA Grapalat" w:cs="Sylfaen"/>
                <w:sz w:val="22"/>
                <w:szCs w:val="22"/>
              </w:rPr>
            </w:pPr>
          </w:p>
        </w:tc>
        <w:tc>
          <w:tcPr>
            <w:tcW w:w="1276" w:type="dxa"/>
            <w:shd w:val="clear" w:color="auto" w:fill="BFBFBF" w:themeFill="background1" w:themeFillShade="BF"/>
          </w:tcPr>
          <w:p w14:paraId="234F0E5B" w14:textId="77777777" w:rsidR="00EA5DDA" w:rsidRPr="00CF7CE5" w:rsidRDefault="00EA5DDA" w:rsidP="00D25D18">
            <w:pPr>
              <w:jc w:val="center"/>
              <w:rPr>
                <w:rFonts w:ascii="GHEA Grapalat" w:hAnsi="GHEA Grapalat" w:cs="Sylfaen"/>
                <w:sz w:val="22"/>
                <w:szCs w:val="22"/>
              </w:rPr>
            </w:pPr>
          </w:p>
        </w:tc>
      </w:tr>
      <w:tr w:rsidR="00EA5DDA" w:rsidRPr="00CF7CE5" w14:paraId="0B86A1A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7C09C41"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633754D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պահարան</w:t>
            </w:r>
          </w:p>
        </w:tc>
        <w:tc>
          <w:tcPr>
            <w:tcW w:w="2976" w:type="dxa"/>
          </w:tcPr>
          <w:p w14:paraId="5CBE6CCF" w14:textId="77777777" w:rsidR="00EA5DDA" w:rsidRPr="00CF7CE5" w:rsidRDefault="00EA5DDA" w:rsidP="00D25D18">
            <w:pPr>
              <w:jc w:val="center"/>
              <w:rPr>
                <w:rFonts w:ascii="GHEA Grapalat" w:hAnsi="GHEA Grapalat" w:cs="Sylfaen"/>
                <w:sz w:val="22"/>
                <w:szCs w:val="22"/>
              </w:rPr>
            </w:pPr>
          </w:p>
        </w:tc>
        <w:tc>
          <w:tcPr>
            <w:tcW w:w="567" w:type="dxa"/>
          </w:tcPr>
          <w:p w14:paraId="10611D97" w14:textId="77777777" w:rsidR="00EA5DDA" w:rsidRPr="00CF7CE5" w:rsidRDefault="00EA5DDA" w:rsidP="00D25D18">
            <w:pPr>
              <w:jc w:val="center"/>
              <w:rPr>
                <w:rFonts w:ascii="GHEA Grapalat" w:hAnsi="GHEA Grapalat" w:cs="Sylfaen"/>
                <w:sz w:val="22"/>
                <w:szCs w:val="22"/>
              </w:rPr>
            </w:pPr>
          </w:p>
        </w:tc>
        <w:tc>
          <w:tcPr>
            <w:tcW w:w="567" w:type="dxa"/>
          </w:tcPr>
          <w:p w14:paraId="78B8DBE8" w14:textId="77777777" w:rsidR="00EA5DDA" w:rsidRPr="00CF7CE5" w:rsidRDefault="00EA5DDA" w:rsidP="00D25D18">
            <w:pPr>
              <w:jc w:val="center"/>
              <w:rPr>
                <w:rFonts w:ascii="GHEA Grapalat" w:hAnsi="GHEA Grapalat" w:cs="Sylfaen"/>
                <w:sz w:val="22"/>
                <w:szCs w:val="22"/>
              </w:rPr>
            </w:pPr>
          </w:p>
        </w:tc>
        <w:tc>
          <w:tcPr>
            <w:tcW w:w="709" w:type="dxa"/>
          </w:tcPr>
          <w:p w14:paraId="66D93A02" w14:textId="77777777" w:rsidR="00EA5DDA" w:rsidRPr="00CF7CE5" w:rsidRDefault="00EA5DDA" w:rsidP="00D25D18">
            <w:pPr>
              <w:jc w:val="center"/>
              <w:rPr>
                <w:rFonts w:ascii="GHEA Grapalat" w:hAnsi="GHEA Grapalat" w:cs="Sylfaen"/>
                <w:sz w:val="22"/>
                <w:szCs w:val="22"/>
              </w:rPr>
            </w:pPr>
          </w:p>
        </w:tc>
        <w:tc>
          <w:tcPr>
            <w:tcW w:w="851" w:type="dxa"/>
          </w:tcPr>
          <w:p w14:paraId="369339C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91BE24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DC4A1F9" w14:textId="77777777" w:rsidR="00EA5DDA" w:rsidRPr="00CF7CE5" w:rsidRDefault="00EA5DDA" w:rsidP="00D25D18">
            <w:pPr>
              <w:jc w:val="center"/>
              <w:rPr>
                <w:rFonts w:ascii="GHEA Grapalat" w:hAnsi="GHEA Grapalat" w:cs="Sylfaen"/>
                <w:sz w:val="22"/>
                <w:szCs w:val="22"/>
              </w:rPr>
            </w:pPr>
          </w:p>
        </w:tc>
      </w:tr>
      <w:tr w:rsidR="00EA5DDA" w:rsidRPr="00CF7CE5" w14:paraId="1B60D0E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6F549FB"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4B23FDB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Պահարան</w:t>
            </w:r>
          </w:p>
        </w:tc>
        <w:tc>
          <w:tcPr>
            <w:tcW w:w="2976" w:type="dxa"/>
          </w:tcPr>
          <w:p w14:paraId="3ECA60E1" w14:textId="77777777" w:rsidR="00EA5DDA" w:rsidRPr="00CF7CE5" w:rsidRDefault="00EA5DDA" w:rsidP="00D25D18">
            <w:pPr>
              <w:jc w:val="center"/>
              <w:rPr>
                <w:rFonts w:ascii="GHEA Grapalat" w:hAnsi="GHEA Grapalat" w:cs="Sylfaen"/>
                <w:sz w:val="22"/>
                <w:szCs w:val="22"/>
              </w:rPr>
            </w:pPr>
          </w:p>
        </w:tc>
        <w:tc>
          <w:tcPr>
            <w:tcW w:w="567" w:type="dxa"/>
          </w:tcPr>
          <w:p w14:paraId="74F35F11" w14:textId="77777777" w:rsidR="00EA5DDA" w:rsidRPr="00CF7CE5" w:rsidRDefault="00EA5DDA" w:rsidP="00D25D18">
            <w:pPr>
              <w:jc w:val="center"/>
              <w:rPr>
                <w:rFonts w:ascii="GHEA Grapalat" w:hAnsi="GHEA Grapalat" w:cs="Sylfaen"/>
                <w:sz w:val="22"/>
                <w:szCs w:val="22"/>
              </w:rPr>
            </w:pPr>
          </w:p>
        </w:tc>
        <w:tc>
          <w:tcPr>
            <w:tcW w:w="567" w:type="dxa"/>
          </w:tcPr>
          <w:p w14:paraId="37930C62" w14:textId="77777777" w:rsidR="00EA5DDA" w:rsidRPr="00CF7CE5" w:rsidRDefault="00EA5DDA" w:rsidP="00D25D18">
            <w:pPr>
              <w:jc w:val="center"/>
              <w:rPr>
                <w:rFonts w:ascii="GHEA Grapalat" w:hAnsi="GHEA Grapalat" w:cs="Sylfaen"/>
                <w:sz w:val="22"/>
                <w:szCs w:val="22"/>
              </w:rPr>
            </w:pPr>
          </w:p>
        </w:tc>
        <w:tc>
          <w:tcPr>
            <w:tcW w:w="709" w:type="dxa"/>
          </w:tcPr>
          <w:p w14:paraId="1F4ED329" w14:textId="77777777" w:rsidR="00EA5DDA" w:rsidRPr="00CF7CE5" w:rsidRDefault="00EA5DDA" w:rsidP="00D25D18">
            <w:pPr>
              <w:jc w:val="center"/>
              <w:rPr>
                <w:rFonts w:ascii="GHEA Grapalat" w:hAnsi="GHEA Grapalat" w:cs="Sylfaen"/>
                <w:sz w:val="22"/>
                <w:szCs w:val="22"/>
              </w:rPr>
            </w:pPr>
          </w:p>
        </w:tc>
        <w:tc>
          <w:tcPr>
            <w:tcW w:w="851" w:type="dxa"/>
          </w:tcPr>
          <w:p w14:paraId="2E07914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735D324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95E8D55" w14:textId="77777777" w:rsidR="00EA5DDA" w:rsidRPr="00CF7CE5" w:rsidRDefault="00EA5DDA" w:rsidP="00D25D18">
            <w:pPr>
              <w:jc w:val="center"/>
              <w:rPr>
                <w:rFonts w:ascii="GHEA Grapalat" w:hAnsi="GHEA Grapalat" w:cs="Sylfaen"/>
                <w:sz w:val="22"/>
                <w:szCs w:val="22"/>
              </w:rPr>
            </w:pPr>
          </w:p>
        </w:tc>
      </w:tr>
      <w:tr w:rsidR="00EA5DDA" w:rsidRPr="00CF7CE5" w14:paraId="1EAA39B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C3B9572" w14:textId="77777777" w:rsidR="00EA5DDA" w:rsidRPr="00CF7CE5" w:rsidRDefault="00EA5DDA" w:rsidP="00D25D18">
            <w:pPr>
              <w:ind w:right="-135" w:hanging="6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44E11A9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Բարուրասեղան</w:t>
            </w:r>
          </w:p>
        </w:tc>
        <w:tc>
          <w:tcPr>
            <w:tcW w:w="2976" w:type="dxa"/>
          </w:tcPr>
          <w:p w14:paraId="0AC60D84"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B0141B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A41FABE"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03D23F7" w14:textId="77777777" w:rsidR="00EA5DDA" w:rsidRPr="00CF7CE5" w:rsidRDefault="00EA5DDA" w:rsidP="00D25D18">
            <w:pPr>
              <w:jc w:val="center"/>
              <w:rPr>
                <w:rFonts w:ascii="GHEA Grapalat" w:hAnsi="GHEA Grapalat" w:cs="Sylfaen"/>
                <w:sz w:val="22"/>
                <w:szCs w:val="22"/>
              </w:rPr>
            </w:pPr>
          </w:p>
        </w:tc>
        <w:tc>
          <w:tcPr>
            <w:tcW w:w="851" w:type="dxa"/>
          </w:tcPr>
          <w:p w14:paraId="0499858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10A3B0B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2BED97B" w14:textId="77777777" w:rsidR="00EA5DDA" w:rsidRPr="00CF7CE5" w:rsidRDefault="00EA5DDA" w:rsidP="00D25D18">
            <w:pPr>
              <w:jc w:val="center"/>
              <w:rPr>
                <w:rFonts w:ascii="GHEA Grapalat" w:hAnsi="GHEA Grapalat" w:cs="Sylfaen"/>
                <w:sz w:val="22"/>
                <w:szCs w:val="22"/>
              </w:rPr>
            </w:pPr>
          </w:p>
        </w:tc>
      </w:tr>
      <w:tr w:rsidR="00EA5DDA" w:rsidRPr="00CF7CE5" w14:paraId="73461F9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3743ECE"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1D9A0FD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զննման թախտ</w:t>
            </w:r>
          </w:p>
        </w:tc>
        <w:tc>
          <w:tcPr>
            <w:tcW w:w="2976" w:type="dxa"/>
          </w:tcPr>
          <w:p w14:paraId="3A5EB559" w14:textId="77777777" w:rsidR="00EA5DDA" w:rsidRPr="00CF7CE5" w:rsidRDefault="00EA5DDA" w:rsidP="00D25D18">
            <w:pPr>
              <w:jc w:val="center"/>
              <w:rPr>
                <w:rFonts w:ascii="GHEA Grapalat" w:hAnsi="GHEA Grapalat" w:cs="Sylfaen"/>
                <w:sz w:val="22"/>
                <w:szCs w:val="22"/>
              </w:rPr>
            </w:pPr>
          </w:p>
        </w:tc>
        <w:tc>
          <w:tcPr>
            <w:tcW w:w="567" w:type="dxa"/>
          </w:tcPr>
          <w:p w14:paraId="5E5FF60A" w14:textId="77777777" w:rsidR="00EA5DDA" w:rsidRPr="00CF7CE5" w:rsidRDefault="00EA5DDA" w:rsidP="00D25D18">
            <w:pPr>
              <w:jc w:val="center"/>
              <w:rPr>
                <w:rFonts w:ascii="GHEA Grapalat" w:hAnsi="GHEA Grapalat" w:cs="Sylfaen"/>
                <w:sz w:val="22"/>
                <w:szCs w:val="22"/>
              </w:rPr>
            </w:pPr>
          </w:p>
        </w:tc>
        <w:tc>
          <w:tcPr>
            <w:tcW w:w="567" w:type="dxa"/>
          </w:tcPr>
          <w:p w14:paraId="226ECE41" w14:textId="77777777" w:rsidR="00EA5DDA" w:rsidRPr="00CF7CE5" w:rsidRDefault="00EA5DDA" w:rsidP="00D25D18">
            <w:pPr>
              <w:jc w:val="center"/>
              <w:rPr>
                <w:rFonts w:ascii="GHEA Grapalat" w:hAnsi="GHEA Grapalat" w:cs="Sylfaen"/>
                <w:sz w:val="22"/>
                <w:szCs w:val="22"/>
              </w:rPr>
            </w:pPr>
          </w:p>
        </w:tc>
        <w:tc>
          <w:tcPr>
            <w:tcW w:w="709" w:type="dxa"/>
          </w:tcPr>
          <w:p w14:paraId="0FEB4751" w14:textId="77777777" w:rsidR="00EA5DDA" w:rsidRPr="00CF7CE5" w:rsidRDefault="00EA5DDA" w:rsidP="00D25D18">
            <w:pPr>
              <w:jc w:val="center"/>
              <w:rPr>
                <w:rFonts w:ascii="GHEA Grapalat" w:hAnsi="GHEA Grapalat" w:cs="Sylfaen"/>
                <w:sz w:val="22"/>
                <w:szCs w:val="22"/>
              </w:rPr>
            </w:pPr>
          </w:p>
        </w:tc>
        <w:tc>
          <w:tcPr>
            <w:tcW w:w="851" w:type="dxa"/>
          </w:tcPr>
          <w:p w14:paraId="501BAEA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5107969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B2987A9" w14:textId="77777777" w:rsidR="00EA5DDA" w:rsidRPr="00CF7CE5" w:rsidRDefault="00EA5DDA" w:rsidP="00D25D18">
            <w:pPr>
              <w:jc w:val="center"/>
              <w:rPr>
                <w:rFonts w:ascii="GHEA Grapalat" w:hAnsi="GHEA Grapalat" w:cs="Sylfaen"/>
                <w:sz w:val="22"/>
                <w:szCs w:val="22"/>
              </w:rPr>
            </w:pPr>
          </w:p>
        </w:tc>
      </w:tr>
      <w:tr w:rsidR="00EA5DDA" w:rsidRPr="00CF7CE5" w14:paraId="4AD0D23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4367204"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17C0EA0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Ախտահանման ենթակա բժշկական սեղան</w:t>
            </w:r>
          </w:p>
        </w:tc>
        <w:tc>
          <w:tcPr>
            <w:tcW w:w="2976" w:type="dxa"/>
          </w:tcPr>
          <w:p w14:paraId="5EDF01EE" w14:textId="77777777" w:rsidR="00EA5DDA" w:rsidRPr="00CF7CE5" w:rsidRDefault="00EA5DDA" w:rsidP="00D25D18">
            <w:pPr>
              <w:jc w:val="center"/>
              <w:rPr>
                <w:rFonts w:ascii="GHEA Grapalat" w:hAnsi="GHEA Grapalat" w:cs="Sylfaen"/>
                <w:sz w:val="22"/>
                <w:szCs w:val="22"/>
              </w:rPr>
            </w:pPr>
          </w:p>
        </w:tc>
        <w:tc>
          <w:tcPr>
            <w:tcW w:w="567" w:type="dxa"/>
          </w:tcPr>
          <w:p w14:paraId="2C59FD2D" w14:textId="77777777" w:rsidR="00EA5DDA" w:rsidRPr="00CF7CE5" w:rsidRDefault="00EA5DDA" w:rsidP="00D25D18">
            <w:pPr>
              <w:jc w:val="center"/>
              <w:rPr>
                <w:rFonts w:ascii="GHEA Grapalat" w:hAnsi="GHEA Grapalat" w:cs="Sylfaen"/>
                <w:sz w:val="22"/>
                <w:szCs w:val="22"/>
              </w:rPr>
            </w:pPr>
          </w:p>
        </w:tc>
        <w:tc>
          <w:tcPr>
            <w:tcW w:w="567" w:type="dxa"/>
          </w:tcPr>
          <w:p w14:paraId="1352688A" w14:textId="77777777" w:rsidR="00EA5DDA" w:rsidRPr="00CF7CE5" w:rsidRDefault="00EA5DDA" w:rsidP="00D25D18">
            <w:pPr>
              <w:jc w:val="center"/>
              <w:rPr>
                <w:rFonts w:ascii="GHEA Grapalat" w:hAnsi="GHEA Grapalat" w:cs="Sylfaen"/>
                <w:sz w:val="22"/>
                <w:szCs w:val="22"/>
              </w:rPr>
            </w:pPr>
          </w:p>
        </w:tc>
        <w:tc>
          <w:tcPr>
            <w:tcW w:w="709" w:type="dxa"/>
          </w:tcPr>
          <w:p w14:paraId="5B812AA8" w14:textId="77777777" w:rsidR="00EA5DDA" w:rsidRPr="00CF7CE5" w:rsidRDefault="00EA5DDA" w:rsidP="00D25D18">
            <w:pPr>
              <w:jc w:val="center"/>
              <w:rPr>
                <w:rFonts w:ascii="GHEA Grapalat" w:hAnsi="GHEA Grapalat" w:cs="Sylfaen"/>
                <w:sz w:val="22"/>
                <w:szCs w:val="22"/>
              </w:rPr>
            </w:pPr>
          </w:p>
        </w:tc>
        <w:tc>
          <w:tcPr>
            <w:tcW w:w="851" w:type="dxa"/>
          </w:tcPr>
          <w:p w14:paraId="054E558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29342ED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1F54E7C" w14:textId="77777777" w:rsidR="00EA5DDA" w:rsidRPr="00CF7CE5" w:rsidRDefault="00EA5DDA" w:rsidP="00D25D18">
            <w:pPr>
              <w:jc w:val="center"/>
              <w:rPr>
                <w:rFonts w:ascii="GHEA Grapalat" w:hAnsi="GHEA Grapalat" w:cs="Sylfaen"/>
                <w:sz w:val="22"/>
                <w:szCs w:val="22"/>
              </w:rPr>
            </w:pPr>
          </w:p>
        </w:tc>
      </w:tr>
      <w:tr w:rsidR="00EA5DDA" w:rsidRPr="00CF7CE5" w14:paraId="24A3680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81DB31E"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366D5AA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 xml:space="preserve">Պատվաստանյութերի պահպանման սառնարան հետևյալ տեխնիկական չափանիշներով՝ սառեցումից պաշտպանության համակարգի, օդի հարաբերական խոնավության կարգավորման համակարգի, շահագործողի կողմից չկարգավորվող ջերմաստիճանի կայունացուցիչի (թերմոստատ), կոմպրեսիոն ցիկլիկ ագրեգատի առկայություն, սահմանված ջերմաստիճանի ապահովում՝ շրջակա միջավայրի +43⁰C-ից +10⁰C </w:t>
            </w:r>
            <w:r w:rsidRPr="00CF7CE5">
              <w:rPr>
                <w:rFonts w:ascii="GHEA Grapalat" w:hAnsi="GHEA Grapalat" w:cs="Sylfaen"/>
                <w:sz w:val="22"/>
                <w:szCs w:val="22"/>
                <w:lang w:val="en-US"/>
              </w:rPr>
              <w:lastRenderedPageBreak/>
              <w:t>ջերմաստիճանային պայմաններում շահագործման դեպքում մակնշման առկայություն</w:t>
            </w:r>
          </w:p>
        </w:tc>
        <w:tc>
          <w:tcPr>
            <w:tcW w:w="2976" w:type="dxa"/>
          </w:tcPr>
          <w:p w14:paraId="1C3B302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5B220B5"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D9D748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C8B4DE8"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7389D5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01F8E73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4CA6C24" w14:textId="77777777" w:rsidR="00EA5DDA" w:rsidRPr="00CF7CE5" w:rsidRDefault="00EA5DDA" w:rsidP="00D25D18">
            <w:pPr>
              <w:jc w:val="center"/>
              <w:rPr>
                <w:rFonts w:ascii="GHEA Grapalat" w:hAnsi="GHEA Grapalat" w:cs="Sylfaen"/>
                <w:sz w:val="22"/>
                <w:szCs w:val="22"/>
              </w:rPr>
            </w:pPr>
          </w:p>
        </w:tc>
      </w:tr>
      <w:tr w:rsidR="00EA5DDA" w:rsidRPr="00CF7CE5" w14:paraId="73F05EA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BDB12A3"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lastRenderedPageBreak/>
              <w:t>7)</w:t>
            </w:r>
          </w:p>
        </w:tc>
        <w:tc>
          <w:tcPr>
            <w:tcW w:w="5387" w:type="dxa"/>
            <w:vAlign w:val="center"/>
          </w:tcPr>
          <w:p w14:paraId="0E66CA3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Սառնարան-պայուսակ</w:t>
            </w:r>
          </w:p>
        </w:tc>
        <w:tc>
          <w:tcPr>
            <w:tcW w:w="2976" w:type="dxa"/>
          </w:tcPr>
          <w:p w14:paraId="18694387" w14:textId="77777777" w:rsidR="00EA5DDA" w:rsidRPr="00CF7CE5" w:rsidRDefault="00EA5DDA" w:rsidP="00D25D18">
            <w:pPr>
              <w:jc w:val="center"/>
              <w:rPr>
                <w:rFonts w:ascii="GHEA Grapalat" w:hAnsi="GHEA Grapalat" w:cs="Sylfaen"/>
                <w:sz w:val="22"/>
                <w:szCs w:val="22"/>
              </w:rPr>
            </w:pPr>
          </w:p>
        </w:tc>
        <w:tc>
          <w:tcPr>
            <w:tcW w:w="567" w:type="dxa"/>
          </w:tcPr>
          <w:p w14:paraId="195062D1" w14:textId="77777777" w:rsidR="00EA5DDA" w:rsidRPr="00CF7CE5" w:rsidRDefault="00EA5DDA" w:rsidP="00D25D18">
            <w:pPr>
              <w:jc w:val="center"/>
              <w:rPr>
                <w:rFonts w:ascii="GHEA Grapalat" w:hAnsi="GHEA Grapalat" w:cs="Sylfaen"/>
                <w:sz w:val="22"/>
                <w:szCs w:val="22"/>
              </w:rPr>
            </w:pPr>
          </w:p>
        </w:tc>
        <w:tc>
          <w:tcPr>
            <w:tcW w:w="567" w:type="dxa"/>
          </w:tcPr>
          <w:p w14:paraId="3BEBBE6C" w14:textId="77777777" w:rsidR="00EA5DDA" w:rsidRPr="00CF7CE5" w:rsidRDefault="00EA5DDA" w:rsidP="00D25D18">
            <w:pPr>
              <w:jc w:val="center"/>
              <w:rPr>
                <w:rFonts w:ascii="GHEA Grapalat" w:hAnsi="GHEA Grapalat" w:cs="Sylfaen"/>
                <w:sz w:val="22"/>
                <w:szCs w:val="22"/>
              </w:rPr>
            </w:pPr>
          </w:p>
        </w:tc>
        <w:tc>
          <w:tcPr>
            <w:tcW w:w="709" w:type="dxa"/>
          </w:tcPr>
          <w:p w14:paraId="5DF50E8C" w14:textId="77777777" w:rsidR="00EA5DDA" w:rsidRPr="00CF7CE5" w:rsidRDefault="00EA5DDA" w:rsidP="00D25D18">
            <w:pPr>
              <w:jc w:val="center"/>
              <w:rPr>
                <w:rFonts w:ascii="GHEA Grapalat" w:hAnsi="GHEA Grapalat" w:cs="Sylfaen"/>
                <w:sz w:val="22"/>
                <w:szCs w:val="22"/>
              </w:rPr>
            </w:pPr>
          </w:p>
        </w:tc>
        <w:tc>
          <w:tcPr>
            <w:tcW w:w="851" w:type="dxa"/>
          </w:tcPr>
          <w:p w14:paraId="1D3BFE7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219E848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9502D8D" w14:textId="77777777" w:rsidR="00EA5DDA" w:rsidRPr="00CF7CE5" w:rsidRDefault="00EA5DDA" w:rsidP="00D25D18">
            <w:pPr>
              <w:jc w:val="center"/>
              <w:rPr>
                <w:rFonts w:ascii="GHEA Grapalat" w:hAnsi="GHEA Grapalat" w:cs="Sylfaen"/>
                <w:sz w:val="22"/>
                <w:szCs w:val="22"/>
              </w:rPr>
            </w:pPr>
          </w:p>
        </w:tc>
      </w:tr>
      <w:tr w:rsidR="00EA5DDA" w:rsidRPr="00CF7CE5" w14:paraId="6FB2B4D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76B093F"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104EB01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Սառցային տարրեր</w:t>
            </w:r>
          </w:p>
        </w:tc>
        <w:tc>
          <w:tcPr>
            <w:tcW w:w="2976" w:type="dxa"/>
          </w:tcPr>
          <w:p w14:paraId="35C66C6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83868A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714B1D4"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FF6EAF4" w14:textId="77777777" w:rsidR="00EA5DDA" w:rsidRPr="00CF7CE5" w:rsidRDefault="00EA5DDA" w:rsidP="00D25D18">
            <w:pPr>
              <w:jc w:val="center"/>
              <w:rPr>
                <w:rFonts w:ascii="GHEA Grapalat" w:hAnsi="GHEA Grapalat" w:cs="Sylfaen"/>
                <w:sz w:val="22"/>
                <w:szCs w:val="22"/>
              </w:rPr>
            </w:pPr>
          </w:p>
        </w:tc>
        <w:tc>
          <w:tcPr>
            <w:tcW w:w="851" w:type="dxa"/>
          </w:tcPr>
          <w:p w14:paraId="3EA083C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2EEC744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035EC30" w14:textId="77777777" w:rsidR="00EA5DDA" w:rsidRPr="00CF7CE5" w:rsidRDefault="00EA5DDA" w:rsidP="00D25D18">
            <w:pPr>
              <w:jc w:val="center"/>
              <w:rPr>
                <w:rFonts w:ascii="GHEA Grapalat" w:hAnsi="GHEA Grapalat" w:cs="Sylfaen"/>
                <w:sz w:val="22"/>
                <w:szCs w:val="22"/>
              </w:rPr>
            </w:pPr>
          </w:p>
        </w:tc>
      </w:tr>
      <w:tr w:rsidR="00EA5DDA" w:rsidRPr="00CF7CE5" w14:paraId="4B3C34B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5D0A048"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1FA1AD8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Ինքնաարգելափակվող ներարկիչներ</w:t>
            </w:r>
          </w:p>
        </w:tc>
        <w:tc>
          <w:tcPr>
            <w:tcW w:w="2976" w:type="dxa"/>
          </w:tcPr>
          <w:p w14:paraId="188A861C" w14:textId="77777777" w:rsidR="00EA5DDA" w:rsidRPr="00CF7CE5" w:rsidRDefault="00EA5DDA" w:rsidP="00D25D18">
            <w:pPr>
              <w:jc w:val="center"/>
              <w:rPr>
                <w:rFonts w:ascii="GHEA Grapalat" w:hAnsi="GHEA Grapalat" w:cs="Sylfaen"/>
                <w:sz w:val="22"/>
                <w:szCs w:val="22"/>
              </w:rPr>
            </w:pPr>
          </w:p>
        </w:tc>
        <w:tc>
          <w:tcPr>
            <w:tcW w:w="567" w:type="dxa"/>
          </w:tcPr>
          <w:p w14:paraId="15479BE5" w14:textId="77777777" w:rsidR="00EA5DDA" w:rsidRPr="00CF7CE5" w:rsidRDefault="00EA5DDA" w:rsidP="00D25D18">
            <w:pPr>
              <w:jc w:val="center"/>
              <w:rPr>
                <w:rFonts w:ascii="GHEA Grapalat" w:hAnsi="GHEA Grapalat" w:cs="Sylfaen"/>
                <w:sz w:val="22"/>
                <w:szCs w:val="22"/>
              </w:rPr>
            </w:pPr>
          </w:p>
        </w:tc>
        <w:tc>
          <w:tcPr>
            <w:tcW w:w="567" w:type="dxa"/>
          </w:tcPr>
          <w:p w14:paraId="77344ABF" w14:textId="77777777" w:rsidR="00EA5DDA" w:rsidRPr="00CF7CE5" w:rsidRDefault="00EA5DDA" w:rsidP="00D25D18">
            <w:pPr>
              <w:jc w:val="center"/>
              <w:rPr>
                <w:rFonts w:ascii="GHEA Grapalat" w:hAnsi="GHEA Grapalat" w:cs="Sylfaen"/>
                <w:sz w:val="22"/>
                <w:szCs w:val="22"/>
              </w:rPr>
            </w:pPr>
          </w:p>
        </w:tc>
        <w:tc>
          <w:tcPr>
            <w:tcW w:w="709" w:type="dxa"/>
          </w:tcPr>
          <w:p w14:paraId="2C24882F" w14:textId="77777777" w:rsidR="00EA5DDA" w:rsidRPr="00CF7CE5" w:rsidRDefault="00EA5DDA" w:rsidP="00D25D18">
            <w:pPr>
              <w:jc w:val="center"/>
              <w:rPr>
                <w:rFonts w:ascii="GHEA Grapalat" w:hAnsi="GHEA Grapalat" w:cs="Sylfaen"/>
                <w:sz w:val="22"/>
                <w:szCs w:val="22"/>
              </w:rPr>
            </w:pPr>
          </w:p>
        </w:tc>
        <w:tc>
          <w:tcPr>
            <w:tcW w:w="851" w:type="dxa"/>
          </w:tcPr>
          <w:p w14:paraId="1089443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7D0B0DA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C18B749" w14:textId="77777777" w:rsidR="00EA5DDA" w:rsidRPr="00CF7CE5" w:rsidRDefault="00EA5DDA" w:rsidP="00D25D18">
            <w:pPr>
              <w:jc w:val="center"/>
              <w:rPr>
                <w:rFonts w:ascii="GHEA Grapalat" w:hAnsi="GHEA Grapalat" w:cs="Sylfaen"/>
                <w:sz w:val="22"/>
                <w:szCs w:val="22"/>
              </w:rPr>
            </w:pPr>
          </w:p>
        </w:tc>
      </w:tr>
      <w:tr w:rsidR="00EA5DDA" w:rsidRPr="00CF7CE5" w14:paraId="09BACFA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FBF88CD"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51F01A6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Անվտանգ այրման տուփեր</w:t>
            </w:r>
          </w:p>
        </w:tc>
        <w:tc>
          <w:tcPr>
            <w:tcW w:w="2976" w:type="dxa"/>
          </w:tcPr>
          <w:p w14:paraId="0330E963" w14:textId="77777777" w:rsidR="00EA5DDA" w:rsidRPr="00CF7CE5" w:rsidRDefault="00EA5DDA" w:rsidP="00D25D18">
            <w:pPr>
              <w:jc w:val="center"/>
              <w:rPr>
                <w:rFonts w:ascii="GHEA Grapalat" w:hAnsi="GHEA Grapalat" w:cs="Sylfaen"/>
                <w:sz w:val="22"/>
                <w:szCs w:val="22"/>
              </w:rPr>
            </w:pPr>
          </w:p>
        </w:tc>
        <w:tc>
          <w:tcPr>
            <w:tcW w:w="567" w:type="dxa"/>
          </w:tcPr>
          <w:p w14:paraId="06762EE5" w14:textId="77777777" w:rsidR="00EA5DDA" w:rsidRPr="00CF7CE5" w:rsidRDefault="00EA5DDA" w:rsidP="00D25D18">
            <w:pPr>
              <w:jc w:val="center"/>
              <w:rPr>
                <w:rFonts w:ascii="GHEA Grapalat" w:hAnsi="GHEA Grapalat" w:cs="Sylfaen"/>
                <w:sz w:val="22"/>
                <w:szCs w:val="22"/>
              </w:rPr>
            </w:pPr>
          </w:p>
        </w:tc>
        <w:tc>
          <w:tcPr>
            <w:tcW w:w="567" w:type="dxa"/>
          </w:tcPr>
          <w:p w14:paraId="7EF1B5F2" w14:textId="77777777" w:rsidR="00EA5DDA" w:rsidRPr="00CF7CE5" w:rsidRDefault="00EA5DDA" w:rsidP="00D25D18">
            <w:pPr>
              <w:jc w:val="center"/>
              <w:rPr>
                <w:rFonts w:ascii="GHEA Grapalat" w:hAnsi="GHEA Grapalat" w:cs="Sylfaen"/>
                <w:sz w:val="22"/>
                <w:szCs w:val="22"/>
              </w:rPr>
            </w:pPr>
          </w:p>
        </w:tc>
        <w:tc>
          <w:tcPr>
            <w:tcW w:w="709" w:type="dxa"/>
          </w:tcPr>
          <w:p w14:paraId="19DE02F0" w14:textId="77777777" w:rsidR="00EA5DDA" w:rsidRPr="00CF7CE5" w:rsidRDefault="00EA5DDA" w:rsidP="00D25D18">
            <w:pPr>
              <w:jc w:val="center"/>
              <w:rPr>
                <w:rFonts w:ascii="GHEA Grapalat" w:hAnsi="GHEA Grapalat" w:cs="Sylfaen"/>
                <w:sz w:val="22"/>
                <w:szCs w:val="22"/>
              </w:rPr>
            </w:pPr>
          </w:p>
        </w:tc>
        <w:tc>
          <w:tcPr>
            <w:tcW w:w="851" w:type="dxa"/>
          </w:tcPr>
          <w:p w14:paraId="7523697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6A91972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E609180" w14:textId="77777777" w:rsidR="00EA5DDA" w:rsidRPr="00CF7CE5" w:rsidRDefault="00EA5DDA" w:rsidP="00D25D18">
            <w:pPr>
              <w:jc w:val="center"/>
              <w:rPr>
                <w:rFonts w:ascii="GHEA Grapalat" w:hAnsi="GHEA Grapalat" w:cs="Sylfaen"/>
                <w:sz w:val="22"/>
                <w:szCs w:val="22"/>
              </w:rPr>
            </w:pPr>
          </w:p>
        </w:tc>
      </w:tr>
      <w:tr w:rsidR="00EA5DDA" w:rsidRPr="00CF7CE5" w14:paraId="4AC4FEC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EBC8F08" w14:textId="77777777" w:rsidR="00EA5DDA" w:rsidRPr="00CF7CE5" w:rsidRDefault="00EA5DDA" w:rsidP="00D25D18">
            <w:pPr>
              <w:ind w:hanging="60"/>
              <w:jc w:val="center"/>
              <w:rPr>
                <w:rFonts w:ascii="GHEA Grapalat" w:hAnsi="GHEA Grapalat" w:cs="Sylfaen"/>
                <w:sz w:val="22"/>
                <w:szCs w:val="22"/>
              </w:rPr>
            </w:pPr>
            <w:r>
              <w:rPr>
                <w:rFonts w:ascii="GHEA Grapalat" w:hAnsi="GHEA Grapalat" w:cs="Sylfaen"/>
                <w:sz w:val="22"/>
                <w:szCs w:val="22"/>
              </w:rPr>
              <w:t>11)</w:t>
            </w:r>
          </w:p>
        </w:tc>
        <w:tc>
          <w:tcPr>
            <w:tcW w:w="5387" w:type="dxa"/>
            <w:vAlign w:val="center"/>
          </w:tcPr>
          <w:p w14:paraId="02C8188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Հակաշոկային դեղերի հավաքածու</w:t>
            </w:r>
          </w:p>
        </w:tc>
        <w:tc>
          <w:tcPr>
            <w:tcW w:w="2976" w:type="dxa"/>
          </w:tcPr>
          <w:p w14:paraId="5162894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C3846A6"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5FB3C74"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24AE211" w14:textId="77777777" w:rsidR="00EA5DDA" w:rsidRPr="00CF7CE5" w:rsidRDefault="00EA5DDA" w:rsidP="00D25D18">
            <w:pPr>
              <w:jc w:val="center"/>
              <w:rPr>
                <w:rFonts w:ascii="GHEA Grapalat" w:hAnsi="GHEA Grapalat" w:cs="Sylfaen"/>
                <w:sz w:val="22"/>
                <w:szCs w:val="22"/>
              </w:rPr>
            </w:pPr>
          </w:p>
        </w:tc>
        <w:tc>
          <w:tcPr>
            <w:tcW w:w="851" w:type="dxa"/>
          </w:tcPr>
          <w:p w14:paraId="7DCF7B4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1BB9D34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2EAF4FA" w14:textId="77777777" w:rsidR="00EA5DDA" w:rsidRPr="00CF7CE5" w:rsidRDefault="00EA5DDA" w:rsidP="00D25D18">
            <w:pPr>
              <w:jc w:val="center"/>
              <w:rPr>
                <w:rFonts w:ascii="GHEA Grapalat" w:hAnsi="GHEA Grapalat" w:cs="Sylfaen"/>
                <w:sz w:val="22"/>
                <w:szCs w:val="22"/>
              </w:rPr>
            </w:pPr>
          </w:p>
        </w:tc>
      </w:tr>
      <w:tr w:rsidR="00EA5DDA" w:rsidRPr="00C035D8" w14:paraId="0B5CFC1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26ED79D" w14:textId="4E85517D" w:rsidR="00EA5DDA" w:rsidRPr="00EF2E09" w:rsidRDefault="00EA5DDA" w:rsidP="00D25D18">
            <w:pPr>
              <w:ind w:left="-30"/>
              <w:jc w:val="center"/>
              <w:rPr>
                <w:rFonts w:ascii="GHEA Grapalat" w:hAnsi="GHEA Grapalat" w:cs="Sylfaen"/>
                <w:b/>
                <w:sz w:val="22"/>
                <w:szCs w:val="22"/>
              </w:rPr>
            </w:pPr>
            <w:r w:rsidRPr="006D2362">
              <w:rPr>
                <w:rFonts w:ascii="GHEA Grapalat" w:hAnsi="GHEA Grapalat" w:cs="Sylfaen"/>
                <w:b/>
                <w:sz w:val="22"/>
                <w:szCs w:val="22"/>
              </w:rPr>
              <w:t>2</w:t>
            </w:r>
            <w:r w:rsidR="001D1F0A">
              <w:rPr>
                <w:rFonts w:ascii="GHEA Grapalat" w:hAnsi="GHEA Grapalat" w:cs="Sylfaen"/>
                <w:b/>
                <w:sz w:val="22"/>
                <w:szCs w:val="22"/>
              </w:rPr>
              <w:t>7</w:t>
            </w:r>
            <w:r w:rsidRPr="00EF2E09">
              <w:rPr>
                <w:rFonts w:ascii="GHEA Grapalat" w:hAnsi="GHEA Grapalat" w:cs="Sylfaen"/>
                <w:b/>
                <w:sz w:val="22"/>
                <w:szCs w:val="22"/>
              </w:rPr>
              <w:t>.</w:t>
            </w:r>
          </w:p>
        </w:tc>
        <w:tc>
          <w:tcPr>
            <w:tcW w:w="5387" w:type="dxa"/>
            <w:vAlign w:val="center"/>
          </w:tcPr>
          <w:p w14:paraId="715241CD" w14:textId="77777777" w:rsidR="00EA5DDA" w:rsidRPr="006D2362" w:rsidRDefault="00EA5DDA" w:rsidP="006E529E">
            <w:pPr>
              <w:pStyle w:val="NormalWeb"/>
              <w:shd w:val="clear" w:color="auto" w:fill="FFFFFF"/>
              <w:spacing w:after="0" w:afterAutospacing="0"/>
              <w:rPr>
                <w:rFonts w:ascii="Cambria Math" w:hAnsi="Cambria Math" w:cs="Sylfaen"/>
                <w:sz w:val="22"/>
                <w:szCs w:val="22"/>
                <w:lang w:val="hy-AM"/>
              </w:rPr>
            </w:pPr>
            <w:r w:rsidRPr="00CF7CE5">
              <w:rPr>
                <w:rFonts w:ascii="GHEA Grapalat" w:hAnsi="GHEA Grapalat" w:cs="Sylfaen"/>
                <w:sz w:val="22"/>
                <w:szCs w:val="22"/>
                <w:lang w:val="en-US"/>
              </w:rPr>
              <w:t>Մանկական իմունականխարգելման (ինֆեկցիոն) կաբինետը հագեցած է կադրերով</w:t>
            </w:r>
            <w:r>
              <w:rPr>
                <w:rFonts w:ascii="Cambria Math" w:hAnsi="Cambria Math" w:cs="Sylfaen"/>
                <w:sz w:val="22"/>
                <w:szCs w:val="22"/>
                <w:lang w:val="hy-AM"/>
              </w:rPr>
              <w:t>․</w:t>
            </w:r>
          </w:p>
        </w:tc>
        <w:tc>
          <w:tcPr>
            <w:tcW w:w="2976" w:type="dxa"/>
          </w:tcPr>
          <w:p w14:paraId="7BB35646" w14:textId="77777777" w:rsidR="00EA5DDA" w:rsidRDefault="00EA5DDA" w:rsidP="00D25D18">
            <w:pPr>
              <w:jc w:val="center"/>
              <w:rPr>
                <w:rFonts w:ascii="GHEA Grapalat" w:hAnsi="GHEA Grapalat" w:cs="Sylfaen"/>
                <w:sz w:val="22"/>
                <w:szCs w:val="22"/>
                <w:lang w:val="hy-AM"/>
              </w:rPr>
            </w:pPr>
            <w:r w:rsidRPr="00B66AA8">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 xml:space="preserve">հունիսի 29-ի   </w:t>
            </w:r>
            <w:r w:rsidRPr="00B66AA8">
              <w:rPr>
                <w:rFonts w:ascii="GHEA Grapalat" w:hAnsi="GHEA Grapalat" w:cs="Sylfaen"/>
                <w:sz w:val="22"/>
                <w:szCs w:val="22"/>
                <w:lang w:val="hy-AM"/>
              </w:rPr>
              <w:t xml:space="preserve"> N 867 որոշում,</w:t>
            </w:r>
          </w:p>
          <w:p w14:paraId="2A01B57D" w14:textId="77777777" w:rsidR="00EA5DDA" w:rsidRPr="00B66AA8" w:rsidRDefault="00EA5DDA" w:rsidP="00D25D18">
            <w:pPr>
              <w:jc w:val="center"/>
              <w:rPr>
                <w:rFonts w:ascii="GHEA Grapalat" w:hAnsi="GHEA Grapalat" w:cs="Sylfaen"/>
                <w:sz w:val="22"/>
                <w:szCs w:val="22"/>
                <w:lang w:val="hy-AM"/>
              </w:rPr>
            </w:pPr>
            <w:r w:rsidRPr="00B66AA8">
              <w:rPr>
                <w:rFonts w:ascii="GHEA Grapalat" w:hAnsi="GHEA Grapalat" w:cs="Sylfaen"/>
                <w:sz w:val="22"/>
                <w:szCs w:val="22"/>
                <w:lang w:val="hy-AM"/>
              </w:rPr>
              <w:t xml:space="preserve"> հավելված N 5, կետ 18, հավելված</w:t>
            </w:r>
            <w:r>
              <w:rPr>
                <w:rFonts w:ascii="GHEA Grapalat" w:hAnsi="GHEA Grapalat" w:cs="Sylfaen"/>
                <w:sz w:val="22"/>
                <w:szCs w:val="22"/>
                <w:lang w:val="hy-AM"/>
              </w:rPr>
              <w:t xml:space="preserve"> </w:t>
            </w:r>
            <w:r w:rsidRPr="00B66AA8">
              <w:rPr>
                <w:rFonts w:ascii="GHEA Grapalat" w:hAnsi="GHEA Grapalat" w:cs="Sylfaen"/>
                <w:sz w:val="22"/>
                <w:szCs w:val="22"/>
                <w:lang w:val="hy-AM"/>
              </w:rPr>
              <w:t>N 12, կետ 3.2</w:t>
            </w:r>
          </w:p>
        </w:tc>
        <w:tc>
          <w:tcPr>
            <w:tcW w:w="567" w:type="dxa"/>
            <w:shd w:val="clear" w:color="auto" w:fill="BFBFBF" w:themeFill="background1" w:themeFillShade="BF"/>
          </w:tcPr>
          <w:p w14:paraId="1E9C5235" w14:textId="77777777" w:rsidR="00EA5DDA" w:rsidRPr="00B66AA8" w:rsidRDefault="00EA5DDA" w:rsidP="00D25D18">
            <w:pPr>
              <w:jc w:val="center"/>
              <w:rPr>
                <w:rFonts w:ascii="GHEA Grapalat" w:hAnsi="GHEA Grapalat" w:cs="Sylfaen"/>
                <w:sz w:val="22"/>
                <w:szCs w:val="22"/>
                <w:lang w:val="hy-AM"/>
              </w:rPr>
            </w:pPr>
          </w:p>
        </w:tc>
        <w:tc>
          <w:tcPr>
            <w:tcW w:w="567" w:type="dxa"/>
            <w:shd w:val="clear" w:color="auto" w:fill="BFBFBF" w:themeFill="background1" w:themeFillShade="BF"/>
          </w:tcPr>
          <w:p w14:paraId="6E0A6DE7" w14:textId="77777777" w:rsidR="00EA5DDA" w:rsidRPr="00B66AA8" w:rsidRDefault="00EA5DDA" w:rsidP="00D25D18">
            <w:pPr>
              <w:jc w:val="center"/>
              <w:rPr>
                <w:rFonts w:ascii="GHEA Grapalat" w:hAnsi="GHEA Grapalat" w:cs="Sylfaen"/>
                <w:sz w:val="22"/>
                <w:szCs w:val="22"/>
                <w:lang w:val="hy-AM"/>
              </w:rPr>
            </w:pPr>
          </w:p>
        </w:tc>
        <w:tc>
          <w:tcPr>
            <w:tcW w:w="709" w:type="dxa"/>
            <w:shd w:val="clear" w:color="auto" w:fill="BFBFBF" w:themeFill="background1" w:themeFillShade="BF"/>
          </w:tcPr>
          <w:p w14:paraId="21272F08" w14:textId="77777777" w:rsidR="00EA5DDA" w:rsidRPr="00B66AA8" w:rsidRDefault="00EA5DDA" w:rsidP="00D25D18">
            <w:pPr>
              <w:jc w:val="center"/>
              <w:rPr>
                <w:rFonts w:ascii="GHEA Grapalat" w:hAnsi="GHEA Grapalat" w:cs="Sylfaen"/>
                <w:sz w:val="22"/>
                <w:szCs w:val="22"/>
                <w:lang w:val="hy-AM"/>
              </w:rPr>
            </w:pPr>
          </w:p>
        </w:tc>
        <w:tc>
          <w:tcPr>
            <w:tcW w:w="851" w:type="dxa"/>
            <w:shd w:val="clear" w:color="auto" w:fill="BFBFBF" w:themeFill="background1" w:themeFillShade="BF"/>
          </w:tcPr>
          <w:p w14:paraId="7743FFF9" w14:textId="77777777" w:rsidR="00EA5DDA" w:rsidRPr="00B66AA8" w:rsidRDefault="00EA5DDA" w:rsidP="00D25D18">
            <w:pPr>
              <w:jc w:val="center"/>
              <w:rPr>
                <w:rFonts w:ascii="GHEA Grapalat" w:hAnsi="GHEA Grapalat" w:cs="Sylfaen"/>
                <w:sz w:val="22"/>
                <w:szCs w:val="22"/>
                <w:lang w:val="hy-AM"/>
              </w:rPr>
            </w:pPr>
          </w:p>
        </w:tc>
        <w:tc>
          <w:tcPr>
            <w:tcW w:w="2126" w:type="dxa"/>
            <w:shd w:val="clear" w:color="auto" w:fill="BFBFBF" w:themeFill="background1" w:themeFillShade="BF"/>
          </w:tcPr>
          <w:p w14:paraId="06BFEAE6" w14:textId="77777777" w:rsidR="00EA5DDA" w:rsidRPr="00B66AA8" w:rsidRDefault="00EA5DDA" w:rsidP="00D25D18">
            <w:pPr>
              <w:jc w:val="center"/>
              <w:rPr>
                <w:rFonts w:ascii="GHEA Grapalat" w:hAnsi="GHEA Grapalat" w:cs="Sylfaen"/>
                <w:sz w:val="22"/>
                <w:szCs w:val="22"/>
                <w:lang w:val="hy-AM"/>
              </w:rPr>
            </w:pPr>
          </w:p>
        </w:tc>
        <w:tc>
          <w:tcPr>
            <w:tcW w:w="1276" w:type="dxa"/>
            <w:shd w:val="clear" w:color="auto" w:fill="BFBFBF" w:themeFill="background1" w:themeFillShade="BF"/>
          </w:tcPr>
          <w:p w14:paraId="0BA31B5A" w14:textId="77777777" w:rsidR="00EA5DDA" w:rsidRPr="00B66AA8" w:rsidRDefault="00EA5DDA" w:rsidP="00D25D18">
            <w:pPr>
              <w:jc w:val="center"/>
              <w:rPr>
                <w:rFonts w:ascii="GHEA Grapalat" w:hAnsi="GHEA Grapalat" w:cs="Sylfaen"/>
                <w:sz w:val="22"/>
                <w:szCs w:val="22"/>
                <w:lang w:val="hy-AM"/>
              </w:rPr>
            </w:pPr>
          </w:p>
        </w:tc>
      </w:tr>
      <w:tr w:rsidR="00EA5DDA" w:rsidRPr="00CF7CE5" w14:paraId="75FA36C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94031F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r w:rsidRPr="00CF7CE5">
              <w:rPr>
                <w:rFonts w:ascii="GHEA Grapalat" w:hAnsi="GHEA Grapalat" w:cs="Sylfaen"/>
                <w:sz w:val="22"/>
                <w:szCs w:val="22"/>
              </w:rPr>
              <w:t>)</w:t>
            </w:r>
          </w:p>
        </w:tc>
        <w:tc>
          <w:tcPr>
            <w:tcW w:w="5387" w:type="dxa"/>
            <w:vAlign w:val="center"/>
          </w:tcPr>
          <w:p w14:paraId="7EC96CE6" w14:textId="77777777" w:rsidR="00EA5DDA" w:rsidRPr="00CF7CE5" w:rsidRDefault="00EA5DDA" w:rsidP="006E529E">
            <w:pPr>
              <w:pStyle w:val="TableParagraph"/>
              <w:spacing w:before="26"/>
              <w:rPr>
                <w:rFonts w:ascii="GHEA Grapalat" w:eastAsia="Times New Roman" w:hAnsi="GHEA Grapalat" w:cs="Sylfaen"/>
                <w:lang w:eastAsia="ru-RU"/>
              </w:rPr>
            </w:pPr>
            <w:r w:rsidRPr="00CF7CE5">
              <w:rPr>
                <w:rFonts w:ascii="GHEA Grapalat" w:eastAsia="Times New Roman" w:hAnsi="GHEA Grapalat" w:cs="Sylfaen"/>
                <w:lang w:eastAsia="ru-RU"/>
              </w:rPr>
              <w:t>Մանկաբույժ կամ ընտանեկան ավագ բուժաշխատող</w:t>
            </w:r>
            <w:r>
              <w:rPr>
                <w:rFonts w:ascii="GHEA Grapalat" w:eastAsia="Times New Roman" w:hAnsi="GHEA Grapalat" w:cs="Sylfaen"/>
                <w:lang w:eastAsia="ru-RU"/>
              </w:rPr>
              <w:t xml:space="preserve"> կամ մանկական ավագ բուժաշխատող-</w:t>
            </w:r>
            <w:r w:rsidRPr="00CF7CE5">
              <w:rPr>
                <w:rFonts w:ascii="GHEA Grapalat" w:eastAsia="Times New Roman" w:hAnsi="GHEA Grapalat" w:cs="Sylfaen"/>
                <w:lang w:eastAsia="ru-RU"/>
              </w:rPr>
              <w:t xml:space="preserve">ինֆեկցիոնիստ կամ մանկական ավագ բուժաշխատող-ալերգոլոգ և իմունոլոգ` համապատասխան հետդիպլոմային կրթության և վերջին 5 տարվա ընթացքում </w:t>
            </w:r>
            <w:r w:rsidRPr="00CF7CE5">
              <w:rPr>
                <w:rFonts w:ascii="GHEA Grapalat" w:hAnsi="GHEA Grapalat" w:cs="Sylfaen"/>
              </w:rPr>
              <w:t>Հ</w:t>
            </w:r>
            <w:r>
              <w:rPr>
                <w:rFonts w:ascii="GHEA Grapalat" w:hAnsi="GHEA Grapalat" w:cs="Sylfaen"/>
                <w:lang w:val="hy-AM"/>
              </w:rPr>
              <w:t xml:space="preserve">այասատանի </w:t>
            </w:r>
            <w:r w:rsidRPr="00CF7CE5">
              <w:rPr>
                <w:rFonts w:ascii="GHEA Grapalat" w:hAnsi="GHEA Grapalat" w:cs="Sylfaen"/>
              </w:rPr>
              <w:t>Հ</w:t>
            </w:r>
            <w:r>
              <w:rPr>
                <w:rFonts w:ascii="GHEA Grapalat" w:hAnsi="GHEA Grapalat" w:cs="Sylfaen"/>
                <w:lang w:val="hy-AM"/>
              </w:rPr>
              <w:t>անրապետության</w:t>
            </w:r>
            <w:r w:rsidRPr="00CF7CE5">
              <w:rPr>
                <w:rFonts w:ascii="GHEA Grapalat" w:eastAsia="Times New Roman" w:hAnsi="GHEA Grapalat" w:cs="Sylfaen"/>
                <w:lang w:eastAsia="ru-RU"/>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1063BF26" w14:textId="77777777" w:rsidR="00EA5DDA" w:rsidRPr="00CF7CE5" w:rsidRDefault="00EA5DDA" w:rsidP="00D25D18">
            <w:pPr>
              <w:jc w:val="center"/>
              <w:rPr>
                <w:rFonts w:ascii="GHEA Grapalat" w:hAnsi="GHEA Grapalat" w:cs="Sylfaen"/>
                <w:sz w:val="22"/>
                <w:szCs w:val="22"/>
              </w:rPr>
            </w:pPr>
          </w:p>
        </w:tc>
        <w:tc>
          <w:tcPr>
            <w:tcW w:w="567" w:type="dxa"/>
          </w:tcPr>
          <w:p w14:paraId="5DA8D790" w14:textId="77777777" w:rsidR="00EA5DDA" w:rsidRPr="00CF7CE5" w:rsidRDefault="00EA5DDA" w:rsidP="00D25D18">
            <w:pPr>
              <w:jc w:val="center"/>
              <w:rPr>
                <w:rFonts w:ascii="GHEA Grapalat" w:hAnsi="GHEA Grapalat" w:cs="Sylfaen"/>
                <w:sz w:val="22"/>
                <w:szCs w:val="22"/>
              </w:rPr>
            </w:pPr>
          </w:p>
        </w:tc>
        <w:tc>
          <w:tcPr>
            <w:tcW w:w="567" w:type="dxa"/>
          </w:tcPr>
          <w:p w14:paraId="3162A972" w14:textId="77777777" w:rsidR="00EA5DDA" w:rsidRPr="00CF7CE5" w:rsidRDefault="00EA5DDA" w:rsidP="00D25D18">
            <w:pPr>
              <w:jc w:val="center"/>
              <w:rPr>
                <w:rFonts w:ascii="GHEA Grapalat" w:hAnsi="GHEA Grapalat" w:cs="Sylfaen"/>
                <w:sz w:val="22"/>
                <w:szCs w:val="22"/>
              </w:rPr>
            </w:pPr>
          </w:p>
        </w:tc>
        <w:tc>
          <w:tcPr>
            <w:tcW w:w="709" w:type="dxa"/>
          </w:tcPr>
          <w:p w14:paraId="310B571A" w14:textId="77777777" w:rsidR="00EA5DDA" w:rsidRPr="00CF7CE5" w:rsidRDefault="00EA5DDA" w:rsidP="00D25D18">
            <w:pPr>
              <w:jc w:val="center"/>
              <w:rPr>
                <w:rFonts w:ascii="GHEA Grapalat" w:hAnsi="GHEA Grapalat" w:cs="Sylfaen"/>
                <w:sz w:val="22"/>
                <w:szCs w:val="22"/>
              </w:rPr>
            </w:pPr>
          </w:p>
        </w:tc>
        <w:tc>
          <w:tcPr>
            <w:tcW w:w="851" w:type="dxa"/>
          </w:tcPr>
          <w:p w14:paraId="1B194E6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34E068C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201F9094" w14:textId="77777777" w:rsidR="00EA5DDA" w:rsidRPr="00CF7CE5" w:rsidRDefault="00EA5DDA" w:rsidP="00D25D18">
            <w:pPr>
              <w:jc w:val="center"/>
              <w:rPr>
                <w:rFonts w:ascii="GHEA Grapalat" w:hAnsi="GHEA Grapalat" w:cs="Sylfaen"/>
                <w:sz w:val="22"/>
                <w:szCs w:val="22"/>
              </w:rPr>
            </w:pPr>
          </w:p>
        </w:tc>
      </w:tr>
      <w:tr w:rsidR="00EA5DDA" w:rsidRPr="00CF7CE5" w14:paraId="4EEAA82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B149FA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r w:rsidRPr="00CF7CE5">
              <w:rPr>
                <w:rFonts w:ascii="GHEA Grapalat" w:hAnsi="GHEA Grapalat" w:cs="Sylfaen"/>
                <w:sz w:val="22"/>
                <w:szCs w:val="22"/>
              </w:rPr>
              <w:t>)</w:t>
            </w:r>
          </w:p>
        </w:tc>
        <w:tc>
          <w:tcPr>
            <w:tcW w:w="5387" w:type="dxa"/>
            <w:vAlign w:val="center"/>
          </w:tcPr>
          <w:p w14:paraId="013C987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w:t>
            </w:r>
            <w:r w:rsidRPr="00CF7CE5">
              <w:rPr>
                <w:rFonts w:ascii="GHEA Grapalat" w:hAnsi="GHEA Grapalat" w:cs="Sylfaen"/>
                <w:sz w:val="22"/>
                <w:szCs w:val="22"/>
                <w:lang w:val="en-US"/>
              </w:rPr>
              <w:lastRenderedPageBreak/>
              <w:t>ժամկետներում շարունակական մասնագիտական զարգացման հավաստագրի առկայությամբ</w:t>
            </w:r>
          </w:p>
        </w:tc>
        <w:tc>
          <w:tcPr>
            <w:tcW w:w="2976" w:type="dxa"/>
          </w:tcPr>
          <w:p w14:paraId="0CB1D0D2" w14:textId="77777777" w:rsidR="00EA5DDA" w:rsidRPr="00CF7CE5" w:rsidRDefault="00EA5DDA" w:rsidP="00D25D18">
            <w:pPr>
              <w:jc w:val="center"/>
              <w:rPr>
                <w:rFonts w:ascii="GHEA Grapalat" w:hAnsi="GHEA Grapalat" w:cs="Sylfaen"/>
                <w:sz w:val="22"/>
                <w:szCs w:val="22"/>
              </w:rPr>
            </w:pPr>
          </w:p>
        </w:tc>
        <w:tc>
          <w:tcPr>
            <w:tcW w:w="567" w:type="dxa"/>
          </w:tcPr>
          <w:p w14:paraId="1CA4B5A0" w14:textId="77777777" w:rsidR="00EA5DDA" w:rsidRPr="00CF7CE5" w:rsidRDefault="00EA5DDA" w:rsidP="00D25D18">
            <w:pPr>
              <w:jc w:val="center"/>
              <w:rPr>
                <w:rFonts w:ascii="GHEA Grapalat" w:hAnsi="GHEA Grapalat" w:cs="Sylfaen"/>
                <w:sz w:val="22"/>
                <w:szCs w:val="22"/>
              </w:rPr>
            </w:pPr>
          </w:p>
        </w:tc>
        <w:tc>
          <w:tcPr>
            <w:tcW w:w="567" w:type="dxa"/>
          </w:tcPr>
          <w:p w14:paraId="75D875FA" w14:textId="77777777" w:rsidR="00EA5DDA" w:rsidRPr="00CF7CE5" w:rsidRDefault="00EA5DDA" w:rsidP="00D25D18">
            <w:pPr>
              <w:jc w:val="center"/>
              <w:rPr>
                <w:rFonts w:ascii="GHEA Grapalat" w:hAnsi="GHEA Grapalat" w:cs="Sylfaen"/>
                <w:sz w:val="22"/>
                <w:szCs w:val="22"/>
              </w:rPr>
            </w:pPr>
          </w:p>
        </w:tc>
        <w:tc>
          <w:tcPr>
            <w:tcW w:w="709" w:type="dxa"/>
          </w:tcPr>
          <w:p w14:paraId="0C32FEE2" w14:textId="77777777" w:rsidR="00EA5DDA" w:rsidRPr="00CF7CE5" w:rsidRDefault="00EA5DDA" w:rsidP="00D25D18">
            <w:pPr>
              <w:jc w:val="center"/>
              <w:rPr>
                <w:rFonts w:ascii="GHEA Grapalat" w:hAnsi="GHEA Grapalat" w:cs="Sylfaen"/>
                <w:sz w:val="22"/>
                <w:szCs w:val="22"/>
              </w:rPr>
            </w:pPr>
          </w:p>
        </w:tc>
        <w:tc>
          <w:tcPr>
            <w:tcW w:w="851" w:type="dxa"/>
          </w:tcPr>
          <w:p w14:paraId="1B68D42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1F9EE06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2D130D1C" w14:textId="77777777" w:rsidR="00EA5DDA" w:rsidRPr="00CF7CE5" w:rsidRDefault="00EA5DDA" w:rsidP="00D25D18">
            <w:pPr>
              <w:jc w:val="center"/>
              <w:rPr>
                <w:rFonts w:ascii="GHEA Grapalat" w:hAnsi="GHEA Grapalat" w:cs="Sylfaen"/>
                <w:sz w:val="22"/>
                <w:szCs w:val="22"/>
              </w:rPr>
            </w:pPr>
          </w:p>
        </w:tc>
      </w:tr>
      <w:tr w:rsidR="00EA5DDA" w:rsidRPr="000B7461" w14:paraId="74FD0D8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B42278E" w14:textId="28A2BD5D" w:rsidR="00EA5DDA" w:rsidRPr="00A40760" w:rsidRDefault="00EA5DDA" w:rsidP="00D25D18">
            <w:pPr>
              <w:ind w:hanging="30"/>
              <w:jc w:val="center"/>
              <w:rPr>
                <w:rFonts w:ascii="Cambria Math" w:hAnsi="Cambria Math" w:cs="Sylfaen"/>
                <w:b/>
                <w:sz w:val="22"/>
                <w:szCs w:val="22"/>
                <w:lang w:val="hy-AM"/>
              </w:rPr>
            </w:pPr>
            <w:r w:rsidRPr="00A40760">
              <w:rPr>
                <w:rFonts w:ascii="GHEA Grapalat" w:hAnsi="GHEA Grapalat" w:cs="Sylfaen"/>
                <w:b/>
                <w:sz w:val="22"/>
                <w:szCs w:val="22"/>
              </w:rPr>
              <w:lastRenderedPageBreak/>
              <w:t>2</w:t>
            </w:r>
            <w:r w:rsidR="001D1F0A">
              <w:rPr>
                <w:rFonts w:ascii="GHEA Grapalat" w:hAnsi="GHEA Grapalat" w:cs="Sylfaen"/>
                <w:b/>
                <w:sz w:val="22"/>
                <w:szCs w:val="22"/>
              </w:rPr>
              <w:t>8</w:t>
            </w:r>
            <w:r>
              <w:rPr>
                <w:rFonts w:ascii="Cambria Math" w:hAnsi="Cambria Math" w:cs="Sylfaen"/>
                <w:b/>
                <w:sz w:val="22"/>
                <w:szCs w:val="22"/>
                <w:lang w:val="hy-AM"/>
              </w:rPr>
              <w:t>․</w:t>
            </w:r>
          </w:p>
        </w:tc>
        <w:tc>
          <w:tcPr>
            <w:tcW w:w="5387" w:type="dxa"/>
            <w:vAlign w:val="center"/>
          </w:tcPr>
          <w:p w14:paraId="53F43353" w14:textId="77777777" w:rsidR="00EA5DDA" w:rsidRPr="003446A6" w:rsidRDefault="00EA5DDA" w:rsidP="006E529E">
            <w:pPr>
              <w:pStyle w:val="NormalWeb"/>
              <w:shd w:val="clear" w:color="auto" w:fill="FFFFFF"/>
              <w:spacing w:after="0" w:afterAutospacing="0"/>
              <w:rPr>
                <w:rFonts w:ascii="GHEA Grapalat" w:hAnsi="GHEA Grapalat" w:cs="Sylfaen"/>
                <w:sz w:val="22"/>
                <w:szCs w:val="22"/>
                <w:lang w:val="hy-AM"/>
              </w:rPr>
            </w:pPr>
            <w:r w:rsidRPr="003446A6">
              <w:rPr>
                <w:rFonts w:ascii="GHEA Grapalat" w:hAnsi="GHEA Grapalat" w:cs="Sylfaen"/>
                <w:sz w:val="22"/>
                <w:szCs w:val="22"/>
                <w:lang w:val="hy-AM"/>
              </w:rPr>
              <w:t>Մանկական վիրաբուժական կաբինետում առկա են հետևյալ սարքավորումները և բժշկական գործիքները.</w:t>
            </w:r>
          </w:p>
        </w:tc>
        <w:tc>
          <w:tcPr>
            <w:tcW w:w="2976" w:type="dxa"/>
          </w:tcPr>
          <w:p w14:paraId="5A61CE98" w14:textId="77777777" w:rsidR="00EA5DDA" w:rsidRDefault="00EA5DDA" w:rsidP="00D25D18">
            <w:pPr>
              <w:jc w:val="center"/>
              <w:rPr>
                <w:rFonts w:ascii="GHEA Grapalat" w:hAnsi="GHEA Grapalat" w:cs="Sylfaen"/>
                <w:sz w:val="22"/>
                <w:szCs w:val="22"/>
                <w:lang w:val="hy-AM"/>
              </w:rPr>
            </w:pPr>
            <w:r w:rsidRPr="003446A6">
              <w:rPr>
                <w:rFonts w:ascii="GHEA Grapalat" w:hAnsi="GHEA Grapalat" w:cs="Sylfaen"/>
                <w:sz w:val="22"/>
                <w:szCs w:val="22"/>
                <w:lang w:val="hy-AM"/>
              </w:rPr>
              <w:t xml:space="preserve">Կառավարության 2002 թվականի հունիսի 29-ի    N 867 որոշում, </w:t>
            </w:r>
          </w:p>
          <w:p w14:paraId="753F7615" w14:textId="77777777" w:rsidR="00EA5DDA" w:rsidRPr="003446A6" w:rsidRDefault="00EA5DDA" w:rsidP="00D25D18">
            <w:pPr>
              <w:jc w:val="center"/>
              <w:rPr>
                <w:rFonts w:ascii="GHEA Grapalat" w:hAnsi="GHEA Grapalat" w:cs="Sylfaen"/>
                <w:sz w:val="22"/>
                <w:szCs w:val="22"/>
                <w:lang w:val="hy-AM"/>
              </w:rPr>
            </w:pPr>
            <w:r w:rsidRPr="003446A6">
              <w:rPr>
                <w:rFonts w:ascii="GHEA Grapalat" w:hAnsi="GHEA Grapalat" w:cs="Sylfaen"/>
                <w:sz w:val="22"/>
                <w:szCs w:val="22"/>
                <w:lang w:val="hy-AM"/>
              </w:rPr>
              <w:t>հավելված N 12, կետ 3.3.1</w:t>
            </w:r>
          </w:p>
        </w:tc>
        <w:tc>
          <w:tcPr>
            <w:tcW w:w="567" w:type="dxa"/>
            <w:shd w:val="clear" w:color="auto" w:fill="BFBFBF" w:themeFill="background1" w:themeFillShade="BF"/>
          </w:tcPr>
          <w:p w14:paraId="1EA1EDCE" w14:textId="77777777" w:rsidR="00EA5DDA" w:rsidRPr="003446A6" w:rsidRDefault="00EA5DDA" w:rsidP="00D25D18">
            <w:pPr>
              <w:jc w:val="center"/>
              <w:rPr>
                <w:rFonts w:ascii="GHEA Grapalat" w:hAnsi="GHEA Grapalat" w:cs="Sylfaen"/>
                <w:sz w:val="22"/>
                <w:szCs w:val="22"/>
                <w:lang w:val="hy-AM"/>
              </w:rPr>
            </w:pPr>
          </w:p>
        </w:tc>
        <w:tc>
          <w:tcPr>
            <w:tcW w:w="567" w:type="dxa"/>
            <w:shd w:val="clear" w:color="auto" w:fill="BFBFBF" w:themeFill="background1" w:themeFillShade="BF"/>
          </w:tcPr>
          <w:p w14:paraId="452CBA26" w14:textId="77777777" w:rsidR="00EA5DDA" w:rsidRPr="003446A6" w:rsidRDefault="00EA5DDA" w:rsidP="00D25D18">
            <w:pPr>
              <w:jc w:val="center"/>
              <w:rPr>
                <w:rFonts w:ascii="GHEA Grapalat" w:hAnsi="GHEA Grapalat" w:cs="Sylfaen"/>
                <w:sz w:val="22"/>
                <w:szCs w:val="22"/>
                <w:lang w:val="hy-AM"/>
              </w:rPr>
            </w:pPr>
          </w:p>
        </w:tc>
        <w:tc>
          <w:tcPr>
            <w:tcW w:w="709" w:type="dxa"/>
            <w:shd w:val="clear" w:color="auto" w:fill="BFBFBF" w:themeFill="background1" w:themeFillShade="BF"/>
          </w:tcPr>
          <w:p w14:paraId="5FEE1420" w14:textId="77777777" w:rsidR="00EA5DDA" w:rsidRPr="003446A6" w:rsidRDefault="00EA5DDA" w:rsidP="00D25D18">
            <w:pPr>
              <w:jc w:val="center"/>
              <w:rPr>
                <w:rFonts w:ascii="GHEA Grapalat" w:hAnsi="GHEA Grapalat" w:cs="Sylfaen"/>
                <w:sz w:val="22"/>
                <w:szCs w:val="22"/>
                <w:lang w:val="hy-AM"/>
              </w:rPr>
            </w:pPr>
          </w:p>
        </w:tc>
        <w:tc>
          <w:tcPr>
            <w:tcW w:w="851" w:type="dxa"/>
            <w:shd w:val="clear" w:color="auto" w:fill="BFBFBF" w:themeFill="background1" w:themeFillShade="BF"/>
          </w:tcPr>
          <w:p w14:paraId="4B87050A" w14:textId="77777777" w:rsidR="00EA5DDA" w:rsidRPr="003446A6" w:rsidRDefault="00EA5DDA" w:rsidP="00D25D18">
            <w:pPr>
              <w:jc w:val="center"/>
              <w:rPr>
                <w:rFonts w:ascii="GHEA Grapalat" w:hAnsi="GHEA Grapalat" w:cs="Sylfaen"/>
                <w:sz w:val="22"/>
                <w:szCs w:val="22"/>
                <w:lang w:val="hy-AM"/>
              </w:rPr>
            </w:pPr>
          </w:p>
        </w:tc>
        <w:tc>
          <w:tcPr>
            <w:tcW w:w="2126" w:type="dxa"/>
            <w:shd w:val="clear" w:color="auto" w:fill="BFBFBF" w:themeFill="background1" w:themeFillShade="BF"/>
          </w:tcPr>
          <w:p w14:paraId="15D91C50" w14:textId="77777777" w:rsidR="00EA5DDA" w:rsidRPr="003446A6" w:rsidRDefault="00EA5DDA" w:rsidP="00D25D18">
            <w:pPr>
              <w:jc w:val="center"/>
              <w:rPr>
                <w:rFonts w:ascii="GHEA Grapalat" w:hAnsi="GHEA Grapalat" w:cs="Sylfaen"/>
                <w:sz w:val="22"/>
                <w:szCs w:val="22"/>
                <w:lang w:val="hy-AM"/>
              </w:rPr>
            </w:pPr>
          </w:p>
        </w:tc>
        <w:tc>
          <w:tcPr>
            <w:tcW w:w="1276" w:type="dxa"/>
            <w:shd w:val="clear" w:color="auto" w:fill="BFBFBF" w:themeFill="background1" w:themeFillShade="BF"/>
          </w:tcPr>
          <w:p w14:paraId="451FEE12" w14:textId="77777777" w:rsidR="00EA5DDA" w:rsidRPr="003446A6" w:rsidRDefault="00EA5DDA" w:rsidP="00D25D18">
            <w:pPr>
              <w:jc w:val="center"/>
              <w:rPr>
                <w:rFonts w:ascii="GHEA Grapalat" w:hAnsi="GHEA Grapalat" w:cs="Sylfaen"/>
                <w:sz w:val="22"/>
                <w:szCs w:val="22"/>
                <w:lang w:val="hy-AM"/>
              </w:rPr>
            </w:pPr>
          </w:p>
        </w:tc>
      </w:tr>
      <w:tr w:rsidR="00EA5DDA" w:rsidRPr="00CF7CE5" w14:paraId="2B830B5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AFD61A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5597A9D1"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Լամպ՝ վիրաբուժական</w:t>
            </w:r>
          </w:p>
        </w:tc>
        <w:tc>
          <w:tcPr>
            <w:tcW w:w="2976" w:type="dxa"/>
          </w:tcPr>
          <w:p w14:paraId="365A9D94" w14:textId="77777777" w:rsidR="00EA5DDA" w:rsidRPr="00CF7CE5" w:rsidRDefault="00EA5DDA" w:rsidP="00D25D18">
            <w:pPr>
              <w:jc w:val="center"/>
              <w:rPr>
                <w:rFonts w:ascii="GHEA Grapalat" w:hAnsi="GHEA Grapalat" w:cs="Sylfaen"/>
                <w:sz w:val="22"/>
                <w:szCs w:val="22"/>
              </w:rPr>
            </w:pPr>
          </w:p>
        </w:tc>
        <w:tc>
          <w:tcPr>
            <w:tcW w:w="567" w:type="dxa"/>
          </w:tcPr>
          <w:p w14:paraId="4D5C0AC2" w14:textId="77777777" w:rsidR="00EA5DDA" w:rsidRPr="00CF7CE5" w:rsidRDefault="00EA5DDA" w:rsidP="00D25D18">
            <w:pPr>
              <w:jc w:val="center"/>
              <w:rPr>
                <w:rFonts w:ascii="GHEA Grapalat" w:hAnsi="GHEA Grapalat" w:cs="Sylfaen"/>
                <w:sz w:val="22"/>
                <w:szCs w:val="22"/>
              </w:rPr>
            </w:pPr>
          </w:p>
        </w:tc>
        <w:tc>
          <w:tcPr>
            <w:tcW w:w="567" w:type="dxa"/>
          </w:tcPr>
          <w:p w14:paraId="5F15A611" w14:textId="77777777" w:rsidR="00EA5DDA" w:rsidRPr="00CF7CE5" w:rsidRDefault="00EA5DDA" w:rsidP="00D25D18">
            <w:pPr>
              <w:jc w:val="center"/>
              <w:rPr>
                <w:rFonts w:ascii="GHEA Grapalat" w:hAnsi="GHEA Grapalat" w:cs="Sylfaen"/>
                <w:sz w:val="22"/>
                <w:szCs w:val="22"/>
              </w:rPr>
            </w:pPr>
          </w:p>
        </w:tc>
        <w:tc>
          <w:tcPr>
            <w:tcW w:w="709" w:type="dxa"/>
          </w:tcPr>
          <w:p w14:paraId="5C90C21A" w14:textId="77777777" w:rsidR="00EA5DDA" w:rsidRPr="00CF7CE5" w:rsidRDefault="00EA5DDA" w:rsidP="00D25D18">
            <w:pPr>
              <w:jc w:val="center"/>
              <w:rPr>
                <w:rFonts w:ascii="GHEA Grapalat" w:hAnsi="GHEA Grapalat" w:cs="Sylfaen"/>
                <w:sz w:val="22"/>
                <w:szCs w:val="22"/>
              </w:rPr>
            </w:pPr>
          </w:p>
        </w:tc>
        <w:tc>
          <w:tcPr>
            <w:tcW w:w="851" w:type="dxa"/>
          </w:tcPr>
          <w:p w14:paraId="387336D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70A9B7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CFAC5CD" w14:textId="77777777" w:rsidR="00EA5DDA" w:rsidRPr="00CF7CE5" w:rsidRDefault="00EA5DDA" w:rsidP="00D25D18">
            <w:pPr>
              <w:jc w:val="center"/>
              <w:rPr>
                <w:rFonts w:ascii="GHEA Grapalat" w:hAnsi="GHEA Grapalat" w:cs="Sylfaen"/>
                <w:sz w:val="22"/>
                <w:szCs w:val="22"/>
              </w:rPr>
            </w:pPr>
          </w:p>
        </w:tc>
      </w:tr>
      <w:tr w:rsidR="00EA5DDA" w:rsidRPr="00CF7CE5" w14:paraId="574274D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D56AF1E"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6188F9A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Մանրէասպան լամպ/ուլտրամանուշակագույն ճառագայթիչ</w:t>
            </w:r>
          </w:p>
        </w:tc>
        <w:tc>
          <w:tcPr>
            <w:tcW w:w="2976" w:type="dxa"/>
          </w:tcPr>
          <w:p w14:paraId="5EDF2B47" w14:textId="77777777" w:rsidR="00EA5DDA" w:rsidRPr="00CF7CE5" w:rsidRDefault="00EA5DDA" w:rsidP="00D25D18">
            <w:pPr>
              <w:jc w:val="center"/>
              <w:rPr>
                <w:rFonts w:ascii="GHEA Grapalat" w:hAnsi="GHEA Grapalat" w:cs="Sylfaen"/>
                <w:sz w:val="22"/>
                <w:szCs w:val="22"/>
              </w:rPr>
            </w:pPr>
          </w:p>
        </w:tc>
        <w:tc>
          <w:tcPr>
            <w:tcW w:w="567" w:type="dxa"/>
          </w:tcPr>
          <w:p w14:paraId="328C1CEF" w14:textId="77777777" w:rsidR="00EA5DDA" w:rsidRPr="00CF7CE5" w:rsidRDefault="00EA5DDA" w:rsidP="00D25D18">
            <w:pPr>
              <w:jc w:val="center"/>
              <w:rPr>
                <w:rFonts w:ascii="GHEA Grapalat" w:hAnsi="GHEA Grapalat" w:cs="Sylfaen"/>
                <w:sz w:val="22"/>
                <w:szCs w:val="22"/>
              </w:rPr>
            </w:pPr>
          </w:p>
        </w:tc>
        <w:tc>
          <w:tcPr>
            <w:tcW w:w="567" w:type="dxa"/>
          </w:tcPr>
          <w:p w14:paraId="443EC402" w14:textId="77777777" w:rsidR="00EA5DDA" w:rsidRPr="00CF7CE5" w:rsidRDefault="00EA5DDA" w:rsidP="00D25D18">
            <w:pPr>
              <w:jc w:val="center"/>
              <w:rPr>
                <w:rFonts w:ascii="GHEA Grapalat" w:hAnsi="GHEA Grapalat" w:cs="Sylfaen"/>
                <w:sz w:val="22"/>
                <w:szCs w:val="22"/>
              </w:rPr>
            </w:pPr>
          </w:p>
        </w:tc>
        <w:tc>
          <w:tcPr>
            <w:tcW w:w="709" w:type="dxa"/>
          </w:tcPr>
          <w:p w14:paraId="36F249A2" w14:textId="77777777" w:rsidR="00EA5DDA" w:rsidRPr="00CF7CE5" w:rsidRDefault="00EA5DDA" w:rsidP="00D25D18">
            <w:pPr>
              <w:jc w:val="center"/>
              <w:rPr>
                <w:rFonts w:ascii="GHEA Grapalat" w:hAnsi="GHEA Grapalat" w:cs="Sylfaen"/>
                <w:sz w:val="22"/>
                <w:szCs w:val="22"/>
              </w:rPr>
            </w:pPr>
          </w:p>
        </w:tc>
        <w:tc>
          <w:tcPr>
            <w:tcW w:w="851" w:type="dxa"/>
          </w:tcPr>
          <w:p w14:paraId="07FF9B9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74003A6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7CE7A9B" w14:textId="77777777" w:rsidR="00EA5DDA" w:rsidRPr="00CF7CE5" w:rsidRDefault="00EA5DDA" w:rsidP="00D25D18">
            <w:pPr>
              <w:jc w:val="center"/>
              <w:rPr>
                <w:rFonts w:ascii="GHEA Grapalat" w:hAnsi="GHEA Grapalat" w:cs="Sylfaen"/>
                <w:sz w:val="22"/>
                <w:szCs w:val="22"/>
              </w:rPr>
            </w:pPr>
          </w:p>
        </w:tc>
      </w:tr>
      <w:tr w:rsidR="00EA5DDA" w:rsidRPr="00CF7CE5" w14:paraId="0501B7D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B88F82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40A3E14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Վիրաբուժական-վիրակապական սեղան</w:t>
            </w:r>
          </w:p>
        </w:tc>
        <w:tc>
          <w:tcPr>
            <w:tcW w:w="2976" w:type="dxa"/>
          </w:tcPr>
          <w:p w14:paraId="6A065215" w14:textId="77777777" w:rsidR="00EA5DDA" w:rsidRPr="00CF7CE5" w:rsidRDefault="00EA5DDA" w:rsidP="00D25D18">
            <w:pPr>
              <w:jc w:val="center"/>
              <w:rPr>
                <w:rFonts w:ascii="GHEA Grapalat" w:hAnsi="GHEA Grapalat" w:cs="Sylfaen"/>
                <w:sz w:val="22"/>
                <w:szCs w:val="22"/>
              </w:rPr>
            </w:pPr>
          </w:p>
        </w:tc>
        <w:tc>
          <w:tcPr>
            <w:tcW w:w="567" w:type="dxa"/>
          </w:tcPr>
          <w:p w14:paraId="0F87E20C" w14:textId="77777777" w:rsidR="00EA5DDA" w:rsidRPr="00CF7CE5" w:rsidRDefault="00EA5DDA" w:rsidP="00D25D18">
            <w:pPr>
              <w:jc w:val="center"/>
              <w:rPr>
                <w:rFonts w:ascii="GHEA Grapalat" w:hAnsi="GHEA Grapalat" w:cs="Sylfaen"/>
                <w:sz w:val="22"/>
                <w:szCs w:val="22"/>
              </w:rPr>
            </w:pPr>
          </w:p>
        </w:tc>
        <w:tc>
          <w:tcPr>
            <w:tcW w:w="567" w:type="dxa"/>
          </w:tcPr>
          <w:p w14:paraId="6AF7A7D8" w14:textId="77777777" w:rsidR="00EA5DDA" w:rsidRPr="00CF7CE5" w:rsidRDefault="00EA5DDA" w:rsidP="00D25D18">
            <w:pPr>
              <w:jc w:val="center"/>
              <w:rPr>
                <w:rFonts w:ascii="GHEA Grapalat" w:hAnsi="GHEA Grapalat" w:cs="Sylfaen"/>
                <w:sz w:val="22"/>
                <w:szCs w:val="22"/>
              </w:rPr>
            </w:pPr>
          </w:p>
        </w:tc>
        <w:tc>
          <w:tcPr>
            <w:tcW w:w="709" w:type="dxa"/>
          </w:tcPr>
          <w:p w14:paraId="39EF003B" w14:textId="77777777" w:rsidR="00EA5DDA" w:rsidRPr="00CF7CE5" w:rsidRDefault="00EA5DDA" w:rsidP="00D25D18">
            <w:pPr>
              <w:jc w:val="center"/>
              <w:rPr>
                <w:rFonts w:ascii="GHEA Grapalat" w:hAnsi="GHEA Grapalat" w:cs="Sylfaen"/>
                <w:sz w:val="22"/>
                <w:szCs w:val="22"/>
              </w:rPr>
            </w:pPr>
          </w:p>
        </w:tc>
        <w:tc>
          <w:tcPr>
            <w:tcW w:w="851" w:type="dxa"/>
          </w:tcPr>
          <w:p w14:paraId="20E8AD8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1955E29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EE1BC4E" w14:textId="77777777" w:rsidR="00EA5DDA" w:rsidRPr="00CF7CE5" w:rsidRDefault="00EA5DDA" w:rsidP="00D25D18">
            <w:pPr>
              <w:jc w:val="center"/>
              <w:rPr>
                <w:rFonts w:ascii="GHEA Grapalat" w:hAnsi="GHEA Grapalat" w:cs="Sylfaen"/>
                <w:sz w:val="22"/>
                <w:szCs w:val="22"/>
              </w:rPr>
            </w:pPr>
          </w:p>
        </w:tc>
      </w:tr>
      <w:tr w:rsidR="00EA5DDA" w:rsidRPr="00CF7CE5" w14:paraId="7A2D0AE1" w14:textId="77777777" w:rsidTr="00D25D18">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DF6226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tcPr>
          <w:p w14:paraId="5692697C" w14:textId="77777777" w:rsidR="00EA5DDA" w:rsidRPr="00CF7CE5" w:rsidRDefault="00EA5DDA" w:rsidP="00D25D18">
            <w:pPr>
              <w:pStyle w:val="NormalWeb"/>
              <w:shd w:val="clear" w:color="auto" w:fill="FFFFFF"/>
              <w:spacing w:after="0" w:afterAutospacing="0"/>
              <w:jc w:val="both"/>
              <w:rPr>
                <w:rFonts w:ascii="GHEA Grapalat" w:hAnsi="GHEA Grapalat" w:cs="Sylfaen"/>
                <w:sz w:val="22"/>
                <w:szCs w:val="22"/>
                <w:lang w:val="en-US"/>
              </w:rPr>
            </w:pPr>
            <w:r w:rsidRPr="00CF7CE5">
              <w:rPr>
                <w:rFonts w:ascii="GHEA Grapalat" w:hAnsi="GHEA Grapalat" w:cs="Sylfaen"/>
                <w:sz w:val="22"/>
                <w:szCs w:val="22"/>
                <w:lang w:val="en-US"/>
              </w:rPr>
              <w:t>Մանիպուլյացիոն ապակյա սեղան</w:t>
            </w:r>
          </w:p>
        </w:tc>
        <w:tc>
          <w:tcPr>
            <w:tcW w:w="2976" w:type="dxa"/>
          </w:tcPr>
          <w:p w14:paraId="49E5B05C" w14:textId="77777777" w:rsidR="00EA5DDA" w:rsidRPr="00CF7CE5" w:rsidRDefault="00EA5DDA" w:rsidP="00D25D18">
            <w:pPr>
              <w:jc w:val="center"/>
              <w:rPr>
                <w:rFonts w:ascii="GHEA Grapalat" w:hAnsi="GHEA Grapalat" w:cs="Sylfaen"/>
                <w:sz w:val="22"/>
                <w:szCs w:val="22"/>
              </w:rPr>
            </w:pPr>
          </w:p>
        </w:tc>
        <w:tc>
          <w:tcPr>
            <w:tcW w:w="567" w:type="dxa"/>
          </w:tcPr>
          <w:p w14:paraId="0BAB8BFF" w14:textId="77777777" w:rsidR="00EA5DDA" w:rsidRPr="00CF7CE5" w:rsidRDefault="00EA5DDA" w:rsidP="00D25D18">
            <w:pPr>
              <w:jc w:val="center"/>
              <w:rPr>
                <w:rFonts w:ascii="GHEA Grapalat" w:hAnsi="GHEA Grapalat" w:cs="Sylfaen"/>
                <w:sz w:val="22"/>
                <w:szCs w:val="22"/>
              </w:rPr>
            </w:pPr>
          </w:p>
        </w:tc>
        <w:tc>
          <w:tcPr>
            <w:tcW w:w="567" w:type="dxa"/>
          </w:tcPr>
          <w:p w14:paraId="4F266F8E" w14:textId="77777777" w:rsidR="00EA5DDA" w:rsidRPr="00CF7CE5" w:rsidRDefault="00EA5DDA" w:rsidP="00D25D18">
            <w:pPr>
              <w:jc w:val="center"/>
              <w:rPr>
                <w:rFonts w:ascii="GHEA Grapalat" w:hAnsi="GHEA Grapalat" w:cs="Sylfaen"/>
                <w:sz w:val="22"/>
                <w:szCs w:val="22"/>
              </w:rPr>
            </w:pPr>
          </w:p>
        </w:tc>
        <w:tc>
          <w:tcPr>
            <w:tcW w:w="709" w:type="dxa"/>
          </w:tcPr>
          <w:p w14:paraId="10928417" w14:textId="77777777" w:rsidR="00EA5DDA" w:rsidRPr="00CF7CE5" w:rsidRDefault="00EA5DDA" w:rsidP="00D25D18">
            <w:pPr>
              <w:jc w:val="center"/>
              <w:rPr>
                <w:rFonts w:ascii="GHEA Grapalat" w:hAnsi="GHEA Grapalat" w:cs="Sylfaen"/>
                <w:sz w:val="22"/>
                <w:szCs w:val="22"/>
              </w:rPr>
            </w:pPr>
          </w:p>
        </w:tc>
        <w:tc>
          <w:tcPr>
            <w:tcW w:w="851" w:type="dxa"/>
          </w:tcPr>
          <w:p w14:paraId="5FE2103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E95E29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723241B" w14:textId="77777777" w:rsidR="00EA5DDA" w:rsidRPr="00CF7CE5" w:rsidRDefault="00EA5DDA" w:rsidP="00D25D18">
            <w:pPr>
              <w:jc w:val="center"/>
              <w:rPr>
                <w:rFonts w:ascii="GHEA Grapalat" w:hAnsi="GHEA Grapalat" w:cs="Sylfaen"/>
                <w:sz w:val="22"/>
                <w:szCs w:val="22"/>
              </w:rPr>
            </w:pPr>
          </w:p>
        </w:tc>
      </w:tr>
      <w:tr w:rsidR="00EA5DDA" w:rsidRPr="00CF7CE5" w14:paraId="46C0395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D07493C"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0B91411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ապակյա պահարան</w:t>
            </w:r>
          </w:p>
        </w:tc>
        <w:tc>
          <w:tcPr>
            <w:tcW w:w="2976" w:type="dxa"/>
          </w:tcPr>
          <w:p w14:paraId="5E79DA7A" w14:textId="77777777" w:rsidR="00EA5DDA" w:rsidRPr="00CF7CE5" w:rsidRDefault="00EA5DDA" w:rsidP="00D25D18">
            <w:pPr>
              <w:jc w:val="center"/>
              <w:rPr>
                <w:rFonts w:ascii="GHEA Grapalat" w:hAnsi="GHEA Grapalat" w:cs="Sylfaen"/>
                <w:sz w:val="22"/>
                <w:szCs w:val="22"/>
              </w:rPr>
            </w:pPr>
          </w:p>
        </w:tc>
        <w:tc>
          <w:tcPr>
            <w:tcW w:w="567" w:type="dxa"/>
          </w:tcPr>
          <w:p w14:paraId="03BF6818" w14:textId="77777777" w:rsidR="00EA5DDA" w:rsidRPr="00CF7CE5" w:rsidRDefault="00EA5DDA" w:rsidP="00D25D18">
            <w:pPr>
              <w:jc w:val="center"/>
              <w:rPr>
                <w:rFonts w:ascii="GHEA Grapalat" w:hAnsi="GHEA Grapalat" w:cs="Sylfaen"/>
                <w:sz w:val="22"/>
                <w:szCs w:val="22"/>
              </w:rPr>
            </w:pPr>
          </w:p>
        </w:tc>
        <w:tc>
          <w:tcPr>
            <w:tcW w:w="567" w:type="dxa"/>
          </w:tcPr>
          <w:p w14:paraId="6109182A" w14:textId="77777777" w:rsidR="00EA5DDA" w:rsidRPr="00CF7CE5" w:rsidRDefault="00EA5DDA" w:rsidP="00D25D18">
            <w:pPr>
              <w:jc w:val="center"/>
              <w:rPr>
                <w:rFonts w:ascii="GHEA Grapalat" w:hAnsi="GHEA Grapalat" w:cs="Sylfaen"/>
                <w:sz w:val="22"/>
                <w:szCs w:val="22"/>
              </w:rPr>
            </w:pPr>
          </w:p>
        </w:tc>
        <w:tc>
          <w:tcPr>
            <w:tcW w:w="709" w:type="dxa"/>
          </w:tcPr>
          <w:p w14:paraId="34F0ECFC" w14:textId="77777777" w:rsidR="00EA5DDA" w:rsidRPr="00CF7CE5" w:rsidRDefault="00EA5DDA" w:rsidP="00D25D18">
            <w:pPr>
              <w:jc w:val="center"/>
              <w:rPr>
                <w:rFonts w:ascii="GHEA Grapalat" w:hAnsi="GHEA Grapalat" w:cs="Sylfaen"/>
                <w:sz w:val="22"/>
                <w:szCs w:val="22"/>
              </w:rPr>
            </w:pPr>
          </w:p>
        </w:tc>
        <w:tc>
          <w:tcPr>
            <w:tcW w:w="851" w:type="dxa"/>
          </w:tcPr>
          <w:p w14:paraId="19C03E5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F244B5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E6A8014" w14:textId="77777777" w:rsidR="00EA5DDA" w:rsidRPr="00CF7CE5" w:rsidRDefault="00EA5DDA" w:rsidP="00D25D18">
            <w:pPr>
              <w:jc w:val="center"/>
              <w:rPr>
                <w:rFonts w:ascii="GHEA Grapalat" w:hAnsi="GHEA Grapalat" w:cs="Sylfaen"/>
                <w:sz w:val="22"/>
                <w:szCs w:val="22"/>
              </w:rPr>
            </w:pPr>
          </w:p>
        </w:tc>
      </w:tr>
      <w:tr w:rsidR="00EA5DDA" w:rsidRPr="00CF7CE5" w14:paraId="3E190D4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764695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4229106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Բիքսեր` տարբեր չափերի</w:t>
            </w:r>
          </w:p>
        </w:tc>
        <w:tc>
          <w:tcPr>
            <w:tcW w:w="2976" w:type="dxa"/>
          </w:tcPr>
          <w:p w14:paraId="3C683B28" w14:textId="77777777" w:rsidR="00EA5DDA" w:rsidRPr="00CF7CE5" w:rsidRDefault="00EA5DDA" w:rsidP="00D25D18">
            <w:pPr>
              <w:jc w:val="center"/>
              <w:rPr>
                <w:rFonts w:ascii="GHEA Grapalat" w:hAnsi="GHEA Grapalat" w:cs="Sylfaen"/>
                <w:sz w:val="22"/>
                <w:szCs w:val="22"/>
              </w:rPr>
            </w:pPr>
          </w:p>
        </w:tc>
        <w:tc>
          <w:tcPr>
            <w:tcW w:w="567" w:type="dxa"/>
          </w:tcPr>
          <w:p w14:paraId="05B2364A" w14:textId="77777777" w:rsidR="00EA5DDA" w:rsidRPr="00CF7CE5" w:rsidRDefault="00EA5DDA" w:rsidP="00D25D18">
            <w:pPr>
              <w:jc w:val="center"/>
              <w:rPr>
                <w:rFonts w:ascii="GHEA Grapalat" w:hAnsi="GHEA Grapalat" w:cs="Sylfaen"/>
                <w:sz w:val="22"/>
                <w:szCs w:val="22"/>
              </w:rPr>
            </w:pPr>
          </w:p>
        </w:tc>
        <w:tc>
          <w:tcPr>
            <w:tcW w:w="567" w:type="dxa"/>
          </w:tcPr>
          <w:p w14:paraId="20D976AC" w14:textId="77777777" w:rsidR="00EA5DDA" w:rsidRPr="00CF7CE5" w:rsidRDefault="00EA5DDA" w:rsidP="00D25D18">
            <w:pPr>
              <w:jc w:val="center"/>
              <w:rPr>
                <w:rFonts w:ascii="GHEA Grapalat" w:hAnsi="GHEA Grapalat" w:cs="Sylfaen"/>
                <w:sz w:val="22"/>
                <w:szCs w:val="22"/>
              </w:rPr>
            </w:pPr>
          </w:p>
        </w:tc>
        <w:tc>
          <w:tcPr>
            <w:tcW w:w="709" w:type="dxa"/>
          </w:tcPr>
          <w:p w14:paraId="51AA6A64" w14:textId="77777777" w:rsidR="00EA5DDA" w:rsidRPr="00CF7CE5" w:rsidRDefault="00EA5DDA" w:rsidP="00D25D18">
            <w:pPr>
              <w:jc w:val="center"/>
              <w:rPr>
                <w:rFonts w:ascii="GHEA Grapalat" w:hAnsi="GHEA Grapalat" w:cs="Sylfaen"/>
                <w:sz w:val="22"/>
                <w:szCs w:val="22"/>
              </w:rPr>
            </w:pPr>
          </w:p>
        </w:tc>
        <w:tc>
          <w:tcPr>
            <w:tcW w:w="851" w:type="dxa"/>
          </w:tcPr>
          <w:p w14:paraId="11C06A3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DB7FC2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6503549" w14:textId="77777777" w:rsidR="00EA5DDA" w:rsidRPr="00CF7CE5" w:rsidRDefault="00EA5DDA" w:rsidP="00D25D18">
            <w:pPr>
              <w:jc w:val="center"/>
              <w:rPr>
                <w:rFonts w:ascii="GHEA Grapalat" w:hAnsi="GHEA Grapalat" w:cs="Sylfaen"/>
                <w:sz w:val="22"/>
                <w:szCs w:val="22"/>
              </w:rPr>
            </w:pPr>
          </w:p>
        </w:tc>
      </w:tr>
      <w:tr w:rsidR="00EA5DDA" w:rsidRPr="00CF7CE5" w14:paraId="188851B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22056B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0DAC254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Թեփուրներ</w:t>
            </w:r>
          </w:p>
        </w:tc>
        <w:tc>
          <w:tcPr>
            <w:tcW w:w="2976" w:type="dxa"/>
          </w:tcPr>
          <w:p w14:paraId="201E79AC"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C2E786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DCDD4BF"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C67683F"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6170FF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2DCBE00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15E44F6" w14:textId="77777777" w:rsidR="00EA5DDA" w:rsidRPr="00CF7CE5" w:rsidRDefault="00EA5DDA" w:rsidP="00D25D18">
            <w:pPr>
              <w:jc w:val="center"/>
              <w:rPr>
                <w:rFonts w:ascii="GHEA Grapalat" w:hAnsi="GHEA Grapalat" w:cs="Sylfaen"/>
                <w:sz w:val="22"/>
                <w:szCs w:val="22"/>
              </w:rPr>
            </w:pPr>
          </w:p>
        </w:tc>
      </w:tr>
      <w:tr w:rsidR="00EA5DDA" w:rsidRPr="00CF7CE5" w14:paraId="65DBFCE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0B44DE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601D432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Մկրատներ</w:t>
            </w:r>
          </w:p>
        </w:tc>
        <w:tc>
          <w:tcPr>
            <w:tcW w:w="2976" w:type="dxa"/>
          </w:tcPr>
          <w:p w14:paraId="5DA672E1" w14:textId="77777777" w:rsidR="00EA5DDA" w:rsidRPr="00CF7CE5" w:rsidRDefault="00EA5DDA" w:rsidP="00D25D18">
            <w:pPr>
              <w:jc w:val="center"/>
              <w:rPr>
                <w:rFonts w:ascii="GHEA Grapalat" w:hAnsi="GHEA Grapalat" w:cs="Sylfaen"/>
                <w:sz w:val="22"/>
                <w:szCs w:val="22"/>
              </w:rPr>
            </w:pPr>
          </w:p>
        </w:tc>
        <w:tc>
          <w:tcPr>
            <w:tcW w:w="567" w:type="dxa"/>
          </w:tcPr>
          <w:p w14:paraId="55920CA9" w14:textId="77777777" w:rsidR="00EA5DDA" w:rsidRPr="00CF7CE5" w:rsidRDefault="00EA5DDA" w:rsidP="00D25D18">
            <w:pPr>
              <w:jc w:val="center"/>
              <w:rPr>
                <w:rFonts w:ascii="GHEA Grapalat" w:hAnsi="GHEA Grapalat" w:cs="Sylfaen"/>
                <w:sz w:val="22"/>
                <w:szCs w:val="22"/>
              </w:rPr>
            </w:pPr>
          </w:p>
        </w:tc>
        <w:tc>
          <w:tcPr>
            <w:tcW w:w="567" w:type="dxa"/>
          </w:tcPr>
          <w:p w14:paraId="5EFC90F3" w14:textId="77777777" w:rsidR="00EA5DDA" w:rsidRPr="00CF7CE5" w:rsidRDefault="00EA5DDA" w:rsidP="00D25D18">
            <w:pPr>
              <w:jc w:val="center"/>
              <w:rPr>
                <w:rFonts w:ascii="GHEA Grapalat" w:hAnsi="GHEA Grapalat" w:cs="Sylfaen"/>
                <w:sz w:val="22"/>
                <w:szCs w:val="22"/>
              </w:rPr>
            </w:pPr>
          </w:p>
        </w:tc>
        <w:tc>
          <w:tcPr>
            <w:tcW w:w="709" w:type="dxa"/>
          </w:tcPr>
          <w:p w14:paraId="1A51A727" w14:textId="77777777" w:rsidR="00EA5DDA" w:rsidRPr="00CF7CE5" w:rsidRDefault="00EA5DDA" w:rsidP="00D25D18">
            <w:pPr>
              <w:jc w:val="center"/>
              <w:rPr>
                <w:rFonts w:ascii="GHEA Grapalat" w:hAnsi="GHEA Grapalat" w:cs="Sylfaen"/>
                <w:sz w:val="22"/>
                <w:szCs w:val="22"/>
              </w:rPr>
            </w:pPr>
          </w:p>
        </w:tc>
        <w:tc>
          <w:tcPr>
            <w:tcW w:w="851" w:type="dxa"/>
          </w:tcPr>
          <w:p w14:paraId="498633B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C7B0EA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7EE23B0" w14:textId="77777777" w:rsidR="00EA5DDA" w:rsidRPr="00CF7CE5" w:rsidRDefault="00EA5DDA" w:rsidP="00D25D18">
            <w:pPr>
              <w:jc w:val="center"/>
              <w:rPr>
                <w:rFonts w:ascii="GHEA Grapalat" w:hAnsi="GHEA Grapalat" w:cs="Sylfaen"/>
                <w:sz w:val="22"/>
                <w:szCs w:val="22"/>
              </w:rPr>
            </w:pPr>
          </w:p>
        </w:tc>
      </w:tr>
      <w:tr w:rsidR="00EA5DDA" w:rsidRPr="00CF7CE5" w14:paraId="44E46D6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3827F0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004F8669" w14:textId="77777777" w:rsidR="00EA5DDA" w:rsidRPr="00CF7CE5" w:rsidRDefault="00EA5DDA" w:rsidP="006E529E">
            <w:pPr>
              <w:pStyle w:val="TableParagraph"/>
              <w:spacing w:before="27"/>
              <w:rPr>
                <w:rFonts w:ascii="GHEA Grapalat" w:eastAsia="Times New Roman" w:hAnsi="GHEA Grapalat" w:cs="Sylfaen"/>
                <w:lang w:eastAsia="ru-RU"/>
              </w:rPr>
            </w:pPr>
            <w:r w:rsidRPr="00CF7CE5">
              <w:rPr>
                <w:rFonts w:ascii="GHEA Grapalat" w:eastAsia="Times New Roman" w:hAnsi="GHEA Grapalat" w:cs="Sylfaen"/>
                <w:lang w:eastAsia="ru-RU"/>
              </w:rPr>
              <w:t>Վիրադանակներ` միանվագ օգտագործման համար</w:t>
            </w:r>
          </w:p>
        </w:tc>
        <w:tc>
          <w:tcPr>
            <w:tcW w:w="2976" w:type="dxa"/>
          </w:tcPr>
          <w:p w14:paraId="05E42857" w14:textId="77777777" w:rsidR="00EA5DDA" w:rsidRPr="00CF7CE5" w:rsidRDefault="00EA5DDA" w:rsidP="00D25D18">
            <w:pPr>
              <w:jc w:val="center"/>
              <w:rPr>
                <w:rFonts w:ascii="GHEA Grapalat" w:hAnsi="GHEA Grapalat" w:cs="Sylfaen"/>
                <w:sz w:val="22"/>
                <w:szCs w:val="22"/>
              </w:rPr>
            </w:pPr>
          </w:p>
        </w:tc>
        <w:tc>
          <w:tcPr>
            <w:tcW w:w="567" w:type="dxa"/>
          </w:tcPr>
          <w:p w14:paraId="1CEC3BF2" w14:textId="77777777" w:rsidR="00EA5DDA" w:rsidRPr="00CF7CE5" w:rsidRDefault="00EA5DDA" w:rsidP="00D25D18">
            <w:pPr>
              <w:jc w:val="center"/>
              <w:rPr>
                <w:rFonts w:ascii="GHEA Grapalat" w:hAnsi="GHEA Grapalat" w:cs="Sylfaen"/>
                <w:sz w:val="22"/>
                <w:szCs w:val="22"/>
              </w:rPr>
            </w:pPr>
          </w:p>
        </w:tc>
        <w:tc>
          <w:tcPr>
            <w:tcW w:w="567" w:type="dxa"/>
          </w:tcPr>
          <w:p w14:paraId="2DC46674" w14:textId="77777777" w:rsidR="00EA5DDA" w:rsidRPr="00CF7CE5" w:rsidRDefault="00EA5DDA" w:rsidP="00D25D18">
            <w:pPr>
              <w:jc w:val="center"/>
              <w:rPr>
                <w:rFonts w:ascii="GHEA Grapalat" w:hAnsi="GHEA Grapalat" w:cs="Sylfaen"/>
                <w:sz w:val="22"/>
                <w:szCs w:val="22"/>
              </w:rPr>
            </w:pPr>
          </w:p>
        </w:tc>
        <w:tc>
          <w:tcPr>
            <w:tcW w:w="709" w:type="dxa"/>
          </w:tcPr>
          <w:p w14:paraId="629B31E3" w14:textId="77777777" w:rsidR="00EA5DDA" w:rsidRPr="00CF7CE5" w:rsidRDefault="00EA5DDA" w:rsidP="00D25D18">
            <w:pPr>
              <w:jc w:val="center"/>
              <w:rPr>
                <w:rFonts w:ascii="GHEA Grapalat" w:hAnsi="GHEA Grapalat" w:cs="Sylfaen"/>
                <w:sz w:val="22"/>
                <w:szCs w:val="22"/>
              </w:rPr>
            </w:pPr>
          </w:p>
        </w:tc>
        <w:tc>
          <w:tcPr>
            <w:tcW w:w="851" w:type="dxa"/>
          </w:tcPr>
          <w:p w14:paraId="76D5CD6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0336F62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E8D7C3F" w14:textId="77777777" w:rsidR="00EA5DDA" w:rsidRPr="00CF7CE5" w:rsidRDefault="00EA5DDA" w:rsidP="00D25D18">
            <w:pPr>
              <w:jc w:val="center"/>
              <w:rPr>
                <w:rFonts w:ascii="GHEA Grapalat" w:hAnsi="GHEA Grapalat" w:cs="Sylfaen"/>
                <w:sz w:val="22"/>
                <w:szCs w:val="22"/>
              </w:rPr>
            </w:pPr>
          </w:p>
        </w:tc>
      </w:tr>
      <w:tr w:rsidR="00EA5DDA" w:rsidRPr="00CF7CE5" w14:paraId="498C304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A46FF2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60B6A3F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Մկրատներ` գիպսի կտրման համար</w:t>
            </w:r>
          </w:p>
        </w:tc>
        <w:tc>
          <w:tcPr>
            <w:tcW w:w="2976" w:type="dxa"/>
          </w:tcPr>
          <w:p w14:paraId="59BC90F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21359C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B69258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BD08E64"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0AF38BF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3C4C488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5877B25" w14:textId="77777777" w:rsidR="00EA5DDA" w:rsidRPr="00CF7CE5" w:rsidRDefault="00EA5DDA" w:rsidP="00D25D18">
            <w:pPr>
              <w:jc w:val="center"/>
              <w:rPr>
                <w:rFonts w:ascii="GHEA Grapalat" w:hAnsi="GHEA Grapalat" w:cs="Sylfaen"/>
                <w:sz w:val="22"/>
                <w:szCs w:val="22"/>
              </w:rPr>
            </w:pPr>
          </w:p>
        </w:tc>
      </w:tr>
      <w:tr w:rsidR="00EA5DDA" w:rsidRPr="00CF7CE5" w14:paraId="461EDC8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225EF7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11)</w:t>
            </w:r>
          </w:p>
        </w:tc>
        <w:tc>
          <w:tcPr>
            <w:tcW w:w="5387" w:type="dxa"/>
            <w:vAlign w:val="center"/>
          </w:tcPr>
          <w:p w14:paraId="2460548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Մոսկիտներ</w:t>
            </w:r>
          </w:p>
        </w:tc>
        <w:tc>
          <w:tcPr>
            <w:tcW w:w="2976" w:type="dxa"/>
          </w:tcPr>
          <w:p w14:paraId="1E970CD8" w14:textId="77777777" w:rsidR="00EA5DDA" w:rsidRPr="00CF7CE5" w:rsidRDefault="00EA5DDA" w:rsidP="00D25D18">
            <w:pPr>
              <w:jc w:val="center"/>
              <w:rPr>
                <w:rFonts w:ascii="GHEA Grapalat" w:hAnsi="GHEA Grapalat" w:cs="Sylfaen"/>
                <w:sz w:val="22"/>
                <w:szCs w:val="22"/>
              </w:rPr>
            </w:pPr>
          </w:p>
        </w:tc>
        <w:tc>
          <w:tcPr>
            <w:tcW w:w="567" w:type="dxa"/>
          </w:tcPr>
          <w:p w14:paraId="23D4797C" w14:textId="77777777" w:rsidR="00EA5DDA" w:rsidRPr="00CF7CE5" w:rsidRDefault="00EA5DDA" w:rsidP="00D25D18">
            <w:pPr>
              <w:jc w:val="center"/>
              <w:rPr>
                <w:rFonts w:ascii="GHEA Grapalat" w:hAnsi="GHEA Grapalat" w:cs="Sylfaen"/>
                <w:sz w:val="22"/>
                <w:szCs w:val="22"/>
              </w:rPr>
            </w:pPr>
          </w:p>
        </w:tc>
        <w:tc>
          <w:tcPr>
            <w:tcW w:w="567" w:type="dxa"/>
          </w:tcPr>
          <w:p w14:paraId="29455AAC" w14:textId="77777777" w:rsidR="00EA5DDA" w:rsidRPr="00CF7CE5" w:rsidRDefault="00EA5DDA" w:rsidP="00D25D18">
            <w:pPr>
              <w:jc w:val="center"/>
              <w:rPr>
                <w:rFonts w:ascii="GHEA Grapalat" w:hAnsi="GHEA Grapalat" w:cs="Sylfaen"/>
                <w:sz w:val="22"/>
                <w:szCs w:val="22"/>
              </w:rPr>
            </w:pPr>
          </w:p>
        </w:tc>
        <w:tc>
          <w:tcPr>
            <w:tcW w:w="709" w:type="dxa"/>
          </w:tcPr>
          <w:p w14:paraId="64B43D0B" w14:textId="77777777" w:rsidR="00EA5DDA" w:rsidRPr="00CF7CE5" w:rsidRDefault="00EA5DDA" w:rsidP="00D25D18">
            <w:pPr>
              <w:jc w:val="center"/>
              <w:rPr>
                <w:rFonts w:ascii="GHEA Grapalat" w:hAnsi="GHEA Grapalat" w:cs="Sylfaen"/>
                <w:sz w:val="22"/>
                <w:szCs w:val="22"/>
              </w:rPr>
            </w:pPr>
          </w:p>
        </w:tc>
        <w:tc>
          <w:tcPr>
            <w:tcW w:w="851" w:type="dxa"/>
          </w:tcPr>
          <w:p w14:paraId="7196B08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3CFFFE1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3C3B5B6" w14:textId="77777777" w:rsidR="00EA5DDA" w:rsidRPr="00CF7CE5" w:rsidRDefault="00EA5DDA" w:rsidP="00D25D18">
            <w:pPr>
              <w:jc w:val="center"/>
              <w:rPr>
                <w:rFonts w:ascii="GHEA Grapalat" w:hAnsi="GHEA Grapalat" w:cs="Sylfaen"/>
                <w:sz w:val="22"/>
                <w:szCs w:val="22"/>
              </w:rPr>
            </w:pPr>
          </w:p>
        </w:tc>
      </w:tr>
      <w:tr w:rsidR="00EA5DDA" w:rsidRPr="00CF7CE5" w14:paraId="1A789AF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8FF504F"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12)</w:t>
            </w:r>
          </w:p>
        </w:tc>
        <w:tc>
          <w:tcPr>
            <w:tcW w:w="5387" w:type="dxa"/>
            <w:vAlign w:val="center"/>
          </w:tcPr>
          <w:p w14:paraId="65B8A6B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Ունելիներ` անատոմիական և վիրաբուժական</w:t>
            </w:r>
          </w:p>
        </w:tc>
        <w:tc>
          <w:tcPr>
            <w:tcW w:w="2976" w:type="dxa"/>
          </w:tcPr>
          <w:p w14:paraId="77DF8C6B" w14:textId="77777777" w:rsidR="00EA5DDA" w:rsidRPr="00CF7CE5" w:rsidRDefault="00EA5DDA" w:rsidP="00D25D18">
            <w:pPr>
              <w:jc w:val="center"/>
              <w:rPr>
                <w:rFonts w:ascii="GHEA Grapalat" w:hAnsi="GHEA Grapalat" w:cs="Sylfaen"/>
                <w:sz w:val="22"/>
                <w:szCs w:val="22"/>
              </w:rPr>
            </w:pPr>
          </w:p>
        </w:tc>
        <w:tc>
          <w:tcPr>
            <w:tcW w:w="567" w:type="dxa"/>
          </w:tcPr>
          <w:p w14:paraId="561AE6F2" w14:textId="77777777" w:rsidR="00EA5DDA" w:rsidRPr="00CF7CE5" w:rsidRDefault="00EA5DDA" w:rsidP="00D25D18">
            <w:pPr>
              <w:jc w:val="center"/>
              <w:rPr>
                <w:rFonts w:ascii="GHEA Grapalat" w:hAnsi="GHEA Grapalat" w:cs="Sylfaen"/>
                <w:sz w:val="22"/>
                <w:szCs w:val="22"/>
              </w:rPr>
            </w:pPr>
          </w:p>
        </w:tc>
        <w:tc>
          <w:tcPr>
            <w:tcW w:w="567" w:type="dxa"/>
          </w:tcPr>
          <w:p w14:paraId="611AB857" w14:textId="77777777" w:rsidR="00EA5DDA" w:rsidRPr="00CF7CE5" w:rsidRDefault="00EA5DDA" w:rsidP="00D25D18">
            <w:pPr>
              <w:jc w:val="center"/>
              <w:rPr>
                <w:rFonts w:ascii="GHEA Grapalat" w:hAnsi="GHEA Grapalat" w:cs="Sylfaen"/>
                <w:sz w:val="22"/>
                <w:szCs w:val="22"/>
              </w:rPr>
            </w:pPr>
          </w:p>
        </w:tc>
        <w:tc>
          <w:tcPr>
            <w:tcW w:w="709" w:type="dxa"/>
          </w:tcPr>
          <w:p w14:paraId="591EC70F" w14:textId="77777777" w:rsidR="00EA5DDA" w:rsidRPr="00CF7CE5" w:rsidRDefault="00EA5DDA" w:rsidP="00D25D18">
            <w:pPr>
              <w:jc w:val="center"/>
              <w:rPr>
                <w:rFonts w:ascii="GHEA Grapalat" w:hAnsi="GHEA Grapalat" w:cs="Sylfaen"/>
                <w:sz w:val="22"/>
                <w:szCs w:val="22"/>
              </w:rPr>
            </w:pPr>
          </w:p>
        </w:tc>
        <w:tc>
          <w:tcPr>
            <w:tcW w:w="851" w:type="dxa"/>
          </w:tcPr>
          <w:p w14:paraId="0CC7620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809006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C628441" w14:textId="77777777" w:rsidR="00EA5DDA" w:rsidRPr="00CF7CE5" w:rsidRDefault="00EA5DDA" w:rsidP="00D25D18">
            <w:pPr>
              <w:jc w:val="center"/>
              <w:rPr>
                <w:rFonts w:ascii="GHEA Grapalat" w:hAnsi="GHEA Grapalat" w:cs="Sylfaen"/>
                <w:sz w:val="22"/>
                <w:szCs w:val="22"/>
              </w:rPr>
            </w:pPr>
          </w:p>
        </w:tc>
      </w:tr>
      <w:tr w:rsidR="00EA5DDA" w:rsidRPr="00CF7CE5" w14:paraId="57902AA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FDDB83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13)</w:t>
            </w:r>
          </w:p>
        </w:tc>
        <w:tc>
          <w:tcPr>
            <w:tcW w:w="5387" w:type="dxa"/>
            <w:vAlign w:val="center"/>
          </w:tcPr>
          <w:p w14:paraId="17F00E1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Ասեղնաբռնիչներ</w:t>
            </w:r>
          </w:p>
        </w:tc>
        <w:tc>
          <w:tcPr>
            <w:tcW w:w="2976" w:type="dxa"/>
          </w:tcPr>
          <w:p w14:paraId="6F58429E" w14:textId="77777777" w:rsidR="00EA5DDA" w:rsidRPr="00CF7CE5" w:rsidRDefault="00EA5DDA" w:rsidP="00D25D18">
            <w:pPr>
              <w:jc w:val="center"/>
              <w:rPr>
                <w:rFonts w:ascii="GHEA Grapalat" w:hAnsi="GHEA Grapalat" w:cs="Sylfaen"/>
                <w:sz w:val="22"/>
                <w:szCs w:val="22"/>
              </w:rPr>
            </w:pPr>
          </w:p>
        </w:tc>
        <w:tc>
          <w:tcPr>
            <w:tcW w:w="567" w:type="dxa"/>
          </w:tcPr>
          <w:p w14:paraId="28009A31" w14:textId="77777777" w:rsidR="00EA5DDA" w:rsidRPr="00CF7CE5" w:rsidRDefault="00EA5DDA" w:rsidP="00D25D18">
            <w:pPr>
              <w:jc w:val="center"/>
              <w:rPr>
                <w:rFonts w:ascii="GHEA Grapalat" w:hAnsi="GHEA Grapalat" w:cs="Sylfaen"/>
                <w:sz w:val="22"/>
                <w:szCs w:val="22"/>
              </w:rPr>
            </w:pPr>
          </w:p>
        </w:tc>
        <w:tc>
          <w:tcPr>
            <w:tcW w:w="567" w:type="dxa"/>
          </w:tcPr>
          <w:p w14:paraId="3A2807C4" w14:textId="77777777" w:rsidR="00EA5DDA" w:rsidRPr="00CF7CE5" w:rsidRDefault="00EA5DDA" w:rsidP="00D25D18">
            <w:pPr>
              <w:jc w:val="center"/>
              <w:rPr>
                <w:rFonts w:ascii="GHEA Grapalat" w:hAnsi="GHEA Grapalat" w:cs="Sylfaen"/>
                <w:sz w:val="22"/>
                <w:szCs w:val="22"/>
              </w:rPr>
            </w:pPr>
          </w:p>
        </w:tc>
        <w:tc>
          <w:tcPr>
            <w:tcW w:w="709" w:type="dxa"/>
          </w:tcPr>
          <w:p w14:paraId="2CBECC5C" w14:textId="77777777" w:rsidR="00EA5DDA" w:rsidRPr="00CF7CE5" w:rsidRDefault="00EA5DDA" w:rsidP="00D25D18">
            <w:pPr>
              <w:jc w:val="center"/>
              <w:rPr>
                <w:rFonts w:ascii="GHEA Grapalat" w:hAnsi="GHEA Grapalat" w:cs="Sylfaen"/>
                <w:sz w:val="22"/>
                <w:szCs w:val="22"/>
              </w:rPr>
            </w:pPr>
          </w:p>
        </w:tc>
        <w:tc>
          <w:tcPr>
            <w:tcW w:w="851" w:type="dxa"/>
          </w:tcPr>
          <w:p w14:paraId="2EB2BD5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1A15826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6376E52" w14:textId="77777777" w:rsidR="00EA5DDA" w:rsidRPr="00CF7CE5" w:rsidRDefault="00EA5DDA" w:rsidP="00D25D18">
            <w:pPr>
              <w:jc w:val="center"/>
              <w:rPr>
                <w:rFonts w:ascii="GHEA Grapalat" w:hAnsi="GHEA Grapalat" w:cs="Sylfaen"/>
                <w:sz w:val="22"/>
                <w:szCs w:val="22"/>
              </w:rPr>
            </w:pPr>
          </w:p>
        </w:tc>
      </w:tr>
      <w:tr w:rsidR="00EA5DDA" w:rsidRPr="00CF7CE5" w14:paraId="20318D4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0C089C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lastRenderedPageBreak/>
              <w:t>14)</w:t>
            </w:r>
          </w:p>
        </w:tc>
        <w:tc>
          <w:tcPr>
            <w:tcW w:w="5387" w:type="dxa"/>
            <w:vAlign w:val="center"/>
          </w:tcPr>
          <w:p w14:paraId="05736E7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Կարելու նյութ</w:t>
            </w:r>
          </w:p>
        </w:tc>
        <w:tc>
          <w:tcPr>
            <w:tcW w:w="2976" w:type="dxa"/>
          </w:tcPr>
          <w:p w14:paraId="3861A1C6" w14:textId="77777777" w:rsidR="00EA5DDA" w:rsidRPr="00CF7CE5" w:rsidRDefault="00EA5DDA" w:rsidP="00D25D18">
            <w:pPr>
              <w:jc w:val="center"/>
              <w:rPr>
                <w:rFonts w:ascii="GHEA Grapalat" w:hAnsi="GHEA Grapalat" w:cs="Sylfaen"/>
                <w:sz w:val="22"/>
                <w:szCs w:val="22"/>
              </w:rPr>
            </w:pPr>
          </w:p>
        </w:tc>
        <w:tc>
          <w:tcPr>
            <w:tcW w:w="567" w:type="dxa"/>
          </w:tcPr>
          <w:p w14:paraId="1487FAE7" w14:textId="77777777" w:rsidR="00EA5DDA" w:rsidRPr="00CF7CE5" w:rsidRDefault="00EA5DDA" w:rsidP="00D25D18">
            <w:pPr>
              <w:jc w:val="center"/>
              <w:rPr>
                <w:rFonts w:ascii="GHEA Grapalat" w:hAnsi="GHEA Grapalat" w:cs="Sylfaen"/>
                <w:sz w:val="22"/>
                <w:szCs w:val="22"/>
              </w:rPr>
            </w:pPr>
          </w:p>
        </w:tc>
        <w:tc>
          <w:tcPr>
            <w:tcW w:w="567" w:type="dxa"/>
          </w:tcPr>
          <w:p w14:paraId="3FB13ED1" w14:textId="77777777" w:rsidR="00EA5DDA" w:rsidRPr="00CF7CE5" w:rsidRDefault="00EA5DDA" w:rsidP="00D25D18">
            <w:pPr>
              <w:jc w:val="center"/>
              <w:rPr>
                <w:rFonts w:ascii="GHEA Grapalat" w:hAnsi="GHEA Grapalat" w:cs="Sylfaen"/>
                <w:sz w:val="22"/>
                <w:szCs w:val="22"/>
              </w:rPr>
            </w:pPr>
          </w:p>
        </w:tc>
        <w:tc>
          <w:tcPr>
            <w:tcW w:w="709" w:type="dxa"/>
          </w:tcPr>
          <w:p w14:paraId="0DC3BC09" w14:textId="77777777" w:rsidR="00EA5DDA" w:rsidRPr="00CF7CE5" w:rsidRDefault="00EA5DDA" w:rsidP="00D25D18">
            <w:pPr>
              <w:jc w:val="center"/>
              <w:rPr>
                <w:rFonts w:ascii="GHEA Grapalat" w:hAnsi="GHEA Grapalat" w:cs="Sylfaen"/>
                <w:sz w:val="22"/>
                <w:szCs w:val="22"/>
              </w:rPr>
            </w:pPr>
          </w:p>
        </w:tc>
        <w:tc>
          <w:tcPr>
            <w:tcW w:w="851" w:type="dxa"/>
          </w:tcPr>
          <w:p w14:paraId="29114C2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7A37EC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643C034" w14:textId="77777777" w:rsidR="00EA5DDA" w:rsidRPr="00CF7CE5" w:rsidRDefault="00EA5DDA" w:rsidP="00D25D18">
            <w:pPr>
              <w:jc w:val="center"/>
              <w:rPr>
                <w:rFonts w:ascii="GHEA Grapalat" w:hAnsi="GHEA Grapalat" w:cs="Sylfaen"/>
                <w:sz w:val="22"/>
                <w:szCs w:val="22"/>
              </w:rPr>
            </w:pPr>
          </w:p>
        </w:tc>
      </w:tr>
      <w:tr w:rsidR="00EA5DDA" w:rsidRPr="00CF7CE5" w14:paraId="4222F50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80545A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15)</w:t>
            </w:r>
          </w:p>
        </w:tc>
        <w:tc>
          <w:tcPr>
            <w:tcW w:w="5387" w:type="dxa"/>
            <w:vAlign w:val="center"/>
          </w:tcPr>
          <w:p w14:paraId="6D4D798B"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Կորնցանգ</w:t>
            </w:r>
          </w:p>
        </w:tc>
        <w:tc>
          <w:tcPr>
            <w:tcW w:w="2976" w:type="dxa"/>
          </w:tcPr>
          <w:p w14:paraId="503CC8F3" w14:textId="77777777" w:rsidR="00EA5DDA" w:rsidRPr="00CF7CE5" w:rsidRDefault="00EA5DDA" w:rsidP="00D25D18">
            <w:pPr>
              <w:jc w:val="center"/>
              <w:rPr>
                <w:rFonts w:ascii="GHEA Grapalat" w:hAnsi="GHEA Grapalat" w:cs="Sylfaen"/>
                <w:sz w:val="22"/>
                <w:szCs w:val="22"/>
              </w:rPr>
            </w:pPr>
          </w:p>
        </w:tc>
        <w:tc>
          <w:tcPr>
            <w:tcW w:w="567" w:type="dxa"/>
          </w:tcPr>
          <w:p w14:paraId="46F5EB11" w14:textId="77777777" w:rsidR="00EA5DDA" w:rsidRPr="00CF7CE5" w:rsidRDefault="00EA5DDA" w:rsidP="00D25D18">
            <w:pPr>
              <w:jc w:val="center"/>
              <w:rPr>
                <w:rFonts w:ascii="GHEA Grapalat" w:hAnsi="GHEA Grapalat" w:cs="Sylfaen"/>
                <w:sz w:val="22"/>
                <w:szCs w:val="22"/>
              </w:rPr>
            </w:pPr>
          </w:p>
        </w:tc>
        <w:tc>
          <w:tcPr>
            <w:tcW w:w="567" w:type="dxa"/>
          </w:tcPr>
          <w:p w14:paraId="6347CE61" w14:textId="77777777" w:rsidR="00EA5DDA" w:rsidRPr="00CF7CE5" w:rsidRDefault="00EA5DDA" w:rsidP="00D25D18">
            <w:pPr>
              <w:jc w:val="center"/>
              <w:rPr>
                <w:rFonts w:ascii="GHEA Grapalat" w:hAnsi="GHEA Grapalat" w:cs="Sylfaen"/>
                <w:sz w:val="22"/>
                <w:szCs w:val="22"/>
              </w:rPr>
            </w:pPr>
          </w:p>
        </w:tc>
        <w:tc>
          <w:tcPr>
            <w:tcW w:w="709" w:type="dxa"/>
          </w:tcPr>
          <w:p w14:paraId="54C54BF5" w14:textId="77777777" w:rsidR="00EA5DDA" w:rsidRPr="00CF7CE5" w:rsidRDefault="00EA5DDA" w:rsidP="00D25D18">
            <w:pPr>
              <w:jc w:val="center"/>
              <w:rPr>
                <w:rFonts w:ascii="GHEA Grapalat" w:hAnsi="GHEA Grapalat" w:cs="Sylfaen"/>
                <w:sz w:val="22"/>
                <w:szCs w:val="22"/>
              </w:rPr>
            </w:pPr>
          </w:p>
        </w:tc>
        <w:tc>
          <w:tcPr>
            <w:tcW w:w="851" w:type="dxa"/>
          </w:tcPr>
          <w:p w14:paraId="2FFFE55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070E5E0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D39EC16" w14:textId="77777777" w:rsidR="00EA5DDA" w:rsidRPr="00CF7CE5" w:rsidRDefault="00EA5DDA" w:rsidP="00D25D18">
            <w:pPr>
              <w:jc w:val="center"/>
              <w:rPr>
                <w:rFonts w:ascii="GHEA Grapalat" w:hAnsi="GHEA Grapalat" w:cs="Sylfaen"/>
                <w:sz w:val="22"/>
                <w:szCs w:val="22"/>
              </w:rPr>
            </w:pPr>
          </w:p>
        </w:tc>
      </w:tr>
      <w:tr w:rsidR="00EA5DDA" w:rsidRPr="00CF7CE5" w14:paraId="26201BC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21E58F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16)</w:t>
            </w:r>
          </w:p>
        </w:tc>
        <w:tc>
          <w:tcPr>
            <w:tcW w:w="5387" w:type="dxa"/>
            <w:vAlign w:val="center"/>
          </w:tcPr>
          <w:p w14:paraId="7147021F"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Արյունահոսությունը կանգնեցնող սեղմիչներ</w:t>
            </w:r>
          </w:p>
        </w:tc>
        <w:tc>
          <w:tcPr>
            <w:tcW w:w="2976" w:type="dxa"/>
          </w:tcPr>
          <w:p w14:paraId="4C2940AB" w14:textId="77777777" w:rsidR="00EA5DDA" w:rsidRPr="00CF7CE5" w:rsidRDefault="00EA5DDA" w:rsidP="00D25D18">
            <w:pPr>
              <w:jc w:val="center"/>
              <w:rPr>
                <w:rFonts w:ascii="GHEA Grapalat" w:hAnsi="GHEA Grapalat" w:cs="Sylfaen"/>
                <w:sz w:val="22"/>
                <w:szCs w:val="22"/>
              </w:rPr>
            </w:pPr>
          </w:p>
        </w:tc>
        <w:tc>
          <w:tcPr>
            <w:tcW w:w="567" w:type="dxa"/>
          </w:tcPr>
          <w:p w14:paraId="65A2BF0E" w14:textId="77777777" w:rsidR="00EA5DDA" w:rsidRPr="00CF7CE5" w:rsidRDefault="00EA5DDA" w:rsidP="00D25D18">
            <w:pPr>
              <w:jc w:val="center"/>
              <w:rPr>
                <w:rFonts w:ascii="GHEA Grapalat" w:hAnsi="GHEA Grapalat" w:cs="Sylfaen"/>
                <w:sz w:val="22"/>
                <w:szCs w:val="22"/>
              </w:rPr>
            </w:pPr>
          </w:p>
        </w:tc>
        <w:tc>
          <w:tcPr>
            <w:tcW w:w="567" w:type="dxa"/>
          </w:tcPr>
          <w:p w14:paraId="2F885B3F" w14:textId="77777777" w:rsidR="00EA5DDA" w:rsidRPr="00CF7CE5" w:rsidRDefault="00EA5DDA" w:rsidP="00D25D18">
            <w:pPr>
              <w:jc w:val="center"/>
              <w:rPr>
                <w:rFonts w:ascii="GHEA Grapalat" w:hAnsi="GHEA Grapalat" w:cs="Sylfaen"/>
                <w:sz w:val="22"/>
                <w:szCs w:val="22"/>
              </w:rPr>
            </w:pPr>
          </w:p>
        </w:tc>
        <w:tc>
          <w:tcPr>
            <w:tcW w:w="709" w:type="dxa"/>
          </w:tcPr>
          <w:p w14:paraId="1D214D97" w14:textId="77777777" w:rsidR="00EA5DDA" w:rsidRPr="00CF7CE5" w:rsidRDefault="00EA5DDA" w:rsidP="00D25D18">
            <w:pPr>
              <w:jc w:val="center"/>
              <w:rPr>
                <w:rFonts w:ascii="GHEA Grapalat" w:hAnsi="GHEA Grapalat" w:cs="Sylfaen"/>
                <w:sz w:val="22"/>
                <w:szCs w:val="22"/>
              </w:rPr>
            </w:pPr>
          </w:p>
        </w:tc>
        <w:tc>
          <w:tcPr>
            <w:tcW w:w="851" w:type="dxa"/>
          </w:tcPr>
          <w:p w14:paraId="21AA5B3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F794FA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BF08B63" w14:textId="77777777" w:rsidR="00EA5DDA" w:rsidRPr="00CF7CE5" w:rsidRDefault="00EA5DDA" w:rsidP="00D25D18">
            <w:pPr>
              <w:jc w:val="center"/>
              <w:rPr>
                <w:rFonts w:ascii="GHEA Grapalat" w:hAnsi="GHEA Grapalat" w:cs="Sylfaen"/>
                <w:sz w:val="22"/>
                <w:szCs w:val="22"/>
              </w:rPr>
            </w:pPr>
          </w:p>
        </w:tc>
      </w:tr>
      <w:tr w:rsidR="00EA5DDA" w:rsidRPr="00CF7CE5" w14:paraId="33A1B7C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8D6475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17)</w:t>
            </w:r>
          </w:p>
        </w:tc>
        <w:tc>
          <w:tcPr>
            <w:tcW w:w="5387" w:type="dxa"/>
            <w:vAlign w:val="center"/>
          </w:tcPr>
          <w:p w14:paraId="0F7C5264"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Լեզվաբռնիչ</w:t>
            </w:r>
          </w:p>
        </w:tc>
        <w:tc>
          <w:tcPr>
            <w:tcW w:w="2976" w:type="dxa"/>
          </w:tcPr>
          <w:p w14:paraId="2F71821F" w14:textId="77777777" w:rsidR="00EA5DDA" w:rsidRPr="00CF7CE5" w:rsidRDefault="00EA5DDA" w:rsidP="00D25D18">
            <w:pPr>
              <w:jc w:val="center"/>
              <w:rPr>
                <w:rFonts w:ascii="GHEA Grapalat" w:hAnsi="GHEA Grapalat" w:cs="Sylfaen"/>
                <w:sz w:val="22"/>
                <w:szCs w:val="22"/>
              </w:rPr>
            </w:pPr>
          </w:p>
        </w:tc>
        <w:tc>
          <w:tcPr>
            <w:tcW w:w="567" w:type="dxa"/>
          </w:tcPr>
          <w:p w14:paraId="3099B727" w14:textId="77777777" w:rsidR="00EA5DDA" w:rsidRPr="00CF7CE5" w:rsidRDefault="00EA5DDA" w:rsidP="00D25D18">
            <w:pPr>
              <w:jc w:val="center"/>
              <w:rPr>
                <w:rFonts w:ascii="GHEA Grapalat" w:hAnsi="GHEA Grapalat" w:cs="Sylfaen"/>
                <w:sz w:val="22"/>
                <w:szCs w:val="22"/>
              </w:rPr>
            </w:pPr>
          </w:p>
        </w:tc>
        <w:tc>
          <w:tcPr>
            <w:tcW w:w="567" w:type="dxa"/>
          </w:tcPr>
          <w:p w14:paraId="14142F7C" w14:textId="77777777" w:rsidR="00EA5DDA" w:rsidRPr="00CF7CE5" w:rsidRDefault="00EA5DDA" w:rsidP="00D25D18">
            <w:pPr>
              <w:jc w:val="center"/>
              <w:rPr>
                <w:rFonts w:ascii="GHEA Grapalat" w:hAnsi="GHEA Grapalat" w:cs="Sylfaen"/>
                <w:sz w:val="22"/>
                <w:szCs w:val="22"/>
              </w:rPr>
            </w:pPr>
          </w:p>
        </w:tc>
        <w:tc>
          <w:tcPr>
            <w:tcW w:w="709" w:type="dxa"/>
          </w:tcPr>
          <w:p w14:paraId="656E5321" w14:textId="77777777" w:rsidR="00EA5DDA" w:rsidRPr="00CF7CE5" w:rsidRDefault="00EA5DDA" w:rsidP="00D25D18">
            <w:pPr>
              <w:jc w:val="center"/>
              <w:rPr>
                <w:rFonts w:ascii="GHEA Grapalat" w:hAnsi="GHEA Grapalat" w:cs="Sylfaen"/>
                <w:sz w:val="22"/>
                <w:szCs w:val="22"/>
              </w:rPr>
            </w:pPr>
          </w:p>
        </w:tc>
        <w:tc>
          <w:tcPr>
            <w:tcW w:w="851" w:type="dxa"/>
          </w:tcPr>
          <w:p w14:paraId="547803D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1B38035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EE49E82" w14:textId="77777777" w:rsidR="00EA5DDA" w:rsidRPr="00CF7CE5" w:rsidRDefault="00EA5DDA" w:rsidP="00D25D18">
            <w:pPr>
              <w:jc w:val="center"/>
              <w:rPr>
                <w:rFonts w:ascii="GHEA Grapalat" w:hAnsi="GHEA Grapalat" w:cs="Sylfaen"/>
                <w:sz w:val="22"/>
                <w:szCs w:val="22"/>
              </w:rPr>
            </w:pPr>
          </w:p>
        </w:tc>
      </w:tr>
      <w:tr w:rsidR="00EA5DDA" w:rsidRPr="00CF7CE5" w14:paraId="0E1B2BB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E13D289"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18)</w:t>
            </w:r>
          </w:p>
        </w:tc>
        <w:tc>
          <w:tcPr>
            <w:tcW w:w="5387" w:type="dxa"/>
            <w:vAlign w:val="center"/>
          </w:tcPr>
          <w:p w14:paraId="3980C70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Ռետինե լարաններ</w:t>
            </w:r>
          </w:p>
        </w:tc>
        <w:tc>
          <w:tcPr>
            <w:tcW w:w="2976" w:type="dxa"/>
          </w:tcPr>
          <w:p w14:paraId="1C606203" w14:textId="77777777" w:rsidR="00EA5DDA" w:rsidRPr="00CF7CE5" w:rsidRDefault="00EA5DDA" w:rsidP="00D25D18">
            <w:pPr>
              <w:jc w:val="center"/>
              <w:rPr>
                <w:rFonts w:ascii="GHEA Grapalat" w:hAnsi="GHEA Grapalat" w:cs="Sylfaen"/>
                <w:sz w:val="22"/>
                <w:szCs w:val="22"/>
              </w:rPr>
            </w:pPr>
          </w:p>
        </w:tc>
        <w:tc>
          <w:tcPr>
            <w:tcW w:w="567" w:type="dxa"/>
          </w:tcPr>
          <w:p w14:paraId="389CDA57" w14:textId="77777777" w:rsidR="00EA5DDA" w:rsidRPr="00CF7CE5" w:rsidRDefault="00EA5DDA" w:rsidP="00D25D18">
            <w:pPr>
              <w:jc w:val="center"/>
              <w:rPr>
                <w:rFonts w:ascii="GHEA Grapalat" w:hAnsi="GHEA Grapalat" w:cs="Sylfaen"/>
                <w:sz w:val="22"/>
                <w:szCs w:val="22"/>
              </w:rPr>
            </w:pPr>
          </w:p>
        </w:tc>
        <w:tc>
          <w:tcPr>
            <w:tcW w:w="567" w:type="dxa"/>
          </w:tcPr>
          <w:p w14:paraId="74711FDB" w14:textId="77777777" w:rsidR="00EA5DDA" w:rsidRPr="00CF7CE5" w:rsidRDefault="00EA5DDA" w:rsidP="00D25D18">
            <w:pPr>
              <w:jc w:val="center"/>
              <w:rPr>
                <w:rFonts w:ascii="GHEA Grapalat" w:hAnsi="GHEA Grapalat" w:cs="Sylfaen"/>
                <w:sz w:val="22"/>
                <w:szCs w:val="22"/>
              </w:rPr>
            </w:pPr>
          </w:p>
        </w:tc>
        <w:tc>
          <w:tcPr>
            <w:tcW w:w="709" w:type="dxa"/>
          </w:tcPr>
          <w:p w14:paraId="32E0161C" w14:textId="77777777" w:rsidR="00EA5DDA" w:rsidRPr="00CF7CE5" w:rsidRDefault="00EA5DDA" w:rsidP="00D25D18">
            <w:pPr>
              <w:jc w:val="center"/>
              <w:rPr>
                <w:rFonts w:ascii="GHEA Grapalat" w:hAnsi="GHEA Grapalat" w:cs="Sylfaen"/>
                <w:sz w:val="22"/>
                <w:szCs w:val="22"/>
              </w:rPr>
            </w:pPr>
          </w:p>
        </w:tc>
        <w:tc>
          <w:tcPr>
            <w:tcW w:w="851" w:type="dxa"/>
          </w:tcPr>
          <w:p w14:paraId="59BD0C4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448C22E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F2308F3" w14:textId="77777777" w:rsidR="00EA5DDA" w:rsidRPr="00CF7CE5" w:rsidRDefault="00EA5DDA" w:rsidP="00D25D18">
            <w:pPr>
              <w:jc w:val="center"/>
              <w:rPr>
                <w:rFonts w:ascii="GHEA Grapalat" w:hAnsi="GHEA Grapalat" w:cs="Sylfaen"/>
                <w:sz w:val="22"/>
                <w:szCs w:val="22"/>
              </w:rPr>
            </w:pPr>
          </w:p>
        </w:tc>
      </w:tr>
      <w:tr w:rsidR="00EA5DDA" w:rsidRPr="00CF7CE5" w14:paraId="5078201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369ED38"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19)</w:t>
            </w:r>
          </w:p>
        </w:tc>
        <w:tc>
          <w:tcPr>
            <w:tcW w:w="5387" w:type="dxa"/>
            <w:vAlign w:val="center"/>
          </w:tcPr>
          <w:p w14:paraId="51BE44F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Տրանսպորտային բեկակալների հավաքածու</w:t>
            </w:r>
          </w:p>
        </w:tc>
        <w:tc>
          <w:tcPr>
            <w:tcW w:w="2976" w:type="dxa"/>
          </w:tcPr>
          <w:p w14:paraId="0B68F72D" w14:textId="77777777" w:rsidR="00EA5DDA" w:rsidRPr="00CF7CE5" w:rsidRDefault="00EA5DDA" w:rsidP="00D25D18">
            <w:pPr>
              <w:jc w:val="center"/>
              <w:rPr>
                <w:rFonts w:ascii="GHEA Grapalat" w:hAnsi="GHEA Grapalat" w:cs="Sylfaen"/>
                <w:sz w:val="22"/>
                <w:szCs w:val="22"/>
              </w:rPr>
            </w:pPr>
          </w:p>
        </w:tc>
        <w:tc>
          <w:tcPr>
            <w:tcW w:w="567" w:type="dxa"/>
          </w:tcPr>
          <w:p w14:paraId="54DF3058" w14:textId="77777777" w:rsidR="00EA5DDA" w:rsidRPr="00CF7CE5" w:rsidRDefault="00EA5DDA" w:rsidP="00D25D18">
            <w:pPr>
              <w:jc w:val="center"/>
              <w:rPr>
                <w:rFonts w:ascii="GHEA Grapalat" w:hAnsi="GHEA Grapalat" w:cs="Sylfaen"/>
                <w:sz w:val="22"/>
                <w:szCs w:val="22"/>
              </w:rPr>
            </w:pPr>
          </w:p>
        </w:tc>
        <w:tc>
          <w:tcPr>
            <w:tcW w:w="567" w:type="dxa"/>
          </w:tcPr>
          <w:p w14:paraId="114E8640" w14:textId="77777777" w:rsidR="00EA5DDA" w:rsidRPr="00CF7CE5" w:rsidRDefault="00EA5DDA" w:rsidP="00D25D18">
            <w:pPr>
              <w:jc w:val="center"/>
              <w:rPr>
                <w:rFonts w:ascii="GHEA Grapalat" w:hAnsi="GHEA Grapalat" w:cs="Sylfaen"/>
                <w:sz w:val="22"/>
                <w:szCs w:val="22"/>
              </w:rPr>
            </w:pPr>
          </w:p>
        </w:tc>
        <w:tc>
          <w:tcPr>
            <w:tcW w:w="709" w:type="dxa"/>
          </w:tcPr>
          <w:p w14:paraId="0C80F668" w14:textId="77777777" w:rsidR="00EA5DDA" w:rsidRPr="00CF7CE5" w:rsidRDefault="00EA5DDA" w:rsidP="00D25D18">
            <w:pPr>
              <w:jc w:val="center"/>
              <w:rPr>
                <w:rFonts w:ascii="GHEA Grapalat" w:hAnsi="GHEA Grapalat" w:cs="Sylfaen"/>
                <w:sz w:val="22"/>
                <w:szCs w:val="22"/>
              </w:rPr>
            </w:pPr>
          </w:p>
        </w:tc>
        <w:tc>
          <w:tcPr>
            <w:tcW w:w="851" w:type="dxa"/>
          </w:tcPr>
          <w:p w14:paraId="4A79AD4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38F8564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A13B0F3" w14:textId="77777777" w:rsidR="00EA5DDA" w:rsidRPr="00CF7CE5" w:rsidRDefault="00EA5DDA" w:rsidP="00D25D18">
            <w:pPr>
              <w:jc w:val="center"/>
              <w:rPr>
                <w:rFonts w:ascii="GHEA Grapalat" w:hAnsi="GHEA Grapalat" w:cs="Sylfaen"/>
                <w:sz w:val="22"/>
                <w:szCs w:val="22"/>
              </w:rPr>
            </w:pPr>
          </w:p>
        </w:tc>
      </w:tr>
      <w:tr w:rsidR="00EA5DDA" w:rsidRPr="00CF7CE5" w14:paraId="78AB508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B74B71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20)</w:t>
            </w:r>
          </w:p>
        </w:tc>
        <w:tc>
          <w:tcPr>
            <w:tcW w:w="5387" w:type="dxa"/>
            <w:vAlign w:val="center"/>
          </w:tcPr>
          <w:p w14:paraId="37A12D9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Միանվագ օգտագործման շպատելներ</w:t>
            </w:r>
          </w:p>
        </w:tc>
        <w:tc>
          <w:tcPr>
            <w:tcW w:w="2976" w:type="dxa"/>
          </w:tcPr>
          <w:p w14:paraId="3D600A0C" w14:textId="77777777" w:rsidR="00EA5DDA" w:rsidRPr="00CF7CE5" w:rsidRDefault="00EA5DDA" w:rsidP="00D25D18">
            <w:pPr>
              <w:jc w:val="center"/>
              <w:rPr>
                <w:rFonts w:ascii="GHEA Grapalat" w:hAnsi="GHEA Grapalat" w:cs="Sylfaen"/>
                <w:sz w:val="22"/>
                <w:szCs w:val="22"/>
              </w:rPr>
            </w:pPr>
          </w:p>
        </w:tc>
        <w:tc>
          <w:tcPr>
            <w:tcW w:w="567" w:type="dxa"/>
          </w:tcPr>
          <w:p w14:paraId="286E4DAC" w14:textId="77777777" w:rsidR="00EA5DDA" w:rsidRPr="00CF7CE5" w:rsidRDefault="00EA5DDA" w:rsidP="00D25D18">
            <w:pPr>
              <w:jc w:val="center"/>
              <w:rPr>
                <w:rFonts w:ascii="GHEA Grapalat" w:hAnsi="GHEA Grapalat" w:cs="Sylfaen"/>
                <w:sz w:val="22"/>
                <w:szCs w:val="22"/>
              </w:rPr>
            </w:pPr>
          </w:p>
        </w:tc>
        <w:tc>
          <w:tcPr>
            <w:tcW w:w="567" w:type="dxa"/>
          </w:tcPr>
          <w:p w14:paraId="2AA674C3" w14:textId="77777777" w:rsidR="00EA5DDA" w:rsidRPr="00CF7CE5" w:rsidRDefault="00EA5DDA" w:rsidP="00D25D18">
            <w:pPr>
              <w:jc w:val="center"/>
              <w:rPr>
                <w:rFonts w:ascii="GHEA Grapalat" w:hAnsi="GHEA Grapalat" w:cs="Sylfaen"/>
                <w:sz w:val="22"/>
                <w:szCs w:val="22"/>
              </w:rPr>
            </w:pPr>
          </w:p>
        </w:tc>
        <w:tc>
          <w:tcPr>
            <w:tcW w:w="709" w:type="dxa"/>
          </w:tcPr>
          <w:p w14:paraId="4EDA15EF" w14:textId="77777777" w:rsidR="00EA5DDA" w:rsidRPr="00CF7CE5" w:rsidRDefault="00EA5DDA" w:rsidP="00D25D18">
            <w:pPr>
              <w:jc w:val="center"/>
              <w:rPr>
                <w:rFonts w:ascii="GHEA Grapalat" w:hAnsi="GHEA Grapalat" w:cs="Sylfaen"/>
                <w:sz w:val="22"/>
                <w:szCs w:val="22"/>
              </w:rPr>
            </w:pPr>
          </w:p>
        </w:tc>
        <w:tc>
          <w:tcPr>
            <w:tcW w:w="851" w:type="dxa"/>
          </w:tcPr>
          <w:p w14:paraId="1F885B6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4D272F4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34D5463" w14:textId="77777777" w:rsidR="00EA5DDA" w:rsidRPr="00CF7CE5" w:rsidRDefault="00EA5DDA" w:rsidP="00D25D18">
            <w:pPr>
              <w:jc w:val="center"/>
              <w:rPr>
                <w:rFonts w:ascii="GHEA Grapalat" w:hAnsi="GHEA Grapalat" w:cs="Sylfaen"/>
                <w:sz w:val="22"/>
                <w:szCs w:val="22"/>
              </w:rPr>
            </w:pPr>
          </w:p>
        </w:tc>
      </w:tr>
      <w:tr w:rsidR="00EA5DDA" w:rsidRPr="00CF7CE5" w14:paraId="673EBC6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F3C262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21)</w:t>
            </w:r>
          </w:p>
        </w:tc>
        <w:tc>
          <w:tcPr>
            <w:tcW w:w="5387" w:type="dxa"/>
            <w:vAlign w:val="center"/>
          </w:tcPr>
          <w:p w14:paraId="218F7B8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Ջերմաչափեր</w:t>
            </w:r>
          </w:p>
        </w:tc>
        <w:tc>
          <w:tcPr>
            <w:tcW w:w="2976" w:type="dxa"/>
          </w:tcPr>
          <w:p w14:paraId="1883DFF0" w14:textId="77777777" w:rsidR="00EA5DDA" w:rsidRPr="00CF7CE5" w:rsidRDefault="00EA5DDA" w:rsidP="00D25D18">
            <w:pPr>
              <w:jc w:val="center"/>
              <w:rPr>
                <w:rFonts w:ascii="GHEA Grapalat" w:hAnsi="GHEA Grapalat" w:cs="Sylfaen"/>
                <w:sz w:val="22"/>
                <w:szCs w:val="22"/>
              </w:rPr>
            </w:pPr>
          </w:p>
        </w:tc>
        <w:tc>
          <w:tcPr>
            <w:tcW w:w="567" w:type="dxa"/>
          </w:tcPr>
          <w:p w14:paraId="1632BC80" w14:textId="77777777" w:rsidR="00EA5DDA" w:rsidRPr="00CF7CE5" w:rsidRDefault="00EA5DDA" w:rsidP="00D25D18">
            <w:pPr>
              <w:jc w:val="center"/>
              <w:rPr>
                <w:rFonts w:ascii="GHEA Grapalat" w:hAnsi="GHEA Grapalat" w:cs="Sylfaen"/>
                <w:sz w:val="22"/>
                <w:szCs w:val="22"/>
              </w:rPr>
            </w:pPr>
          </w:p>
        </w:tc>
        <w:tc>
          <w:tcPr>
            <w:tcW w:w="567" w:type="dxa"/>
          </w:tcPr>
          <w:p w14:paraId="33764AD3" w14:textId="77777777" w:rsidR="00EA5DDA" w:rsidRPr="00CF7CE5" w:rsidRDefault="00EA5DDA" w:rsidP="00D25D18">
            <w:pPr>
              <w:jc w:val="center"/>
              <w:rPr>
                <w:rFonts w:ascii="GHEA Grapalat" w:hAnsi="GHEA Grapalat" w:cs="Sylfaen"/>
                <w:sz w:val="22"/>
                <w:szCs w:val="22"/>
              </w:rPr>
            </w:pPr>
          </w:p>
        </w:tc>
        <w:tc>
          <w:tcPr>
            <w:tcW w:w="709" w:type="dxa"/>
          </w:tcPr>
          <w:p w14:paraId="5C214FB3" w14:textId="77777777" w:rsidR="00EA5DDA" w:rsidRPr="00CF7CE5" w:rsidRDefault="00EA5DDA" w:rsidP="00D25D18">
            <w:pPr>
              <w:jc w:val="center"/>
              <w:rPr>
                <w:rFonts w:ascii="GHEA Grapalat" w:hAnsi="GHEA Grapalat" w:cs="Sylfaen"/>
                <w:sz w:val="22"/>
                <w:szCs w:val="22"/>
              </w:rPr>
            </w:pPr>
          </w:p>
        </w:tc>
        <w:tc>
          <w:tcPr>
            <w:tcW w:w="851" w:type="dxa"/>
          </w:tcPr>
          <w:p w14:paraId="04FB781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3E3A0F8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47352DD" w14:textId="77777777" w:rsidR="00EA5DDA" w:rsidRPr="00CF7CE5" w:rsidRDefault="00EA5DDA" w:rsidP="00D25D18">
            <w:pPr>
              <w:jc w:val="center"/>
              <w:rPr>
                <w:rFonts w:ascii="GHEA Grapalat" w:hAnsi="GHEA Grapalat" w:cs="Sylfaen"/>
                <w:sz w:val="22"/>
                <w:szCs w:val="22"/>
              </w:rPr>
            </w:pPr>
          </w:p>
        </w:tc>
      </w:tr>
      <w:tr w:rsidR="00EA5DDA" w:rsidRPr="00CF7CE5" w14:paraId="0F4486B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CCFA12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22)</w:t>
            </w:r>
          </w:p>
        </w:tc>
        <w:tc>
          <w:tcPr>
            <w:tcW w:w="5387" w:type="dxa"/>
            <w:vAlign w:val="center"/>
          </w:tcPr>
          <w:p w14:paraId="7465284E" w14:textId="77777777" w:rsidR="00EA5DDA" w:rsidRPr="00CF7CE5" w:rsidRDefault="00EA5DDA" w:rsidP="006E529E">
            <w:pPr>
              <w:pStyle w:val="NormalWeb"/>
              <w:shd w:val="clear" w:color="auto" w:fill="FFFFFF"/>
              <w:rPr>
                <w:rFonts w:ascii="GHEA Grapalat" w:hAnsi="GHEA Grapalat" w:cs="Sylfaen"/>
                <w:sz w:val="22"/>
                <w:szCs w:val="22"/>
                <w:lang w:val="en-US"/>
              </w:rPr>
            </w:pPr>
            <w:r w:rsidRPr="00CF7CE5">
              <w:rPr>
                <w:rFonts w:ascii="GHEA Grapalat" w:hAnsi="GHEA Grapalat" w:cs="Sylfaen"/>
                <w:sz w:val="22"/>
                <w:szCs w:val="22"/>
                <w:lang w:val="en-US"/>
              </w:rPr>
              <w:t>Գոգնոցներ</w:t>
            </w:r>
          </w:p>
        </w:tc>
        <w:tc>
          <w:tcPr>
            <w:tcW w:w="2976" w:type="dxa"/>
          </w:tcPr>
          <w:p w14:paraId="67C836E3" w14:textId="77777777" w:rsidR="00EA5DDA" w:rsidRPr="00CF7CE5" w:rsidRDefault="00EA5DDA" w:rsidP="00D25D18">
            <w:pPr>
              <w:jc w:val="center"/>
              <w:rPr>
                <w:rFonts w:ascii="GHEA Grapalat" w:hAnsi="GHEA Grapalat" w:cs="Sylfaen"/>
                <w:sz w:val="22"/>
                <w:szCs w:val="22"/>
              </w:rPr>
            </w:pPr>
          </w:p>
        </w:tc>
        <w:tc>
          <w:tcPr>
            <w:tcW w:w="567" w:type="dxa"/>
          </w:tcPr>
          <w:p w14:paraId="06EE9ABB" w14:textId="77777777" w:rsidR="00EA5DDA" w:rsidRPr="00CF7CE5" w:rsidRDefault="00EA5DDA" w:rsidP="00D25D18">
            <w:pPr>
              <w:jc w:val="center"/>
              <w:rPr>
                <w:rFonts w:ascii="GHEA Grapalat" w:hAnsi="GHEA Grapalat" w:cs="Sylfaen"/>
                <w:sz w:val="22"/>
                <w:szCs w:val="22"/>
              </w:rPr>
            </w:pPr>
          </w:p>
        </w:tc>
        <w:tc>
          <w:tcPr>
            <w:tcW w:w="567" w:type="dxa"/>
          </w:tcPr>
          <w:p w14:paraId="0AB29981" w14:textId="77777777" w:rsidR="00EA5DDA" w:rsidRPr="00CF7CE5" w:rsidRDefault="00EA5DDA" w:rsidP="00D25D18">
            <w:pPr>
              <w:jc w:val="center"/>
              <w:rPr>
                <w:rFonts w:ascii="GHEA Grapalat" w:hAnsi="GHEA Grapalat" w:cs="Sylfaen"/>
                <w:sz w:val="22"/>
                <w:szCs w:val="22"/>
              </w:rPr>
            </w:pPr>
          </w:p>
        </w:tc>
        <w:tc>
          <w:tcPr>
            <w:tcW w:w="709" w:type="dxa"/>
          </w:tcPr>
          <w:p w14:paraId="00B7ABBB" w14:textId="77777777" w:rsidR="00EA5DDA" w:rsidRPr="00CF7CE5" w:rsidRDefault="00EA5DDA" w:rsidP="00D25D18">
            <w:pPr>
              <w:jc w:val="center"/>
              <w:rPr>
                <w:rFonts w:ascii="GHEA Grapalat" w:hAnsi="GHEA Grapalat" w:cs="Sylfaen"/>
                <w:sz w:val="22"/>
                <w:szCs w:val="22"/>
              </w:rPr>
            </w:pPr>
          </w:p>
        </w:tc>
        <w:tc>
          <w:tcPr>
            <w:tcW w:w="851" w:type="dxa"/>
          </w:tcPr>
          <w:p w14:paraId="2143CB7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40E0BC3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8A078BC" w14:textId="77777777" w:rsidR="00EA5DDA" w:rsidRPr="00CF7CE5" w:rsidRDefault="00EA5DDA" w:rsidP="00D25D18">
            <w:pPr>
              <w:jc w:val="center"/>
              <w:rPr>
                <w:rFonts w:ascii="GHEA Grapalat" w:hAnsi="GHEA Grapalat" w:cs="Sylfaen"/>
                <w:sz w:val="22"/>
                <w:szCs w:val="22"/>
              </w:rPr>
            </w:pPr>
          </w:p>
        </w:tc>
      </w:tr>
      <w:tr w:rsidR="00EA5DDA" w:rsidRPr="00CF7CE5" w14:paraId="2C29F72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2EFBED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23)</w:t>
            </w:r>
          </w:p>
        </w:tc>
        <w:tc>
          <w:tcPr>
            <w:tcW w:w="5387" w:type="dxa"/>
            <w:vAlign w:val="center"/>
          </w:tcPr>
          <w:p w14:paraId="527A159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զննման թախտ</w:t>
            </w:r>
          </w:p>
        </w:tc>
        <w:tc>
          <w:tcPr>
            <w:tcW w:w="2976" w:type="dxa"/>
          </w:tcPr>
          <w:p w14:paraId="309A9AD2" w14:textId="77777777" w:rsidR="00EA5DDA" w:rsidRPr="00CF7CE5" w:rsidRDefault="00EA5DDA" w:rsidP="00D25D18">
            <w:pPr>
              <w:jc w:val="center"/>
              <w:rPr>
                <w:rFonts w:ascii="GHEA Grapalat" w:hAnsi="GHEA Grapalat" w:cs="Sylfaen"/>
                <w:sz w:val="22"/>
                <w:szCs w:val="22"/>
              </w:rPr>
            </w:pPr>
          </w:p>
        </w:tc>
        <w:tc>
          <w:tcPr>
            <w:tcW w:w="567" w:type="dxa"/>
          </w:tcPr>
          <w:p w14:paraId="36322BC7" w14:textId="77777777" w:rsidR="00EA5DDA" w:rsidRPr="00CF7CE5" w:rsidRDefault="00EA5DDA" w:rsidP="00D25D18">
            <w:pPr>
              <w:jc w:val="center"/>
              <w:rPr>
                <w:rFonts w:ascii="GHEA Grapalat" w:hAnsi="GHEA Grapalat" w:cs="Sylfaen"/>
                <w:sz w:val="22"/>
                <w:szCs w:val="22"/>
              </w:rPr>
            </w:pPr>
          </w:p>
        </w:tc>
        <w:tc>
          <w:tcPr>
            <w:tcW w:w="567" w:type="dxa"/>
          </w:tcPr>
          <w:p w14:paraId="3DC641B1" w14:textId="77777777" w:rsidR="00EA5DDA" w:rsidRPr="00CF7CE5" w:rsidRDefault="00EA5DDA" w:rsidP="00D25D18">
            <w:pPr>
              <w:jc w:val="center"/>
              <w:rPr>
                <w:rFonts w:ascii="GHEA Grapalat" w:hAnsi="GHEA Grapalat" w:cs="Sylfaen"/>
                <w:sz w:val="22"/>
                <w:szCs w:val="22"/>
              </w:rPr>
            </w:pPr>
          </w:p>
        </w:tc>
        <w:tc>
          <w:tcPr>
            <w:tcW w:w="709" w:type="dxa"/>
          </w:tcPr>
          <w:p w14:paraId="79D2F951" w14:textId="77777777" w:rsidR="00EA5DDA" w:rsidRPr="00CF7CE5" w:rsidRDefault="00EA5DDA" w:rsidP="00D25D18">
            <w:pPr>
              <w:jc w:val="center"/>
              <w:rPr>
                <w:rFonts w:ascii="GHEA Grapalat" w:hAnsi="GHEA Grapalat" w:cs="Sylfaen"/>
                <w:sz w:val="22"/>
                <w:szCs w:val="22"/>
              </w:rPr>
            </w:pPr>
          </w:p>
        </w:tc>
        <w:tc>
          <w:tcPr>
            <w:tcW w:w="851" w:type="dxa"/>
          </w:tcPr>
          <w:p w14:paraId="2DB3865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5B35C9C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98B32D5" w14:textId="77777777" w:rsidR="00EA5DDA" w:rsidRPr="00CF7CE5" w:rsidRDefault="00EA5DDA" w:rsidP="00D25D18">
            <w:pPr>
              <w:jc w:val="center"/>
              <w:rPr>
                <w:rFonts w:ascii="GHEA Grapalat" w:hAnsi="GHEA Grapalat" w:cs="Sylfaen"/>
                <w:sz w:val="22"/>
                <w:szCs w:val="22"/>
              </w:rPr>
            </w:pPr>
          </w:p>
        </w:tc>
      </w:tr>
      <w:tr w:rsidR="00EA5DDA" w:rsidRPr="00CF7CE5" w14:paraId="7E9EDA7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0FBBB4E" w14:textId="7A679F70" w:rsidR="00EA5DDA" w:rsidRPr="006D2362" w:rsidRDefault="00EA5DDA" w:rsidP="00D25D18">
            <w:pPr>
              <w:ind w:left="-30"/>
              <w:jc w:val="center"/>
              <w:rPr>
                <w:rFonts w:ascii="GHEA Grapalat" w:hAnsi="GHEA Grapalat" w:cs="Sylfaen"/>
                <w:b/>
                <w:sz w:val="22"/>
                <w:szCs w:val="22"/>
              </w:rPr>
            </w:pPr>
            <w:r w:rsidRPr="006D2362">
              <w:rPr>
                <w:rFonts w:ascii="GHEA Grapalat" w:hAnsi="GHEA Grapalat" w:cs="Sylfaen"/>
                <w:b/>
                <w:sz w:val="22"/>
                <w:szCs w:val="22"/>
              </w:rPr>
              <w:t>2</w:t>
            </w:r>
            <w:r w:rsidR="001D1F0A">
              <w:rPr>
                <w:rFonts w:ascii="GHEA Grapalat" w:hAnsi="GHEA Grapalat" w:cs="Sylfaen"/>
                <w:b/>
                <w:sz w:val="22"/>
                <w:szCs w:val="22"/>
              </w:rPr>
              <w:t>9</w:t>
            </w:r>
            <w:r w:rsidRPr="006D2362">
              <w:rPr>
                <w:rFonts w:ascii="GHEA Grapalat" w:hAnsi="GHEA Grapalat" w:cs="Sylfaen"/>
                <w:b/>
                <w:sz w:val="22"/>
                <w:szCs w:val="22"/>
              </w:rPr>
              <w:t>.</w:t>
            </w:r>
          </w:p>
        </w:tc>
        <w:tc>
          <w:tcPr>
            <w:tcW w:w="5387" w:type="dxa"/>
            <w:vAlign w:val="center"/>
          </w:tcPr>
          <w:p w14:paraId="344D9041" w14:textId="77777777" w:rsidR="00EA5DDA" w:rsidRPr="00CF7CE5" w:rsidRDefault="00EA5DDA" w:rsidP="006E529E">
            <w:pPr>
              <w:pStyle w:val="TableParagraph"/>
              <w:spacing w:before="27"/>
              <w:rPr>
                <w:rFonts w:ascii="GHEA Grapalat" w:eastAsia="Times New Roman" w:hAnsi="GHEA Grapalat" w:cs="Sylfaen"/>
                <w:lang w:eastAsia="ru-RU"/>
              </w:rPr>
            </w:pPr>
            <w:r w:rsidRPr="00CF7CE5">
              <w:rPr>
                <w:rFonts w:ascii="GHEA Grapalat" w:eastAsia="Times New Roman" w:hAnsi="GHEA Grapalat" w:cs="Sylfaen"/>
                <w:lang w:eastAsia="ru-RU"/>
              </w:rPr>
              <w:t>Մանկական վիրաբուժական կաբինետը հագեցած է կադրերով.</w:t>
            </w:r>
          </w:p>
        </w:tc>
        <w:tc>
          <w:tcPr>
            <w:tcW w:w="2976" w:type="dxa"/>
          </w:tcPr>
          <w:p w14:paraId="1EA3DD31"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թվակա</w:t>
            </w:r>
            <w:r>
              <w:rPr>
                <w:rFonts w:ascii="GHEA Grapalat" w:hAnsi="GHEA Grapalat" w:cs="Sylfaen"/>
                <w:sz w:val="22"/>
                <w:szCs w:val="22"/>
              </w:rPr>
              <w:t>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 </w:t>
            </w:r>
          </w:p>
          <w:p w14:paraId="0F695089"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հավելված N 5, կետ 18, հ</w:t>
            </w:r>
            <w:r w:rsidRPr="00CF7CE5">
              <w:rPr>
                <w:rFonts w:ascii="GHEA Grapalat" w:hAnsi="GHEA Grapalat" w:cs="Sylfaen"/>
                <w:sz w:val="22"/>
                <w:szCs w:val="22"/>
              </w:rPr>
              <w:t>ավել</w:t>
            </w:r>
            <w:r>
              <w:rPr>
                <w:rFonts w:ascii="GHEA Grapalat" w:hAnsi="GHEA Grapalat" w:cs="Sylfaen"/>
                <w:sz w:val="22"/>
                <w:szCs w:val="22"/>
              </w:rPr>
              <w:t>ված</w:t>
            </w:r>
            <w:r>
              <w:rPr>
                <w:rFonts w:ascii="GHEA Grapalat" w:hAnsi="GHEA Grapalat" w:cs="Sylfaen"/>
                <w:sz w:val="22"/>
                <w:szCs w:val="22"/>
                <w:lang w:val="hy-AM"/>
              </w:rPr>
              <w:t xml:space="preserve"> </w:t>
            </w:r>
            <w:r>
              <w:rPr>
                <w:rFonts w:ascii="GHEA Grapalat" w:hAnsi="GHEA Grapalat" w:cs="Sylfaen"/>
                <w:sz w:val="22"/>
                <w:szCs w:val="22"/>
              </w:rPr>
              <w:t>N 12,</w:t>
            </w:r>
            <w:r w:rsidRPr="00CF7CE5">
              <w:rPr>
                <w:rFonts w:ascii="GHEA Grapalat" w:hAnsi="GHEA Grapalat" w:cs="Sylfaen"/>
                <w:sz w:val="22"/>
                <w:szCs w:val="22"/>
              </w:rPr>
              <w:t xml:space="preserve"> կետ 3.3.1</w:t>
            </w:r>
          </w:p>
        </w:tc>
        <w:tc>
          <w:tcPr>
            <w:tcW w:w="567" w:type="dxa"/>
            <w:shd w:val="clear" w:color="auto" w:fill="BFBFBF" w:themeFill="background1" w:themeFillShade="BF"/>
          </w:tcPr>
          <w:p w14:paraId="56433FEE" w14:textId="77777777" w:rsidR="00EA5DDA" w:rsidRPr="00CF7CE5" w:rsidRDefault="00EA5DDA" w:rsidP="00D25D18">
            <w:pPr>
              <w:jc w:val="center"/>
              <w:rPr>
                <w:rFonts w:ascii="GHEA Grapalat" w:hAnsi="GHEA Grapalat" w:cs="Sylfaen"/>
                <w:sz w:val="22"/>
                <w:szCs w:val="22"/>
              </w:rPr>
            </w:pPr>
          </w:p>
        </w:tc>
        <w:tc>
          <w:tcPr>
            <w:tcW w:w="567" w:type="dxa"/>
            <w:shd w:val="clear" w:color="auto" w:fill="BFBFBF" w:themeFill="background1" w:themeFillShade="BF"/>
          </w:tcPr>
          <w:p w14:paraId="6CF87516" w14:textId="77777777" w:rsidR="00EA5DDA" w:rsidRPr="00CF7CE5" w:rsidRDefault="00EA5DDA" w:rsidP="00D25D18">
            <w:pPr>
              <w:jc w:val="center"/>
              <w:rPr>
                <w:rFonts w:ascii="GHEA Grapalat" w:hAnsi="GHEA Grapalat" w:cs="Sylfaen"/>
                <w:sz w:val="22"/>
                <w:szCs w:val="22"/>
              </w:rPr>
            </w:pPr>
          </w:p>
        </w:tc>
        <w:tc>
          <w:tcPr>
            <w:tcW w:w="709" w:type="dxa"/>
            <w:shd w:val="clear" w:color="auto" w:fill="BFBFBF" w:themeFill="background1" w:themeFillShade="BF"/>
          </w:tcPr>
          <w:p w14:paraId="12B0AEDA" w14:textId="77777777" w:rsidR="00EA5DDA" w:rsidRPr="00CF7CE5" w:rsidRDefault="00EA5DDA" w:rsidP="00D25D18">
            <w:pPr>
              <w:jc w:val="center"/>
              <w:rPr>
                <w:rFonts w:ascii="GHEA Grapalat" w:hAnsi="GHEA Grapalat" w:cs="Sylfaen"/>
                <w:sz w:val="22"/>
                <w:szCs w:val="22"/>
              </w:rPr>
            </w:pPr>
          </w:p>
        </w:tc>
        <w:tc>
          <w:tcPr>
            <w:tcW w:w="851" w:type="dxa"/>
            <w:shd w:val="clear" w:color="auto" w:fill="BFBFBF" w:themeFill="background1" w:themeFillShade="BF"/>
          </w:tcPr>
          <w:p w14:paraId="1F309D5D" w14:textId="77777777" w:rsidR="00EA5DDA" w:rsidRPr="00CF7CE5" w:rsidRDefault="00EA5DDA" w:rsidP="00D25D18">
            <w:pPr>
              <w:jc w:val="center"/>
              <w:rPr>
                <w:rFonts w:ascii="GHEA Grapalat" w:hAnsi="GHEA Grapalat" w:cs="Sylfaen"/>
                <w:sz w:val="22"/>
                <w:szCs w:val="22"/>
              </w:rPr>
            </w:pPr>
          </w:p>
        </w:tc>
        <w:tc>
          <w:tcPr>
            <w:tcW w:w="2126" w:type="dxa"/>
            <w:shd w:val="clear" w:color="auto" w:fill="BFBFBF" w:themeFill="background1" w:themeFillShade="BF"/>
          </w:tcPr>
          <w:p w14:paraId="2711CD28" w14:textId="77777777" w:rsidR="00EA5DDA" w:rsidRPr="00CF7CE5" w:rsidRDefault="00EA5DDA" w:rsidP="00D25D18">
            <w:pPr>
              <w:jc w:val="center"/>
              <w:rPr>
                <w:rFonts w:ascii="GHEA Grapalat" w:hAnsi="GHEA Grapalat" w:cs="Sylfaen"/>
                <w:sz w:val="22"/>
                <w:szCs w:val="22"/>
              </w:rPr>
            </w:pPr>
          </w:p>
        </w:tc>
        <w:tc>
          <w:tcPr>
            <w:tcW w:w="1276" w:type="dxa"/>
            <w:shd w:val="clear" w:color="auto" w:fill="BFBFBF" w:themeFill="background1" w:themeFillShade="BF"/>
          </w:tcPr>
          <w:p w14:paraId="70F83F3C" w14:textId="77777777" w:rsidR="00EA5DDA" w:rsidRPr="00CF7CE5" w:rsidRDefault="00EA5DDA" w:rsidP="00D25D18">
            <w:pPr>
              <w:jc w:val="center"/>
              <w:rPr>
                <w:rFonts w:ascii="GHEA Grapalat" w:hAnsi="GHEA Grapalat" w:cs="Sylfaen"/>
                <w:sz w:val="22"/>
                <w:szCs w:val="22"/>
              </w:rPr>
            </w:pPr>
          </w:p>
        </w:tc>
      </w:tr>
      <w:tr w:rsidR="00EA5DDA" w:rsidRPr="00CF7CE5" w14:paraId="6F73BA6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F3079E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71C2397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 համապատասխան հետդիպլոմային կրթության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անարապետության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43233ED5" w14:textId="77777777" w:rsidR="00EA5DDA" w:rsidRPr="00CF7CE5" w:rsidRDefault="00EA5DDA" w:rsidP="00D25D18">
            <w:pPr>
              <w:jc w:val="center"/>
              <w:rPr>
                <w:rFonts w:ascii="GHEA Grapalat" w:hAnsi="GHEA Grapalat" w:cs="Sylfaen"/>
                <w:sz w:val="22"/>
                <w:szCs w:val="22"/>
              </w:rPr>
            </w:pPr>
          </w:p>
        </w:tc>
        <w:tc>
          <w:tcPr>
            <w:tcW w:w="567" w:type="dxa"/>
          </w:tcPr>
          <w:p w14:paraId="3A2E38A3" w14:textId="77777777" w:rsidR="00EA5DDA" w:rsidRPr="00CF7CE5" w:rsidRDefault="00EA5DDA" w:rsidP="00D25D18">
            <w:pPr>
              <w:jc w:val="center"/>
              <w:rPr>
                <w:rFonts w:ascii="GHEA Grapalat" w:hAnsi="GHEA Grapalat" w:cs="Sylfaen"/>
                <w:sz w:val="22"/>
                <w:szCs w:val="22"/>
              </w:rPr>
            </w:pPr>
          </w:p>
        </w:tc>
        <w:tc>
          <w:tcPr>
            <w:tcW w:w="567" w:type="dxa"/>
          </w:tcPr>
          <w:p w14:paraId="1A3F9517" w14:textId="77777777" w:rsidR="00EA5DDA" w:rsidRPr="00CF7CE5" w:rsidRDefault="00EA5DDA" w:rsidP="00D25D18">
            <w:pPr>
              <w:jc w:val="center"/>
              <w:rPr>
                <w:rFonts w:ascii="GHEA Grapalat" w:hAnsi="GHEA Grapalat" w:cs="Sylfaen"/>
                <w:sz w:val="22"/>
                <w:szCs w:val="22"/>
              </w:rPr>
            </w:pPr>
          </w:p>
        </w:tc>
        <w:tc>
          <w:tcPr>
            <w:tcW w:w="709" w:type="dxa"/>
          </w:tcPr>
          <w:p w14:paraId="14475EF6" w14:textId="77777777" w:rsidR="00EA5DDA" w:rsidRPr="00CF7CE5" w:rsidRDefault="00EA5DDA" w:rsidP="00D25D18">
            <w:pPr>
              <w:jc w:val="center"/>
              <w:rPr>
                <w:rFonts w:ascii="GHEA Grapalat" w:hAnsi="GHEA Grapalat" w:cs="Sylfaen"/>
                <w:sz w:val="22"/>
                <w:szCs w:val="22"/>
              </w:rPr>
            </w:pPr>
          </w:p>
        </w:tc>
        <w:tc>
          <w:tcPr>
            <w:tcW w:w="851" w:type="dxa"/>
          </w:tcPr>
          <w:p w14:paraId="1112C16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17929BE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6E73E70C" w14:textId="77777777" w:rsidR="00EA5DDA" w:rsidRPr="00CF7CE5" w:rsidRDefault="00EA5DDA" w:rsidP="00D25D18">
            <w:pPr>
              <w:jc w:val="center"/>
              <w:rPr>
                <w:rFonts w:ascii="GHEA Grapalat" w:hAnsi="GHEA Grapalat" w:cs="Sylfaen"/>
                <w:sz w:val="22"/>
                <w:szCs w:val="22"/>
              </w:rPr>
            </w:pPr>
          </w:p>
        </w:tc>
      </w:tr>
      <w:tr w:rsidR="00EA5DDA" w:rsidRPr="00CF7CE5" w14:paraId="65B20D4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5C31C2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lastRenderedPageBreak/>
              <w:t>2)</w:t>
            </w:r>
          </w:p>
        </w:tc>
        <w:tc>
          <w:tcPr>
            <w:tcW w:w="5387" w:type="dxa"/>
            <w:vAlign w:val="center"/>
          </w:tcPr>
          <w:p w14:paraId="691B94B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անարապետության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r w:rsidRPr="00A40760">
              <w:rPr>
                <w:rFonts w:ascii="GHEA Grapalat" w:hAnsi="GHEA Grapalat" w:cs="Sylfaen"/>
                <w:b/>
                <w:sz w:val="22"/>
                <w:szCs w:val="22"/>
                <w:lang w:val="en-US"/>
              </w:rPr>
              <w:t>*</w:t>
            </w:r>
          </w:p>
        </w:tc>
        <w:tc>
          <w:tcPr>
            <w:tcW w:w="2976" w:type="dxa"/>
          </w:tcPr>
          <w:p w14:paraId="622582E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41ACD6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345BB56"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5309574"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73E25A5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shd w:val="clear" w:color="auto" w:fill="FFFFFF" w:themeFill="background1"/>
          </w:tcPr>
          <w:p w14:paraId="4DB13F6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shd w:val="clear" w:color="auto" w:fill="FFFFFF" w:themeFill="background1"/>
          </w:tcPr>
          <w:p w14:paraId="23D962DA" w14:textId="77777777" w:rsidR="00EA5DDA" w:rsidRPr="00CF7CE5" w:rsidRDefault="00EA5DDA" w:rsidP="00D25D18">
            <w:pPr>
              <w:jc w:val="center"/>
              <w:rPr>
                <w:rFonts w:ascii="GHEA Grapalat" w:hAnsi="GHEA Grapalat" w:cs="Sylfaen"/>
                <w:sz w:val="22"/>
                <w:szCs w:val="22"/>
              </w:rPr>
            </w:pPr>
          </w:p>
        </w:tc>
      </w:tr>
      <w:tr w:rsidR="00EA5DDA" w:rsidRPr="00CF7CE5" w14:paraId="0843927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AB42C97" w14:textId="7A619ADC" w:rsidR="00EA5DDA" w:rsidRPr="00EF2E09" w:rsidRDefault="001D1F0A" w:rsidP="00D25D18">
            <w:pPr>
              <w:ind w:left="-30"/>
              <w:jc w:val="center"/>
              <w:rPr>
                <w:rFonts w:ascii="GHEA Grapalat" w:hAnsi="GHEA Grapalat" w:cs="Sylfaen"/>
                <w:b/>
                <w:sz w:val="22"/>
                <w:szCs w:val="22"/>
              </w:rPr>
            </w:pPr>
            <w:r>
              <w:rPr>
                <w:rFonts w:ascii="GHEA Grapalat" w:hAnsi="GHEA Grapalat" w:cs="Sylfaen"/>
                <w:b/>
                <w:sz w:val="22"/>
                <w:szCs w:val="22"/>
              </w:rPr>
              <w:t>30</w:t>
            </w:r>
            <w:r w:rsidR="00EA5DDA" w:rsidRPr="00EF2E09">
              <w:rPr>
                <w:rFonts w:ascii="GHEA Grapalat" w:hAnsi="GHEA Grapalat" w:cs="Sylfaen"/>
                <w:b/>
                <w:sz w:val="22"/>
                <w:szCs w:val="22"/>
              </w:rPr>
              <w:t>.</w:t>
            </w:r>
          </w:p>
        </w:tc>
        <w:tc>
          <w:tcPr>
            <w:tcW w:w="5387" w:type="dxa"/>
            <w:vAlign w:val="center"/>
          </w:tcPr>
          <w:p w14:paraId="6D1F87D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ակնաբուժական կաբինետում առկա են հետևյալ սարքավորումները և բժշկական գործիքները.</w:t>
            </w:r>
          </w:p>
        </w:tc>
        <w:tc>
          <w:tcPr>
            <w:tcW w:w="2976" w:type="dxa"/>
          </w:tcPr>
          <w:p w14:paraId="6DAB9EB8"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w:t>
            </w:r>
            <w:r>
              <w:rPr>
                <w:rFonts w:ascii="GHEA Grapalat" w:hAnsi="GHEA Grapalat" w:cs="Sylfaen"/>
                <w:sz w:val="22"/>
                <w:szCs w:val="22"/>
              </w:rPr>
              <w:t>անի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 </w:t>
            </w:r>
          </w:p>
          <w:p w14:paraId="6BF4E1AB" w14:textId="77777777" w:rsidR="00EA5DDA" w:rsidRPr="00CF7CE5" w:rsidRDefault="00EA5DDA" w:rsidP="00D25D18">
            <w:pPr>
              <w:rPr>
                <w:rFonts w:ascii="GHEA Grapalat" w:hAnsi="GHEA Grapalat" w:cs="Sylfaen"/>
                <w:sz w:val="22"/>
                <w:szCs w:val="22"/>
              </w:rPr>
            </w:pPr>
            <w:r>
              <w:rPr>
                <w:rFonts w:ascii="GHEA Grapalat" w:hAnsi="GHEA Grapalat" w:cs="Sylfaen"/>
                <w:sz w:val="22"/>
                <w:szCs w:val="22"/>
              </w:rPr>
              <w:t xml:space="preserve">հավելված N 12, </w:t>
            </w:r>
            <w:r w:rsidRPr="00CF7CE5">
              <w:rPr>
                <w:rFonts w:ascii="GHEA Grapalat" w:hAnsi="GHEA Grapalat" w:cs="Sylfaen"/>
                <w:sz w:val="22"/>
                <w:szCs w:val="22"/>
              </w:rPr>
              <w:t>կետ 3.3.2</w:t>
            </w:r>
          </w:p>
        </w:tc>
        <w:tc>
          <w:tcPr>
            <w:tcW w:w="567" w:type="dxa"/>
            <w:shd w:val="clear" w:color="auto" w:fill="A6A6A6" w:themeFill="background1" w:themeFillShade="A6"/>
          </w:tcPr>
          <w:p w14:paraId="2C823B75"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1B2FC55B"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12B30356"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7893B475"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557EF1E0"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02120482" w14:textId="77777777" w:rsidR="00EA5DDA" w:rsidRPr="00CF7CE5" w:rsidRDefault="00EA5DDA" w:rsidP="00D25D18">
            <w:pPr>
              <w:jc w:val="center"/>
              <w:rPr>
                <w:rFonts w:ascii="GHEA Grapalat" w:hAnsi="GHEA Grapalat" w:cs="Sylfaen"/>
                <w:sz w:val="22"/>
                <w:szCs w:val="22"/>
              </w:rPr>
            </w:pPr>
          </w:p>
        </w:tc>
      </w:tr>
      <w:tr w:rsidR="00EA5DDA" w:rsidRPr="00CF7CE5" w14:paraId="7F83129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355E12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30AA84E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Օֆտալմոսկոպ</w:t>
            </w:r>
          </w:p>
        </w:tc>
        <w:tc>
          <w:tcPr>
            <w:tcW w:w="2976" w:type="dxa"/>
          </w:tcPr>
          <w:p w14:paraId="18BA2971" w14:textId="77777777" w:rsidR="00EA5DDA" w:rsidRPr="00CF7CE5" w:rsidRDefault="00EA5DDA" w:rsidP="00D25D18">
            <w:pPr>
              <w:jc w:val="center"/>
              <w:rPr>
                <w:rFonts w:ascii="GHEA Grapalat" w:hAnsi="GHEA Grapalat" w:cs="Sylfaen"/>
                <w:sz w:val="22"/>
                <w:szCs w:val="22"/>
              </w:rPr>
            </w:pPr>
          </w:p>
        </w:tc>
        <w:tc>
          <w:tcPr>
            <w:tcW w:w="567" w:type="dxa"/>
          </w:tcPr>
          <w:p w14:paraId="38D48BC3" w14:textId="77777777" w:rsidR="00EA5DDA" w:rsidRPr="00CF7CE5" w:rsidRDefault="00EA5DDA" w:rsidP="00D25D18">
            <w:pPr>
              <w:jc w:val="center"/>
              <w:rPr>
                <w:rFonts w:ascii="GHEA Grapalat" w:hAnsi="GHEA Grapalat" w:cs="Sylfaen"/>
                <w:sz w:val="22"/>
                <w:szCs w:val="22"/>
              </w:rPr>
            </w:pPr>
          </w:p>
        </w:tc>
        <w:tc>
          <w:tcPr>
            <w:tcW w:w="567" w:type="dxa"/>
          </w:tcPr>
          <w:p w14:paraId="4D028068" w14:textId="77777777" w:rsidR="00EA5DDA" w:rsidRPr="00CF7CE5" w:rsidRDefault="00EA5DDA" w:rsidP="00D25D18">
            <w:pPr>
              <w:jc w:val="center"/>
              <w:rPr>
                <w:rFonts w:ascii="GHEA Grapalat" w:hAnsi="GHEA Grapalat" w:cs="Sylfaen"/>
                <w:sz w:val="22"/>
                <w:szCs w:val="22"/>
              </w:rPr>
            </w:pPr>
          </w:p>
        </w:tc>
        <w:tc>
          <w:tcPr>
            <w:tcW w:w="709" w:type="dxa"/>
          </w:tcPr>
          <w:p w14:paraId="7404FFBA" w14:textId="77777777" w:rsidR="00EA5DDA" w:rsidRPr="00CF7CE5" w:rsidRDefault="00EA5DDA" w:rsidP="00D25D18">
            <w:pPr>
              <w:jc w:val="center"/>
              <w:rPr>
                <w:rFonts w:ascii="GHEA Grapalat" w:hAnsi="GHEA Grapalat" w:cs="Sylfaen"/>
                <w:sz w:val="22"/>
                <w:szCs w:val="22"/>
              </w:rPr>
            </w:pPr>
          </w:p>
        </w:tc>
        <w:tc>
          <w:tcPr>
            <w:tcW w:w="851" w:type="dxa"/>
          </w:tcPr>
          <w:p w14:paraId="7ED37CA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1261024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EA15D3F" w14:textId="77777777" w:rsidR="00EA5DDA" w:rsidRPr="00CF7CE5" w:rsidRDefault="00EA5DDA" w:rsidP="00D25D18">
            <w:pPr>
              <w:jc w:val="center"/>
              <w:rPr>
                <w:rFonts w:ascii="GHEA Grapalat" w:hAnsi="GHEA Grapalat" w:cs="Sylfaen"/>
                <w:sz w:val="22"/>
                <w:szCs w:val="22"/>
              </w:rPr>
            </w:pPr>
          </w:p>
        </w:tc>
      </w:tr>
      <w:tr w:rsidR="00EA5DDA" w:rsidRPr="00CF7CE5" w14:paraId="0DEA9ED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26D7A2E"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1CF527A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Սկիասկոպիկ քանոնների հավաքածու</w:t>
            </w:r>
          </w:p>
        </w:tc>
        <w:tc>
          <w:tcPr>
            <w:tcW w:w="2976" w:type="dxa"/>
            <w:tcBorders>
              <w:top w:val="single" w:sz="4" w:space="0" w:color="auto"/>
              <w:left w:val="single" w:sz="4" w:space="0" w:color="auto"/>
              <w:bottom w:val="single" w:sz="4" w:space="0" w:color="auto"/>
              <w:right w:val="single" w:sz="4" w:space="0" w:color="auto"/>
            </w:tcBorders>
            <w:vAlign w:val="center"/>
          </w:tcPr>
          <w:p w14:paraId="03FE1B11" w14:textId="77777777" w:rsidR="00EA5DDA" w:rsidRPr="00CF7CE5" w:rsidRDefault="00EA5DDA" w:rsidP="00D25D18">
            <w:pPr>
              <w:jc w:val="center"/>
              <w:rPr>
                <w:rFonts w:ascii="GHEA Grapalat" w:hAnsi="GHEA Grapalat" w:cs="Sylfae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10AE8" w14:textId="77777777" w:rsidR="00EA5DDA" w:rsidRPr="00CF7CE5" w:rsidRDefault="00EA5DDA" w:rsidP="00D25D18">
            <w:pPr>
              <w:jc w:val="center"/>
              <w:rPr>
                <w:rFonts w:ascii="GHEA Grapalat" w:hAnsi="GHEA Grapalat" w:cs="Sylfaen"/>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C34CF" w14:textId="77777777" w:rsidR="00EA5DDA" w:rsidRPr="00CF7CE5" w:rsidRDefault="00EA5DDA" w:rsidP="00D25D18">
            <w:pPr>
              <w:jc w:val="center"/>
              <w:rPr>
                <w:rFonts w:ascii="GHEA Grapalat" w:hAnsi="GHEA Grapalat" w:cs="Sylfae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2AA76" w14:textId="77777777" w:rsidR="00EA5DDA" w:rsidRPr="00CF7CE5" w:rsidRDefault="00EA5DDA" w:rsidP="00D25D18">
            <w:pPr>
              <w:jc w:val="center"/>
              <w:rPr>
                <w:rFonts w:ascii="GHEA Grapalat" w:hAnsi="GHEA Grapalat" w:cs="Sylfaen"/>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252B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C659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2184B" w14:textId="77777777" w:rsidR="00EA5DDA" w:rsidRPr="00CF7CE5" w:rsidRDefault="00EA5DDA" w:rsidP="00D25D18">
            <w:pPr>
              <w:jc w:val="center"/>
              <w:rPr>
                <w:rFonts w:ascii="GHEA Grapalat" w:hAnsi="GHEA Grapalat" w:cs="Sylfaen"/>
                <w:sz w:val="22"/>
                <w:szCs w:val="22"/>
              </w:rPr>
            </w:pPr>
          </w:p>
        </w:tc>
      </w:tr>
      <w:tr w:rsidR="00EA5DDA" w:rsidRPr="00CF7CE5" w14:paraId="5177E1E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CDC23F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245C019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Օրլովայի աղյուսակ</w:t>
            </w:r>
          </w:p>
        </w:tc>
        <w:tc>
          <w:tcPr>
            <w:tcW w:w="2976" w:type="dxa"/>
          </w:tcPr>
          <w:p w14:paraId="78B4B485" w14:textId="77777777" w:rsidR="00EA5DDA" w:rsidRPr="00CF7CE5" w:rsidRDefault="00EA5DDA" w:rsidP="00D25D18">
            <w:pPr>
              <w:jc w:val="center"/>
              <w:rPr>
                <w:rFonts w:ascii="GHEA Grapalat" w:hAnsi="GHEA Grapalat" w:cs="Sylfaen"/>
                <w:sz w:val="22"/>
                <w:szCs w:val="22"/>
              </w:rPr>
            </w:pPr>
          </w:p>
        </w:tc>
        <w:tc>
          <w:tcPr>
            <w:tcW w:w="567" w:type="dxa"/>
          </w:tcPr>
          <w:p w14:paraId="477E4FE5" w14:textId="77777777" w:rsidR="00EA5DDA" w:rsidRPr="00CF7CE5" w:rsidRDefault="00EA5DDA" w:rsidP="00D25D18">
            <w:pPr>
              <w:jc w:val="center"/>
              <w:rPr>
                <w:rFonts w:ascii="GHEA Grapalat" w:hAnsi="GHEA Grapalat" w:cs="Sylfaen"/>
                <w:sz w:val="22"/>
                <w:szCs w:val="22"/>
              </w:rPr>
            </w:pPr>
          </w:p>
        </w:tc>
        <w:tc>
          <w:tcPr>
            <w:tcW w:w="567" w:type="dxa"/>
          </w:tcPr>
          <w:p w14:paraId="53CBEE84" w14:textId="77777777" w:rsidR="00EA5DDA" w:rsidRPr="00CF7CE5" w:rsidRDefault="00EA5DDA" w:rsidP="00D25D18">
            <w:pPr>
              <w:jc w:val="center"/>
              <w:rPr>
                <w:rFonts w:ascii="GHEA Grapalat" w:hAnsi="GHEA Grapalat" w:cs="Sylfaen"/>
                <w:sz w:val="22"/>
                <w:szCs w:val="22"/>
              </w:rPr>
            </w:pPr>
          </w:p>
        </w:tc>
        <w:tc>
          <w:tcPr>
            <w:tcW w:w="709" w:type="dxa"/>
          </w:tcPr>
          <w:p w14:paraId="518A0E20" w14:textId="77777777" w:rsidR="00EA5DDA" w:rsidRPr="00CF7CE5" w:rsidRDefault="00EA5DDA" w:rsidP="00D25D18">
            <w:pPr>
              <w:jc w:val="center"/>
              <w:rPr>
                <w:rFonts w:ascii="GHEA Grapalat" w:hAnsi="GHEA Grapalat" w:cs="Sylfaen"/>
                <w:sz w:val="22"/>
                <w:szCs w:val="22"/>
              </w:rPr>
            </w:pPr>
          </w:p>
        </w:tc>
        <w:tc>
          <w:tcPr>
            <w:tcW w:w="851" w:type="dxa"/>
          </w:tcPr>
          <w:p w14:paraId="384CC91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4CBBE5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752E068" w14:textId="77777777" w:rsidR="00EA5DDA" w:rsidRPr="00CF7CE5" w:rsidRDefault="00EA5DDA" w:rsidP="00D25D18">
            <w:pPr>
              <w:jc w:val="center"/>
              <w:rPr>
                <w:rFonts w:ascii="GHEA Grapalat" w:hAnsi="GHEA Grapalat" w:cs="Sylfaen"/>
                <w:sz w:val="22"/>
                <w:szCs w:val="22"/>
              </w:rPr>
            </w:pPr>
          </w:p>
        </w:tc>
      </w:tr>
      <w:tr w:rsidR="00EA5DDA" w:rsidRPr="00CF7CE5" w14:paraId="1843E27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F2238E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5EECE10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Գոլովինի-Սիվցևի աղյուսակ</w:t>
            </w:r>
          </w:p>
        </w:tc>
        <w:tc>
          <w:tcPr>
            <w:tcW w:w="2976" w:type="dxa"/>
          </w:tcPr>
          <w:p w14:paraId="4081F341" w14:textId="77777777" w:rsidR="00EA5DDA" w:rsidRPr="00CF7CE5" w:rsidRDefault="00EA5DDA" w:rsidP="00D25D18">
            <w:pPr>
              <w:jc w:val="center"/>
              <w:rPr>
                <w:rFonts w:ascii="GHEA Grapalat" w:hAnsi="GHEA Grapalat" w:cs="Sylfaen"/>
                <w:sz w:val="22"/>
                <w:szCs w:val="22"/>
              </w:rPr>
            </w:pPr>
          </w:p>
        </w:tc>
        <w:tc>
          <w:tcPr>
            <w:tcW w:w="567" w:type="dxa"/>
          </w:tcPr>
          <w:p w14:paraId="545DEE69" w14:textId="77777777" w:rsidR="00EA5DDA" w:rsidRPr="00CF7CE5" w:rsidRDefault="00EA5DDA" w:rsidP="00D25D18">
            <w:pPr>
              <w:jc w:val="center"/>
              <w:rPr>
                <w:rFonts w:ascii="GHEA Grapalat" w:hAnsi="GHEA Grapalat" w:cs="Sylfaen"/>
                <w:sz w:val="22"/>
                <w:szCs w:val="22"/>
              </w:rPr>
            </w:pPr>
          </w:p>
        </w:tc>
        <w:tc>
          <w:tcPr>
            <w:tcW w:w="567" w:type="dxa"/>
          </w:tcPr>
          <w:p w14:paraId="32901E44" w14:textId="77777777" w:rsidR="00EA5DDA" w:rsidRPr="00CF7CE5" w:rsidRDefault="00EA5DDA" w:rsidP="00D25D18">
            <w:pPr>
              <w:jc w:val="center"/>
              <w:rPr>
                <w:rFonts w:ascii="GHEA Grapalat" w:hAnsi="GHEA Grapalat" w:cs="Sylfaen"/>
                <w:sz w:val="22"/>
                <w:szCs w:val="22"/>
              </w:rPr>
            </w:pPr>
          </w:p>
        </w:tc>
        <w:tc>
          <w:tcPr>
            <w:tcW w:w="709" w:type="dxa"/>
          </w:tcPr>
          <w:p w14:paraId="5DE5F4A9" w14:textId="77777777" w:rsidR="00EA5DDA" w:rsidRPr="00CF7CE5" w:rsidRDefault="00EA5DDA" w:rsidP="00D25D18">
            <w:pPr>
              <w:jc w:val="center"/>
              <w:rPr>
                <w:rFonts w:ascii="GHEA Grapalat" w:hAnsi="GHEA Grapalat" w:cs="Sylfaen"/>
                <w:sz w:val="22"/>
                <w:szCs w:val="22"/>
              </w:rPr>
            </w:pPr>
          </w:p>
        </w:tc>
        <w:tc>
          <w:tcPr>
            <w:tcW w:w="851" w:type="dxa"/>
          </w:tcPr>
          <w:p w14:paraId="59E7EF0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31CAC90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B8DC177" w14:textId="77777777" w:rsidR="00EA5DDA" w:rsidRPr="00CF7CE5" w:rsidRDefault="00EA5DDA" w:rsidP="00D25D18">
            <w:pPr>
              <w:jc w:val="center"/>
              <w:rPr>
                <w:rFonts w:ascii="GHEA Grapalat" w:hAnsi="GHEA Grapalat" w:cs="Sylfaen"/>
                <w:sz w:val="22"/>
                <w:szCs w:val="22"/>
              </w:rPr>
            </w:pPr>
          </w:p>
        </w:tc>
      </w:tr>
      <w:tr w:rsidR="00EA5DDA" w:rsidRPr="00CF7CE5" w14:paraId="7CD0092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F54198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5864BE5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Ֆրոստի պերիմետր</w:t>
            </w:r>
          </w:p>
        </w:tc>
        <w:tc>
          <w:tcPr>
            <w:tcW w:w="2976" w:type="dxa"/>
          </w:tcPr>
          <w:p w14:paraId="2BE5F495" w14:textId="77777777" w:rsidR="00EA5DDA" w:rsidRPr="00CF7CE5" w:rsidRDefault="00EA5DDA" w:rsidP="00D25D18">
            <w:pPr>
              <w:jc w:val="center"/>
              <w:rPr>
                <w:rFonts w:ascii="GHEA Grapalat" w:hAnsi="GHEA Grapalat" w:cs="Sylfaen"/>
                <w:sz w:val="22"/>
                <w:szCs w:val="22"/>
              </w:rPr>
            </w:pPr>
          </w:p>
        </w:tc>
        <w:tc>
          <w:tcPr>
            <w:tcW w:w="567" w:type="dxa"/>
          </w:tcPr>
          <w:p w14:paraId="2FE4B2B9" w14:textId="77777777" w:rsidR="00EA5DDA" w:rsidRPr="00CF7CE5" w:rsidRDefault="00EA5DDA" w:rsidP="00D25D18">
            <w:pPr>
              <w:jc w:val="center"/>
              <w:rPr>
                <w:rFonts w:ascii="GHEA Grapalat" w:hAnsi="GHEA Grapalat" w:cs="Sylfaen"/>
                <w:sz w:val="22"/>
                <w:szCs w:val="22"/>
              </w:rPr>
            </w:pPr>
          </w:p>
        </w:tc>
        <w:tc>
          <w:tcPr>
            <w:tcW w:w="567" w:type="dxa"/>
          </w:tcPr>
          <w:p w14:paraId="73A93EB1" w14:textId="77777777" w:rsidR="00EA5DDA" w:rsidRPr="00CF7CE5" w:rsidRDefault="00EA5DDA" w:rsidP="00D25D18">
            <w:pPr>
              <w:jc w:val="center"/>
              <w:rPr>
                <w:rFonts w:ascii="GHEA Grapalat" w:hAnsi="GHEA Grapalat" w:cs="Sylfaen"/>
                <w:sz w:val="22"/>
                <w:szCs w:val="22"/>
              </w:rPr>
            </w:pPr>
          </w:p>
        </w:tc>
        <w:tc>
          <w:tcPr>
            <w:tcW w:w="709" w:type="dxa"/>
          </w:tcPr>
          <w:p w14:paraId="3ED70430" w14:textId="77777777" w:rsidR="00EA5DDA" w:rsidRPr="00CF7CE5" w:rsidRDefault="00EA5DDA" w:rsidP="00D25D18">
            <w:pPr>
              <w:jc w:val="center"/>
              <w:rPr>
                <w:rFonts w:ascii="GHEA Grapalat" w:hAnsi="GHEA Grapalat" w:cs="Sylfaen"/>
                <w:sz w:val="22"/>
                <w:szCs w:val="22"/>
              </w:rPr>
            </w:pPr>
          </w:p>
        </w:tc>
        <w:tc>
          <w:tcPr>
            <w:tcW w:w="851" w:type="dxa"/>
          </w:tcPr>
          <w:p w14:paraId="59C870E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99FB14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E617B9C" w14:textId="77777777" w:rsidR="00EA5DDA" w:rsidRPr="00CF7CE5" w:rsidRDefault="00EA5DDA" w:rsidP="00D25D18">
            <w:pPr>
              <w:jc w:val="center"/>
              <w:rPr>
                <w:rFonts w:ascii="GHEA Grapalat" w:hAnsi="GHEA Grapalat" w:cs="Sylfaen"/>
                <w:sz w:val="22"/>
                <w:szCs w:val="22"/>
              </w:rPr>
            </w:pPr>
          </w:p>
        </w:tc>
      </w:tr>
      <w:tr w:rsidR="00EA5DDA" w:rsidRPr="00CF7CE5" w14:paraId="118325A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3FB21C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644B098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Գոնիոսկոպ</w:t>
            </w:r>
          </w:p>
        </w:tc>
        <w:tc>
          <w:tcPr>
            <w:tcW w:w="2976" w:type="dxa"/>
          </w:tcPr>
          <w:p w14:paraId="2DB9A27D" w14:textId="77777777" w:rsidR="00EA5DDA" w:rsidRPr="00CF7CE5" w:rsidRDefault="00EA5DDA" w:rsidP="00D25D18">
            <w:pPr>
              <w:jc w:val="center"/>
              <w:rPr>
                <w:rFonts w:ascii="GHEA Grapalat" w:hAnsi="GHEA Grapalat" w:cs="Sylfaen"/>
                <w:sz w:val="22"/>
                <w:szCs w:val="22"/>
              </w:rPr>
            </w:pPr>
          </w:p>
        </w:tc>
        <w:tc>
          <w:tcPr>
            <w:tcW w:w="567" w:type="dxa"/>
          </w:tcPr>
          <w:p w14:paraId="459B6775" w14:textId="77777777" w:rsidR="00EA5DDA" w:rsidRPr="00CF7CE5" w:rsidRDefault="00EA5DDA" w:rsidP="00D25D18">
            <w:pPr>
              <w:jc w:val="center"/>
              <w:rPr>
                <w:rFonts w:ascii="GHEA Grapalat" w:hAnsi="GHEA Grapalat" w:cs="Sylfaen"/>
                <w:sz w:val="22"/>
                <w:szCs w:val="22"/>
              </w:rPr>
            </w:pPr>
          </w:p>
        </w:tc>
        <w:tc>
          <w:tcPr>
            <w:tcW w:w="567" w:type="dxa"/>
          </w:tcPr>
          <w:p w14:paraId="75DCC95E" w14:textId="77777777" w:rsidR="00EA5DDA" w:rsidRPr="00CF7CE5" w:rsidRDefault="00EA5DDA" w:rsidP="00D25D18">
            <w:pPr>
              <w:jc w:val="center"/>
              <w:rPr>
                <w:rFonts w:ascii="GHEA Grapalat" w:hAnsi="GHEA Grapalat" w:cs="Sylfaen"/>
                <w:sz w:val="22"/>
                <w:szCs w:val="22"/>
              </w:rPr>
            </w:pPr>
          </w:p>
        </w:tc>
        <w:tc>
          <w:tcPr>
            <w:tcW w:w="709" w:type="dxa"/>
          </w:tcPr>
          <w:p w14:paraId="3226217F" w14:textId="77777777" w:rsidR="00EA5DDA" w:rsidRPr="00CF7CE5" w:rsidRDefault="00EA5DDA" w:rsidP="00D25D18">
            <w:pPr>
              <w:jc w:val="center"/>
              <w:rPr>
                <w:rFonts w:ascii="GHEA Grapalat" w:hAnsi="GHEA Grapalat" w:cs="Sylfaen"/>
                <w:sz w:val="22"/>
                <w:szCs w:val="22"/>
              </w:rPr>
            </w:pPr>
          </w:p>
        </w:tc>
        <w:tc>
          <w:tcPr>
            <w:tcW w:w="851" w:type="dxa"/>
          </w:tcPr>
          <w:p w14:paraId="7BDFD2D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54A8437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6302EE0" w14:textId="77777777" w:rsidR="00EA5DDA" w:rsidRPr="00CF7CE5" w:rsidRDefault="00EA5DDA" w:rsidP="00D25D18">
            <w:pPr>
              <w:jc w:val="center"/>
              <w:rPr>
                <w:rFonts w:ascii="GHEA Grapalat" w:hAnsi="GHEA Grapalat" w:cs="Sylfaen"/>
                <w:sz w:val="22"/>
                <w:szCs w:val="22"/>
              </w:rPr>
            </w:pPr>
          </w:p>
        </w:tc>
      </w:tr>
      <w:tr w:rsidR="00EA5DDA" w:rsidRPr="00CF7CE5" w14:paraId="1676628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F47A50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2A92A39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Գունատեստ</w:t>
            </w:r>
          </w:p>
        </w:tc>
        <w:tc>
          <w:tcPr>
            <w:tcW w:w="2976" w:type="dxa"/>
          </w:tcPr>
          <w:p w14:paraId="569B55A3" w14:textId="77777777" w:rsidR="00EA5DDA" w:rsidRPr="00CF7CE5" w:rsidRDefault="00EA5DDA" w:rsidP="00D25D18">
            <w:pPr>
              <w:jc w:val="center"/>
              <w:rPr>
                <w:rFonts w:ascii="GHEA Grapalat" w:hAnsi="GHEA Grapalat" w:cs="Sylfaen"/>
                <w:sz w:val="22"/>
                <w:szCs w:val="22"/>
              </w:rPr>
            </w:pPr>
          </w:p>
        </w:tc>
        <w:tc>
          <w:tcPr>
            <w:tcW w:w="567" w:type="dxa"/>
          </w:tcPr>
          <w:p w14:paraId="20313060" w14:textId="77777777" w:rsidR="00EA5DDA" w:rsidRPr="00CF7CE5" w:rsidRDefault="00EA5DDA" w:rsidP="00D25D18">
            <w:pPr>
              <w:jc w:val="center"/>
              <w:rPr>
                <w:rFonts w:ascii="GHEA Grapalat" w:hAnsi="GHEA Grapalat" w:cs="Sylfaen"/>
                <w:sz w:val="22"/>
                <w:szCs w:val="22"/>
              </w:rPr>
            </w:pPr>
          </w:p>
        </w:tc>
        <w:tc>
          <w:tcPr>
            <w:tcW w:w="567" w:type="dxa"/>
          </w:tcPr>
          <w:p w14:paraId="1A198468" w14:textId="77777777" w:rsidR="00EA5DDA" w:rsidRPr="00CF7CE5" w:rsidRDefault="00EA5DDA" w:rsidP="00D25D18">
            <w:pPr>
              <w:jc w:val="center"/>
              <w:rPr>
                <w:rFonts w:ascii="GHEA Grapalat" w:hAnsi="GHEA Grapalat" w:cs="Sylfaen"/>
                <w:sz w:val="22"/>
                <w:szCs w:val="22"/>
              </w:rPr>
            </w:pPr>
          </w:p>
        </w:tc>
        <w:tc>
          <w:tcPr>
            <w:tcW w:w="709" w:type="dxa"/>
          </w:tcPr>
          <w:p w14:paraId="5FF93FBA" w14:textId="77777777" w:rsidR="00EA5DDA" w:rsidRPr="00CF7CE5" w:rsidRDefault="00EA5DDA" w:rsidP="00D25D18">
            <w:pPr>
              <w:jc w:val="center"/>
              <w:rPr>
                <w:rFonts w:ascii="GHEA Grapalat" w:hAnsi="GHEA Grapalat" w:cs="Sylfaen"/>
                <w:sz w:val="22"/>
                <w:szCs w:val="22"/>
              </w:rPr>
            </w:pPr>
          </w:p>
        </w:tc>
        <w:tc>
          <w:tcPr>
            <w:tcW w:w="851" w:type="dxa"/>
          </w:tcPr>
          <w:p w14:paraId="780EBA6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6811061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02354BA" w14:textId="77777777" w:rsidR="00EA5DDA" w:rsidRPr="00CF7CE5" w:rsidRDefault="00EA5DDA" w:rsidP="00D25D18">
            <w:pPr>
              <w:jc w:val="center"/>
              <w:rPr>
                <w:rFonts w:ascii="GHEA Grapalat" w:hAnsi="GHEA Grapalat" w:cs="Sylfaen"/>
                <w:sz w:val="22"/>
                <w:szCs w:val="22"/>
              </w:rPr>
            </w:pPr>
          </w:p>
        </w:tc>
      </w:tr>
      <w:tr w:rsidR="00EA5DDA" w:rsidRPr="00CF7CE5" w14:paraId="6F5E794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6AD96F3"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8)</w:t>
            </w:r>
          </w:p>
        </w:tc>
        <w:tc>
          <w:tcPr>
            <w:tcW w:w="5387" w:type="dxa"/>
            <w:vAlign w:val="center"/>
          </w:tcPr>
          <w:p w14:paraId="5C84C8E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Ռոտի ապարատ</w:t>
            </w:r>
          </w:p>
        </w:tc>
        <w:tc>
          <w:tcPr>
            <w:tcW w:w="2976" w:type="dxa"/>
          </w:tcPr>
          <w:p w14:paraId="6D1D5ECD" w14:textId="77777777" w:rsidR="00EA5DDA" w:rsidRPr="00CF7CE5" w:rsidRDefault="00EA5DDA" w:rsidP="00D25D18">
            <w:pPr>
              <w:jc w:val="center"/>
              <w:rPr>
                <w:rFonts w:ascii="GHEA Grapalat" w:hAnsi="GHEA Grapalat" w:cs="Sylfaen"/>
                <w:sz w:val="22"/>
                <w:szCs w:val="22"/>
              </w:rPr>
            </w:pPr>
          </w:p>
        </w:tc>
        <w:tc>
          <w:tcPr>
            <w:tcW w:w="567" w:type="dxa"/>
          </w:tcPr>
          <w:p w14:paraId="1ACAC07B" w14:textId="77777777" w:rsidR="00EA5DDA" w:rsidRPr="00CF7CE5" w:rsidRDefault="00EA5DDA" w:rsidP="00D25D18">
            <w:pPr>
              <w:jc w:val="center"/>
              <w:rPr>
                <w:rFonts w:ascii="GHEA Grapalat" w:hAnsi="GHEA Grapalat" w:cs="Sylfaen"/>
                <w:sz w:val="22"/>
                <w:szCs w:val="22"/>
              </w:rPr>
            </w:pPr>
          </w:p>
        </w:tc>
        <w:tc>
          <w:tcPr>
            <w:tcW w:w="567" w:type="dxa"/>
          </w:tcPr>
          <w:p w14:paraId="6F46F8A3" w14:textId="77777777" w:rsidR="00EA5DDA" w:rsidRPr="00CF7CE5" w:rsidRDefault="00EA5DDA" w:rsidP="00D25D18">
            <w:pPr>
              <w:jc w:val="center"/>
              <w:rPr>
                <w:rFonts w:ascii="GHEA Grapalat" w:hAnsi="GHEA Grapalat" w:cs="Sylfaen"/>
                <w:sz w:val="22"/>
                <w:szCs w:val="22"/>
              </w:rPr>
            </w:pPr>
          </w:p>
        </w:tc>
        <w:tc>
          <w:tcPr>
            <w:tcW w:w="709" w:type="dxa"/>
          </w:tcPr>
          <w:p w14:paraId="10BD69C6" w14:textId="77777777" w:rsidR="00EA5DDA" w:rsidRPr="00CF7CE5" w:rsidRDefault="00EA5DDA" w:rsidP="00D25D18">
            <w:pPr>
              <w:jc w:val="center"/>
              <w:rPr>
                <w:rFonts w:ascii="GHEA Grapalat" w:hAnsi="GHEA Grapalat" w:cs="Sylfaen"/>
                <w:sz w:val="22"/>
                <w:szCs w:val="22"/>
              </w:rPr>
            </w:pPr>
          </w:p>
        </w:tc>
        <w:tc>
          <w:tcPr>
            <w:tcW w:w="851" w:type="dxa"/>
          </w:tcPr>
          <w:p w14:paraId="4D8F7B6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147E6AF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0DAA7A6" w14:textId="77777777" w:rsidR="00EA5DDA" w:rsidRPr="00CF7CE5" w:rsidRDefault="00EA5DDA" w:rsidP="00D25D18">
            <w:pPr>
              <w:jc w:val="center"/>
              <w:rPr>
                <w:rFonts w:ascii="GHEA Grapalat" w:hAnsi="GHEA Grapalat" w:cs="Sylfaen"/>
                <w:sz w:val="22"/>
                <w:szCs w:val="22"/>
              </w:rPr>
            </w:pPr>
          </w:p>
        </w:tc>
      </w:tr>
      <w:tr w:rsidR="00EA5DDA" w:rsidRPr="00CF7CE5" w14:paraId="6EA6527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6604B5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07368C97"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Փորձնական ակնոցային լինզաների հավաքածու</w:t>
            </w:r>
          </w:p>
        </w:tc>
        <w:tc>
          <w:tcPr>
            <w:tcW w:w="2976" w:type="dxa"/>
          </w:tcPr>
          <w:p w14:paraId="52BC43BD" w14:textId="77777777" w:rsidR="00EA5DDA" w:rsidRPr="00CF7CE5" w:rsidRDefault="00EA5DDA" w:rsidP="00D25D18">
            <w:pPr>
              <w:jc w:val="center"/>
              <w:rPr>
                <w:rFonts w:ascii="GHEA Grapalat" w:hAnsi="GHEA Grapalat" w:cs="Sylfaen"/>
                <w:sz w:val="22"/>
                <w:szCs w:val="22"/>
              </w:rPr>
            </w:pPr>
          </w:p>
        </w:tc>
        <w:tc>
          <w:tcPr>
            <w:tcW w:w="567" w:type="dxa"/>
          </w:tcPr>
          <w:p w14:paraId="1B7F7D0F" w14:textId="77777777" w:rsidR="00EA5DDA" w:rsidRPr="00CF7CE5" w:rsidRDefault="00EA5DDA" w:rsidP="00D25D18">
            <w:pPr>
              <w:jc w:val="center"/>
              <w:rPr>
                <w:rFonts w:ascii="GHEA Grapalat" w:hAnsi="GHEA Grapalat" w:cs="Sylfaen"/>
                <w:sz w:val="22"/>
                <w:szCs w:val="22"/>
              </w:rPr>
            </w:pPr>
          </w:p>
        </w:tc>
        <w:tc>
          <w:tcPr>
            <w:tcW w:w="567" w:type="dxa"/>
          </w:tcPr>
          <w:p w14:paraId="04ED624C" w14:textId="77777777" w:rsidR="00EA5DDA" w:rsidRPr="00CF7CE5" w:rsidRDefault="00EA5DDA" w:rsidP="00D25D18">
            <w:pPr>
              <w:jc w:val="center"/>
              <w:rPr>
                <w:rFonts w:ascii="GHEA Grapalat" w:hAnsi="GHEA Grapalat" w:cs="Sylfaen"/>
                <w:sz w:val="22"/>
                <w:szCs w:val="22"/>
              </w:rPr>
            </w:pPr>
          </w:p>
        </w:tc>
        <w:tc>
          <w:tcPr>
            <w:tcW w:w="709" w:type="dxa"/>
          </w:tcPr>
          <w:p w14:paraId="21E0B9C7" w14:textId="77777777" w:rsidR="00EA5DDA" w:rsidRPr="00CF7CE5" w:rsidRDefault="00EA5DDA" w:rsidP="00D25D18">
            <w:pPr>
              <w:jc w:val="center"/>
              <w:rPr>
                <w:rFonts w:ascii="GHEA Grapalat" w:hAnsi="GHEA Grapalat" w:cs="Sylfaen"/>
                <w:sz w:val="22"/>
                <w:szCs w:val="22"/>
              </w:rPr>
            </w:pPr>
          </w:p>
        </w:tc>
        <w:tc>
          <w:tcPr>
            <w:tcW w:w="851" w:type="dxa"/>
          </w:tcPr>
          <w:p w14:paraId="4543DBA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574ED07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5A0388E" w14:textId="77777777" w:rsidR="00EA5DDA" w:rsidRPr="00CF7CE5" w:rsidRDefault="00EA5DDA" w:rsidP="00D25D18">
            <w:pPr>
              <w:jc w:val="center"/>
              <w:rPr>
                <w:rFonts w:ascii="GHEA Grapalat" w:hAnsi="GHEA Grapalat" w:cs="Sylfaen"/>
                <w:sz w:val="22"/>
                <w:szCs w:val="22"/>
              </w:rPr>
            </w:pPr>
          </w:p>
        </w:tc>
      </w:tr>
      <w:tr w:rsidR="00EA5DDA" w:rsidRPr="00CF7CE5" w14:paraId="2A03143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DB65F8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587B4576"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Բիքսեր</w:t>
            </w:r>
          </w:p>
        </w:tc>
        <w:tc>
          <w:tcPr>
            <w:tcW w:w="2976" w:type="dxa"/>
          </w:tcPr>
          <w:p w14:paraId="0C24991C" w14:textId="77777777" w:rsidR="00EA5DDA" w:rsidRPr="00CF7CE5" w:rsidRDefault="00EA5DDA" w:rsidP="00D25D18">
            <w:pPr>
              <w:jc w:val="center"/>
              <w:rPr>
                <w:rFonts w:ascii="GHEA Grapalat" w:hAnsi="GHEA Grapalat" w:cs="Sylfaen"/>
                <w:sz w:val="22"/>
                <w:szCs w:val="22"/>
              </w:rPr>
            </w:pPr>
          </w:p>
        </w:tc>
        <w:tc>
          <w:tcPr>
            <w:tcW w:w="567" w:type="dxa"/>
          </w:tcPr>
          <w:p w14:paraId="73128775" w14:textId="77777777" w:rsidR="00EA5DDA" w:rsidRPr="00CF7CE5" w:rsidRDefault="00EA5DDA" w:rsidP="00D25D18">
            <w:pPr>
              <w:jc w:val="center"/>
              <w:rPr>
                <w:rFonts w:ascii="GHEA Grapalat" w:hAnsi="GHEA Grapalat" w:cs="Sylfaen"/>
                <w:sz w:val="22"/>
                <w:szCs w:val="22"/>
              </w:rPr>
            </w:pPr>
          </w:p>
        </w:tc>
        <w:tc>
          <w:tcPr>
            <w:tcW w:w="567" w:type="dxa"/>
          </w:tcPr>
          <w:p w14:paraId="28E38DDD" w14:textId="77777777" w:rsidR="00EA5DDA" w:rsidRPr="00CF7CE5" w:rsidRDefault="00EA5DDA" w:rsidP="00D25D18">
            <w:pPr>
              <w:jc w:val="center"/>
              <w:rPr>
                <w:rFonts w:ascii="GHEA Grapalat" w:hAnsi="GHEA Grapalat" w:cs="Sylfaen"/>
                <w:sz w:val="22"/>
                <w:szCs w:val="22"/>
              </w:rPr>
            </w:pPr>
          </w:p>
        </w:tc>
        <w:tc>
          <w:tcPr>
            <w:tcW w:w="709" w:type="dxa"/>
          </w:tcPr>
          <w:p w14:paraId="3CC62297" w14:textId="77777777" w:rsidR="00EA5DDA" w:rsidRPr="00CF7CE5" w:rsidRDefault="00EA5DDA" w:rsidP="00D25D18">
            <w:pPr>
              <w:jc w:val="center"/>
              <w:rPr>
                <w:rFonts w:ascii="GHEA Grapalat" w:hAnsi="GHEA Grapalat" w:cs="Sylfaen"/>
                <w:sz w:val="22"/>
                <w:szCs w:val="22"/>
              </w:rPr>
            </w:pPr>
          </w:p>
        </w:tc>
        <w:tc>
          <w:tcPr>
            <w:tcW w:w="851" w:type="dxa"/>
          </w:tcPr>
          <w:p w14:paraId="1829C36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1539803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9F869E3" w14:textId="77777777" w:rsidR="00EA5DDA" w:rsidRPr="00CF7CE5" w:rsidRDefault="00EA5DDA" w:rsidP="00D25D18">
            <w:pPr>
              <w:jc w:val="center"/>
              <w:rPr>
                <w:rFonts w:ascii="GHEA Grapalat" w:hAnsi="GHEA Grapalat" w:cs="Sylfaen"/>
                <w:sz w:val="22"/>
                <w:szCs w:val="22"/>
              </w:rPr>
            </w:pPr>
          </w:p>
        </w:tc>
      </w:tr>
      <w:tr w:rsidR="00EA5DDA" w:rsidRPr="00CF7CE5" w14:paraId="4AF3937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32C3BC7"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11)</w:t>
            </w:r>
          </w:p>
        </w:tc>
        <w:tc>
          <w:tcPr>
            <w:tcW w:w="5387" w:type="dxa"/>
            <w:vAlign w:val="center"/>
          </w:tcPr>
          <w:p w14:paraId="62FE3667"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Դիոպտրիմետր</w:t>
            </w:r>
          </w:p>
        </w:tc>
        <w:tc>
          <w:tcPr>
            <w:tcW w:w="2976" w:type="dxa"/>
          </w:tcPr>
          <w:p w14:paraId="4D7A09F3" w14:textId="77777777" w:rsidR="00EA5DDA" w:rsidRPr="00CF7CE5" w:rsidRDefault="00EA5DDA" w:rsidP="00D25D18">
            <w:pPr>
              <w:jc w:val="center"/>
              <w:rPr>
                <w:rFonts w:ascii="GHEA Grapalat" w:hAnsi="GHEA Grapalat" w:cs="Sylfaen"/>
                <w:sz w:val="22"/>
                <w:szCs w:val="22"/>
              </w:rPr>
            </w:pPr>
          </w:p>
        </w:tc>
        <w:tc>
          <w:tcPr>
            <w:tcW w:w="567" w:type="dxa"/>
          </w:tcPr>
          <w:p w14:paraId="5DDC84C5" w14:textId="77777777" w:rsidR="00EA5DDA" w:rsidRPr="00CF7CE5" w:rsidRDefault="00EA5DDA" w:rsidP="00D25D18">
            <w:pPr>
              <w:jc w:val="center"/>
              <w:rPr>
                <w:rFonts w:ascii="GHEA Grapalat" w:hAnsi="GHEA Grapalat" w:cs="Sylfaen"/>
                <w:sz w:val="22"/>
                <w:szCs w:val="22"/>
              </w:rPr>
            </w:pPr>
          </w:p>
        </w:tc>
        <w:tc>
          <w:tcPr>
            <w:tcW w:w="567" w:type="dxa"/>
          </w:tcPr>
          <w:p w14:paraId="6FDE5D12" w14:textId="77777777" w:rsidR="00EA5DDA" w:rsidRPr="00CF7CE5" w:rsidRDefault="00EA5DDA" w:rsidP="00D25D18">
            <w:pPr>
              <w:jc w:val="center"/>
              <w:rPr>
                <w:rFonts w:ascii="GHEA Grapalat" w:hAnsi="GHEA Grapalat" w:cs="Sylfaen"/>
                <w:sz w:val="22"/>
                <w:szCs w:val="22"/>
              </w:rPr>
            </w:pPr>
          </w:p>
        </w:tc>
        <w:tc>
          <w:tcPr>
            <w:tcW w:w="709" w:type="dxa"/>
          </w:tcPr>
          <w:p w14:paraId="40A55DC5" w14:textId="77777777" w:rsidR="00EA5DDA" w:rsidRPr="00CF7CE5" w:rsidRDefault="00EA5DDA" w:rsidP="00D25D18">
            <w:pPr>
              <w:jc w:val="center"/>
              <w:rPr>
                <w:rFonts w:ascii="GHEA Grapalat" w:hAnsi="GHEA Grapalat" w:cs="Sylfaen"/>
                <w:sz w:val="22"/>
                <w:szCs w:val="22"/>
              </w:rPr>
            </w:pPr>
          </w:p>
        </w:tc>
        <w:tc>
          <w:tcPr>
            <w:tcW w:w="851" w:type="dxa"/>
          </w:tcPr>
          <w:p w14:paraId="230B2D8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7EDD66A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EB82F19" w14:textId="77777777" w:rsidR="00EA5DDA" w:rsidRPr="00CF7CE5" w:rsidRDefault="00EA5DDA" w:rsidP="00D25D18">
            <w:pPr>
              <w:jc w:val="center"/>
              <w:rPr>
                <w:rFonts w:ascii="GHEA Grapalat" w:hAnsi="GHEA Grapalat" w:cs="Sylfaen"/>
                <w:sz w:val="22"/>
                <w:szCs w:val="22"/>
              </w:rPr>
            </w:pPr>
          </w:p>
        </w:tc>
      </w:tr>
      <w:tr w:rsidR="00EA5DDA" w:rsidRPr="00CF7CE5" w14:paraId="1532FEE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D6E3890"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lastRenderedPageBreak/>
              <w:t>12)</w:t>
            </w:r>
          </w:p>
        </w:tc>
        <w:tc>
          <w:tcPr>
            <w:tcW w:w="5387" w:type="dxa"/>
            <w:vAlign w:val="center"/>
          </w:tcPr>
          <w:p w14:paraId="087CECD1"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Մկրատներ` ակնաբուժական</w:t>
            </w:r>
          </w:p>
        </w:tc>
        <w:tc>
          <w:tcPr>
            <w:tcW w:w="2976" w:type="dxa"/>
          </w:tcPr>
          <w:p w14:paraId="3B95D52F" w14:textId="77777777" w:rsidR="00EA5DDA" w:rsidRPr="00CF7CE5" w:rsidRDefault="00EA5DDA" w:rsidP="00D25D18">
            <w:pPr>
              <w:jc w:val="center"/>
              <w:rPr>
                <w:rFonts w:ascii="GHEA Grapalat" w:hAnsi="GHEA Grapalat" w:cs="Sylfaen"/>
                <w:sz w:val="22"/>
                <w:szCs w:val="22"/>
              </w:rPr>
            </w:pPr>
          </w:p>
        </w:tc>
        <w:tc>
          <w:tcPr>
            <w:tcW w:w="567" w:type="dxa"/>
          </w:tcPr>
          <w:p w14:paraId="7E203BF2" w14:textId="77777777" w:rsidR="00EA5DDA" w:rsidRPr="00CF7CE5" w:rsidRDefault="00EA5DDA" w:rsidP="00D25D18">
            <w:pPr>
              <w:jc w:val="center"/>
              <w:rPr>
                <w:rFonts w:ascii="GHEA Grapalat" w:hAnsi="GHEA Grapalat" w:cs="Sylfaen"/>
                <w:sz w:val="22"/>
                <w:szCs w:val="22"/>
              </w:rPr>
            </w:pPr>
          </w:p>
        </w:tc>
        <w:tc>
          <w:tcPr>
            <w:tcW w:w="567" w:type="dxa"/>
          </w:tcPr>
          <w:p w14:paraId="35A8A4E2" w14:textId="77777777" w:rsidR="00EA5DDA" w:rsidRPr="00CF7CE5" w:rsidRDefault="00EA5DDA" w:rsidP="00D25D18">
            <w:pPr>
              <w:jc w:val="center"/>
              <w:rPr>
                <w:rFonts w:ascii="GHEA Grapalat" w:hAnsi="GHEA Grapalat" w:cs="Sylfaen"/>
                <w:sz w:val="22"/>
                <w:szCs w:val="22"/>
              </w:rPr>
            </w:pPr>
          </w:p>
        </w:tc>
        <w:tc>
          <w:tcPr>
            <w:tcW w:w="709" w:type="dxa"/>
          </w:tcPr>
          <w:p w14:paraId="21CA3038" w14:textId="77777777" w:rsidR="00EA5DDA" w:rsidRPr="00CF7CE5" w:rsidRDefault="00EA5DDA" w:rsidP="00D25D18">
            <w:pPr>
              <w:jc w:val="center"/>
              <w:rPr>
                <w:rFonts w:ascii="GHEA Grapalat" w:hAnsi="GHEA Grapalat" w:cs="Sylfaen"/>
                <w:sz w:val="22"/>
                <w:szCs w:val="22"/>
              </w:rPr>
            </w:pPr>
          </w:p>
        </w:tc>
        <w:tc>
          <w:tcPr>
            <w:tcW w:w="851" w:type="dxa"/>
          </w:tcPr>
          <w:p w14:paraId="64A89E1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33C50E8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9CC1449" w14:textId="77777777" w:rsidR="00EA5DDA" w:rsidRPr="00CF7CE5" w:rsidRDefault="00EA5DDA" w:rsidP="00D25D18">
            <w:pPr>
              <w:jc w:val="center"/>
              <w:rPr>
                <w:rFonts w:ascii="GHEA Grapalat" w:hAnsi="GHEA Grapalat" w:cs="Sylfaen"/>
                <w:sz w:val="22"/>
                <w:szCs w:val="22"/>
              </w:rPr>
            </w:pPr>
          </w:p>
        </w:tc>
      </w:tr>
      <w:tr w:rsidR="00EA5DDA" w:rsidRPr="00CF7CE5" w14:paraId="3AAD63C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06A8BBC"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13)</w:t>
            </w:r>
          </w:p>
        </w:tc>
        <w:tc>
          <w:tcPr>
            <w:tcW w:w="5387" w:type="dxa"/>
            <w:vAlign w:val="center"/>
          </w:tcPr>
          <w:p w14:paraId="727F89A1"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Ունելիներ` ակնաբուժական</w:t>
            </w:r>
          </w:p>
        </w:tc>
        <w:tc>
          <w:tcPr>
            <w:tcW w:w="2976" w:type="dxa"/>
          </w:tcPr>
          <w:p w14:paraId="21CFD9A1" w14:textId="77777777" w:rsidR="00EA5DDA" w:rsidRPr="00CF7CE5" w:rsidRDefault="00EA5DDA" w:rsidP="00D25D18">
            <w:pPr>
              <w:jc w:val="center"/>
              <w:rPr>
                <w:rFonts w:ascii="GHEA Grapalat" w:hAnsi="GHEA Grapalat" w:cs="Sylfaen"/>
                <w:sz w:val="22"/>
                <w:szCs w:val="22"/>
              </w:rPr>
            </w:pPr>
          </w:p>
        </w:tc>
        <w:tc>
          <w:tcPr>
            <w:tcW w:w="567" w:type="dxa"/>
          </w:tcPr>
          <w:p w14:paraId="3DDCBDF2" w14:textId="77777777" w:rsidR="00EA5DDA" w:rsidRPr="00CF7CE5" w:rsidRDefault="00EA5DDA" w:rsidP="00D25D18">
            <w:pPr>
              <w:jc w:val="center"/>
              <w:rPr>
                <w:rFonts w:ascii="GHEA Grapalat" w:hAnsi="GHEA Grapalat" w:cs="Sylfaen"/>
                <w:sz w:val="22"/>
                <w:szCs w:val="22"/>
              </w:rPr>
            </w:pPr>
          </w:p>
        </w:tc>
        <w:tc>
          <w:tcPr>
            <w:tcW w:w="567" w:type="dxa"/>
          </w:tcPr>
          <w:p w14:paraId="586FB931" w14:textId="77777777" w:rsidR="00EA5DDA" w:rsidRPr="00CF7CE5" w:rsidRDefault="00EA5DDA" w:rsidP="00D25D18">
            <w:pPr>
              <w:jc w:val="center"/>
              <w:rPr>
                <w:rFonts w:ascii="GHEA Grapalat" w:hAnsi="GHEA Grapalat" w:cs="Sylfaen"/>
                <w:sz w:val="22"/>
                <w:szCs w:val="22"/>
              </w:rPr>
            </w:pPr>
          </w:p>
        </w:tc>
        <w:tc>
          <w:tcPr>
            <w:tcW w:w="709" w:type="dxa"/>
          </w:tcPr>
          <w:p w14:paraId="51206331" w14:textId="77777777" w:rsidR="00EA5DDA" w:rsidRPr="00CF7CE5" w:rsidRDefault="00EA5DDA" w:rsidP="00D25D18">
            <w:pPr>
              <w:jc w:val="center"/>
              <w:rPr>
                <w:rFonts w:ascii="GHEA Grapalat" w:hAnsi="GHEA Grapalat" w:cs="Sylfaen"/>
                <w:sz w:val="22"/>
                <w:szCs w:val="22"/>
              </w:rPr>
            </w:pPr>
          </w:p>
        </w:tc>
        <w:tc>
          <w:tcPr>
            <w:tcW w:w="851" w:type="dxa"/>
          </w:tcPr>
          <w:p w14:paraId="628A393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BC130A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D74F379" w14:textId="77777777" w:rsidR="00EA5DDA" w:rsidRPr="00CF7CE5" w:rsidRDefault="00EA5DDA" w:rsidP="00D25D18">
            <w:pPr>
              <w:jc w:val="center"/>
              <w:rPr>
                <w:rFonts w:ascii="GHEA Grapalat" w:hAnsi="GHEA Grapalat" w:cs="Sylfaen"/>
                <w:sz w:val="22"/>
                <w:szCs w:val="22"/>
              </w:rPr>
            </w:pPr>
          </w:p>
        </w:tc>
      </w:tr>
      <w:tr w:rsidR="00EA5DDA" w:rsidRPr="00CF7CE5" w14:paraId="65581BA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8D924F4"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14)</w:t>
            </w:r>
          </w:p>
        </w:tc>
        <w:tc>
          <w:tcPr>
            <w:tcW w:w="5387" w:type="dxa"/>
            <w:vAlign w:val="center"/>
          </w:tcPr>
          <w:p w14:paraId="2D6B7ACF"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Օտար մարմին հեռացնելու հավաքածու</w:t>
            </w:r>
          </w:p>
        </w:tc>
        <w:tc>
          <w:tcPr>
            <w:tcW w:w="2976" w:type="dxa"/>
          </w:tcPr>
          <w:p w14:paraId="0F532CB2" w14:textId="77777777" w:rsidR="00EA5DDA" w:rsidRPr="00CF7CE5" w:rsidRDefault="00EA5DDA" w:rsidP="00D25D18">
            <w:pPr>
              <w:jc w:val="center"/>
              <w:rPr>
                <w:rFonts w:ascii="GHEA Grapalat" w:hAnsi="GHEA Grapalat" w:cs="Sylfaen"/>
                <w:sz w:val="22"/>
                <w:szCs w:val="22"/>
              </w:rPr>
            </w:pPr>
          </w:p>
        </w:tc>
        <w:tc>
          <w:tcPr>
            <w:tcW w:w="567" w:type="dxa"/>
          </w:tcPr>
          <w:p w14:paraId="04E665CF" w14:textId="77777777" w:rsidR="00EA5DDA" w:rsidRPr="00CF7CE5" w:rsidRDefault="00EA5DDA" w:rsidP="00D25D18">
            <w:pPr>
              <w:jc w:val="center"/>
              <w:rPr>
                <w:rFonts w:ascii="GHEA Grapalat" w:hAnsi="GHEA Grapalat" w:cs="Sylfaen"/>
                <w:sz w:val="22"/>
                <w:szCs w:val="22"/>
              </w:rPr>
            </w:pPr>
          </w:p>
        </w:tc>
        <w:tc>
          <w:tcPr>
            <w:tcW w:w="567" w:type="dxa"/>
          </w:tcPr>
          <w:p w14:paraId="15DC7212" w14:textId="77777777" w:rsidR="00EA5DDA" w:rsidRPr="00CF7CE5" w:rsidRDefault="00EA5DDA" w:rsidP="00D25D18">
            <w:pPr>
              <w:jc w:val="center"/>
              <w:rPr>
                <w:rFonts w:ascii="GHEA Grapalat" w:hAnsi="GHEA Grapalat" w:cs="Sylfaen"/>
                <w:sz w:val="22"/>
                <w:szCs w:val="22"/>
              </w:rPr>
            </w:pPr>
          </w:p>
        </w:tc>
        <w:tc>
          <w:tcPr>
            <w:tcW w:w="709" w:type="dxa"/>
          </w:tcPr>
          <w:p w14:paraId="4510D509" w14:textId="77777777" w:rsidR="00EA5DDA" w:rsidRPr="00CF7CE5" w:rsidRDefault="00EA5DDA" w:rsidP="00D25D18">
            <w:pPr>
              <w:jc w:val="center"/>
              <w:rPr>
                <w:rFonts w:ascii="GHEA Grapalat" w:hAnsi="GHEA Grapalat" w:cs="Sylfaen"/>
                <w:sz w:val="22"/>
                <w:szCs w:val="22"/>
              </w:rPr>
            </w:pPr>
          </w:p>
        </w:tc>
        <w:tc>
          <w:tcPr>
            <w:tcW w:w="851" w:type="dxa"/>
          </w:tcPr>
          <w:p w14:paraId="31C9927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1D048AB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2496943" w14:textId="77777777" w:rsidR="00EA5DDA" w:rsidRPr="00CF7CE5" w:rsidRDefault="00EA5DDA" w:rsidP="00D25D18">
            <w:pPr>
              <w:jc w:val="center"/>
              <w:rPr>
                <w:rFonts w:ascii="GHEA Grapalat" w:hAnsi="GHEA Grapalat" w:cs="Sylfaen"/>
                <w:sz w:val="22"/>
                <w:szCs w:val="22"/>
              </w:rPr>
            </w:pPr>
          </w:p>
        </w:tc>
      </w:tr>
      <w:tr w:rsidR="00EA5DDA" w:rsidRPr="00CF7CE5" w14:paraId="2A6AB57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02AFB7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15)</w:t>
            </w:r>
          </w:p>
        </w:tc>
        <w:tc>
          <w:tcPr>
            <w:tcW w:w="5387" w:type="dxa"/>
            <w:vAlign w:val="center"/>
          </w:tcPr>
          <w:p w14:paraId="0BFCE2F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Կանյուլյաներ</w:t>
            </w:r>
          </w:p>
        </w:tc>
        <w:tc>
          <w:tcPr>
            <w:tcW w:w="2976" w:type="dxa"/>
          </w:tcPr>
          <w:p w14:paraId="7F9CBB94" w14:textId="77777777" w:rsidR="00EA5DDA" w:rsidRPr="00CF7CE5" w:rsidRDefault="00EA5DDA" w:rsidP="00D25D18">
            <w:pPr>
              <w:jc w:val="center"/>
              <w:rPr>
                <w:rFonts w:ascii="GHEA Grapalat" w:hAnsi="GHEA Grapalat" w:cs="Sylfaen"/>
                <w:sz w:val="22"/>
                <w:szCs w:val="22"/>
              </w:rPr>
            </w:pPr>
          </w:p>
        </w:tc>
        <w:tc>
          <w:tcPr>
            <w:tcW w:w="567" w:type="dxa"/>
          </w:tcPr>
          <w:p w14:paraId="3AD529C6" w14:textId="77777777" w:rsidR="00EA5DDA" w:rsidRPr="00CF7CE5" w:rsidRDefault="00EA5DDA" w:rsidP="00D25D18">
            <w:pPr>
              <w:jc w:val="center"/>
              <w:rPr>
                <w:rFonts w:ascii="GHEA Grapalat" w:hAnsi="GHEA Grapalat" w:cs="Sylfaen"/>
                <w:sz w:val="22"/>
                <w:szCs w:val="22"/>
              </w:rPr>
            </w:pPr>
          </w:p>
        </w:tc>
        <w:tc>
          <w:tcPr>
            <w:tcW w:w="567" w:type="dxa"/>
          </w:tcPr>
          <w:p w14:paraId="1EB055CB" w14:textId="77777777" w:rsidR="00EA5DDA" w:rsidRPr="00CF7CE5" w:rsidRDefault="00EA5DDA" w:rsidP="00D25D18">
            <w:pPr>
              <w:jc w:val="center"/>
              <w:rPr>
                <w:rFonts w:ascii="GHEA Grapalat" w:hAnsi="GHEA Grapalat" w:cs="Sylfaen"/>
                <w:sz w:val="22"/>
                <w:szCs w:val="22"/>
              </w:rPr>
            </w:pPr>
          </w:p>
        </w:tc>
        <w:tc>
          <w:tcPr>
            <w:tcW w:w="709" w:type="dxa"/>
          </w:tcPr>
          <w:p w14:paraId="6DD7FD72" w14:textId="77777777" w:rsidR="00EA5DDA" w:rsidRPr="00CF7CE5" w:rsidRDefault="00EA5DDA" w:rsidP="00D25D18">
            <w:pPr>
              <w:jc w:val="center"/>
              <w:rPr>
                <w:rFonts w:ascii="GHEA Grapalat" w:hAnsi="GHEA Grapalat" w:cs="Sylfaen"/>
                <w:sz w:val="22"/>
                <w:szCs w:val="22"/>
              </w:rPr>
            </w:pPr>
          </w:p>
        </w:tc>
        <w:tc>
          <w:tcPr>
            <w:tcW w:w="851" w:type="dxa"/>
          </w:tcPr>
          <w:p w14:paraId="1223012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3F080B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C880D16" w14:textId="77777777" w:rsidR="00EA5DDA" w:rsidRPr="00CF7CE5" w:rsidRDefault="00EA5DDA" w:rsidP="00D25D18">
            <w:pPr>
              <w:jc w:val="center"/>
              <w:rPr>
                <w:rFonts w:ascii="GHEA Grapalat" w:hAnsi="GHEA Grapalat" w:cs="Sylfaen"/>
                <w:sz w:val="22"/>
                <w:szCs w:val="22"/>
              </w:rPr>
            </w:pPr>
          </w:p>
        </w:tc>
      </w:tr>
      <w:tr w:rsidR="00EA5DDA" w:rsidRPr="00CF7CE5" w14:paraId="3EBFD3A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AC0AA7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16)</w:t>
            </w:r>
          </w:p>
        </w:tc>
        <w:tc>
          <w:tcPr>
            <w:tcW w:w="5387" w:type="dxa"/>
            <w:vAlign w:val="center"/>
          </w:tcPr>
          <w:p w14:paraId="2C576F78"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Ներարկիչներ</w:t>
            </w:r>
          </w:p>
        </w:tc>
        <w:tc>
          <w:tcPr>
            <w:tcW w:w="2976" w:type="dxa"/>
          </w:tcPr>
          <w:p w14:paraId="315C0DD6" w14:textId="77777777" w:rsidR="00EA5DDA" w:rsidRPr="00CF7CE5" w:rsidRDefault="00EA5DDA" w:rsidP="00D25D18">
            <w:pPr>
              <w:jc w:val="center"/>
              <w:rPr>
                <w:rFonts w:ascii="GHEA Grapalat" w:hAnsi="GHEA Grapalat" w:cs="Sylfaen"/>
                <w:sz w:val="22"/>
                <w:szCs w:val="22"/>
              </w:rPr>
            </w:pPr>
          </w:p>
        </w:tc>
        <w:tc>
          <w:tcPr>
            <w:tcW w:w="567" w:type="dxa"/>
          </w:tcPr>
          <w:p w14:paraId="338B89E8" w14:textId="77777777" w:rsidR="00EA5DDA" w:rsidRPr="00CF7CE5" w:rsidRDefault="00EA5DDA" w:rsidP="00D25D18">
            <w:pPr>
              <w:jc w:val="center"/>
              <w:rPr>
                <w:rFonts w:ascii="GHEA Grapalat" w:hAnsi="GHEA Grapalat" w:cs="Sylfaen"/>
                <w:sz w:val="22"/>
                <w:szCs w:val="22"/>
              </w:rPr>
            </w:pPr>
          </w:p>
        </w:tc>
        <w:tc>
          <w:tcPr>
            <w:tcW w:w="567" w:type="dxa"/>
          </w:tcPr>
          <w:p w14:paraId="0B3667D8" w14:textId="77777777" w:rsidR="00EA5DDA" w:rsidRPr="00CF7CE5" w:rsidRDefault="00EA5DDA" w:rsidP="00D25D18">
            <w:pPr>
              <w:jc w:val="center"/>
              <w:rPr>
                <w:rFonts w:ascii="GHEA Grapalat" w:hAnsi="GHEA Grapalat" w:cs="Sylfaen"/>
                <w:sz w:val="22"/>
                <w:szCs w:val="22"/>
              </w:rPr>
            </w:pPr>
          </w:p>
        </w:tc>
        <w:tc>
          <w:tcPr>
            <w:tcW w:w="709" w:type="dxa"/>
          </w:tcPr>
          <w:p w14:paraId="413A85C9" w14:textId="77777777" w:rsidR="00EA5DDA" w:rsidRPr="00CF7CE5" w:rsidRDefault="00EA5DDA" w:rsidP="00D25D18">
            <w:pPr>
              <w:jc w:val="center"/>
              <w:rPr>
                <w:rFonts w:ascii="GHEA Grapalat" w:hAnsi="GHEA Grapalat" w:cs="Sylfaen"/>
                <w:sz w:val="22"/>
                <w:szCs w:val="22"/>
              </w:rPr>
            </w:pPr>
          </w:p>
        </w:tc>
        <w:tc>
          <w:tcPr>
            <w:tcW w:w="851" w:type="dxa"/>
          </w:tcPr>
          <w:p w14:paraId="7D2B525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02021FF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691B454" w14:textId="77777777" w:rsidR="00EA5DDA" w:rsidRPr="00CF7CE5" w:rsidRDefault="00EA5DDA" w:rsidP="00D25D18">
            <w:pPr>
              <w:jc w:val="center"/>
              <w:rPr>
                <w:rFonts w:ascii="GHEA Grapalat" w:hAnsi="GHEA Grapalat" w:cs="Sylfaen"/>
                <w:sz w:val="22"/>
                <w:szCs w:val="22"/>
              </w:rPr>
            </w:pPr>
          </w:p>
        </w:tc>
      </w:tr>
      <w:tr w:rsidR="00EA5DDA" w:rsidRPr="00CF7CE5" w14:paraId="557E723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028B0E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17)</w:t>
            </w:r>
          </w:p>
        </w:tc>
        <w:tc>
          <w:tcPr>
            <w:tcW w:w="5387" w:type="dxa"/>
            <w:vAlign w:val="center"/>
          </w:tcPr>
          <w:p w14:paraId="1417369B"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Կոպաբացիչ</w:t>
            </w:r>
          </w:p>
        </w:tc>
        <w:tc>
          <w:tcPr>
            <w:tcW w:w="2976" w:type="dxa"/>
          </w:tcPr>
          <w:p w14:paraId="5996A3FC" w14:textId="77777777" w:rsidR="00EA5DDA" w:rsidRPr="00CF7CE5" w:rsidRDefault="00EA5DDA" w:rsidP="00D25D18">
            <w:pPr>
              <w:jc w:val="center"/>
              <w:rPr>
                <w:rFonts w:ascii="GHEA Grapalat" w:hAnsi="GHEA Grapalat" w:cs="Sylfaen"/>
                <w:sz w:val="22"/>
                <w:szCs w:val="22"/>
              </w:rPr>
            </w:pPr>
          </w:p>
        </w:tc>
        <w:tc>
          <w:tcPr>
            <w:tcW w:w="567" w:type="dxa"/>
          </w:tcPr>
          <w:p w14:paraId="031DE5EC" w14:textId="77777777" w:rsidR="00EA5DDA" w:rsidRPr="00CF7CE5" w:rsidRDefault="00EA5DDA" w:rsidP="00D25D18">
            <w:pPr>
              <w:jc w:val="center"/>
              <w:rPr>
                <w:rFonts w:ascii="GHEA Grapalat" w:hAnsi="GHEA Grapalat" w:cs="Sylfaen"/>
                <w:sz w:val="22"/>
                <w:szCs w:val="22"/>
              </w:rPr>
            </w:pPr>
          </w:p>
        </w:tc>
        <w:tc>
          <w:tcPr>
            <w:tcW w:w="567" w:type="dxa"/>
          </w:tcPr>
          <w:p w14:paraId="2D0A4D60" w14:textId="77777777" w:rsidR="00EA5DDA" w:rsidRPr="00CF7CE5" w:rsidRDefault="00EA5DDA" w:rsidP="00D25D18">
            <w:pPr>
              <w:jc w:val="center"/>
              <w:rPr>
                <w:rFonts w:ascii="GHEA Grapalat" w:hAnsi="GHEA Grapalat" w:cs="Sylfaen"/>
                <w:sz w:val="22"/>
                <w:szCs w:val="22"/>
              </w:rPr>
            </w:pPr>
          </w:p>
        </w:tc>
        <w:tc>
          <w:tcPr>
            <w:tcW w:w="709" w:type="dxa"/>
          </w:tcPr>
          <w:p w14:paraId="7F473005" w14:textId="77777777" w:rsidR="00EA5DDA" w:rsidRPr="00CF7CE5" w:rsidRDefault="00EA5DDA" w:rsidP="00D25D18">
            <w:pPr>
              <w:jc w:val="center"/>
              <w:rPr>
                <w:rFonts w:ascii="GHEA Grapalat" w:hAnsi="GHEA Grapalat" w:cs="Sylfaen"/>
                <w:sz w:val="22"/>
                <w:szCs w:val="22"/>
              </w:rPr>
            </w:pPr>
          </w:p>
        </w:tc>
        <w:tc>
          <w:tcPr>
            <w:tcW w:w="851" w:type="dxa"/>
          </w:tcPr>
          <w:p w14:paraId="690A1FF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4479DD3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2294D12" w14:textId="77777777" w:rsidR="00EA5DDA" w:rsidRPr="00CF7CE5" w:rsidRDefault="00EA5DDA" w:rsidP="00D25D18">
            <w:pPr>
              <w:jc w:val="center"/>
              <w:rPr>
                <w:rFonts w:ascii="GHEA Grapalat" w:hAnsi="GHEA Grapalat" w:cs="Sylfaen"/>
                <w:sz w:val="22"/>
                <w:szCs w:val="22"/>
              </w:rPr>
            </w:pPr>
          </w:p>
        </w:tc>
      </w:tr>
      <w:tr w:rsidR="00EA5DDA" w:rsidRPr="00CF7CE5" w14:paraId="4E1CB40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EEFCD0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18)</w:t>
            </w:r>
          </w:p>
        </w:tc>
        <w:tc>
          <w:tcPr>
            <w:tcW w:w="5387" w:type="dxa"/>
            <w:vAlign w:val="center"/>
          </w:tcPr>
          <w:p w14:paraId="0098FF0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Թեփուրներ</w:t>
            </w:r>
          </w:p>
        </w:tc>
        <w:tc>
          <w:tcPr>
            <w:tcW w:w="2976" w:type="dxa"/>
          </w:tcPr>
          <w:p w14:paraId="087C6AAA" w14:textId="77777777" w:rsidR="00EA5DDA" w:rsidRPr="00CF7CE5" w:rsidRDefault="00EA5DDA" w:rsidP="00D25D18">
            <w:pPr>
              <w:jc w:val="center"/>
              <w:rPr>
                <w:rFonts w:ascii="GHEA Grapalat" w:hAnsi="GHEA Grapalat" w:cs="Sylfaen"/>
                <w:sz w:val="22"/>
                <w:szCs w:val="22"/>
              </w:rPr>
            </w:pPr>
          </w:p>
        </w:tc>
        <w:tc>
          <w:tcPr>
            <w:tcW w:w="567" w:type="dxa"/>
          </w:tcPr>
          <w:p w14:paraId="2814BB4D" w14:textId="77777777" w:rsidR="00EA5DDA" w:rsidRPr="00CF7CE5" w:rsidRDefault="00EA5DDA" w:rsidP="00D25D18">
            <w:pPr>
              <w:jc w:val="center"/>
              <w:rPr>
                <w:rFonts w:ascii="GHEA Grapalat" w:hAnsi="GHEA Grapalat" w:cs="Sylfaen"/>
                <w:sz w:val="22"/>
                <w:szCs w:val="22"/>
              </w:rPr>
            </w:pPr>
          </w:p>
        </w:tc>
        <w:tc>
          <w:tcPr>
            <w:tcW w:w="567" w:type="dxa"/>
          </w:tcPr>
          <w:p w14:paraId="3E623926" w14:textId="77777777" w:rsidR="00EA5DDA" w:rsidRPr="00CF7CE5" w:rsidRDefault="00EA5DDA" w:rsidP="00D25D18">
            <w:pPr>
              <w:jc w:val="center"/>
              <w:rPr>
                <w:rFonts w:ascii="GHEA Grapalat" w:hAnsi="GHEA Grapalat" w:cs="Sylfaen"/>
                <w:sz w:val="22"/>
                <w:szCs w:val="22"/>
              </w:rPr>
            </w:pPr>
          </w:p>
        </w:tc>
        <w:tc>
          <w:tcPr>
            <w:tcW w:w="709" w:type="dxa"/>
          </w:tcPr>
          <w:p w14:paraId="59374387" w14:textId="77777777" w:rsidR="00EA5DDA" w:rsidRPr="00CF7CE5" w:rsidRDefault="00EA5DDA" w:rsidP="00D25D18">
            <w:pPr>
              <w:jc w:val="center"/>
              <w:rPr>
                <w:rFonts w:ascii="GHEA Grapalat" w:hAnsi="GHEA Grapalat" w:cs="Sylfaen"/>
                <w:sz w:val="22"/>
                <w:szCs w:val="22"/>
              </w:rPr>
            </w:pPr>
          </w:p>
        </w:tc>
        <w:tc>
          <w:tcPr>
            <w:tcW w:w="851" w:type="dxa"/>
          </w:tcPr>
          <w:p w14:paraId="3826769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36A09C4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A9841AF" w14:textId="77777777" w:rsidR="00EA5DDA" w:rsidRPr="00CF7CE5" w:rsidRDefault="00EA5DDA" w:rsidP="00D25D18">
            <w:pPr>
              <w:jc w:val="center"/>
              <w:rPr>
                <w:rFonts w:ascii="GHEA Grapalat" w:hAnsi="GHEA Grapalat" w:cs="Sylfaen"/>
                <w:sz w:val="22"/>
                <w:szCs w:val="22"/>
              </w:rPr>
            </w:pPr>
          </w:p>
        </w:tc>
      </w:tr>
      <w:tr w:rsidR="00EA5DDA" w:rsidRPr="00CF7CE5" w14:paraId="006CF4C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E329DF9"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19)</w:t>
            </w:r>
          </w:p>
        </w:tc>
        <w:tc>
          <w:tcPr>
            <w:tcW w:w="5387" w:type="dxa"/>
            <w:vAlign w:val="center"/>
          </w:tcPr>
          <w:p w14:paraId="36E32CD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443C8767" w14:textId="77777777" w:rsidR="00EA5DDA" w:rsidRPr="00CF7CE5" w:rsidRDefault="00EA5DDA" w:rsidP="00D25D18">
            <w:pPr>
              <w:jc w:val="center"/>
              <w:rPr>
                <w:rFonts w:ascii="GHEA Grapalat" w:hAnsi="GHEA Grapalat" w:cs="Sylfaen"/>
                <w:sz w:val="22"/>
                <w:szCs w:val="22"/>
              </w:rPr>
            </w:pPr>
          </w:p>
        </w:tc>
        <w:tc>
          <w:tcPr>
            <w:tcW w:w="567" w:type="dxa"/>
          </w:tcPr>
          <w:p w14:paraId="61235CF2" w14:textId="77777777" w:rsidR="00EA5DDA" w:rsidRPr="00CF7CE5" w:rsidRDefault="00EA5DDA" w:rsidP="00D25D18">
            <w:pPr>
              <w:jc w:val="center"/>
              <w:rPr>
                <w:rFonts w:ascii="GHEA Grapalat" w:hAnsi="GHEA Grapalat" w:cs="Sylfaen"/>
                <w:sz w:val="22"/>
                <w:szCs w:val="22"/>
              </w:rPr>
            </w:pPr>
          </w:p>
        </w:tc>
        <w:tc>
          <w:tcPr>
            <w:tcW w:w="567" w:type="dxa"/>
          </w:tcPr>
          <w:p w14:paraId="24B1AAA6" w14:textId="77777777" w:rsidR="00EA5DDA" w:rsidRPr="00CF7CE5" w:rsidRDefault="00EA5DDA" w:rsidP="00D25D18">
            <w:pPr>
              <w:jc w:val="center"/>
              <w:rPr>
                <w:rFonts w:ascii="GHEA Grapalat" w:hAnsi="GHEA Grapalat" w:cs="Sylfaen"/>
                <w:sz w:val="22"/>
                <w:szCs w:val="22"/>
              </w:rPr>
            </w:pPr>
          </w:p>
        </w:tc>
        <w:tc>
          <w:tcPr>
            <w:tcW w:w="709" w:type="dxa"/>
          </w:tcPr>
          <w:p w14:paraId="4EEC6A03" w14:textId="77777777" w:rsidR="00EA5DDA" w:rsidRPr="00CF7CE5" w:rsidRDefault="00EA5DDA" w:rsidP="00D25D18">
            <w:pPr>
              <w:jc w:val="center"/>
              <w:rPr>
                <w:rFonts w:ascii="GHEA Grapalat" w:hAnsi="GHEA Grapalat" w:cs="Sylfaen"/>
                <w:sz w:val="22"/>
                <w:szCs w:val="22"/>
              </w:rPr>
            </w:pPr>
          </w:p>
        </w:tc>
        <w:tc>
          <w:tcPr>
            <w:tcW w:w="851" w:type="dxa"/>
          </w:tcPr>
          <w:p w14:paraId="5EABC86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7F343D6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223BF42" w14:textId="77777777" w:rsidR="00EA5DDA" w:rsidRPr="00CF7CE5" w:rsidRDefault="00EA5DDA" w:rsidP="00D25D18">
            <w:pPr>
              <w:jc w:val="center"/>
              <w:rPr>
                <w:rFonts w:ascii="GHEA Grapalat" w:hAnsi="GHEA Grapalat" w:cs="Sylfaen"/>
                <w:sz w:val="22"/>
                <w:szCs w:val="22"/>
              </w:rPr>
            </w:pPr>
          </w:p>
        </w:tc>
      </w:tr>
      <w:tr w:rsidR="00EA5DDA" w:rsidRPr="00CF7CE5" w14:paraId="6B31670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EF68FA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20)</w:t>
            </w:r>
          </w:p>
        </w:tc>
        <w:tc>
          <w:tcPr>
            <w:tcW w:w="5387" w:type="dxa"/>
            <w:vAlign w:val="center"/>
          </w:tcPr>
          <w:p w14:paraId="03F1664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գործիքների սեղանիկ</w:t>
            </w:r>
          </w:p>
        </w:tc>
        <w:tc>
          <w:tcPr>
            <w:tcW w:w="2976" w:type="dxa"/>
          </w:tcPr>
          <w:p w14:paraId="5EECFC11" w14:textId="77777777" w:rsidR="00EA5DDA" w:rsidRPr="00CF7CE5" w:rsidRDefault="00EA5DDA" w:rsidP="00D25D18">
            <w:pPr>
              <w:jc w:val="center"/>
              <w:rPr>
                <w:rFonts w:ascii="GHEA Grapalat" w:hAnsi="GHEA Grapalat" w:cs="Sylfaen"/>
                <w:sz w:val="22"/>
                <w:szCs w:val="22"/>
              </w:rPr>
            </w:pPr>
          </w:p>
        </w:tc>
        <w:tc>
          <w:tcPr>
            <w:tcW w:w="567" w:type="dxa"/>
          </w:tcPr>
          <w:p w14:paraId="448F0F50" w14:textId="77777777" w:rsidR="00EA5DDA" w:rsidRPr="00CF7CE5" w:rsidRDefault="00EA5DDA" w:rsidP="00D25D18">
            <w:pPr>
              <w:jc w:val="center"/>
              <w:rPr>
                <w:rFonts w:ascii="GHEA Grapalat" w:hAnsi="GHEA Grapalat" w:cs="Sylfaen"/>
                <w:sz w:val="22"/>
                <w:szCs w:val="22"/>
              </w:rPr>
            </w:pPr>
          </w:p>
        </w:tc>
        <w:tc>
          <w:tcPr>
            <w:tcW w:w="567" w:type="dxa"/>
          </w:tcPr>
          <w:p w14:paraId="3F4B428F" w14:textId="77777777" w:rsidR="00EA5DDA" w:rsidRPr="00CF7CE5" w:rsidRDefault="00EA5DDA" w:rsidP="00D25D18">
            <w:pPr>
              <w:jc w:val="center"/>
              <w:rPr>
                <w:rFonts w:ascii="GHEA Grapalat" w:hAnsi="GHEA Grapalat" w:cs="Sylfaen"/>
                <w:sz w:val="22"/>
                <w:szCs w:val="22"/>
              </w:rPr>
            </w:pPr>
          </w:p>
        </w:tc>
        <w:tc>
          <w:tcPr>
            <w:tcW w:w="709" w:type="dxa"/>
          </w:tcPr>
          <w:p w14:paraId="45454144" w14:textId="77777777" w:rsidR="00EA5DDA" w:rsidRPr="00CF7CE5" w:rsidRDefault="00EA5DDA" w:rsidP="00D25D18">
            <w:pPr>
              <w:jc w:val="center"/>
              <w:rPr>
                <w:rFonts w:ascii="GHEA Grapalat" w:hAnsi="GHEA Grapalat" w:cs="Sylfaen"/>
                <w:sz w:val="22"/>
                <w:szCs w:val="22"/>
              </w:rPr>
            </w:pPr>
          </w:p>
        </w:tc>
        <w:tc>
          <w:tcPr>
            <w:tcW w:w="851" w:type="dxa"/>
          </w:tcPr>
          <w:p w14:paraId="0CE594F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5E90713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6552320" w14:textId="77777777" w:rsidR="00EA5DDA" w:rsidRPr="00CF7CE5" w:rsidRDefault="00EA5DDA" w:rsidP="00D25D18">
            <w:pPr>
              <w:jc w:val="center"/>
              <w:rPr>
                <w:rFonts w:ascii="GHEA Grapalat" w:hAnsi="GHEA Grapalat" w:cs="Sylfaen"/>
                <w:sz w:val="22"/>
                <w:szCs w:val="22"/>
              </w:rPr>
            </w:pPr>
          </w:p>
        </w:tc>
      </w:tr>
      <w:tr w:rsidR="00EA5DDA" w:rsidRPr="00CF7CE5" w14:paraId="4C1D98C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14A60A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21)</w:t>
            </w:r>
          </w:p>
        </w:tc>
        <w:tc>
          <w:tcPr>
            <w:tcW w:w="5387" w:type="dxa"/>
            <w:vAlign w:val="center"/>
          </w:tcPr>
          <w:p w14:paraId="7D6B53F6" w14:textId="77777777" w:rsidR="00EA5DDA" w:rsidRPr="00CF7CE5" w:rsidRDefault="00EA5DDA" w:rsidP="006E529E">
            <w:pPr>
              <w:pStyle w:val="TableParagraph"/>
              <w:tabs>
                <w:tab w:val="left" w:pos="1506"/>
                <w:tab w:val="left" w:pos="2763"/>
                <w:tab w:val="left" w:pos="3727"/>
                <w:tab w:val="left" w:pos="4621"/>
              </w:tabs>
              <w:spacing w:before="26"/>
              <w:rPr>
                <w:rFonts w:ascii="GHEA Grapalat" w:eastAsia="Times New Roman" w:hAnsi="GHEA Grapalat" w:cs="Sylfaen"/>
                <w:lang w:eastAsia="ru-RU"/>
              </w:rPr>
            </w:pPr>
            <w:r w:rsidRPr="00CF7CE5">
              <w:rPr>
                <w:rFonts w:ascii="GHEA Grapalat" w:eastAsia="Times New Roman" w:hAnsi="GHEA Grapalat" w:cs="Sylfaen"/>
                <w:lang w:eastAsia="ru-RU"/>
              </w:rPr>
              <w:t>Բժշկական պահարան</w:t>
            </w:r>
          </w:p>
        </w:tc>
        <w:tc>
          <w:tcPr>
            <w:tcW w:w="2976" w:type="dxa"/>
          </w:tcPr>
          <w:p w14:paraId="19810E63" w14:textId="77777777" w:rsidR="00EA5DDA" w:rsidRPr="00CF7CE5" w:rsidRDefault="00EA5DDA" w:rsidP="00D25D18">
            <w:pPr>
              <w:jc w:val="center"/>
              <w:rPr>
                <w:rFonts w:ascii="GHEA Grapalat" w:hAnsi="GHEA Grapalat" w:cs="Sylfaen"/>
                <w:sz w:val="22"/>
                <w:szCs w:val="22"/>
              </w:rPr>
            </w:pPr>
          </w:p>
        </w:tc>
        <w:tc>
          <w:tcPr>
            <w:tcW w:w="567" w:type="dxa"/>
          </w:tcPr>
          <w:p w14:paraId="0711B5EC" w14:textId="77777777" w:rsidR="00EA5DDA" w:rsidRPr="00CF7CE5" w:rsidRDefault="00EA5DDA" w:rsidP="00D25D18">
            <w:pPr>
              <w:jc w:val="center"/>
              <w:rPr>
                <w:rFonts w:ascii="GHEA Grapalat" w:hAnsi="GHEA Grapalat" w:cs="Sylfaen"/>
                <w:sz w:val="22"/>
                <w:szCs w:val="22"/>
              </w:rPr>
            </w:pPr>
          </w:p>
        </w:tc>
        <w:tc>
          <w:tcPr>
            <w:tcW w:w="567" w:type="dxa"/>
          </w:tcPr>
          <w:p w14:paraId="4D7CDCED" w14:textId="77777777" w:rsidR="00EA5DDA" w:rsidRPr="00CF7CE5" w:rsidRDefault="00EA5DDA" w:rsidP="00D25D18">
            <w:pPr>
              <w:jc w:val="center"/>
              <w:rPr>
                <w:rFonts w:ascii="GHEA Grapalat" w:hAnsi="GHEA Grapalat" w:cs="Sylfaen"/>
                <w:sz w:val="22"/>
                <w:szCs w:val="22"/>
              </w:rPr>
            </w:pPr>
          </w:p>
        </w:tc>
        <w:tc>
          <w:tcPr>
            <w:tcW w:w="709" w:type="dxa"/>
          </w:tcPr>
          <w:p w14:paraId="4A3440CC" w14:textId="77777777" w:rsidR="00EA5DDA" w:rsidRPr="00CF7CE5" w:rsidRDefault="00EA5DDA" w:rsidP="00D25D18">
            <w:pPr>
              <w:jc w:val="center"/>
              <w:rPr>
                <w:rFonts w:ascii="GHEA Grapalat" w:hAnsi="GHEA Grapalat" w:cs="Sylfaen"/>
                <w:sz w:val="22"/>
                <w:szCs w:val="22"/>
              </w:rPr>
            </w:pPr>
          </w:p>
        </w:tc>
        <w:tc>
          <w:tcPr>
            <w:tcW w:w="851" w:type="dxa"/>
          </w:tcPr>
          <w:p w14:paraId="51A69DA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7FFA53A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167F48D" w14:textId="77777777" w:rsidR="00EA5DDA" w:rsidRPr="00CF7CE5" w:rsidRDefault="00EA5DDA" w:rsidP="00D25D18">
            <w:pPr>
              <w:jc w:val="center"/>
              <w:rPr>
                <w:rFonts w:ascii="GHEA Grapalat" w:hAnsi="GHEA Grapalat" w:cs="Sylfaen"/>
                <w:sz w:val="22"/>
                <w:szCs w:val="22"/>
              </w:rPr>
            </w:pPr>
          </w:p>
        </w:tc>
      </w:tr>
      <w:tr w:rsidR="00EA5DDA" w:rsidRPr="00CF7CE5" w14:paraId="24197F0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67A8559" w14:textId="58F41EDA" w:rsidR="00EA5DDA" w:rsidRPr="006D2362" w:rsidRDefault="00EA5DDA" w:rsidP="00D25D18">
            <w:pPr>
              <w:ind w:left="-30"/>
              <w:jc w:val="center"/>
              <w:rPr>
                <w:rFonts w:ascii="GHEA Grapalat" w:hAnsi="GHEA Grapalat" w:cs="Sylfaen"/>
                <w:b/>
                <w:sz w:val="22"/>
                <w:szCs w:val="22"/>
              </w:rPr>
            </w:pPr>
            <w:r w:rsidRPr="006D2362">
              <w:rPr>
                <w:rFonts w:ascii="GHEA Grapalat" w:hAnsi="GHEA Grapalat" w:cs="Sylfaen"/>
                <w:b/>
                <w:sz w:val="22"/>
                <w:szCs w:val="22"/>
              </w:rPr>
              <w:t>3</w:t>
            </w:r>
            <w:r w:rsidR="001D1F0A">
              <w:rPr>
                <w:rFonts w:ascii="GHEA Grapalat" w:hAnsi="GHEA Grapalat" w:cs="Sylfaen"/>
                <w:b/>
                <w:sz w:val="22"/>
                <w:szCs w:val="22"/>
              </w:rPr>
              <w:t>1</w:t>
            </w:r>
            <w:r w:rsidRPr="006D2362">
              <w:rPr>
                <w:rFonts w:ascii="GHEA Grapalat" w:hAnsi="GHEA Grapalat" w:cs="Sylfaen"/>
                <w:b/>
                <w:sz w:val="22"/>
                <w:szCs w:val="22"/>
              </w:rPr>
              <w:t>.</w:t>
            </w:r>
          </w:p>
        </w:tc>
        <w:tc>
          <w:tcPr>
            <w:tcW w:w="5387" w:type="dxa"/>
            <w:vAlign w:val="center"/>
          </w:tcPr>
          <w:p w14:paraId="455A819F" w14:textId="77777777" w:rsidR="00EA5DDA" w:rsidRPr="00CF7CE5" w:rsidRDefault="00EA5DDA" w:rsidP="006E529E">
            <w:pPr>
              <w:pStyle w:val="TableParagraph"/>
              <w:spacing w:before="27"/>
              <w:rPr>
                <w:rFonts w:ascii="GHEA Grapalat" w:eastAsia="Times New Roman" w:hAnsi="GHEA Grapalat" w:cs="Sylfaen"/>
              </w:rPr>
            </w:pPr>
            <w:r w:rsidRPr="00CF7CE5">
              <w:rPr>
                <w:rFonts w:ascii="GHEA Grapalat" w:eastAsia="Times New Roman" w:hAnsi="GHEA Grapalat" w:cs="Sylfaen"/>
                <w:lang w:eastAsia="ru-RU"/>
              </w:rPr>
              <w:t>Մանկական ակնաբուժական կաբինետը</w:t>
            </w:r>
            <w:r>
              <w:rPr>
                <w:rFonts w:ascii="GHEA Grapalat" w:eastAsia="Times New Roman" w:hAnsi="GHEA Grapalat" w:cs="Sylfaen"/>
                <w:lang w:val="hy-AM" w:eastAsia="ru-RU"/>
              </w:rPr>
              <w:t xml:space="preserve"> </w:t>
            </w:r>
            <w:r w:rsidRPr="00CF7CE5">
              <w:rPr>
                <w:rFonts w:ascii="GHEA Grapalat" w:hAnsi="GHEA Grapalat" w:cs="Sylfaen"/>
              </w:rPr>
              <w:t>հագեցած է կադրերով.</w:t>
            </w:r>
          </w:p>
        </w:tc>
        <w:tc>
          <w:tcPr>
            <w:tcW w:w="2976" w:type="dxa"/>
          </w:tcPr>
          <w:p w14:paraId="3C2B85E1"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w:t>
            </w:r>
            <w:r>
              <w:rPr>
                <w:rFonts w:ascii="GHEA Grapalat" w:hAnsi="GHEA Grapalat" w:cs="Sylfaen"/>
                <w:sz w:val="22"/>
                <w:szCs w:val="22"/>
              </w:rPr>
              <w:t>անի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 </w:t>
            </w:r>
          </w:p>
          <w:p w14:paraId="6CBBEFC3"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հավելված N 12, </w:t>
            </w:r>
            <w:r w:rsidRPr="00CF7CE5">
              <w:rPr>
                <w:rFonts w:ascii="GHEA Grapalat" w:hAnsi="GHEA Grapalat" w:cs="Sylfaen"/>
                <w:sz w:val="22"/>
                <w:szCs w:val="22"/>
              </w:rPr>
              <w:t>կետ 3.3.2</w:t>
            </w:r>
          </w:p>
        </w:tc>
        <w:tc>
          <w:tcPr>
            <w:tcW w:w="567" w:type="dxa"/>
            <w:shd w:val="clear" w:color="auto" w:fill="A6A6A6" w:themeFill="background1" w:themeFillShade="A6"/>
          </w:tcPr>
          <w:p w14:paraId="00EA02AE"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2C7583FC"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33552BEC"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6582C5C0"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64E9441B"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63E6B0CC" w14:textId="77777777" w:rsidR="00EA5DDA" w:rsidRPr="00CF7CE5" w:rsidRDefault="00EA5DDA" w:rsidP="00D25D18">
            <w:pPr>
              <w:jc w:val="center"/>
              <w:rPr>
                <w:rFonts w:ascii="GHEA Grapalat" w:hAnsi="GHEA Grapalat" w:cs="Sylfaen"/>
                <w:sz w:val="22"/>
                <w:szCs w:val="22"/>
              </w:rPr>
            </w:pPr>
          </w:p>
        </w:tc>
      </w:tr>
      <w:tr w:rsidR="00EA5DDA" w:rsidRPr="00CF7CE5" w14:paraId="4A77D97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12A8E6E"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58A6BA7F" w14:textId="77777777" w:rsidR="00EA5DDA" w:rsidRPr="00CF7CE5" w:rsidRDefault="00EA5DDA" w:rsidP="001831B3">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w:t>
            </w:r>
            <w:r w:rsidR="001831B3">
              <w:rPr>
                <w:rFonts w:ascii="GHEA Grapalat" w:hAnsi="GHEA Grapalat" w:cs="Sylfaen"/>
                <w:sz w:val="22"/>
                <w:szCs w:val="22"/>
                <w:lang w:val="hy-AM"/>
              </w:rPr>
              <w:t>՝</w:t>
            </w:r>
            <w:r w:rsidRPr="00CF7CE5">
              <w:rPr>
                <w:rFonts w:ascii="GHEA Grapalat" w:hAnsi="GHEA Grapalat" w:cs="Sylfaen"/>
                <w:sz w:val="22"/>
                <w:szCs w:val="22"/>
                <w:lang w:val="en-US"/>
              </w:rPr>
              <w:t xml:space="preserve"> համապատասխան հետդիպլոմային կրթության և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անարապետության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0F4D7E3F" w14:textId="77777777" w:rsidR="00EA5DDA" w:rsidRPr="00CF7CE5" w:rsidRDefault="00EA5DDA" w:rsidP="00D25D18">
            <w:pPr>
              <w:jc w:val="center"/>
              <w:rPr>
                <w:rFonts w:ascii="GHEA Grapalat" w:hAnsi="GHEA Grapalat" w:cs="Sylfaen"/>
                <w:sz w:val="22"/>
                <w:szCs w:val="22"/>
              </w:rPr>
            </w:pPr>
          </w:p>
        </w:tc>
        <w:tc>
          <w:tcPr>
            <w:tcW w:w="567" w:type="dxa"/>
          </w:tcPr>
          <w:p w14:paraId="2AF0E93D" w14:textId="77777777" w:rsidR="00EA5DDA" w:rsidRPr="00CF7CE5" w:rsidRDefault="00EA5DDA" w:rsidP="00D25D18">
            <w:pPr>
              <w:jc w:val="center"/>
              <w:rPr>
                <w:rFonts w:ascii="GHEA Grapalat" w:hAnsi="GHEA Grapalat" w:cs="Sylfaen"/>
                <w:sz w:val="22"/>
                <w:szCs w:val="22"/>
              </w:rPr>
            </w:pPr>
          </w:p>
        </w:tc>
        <w:tc>
          <w:tcPr>
            <w:tcW w:w="567" w:type="dxa"/>
          </w:tcPr>
          <w:p w14:paraId="7730A565" w14:textId="77777777" w:rsidR="00EA5DDA" w:rsidRPr="00CF7CE5" w:rsidRDefault="00EA5DDA" w:rsidP="00D25D18">
            <w:pPr>
              <w:jc w:val="center"/>
              <w:rPr>
                <w:rFonts w:ascii="GHEA Grapalat" w:hAnsi="GHEA Grapalat" w:cs="Sylfaen"/>
                <w:sz w:val="22"/>
                <w:szCs w:val="22"/>
              </w:rPr>
            </w:pPr>
          </w:p>
        </w:tc>
        <w:tc>
          <w:tcPr>
            <w:tcW w:w="709" w:type="dxa"/>
          </w:tcPr>
          <w:p w14:paraId="20460489" w14:textId="77777777" w:rsidR="00EA5DDA" w:rsidRPr="00CF7CE5" w:rsidRDefault="00EA5DDA" w:rsidP="00D25D18">
            <w:pPr>
              <w:jc w:val="center"/>
              <w:rPr>
                <w:rFonts w:ascii="GHEA Grapalat" w:hAnsi="GHEA Grapalat" w:cs="Sylfaen"/>
                <w:sz w:val="22"/>
                <w:szCs w:val="22"/>
              </w:rPr>
            </w:pPr>
          </w:p>
        </w:tc>
        <w:tc>
          <w:tcPr>
            <w:tcW w:w="851" w:type="dxa"/>
          </w:tcPr>
          <w:p w14:paraId="3928C48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6C0830D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146214A" w14:textId="77777777" w:rsidR="00EA5DDA" w:rsidRPr="00CF7CE5" w:rsidRDefault="00EA5DDA" w:rsidP="00D25D18">
            <w:pPr>
              <w:jc w:val="center"/>
              <w:rPr>
                <w:rFonts w:ascii="GHEA Grapalat" w:hAnsi="GHEA Grapalat" w:cs="Sylfaen"/>
                <w:sz w:val="22"/>
                <w:szCs w:val="22"/>
              </w:rPr>
            </w:pPr>
          </w:p>
        </w:tc>
      </w:tr>
      <w:tr w:rsidR="00EA5DDA" w:rsidRPr="00CF7CE5" w14:paraId="39CD458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2DF86CB"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5387" w:type="dxa"/>
            <w:vAlign w:val="center"/>
          </w:tcPr>
          <w:p w14:paraId="044319A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անարապետության</w:t>
            </w:r>
            <w:r w:rsidRPr="00CF7CE5">
              <w:rPr>
                <w:rFonts w:ascii="GHEA Grapalat" w:hAnsi="GHEA Grapalat" w:cs="Sylfaen"/>
                <w:sz w:val="22"/>
                <w:szCs w:val="22"/>
                <w:lang w:val="en-US"/>
              </w:rPr>
              <w:t xml:space="preserve"> </w:t>
            </w:r>
            <w:r w:rsidRPr="00CF7CE5">
              <w:rPr>
                <w:rFonts w:ascii="GHEA Grapalat" w:hAnsi="GHEA Grapalat" w:cs="Sylfaen"/>
                <w:sz w:val="22"/>
                <w:szCs w:val="22"/>
                <w:lang w:val="en-US"/>
              </w:rPr>
              <w:lastRenderedPageBreak/>
              <w:t>օրենքով սահմանված դեպքերում և ժամկետներում շարունակական մասնագիտական զարգացման հավաստագրի առկայությամբ</w:t>
            </w:r>
            <w:r w:rsidRPr="00A40760">
              <w:rPr>
                <w:rFonts w:ascii="GHEA Grapalat" w:hAnsi="GHEA Grapalat" w:cs="Sylfaen"/>
                <w:b/>
                <w:sz w:val="22"/>
                <w:szCs w:val="22"/>
                <w:lang w:val="en-US"/>
              </w:rPr>
              <w:t>*</w:t>
            </w:r>
          </w:p>
        </w:tc>
        <w:tc>
          <w:tcPr>
            <w:tcW w:w="2976" w:type="dxa"/>
          </w:tcPr>
          <w:p w14:paraId="1D3BD18B" w14:textId="77777777" w:rsidR="00EA5DDA" w:rsidRPr="00CF7CE5" w:rsidRDefault="00EA5DDA" w:rsidP="00D25D18">
            <w:pPr>
              <w:jc w:val="center"/>
              <w:rPr>
                <w:rFonts w:ascii="GHEA Grapalat" w:hAnsi="GHEA Grapalat" w:cs="Sylfaen"/>
                <w:sz w:val="22"/>
                <w:szCs w:val="22"/>
              </w:rPr>
            </w:pPr>
          </w:p>
        </w:tc>
        <w:tc>
          <w:tcPr>
            <w:tcW w:w="567" w:type="dxa"/>
          </w:tcPr>
          <w:p w14:paraId="1AE28BFA" w14:textId="77777777" w:rsidR="00EA5DDA" w:rsidRPr="00CF7CE5" w:rsidRDefault="00EA5DDA" w:rsidP="00D25D18">
            <w:pPr>
              <w:jc w:val="center"/>
              <w:rPr>
                <w:rFonts w:ascii="GHEA Grapalat" w:hAnsi="GHEA Grapalat" w:cs="Sylfaen"/>
                <w:sz w:val="22"/>
                <w:szCs w:val="22"/>
              </w:rPr>
            </w:pPr>
          </w:p>
        </w:tc>
        <w:tc>
          <w:tcPr>
            <w:tcW w:w="567" w:type="dxa"/>
          </w:tcPr>
          <w:p w14:paraId="0020BE6E" w14:textId="77777777" w:rsidR="00EA5DDA" w:rsidRPr="00CF7CE5" w:rsidRDefault="00EA5DDA" w:rsidP="00D25D18">
            <w:pPr>
              <w:jc w:val="center"/>
              <w:rPr>
                <w:rFonts w:ascii="GHEA Grapalat" w:hAnsi="GHEA Grapalat" w:cs="Sylfaen"/>
                <w:sz w:val="22"/>
                <w:szCs w:val="22"/>
              </w:rPr>
            </w:pPr>
          </w:p>
        </w:tc>
        <w:tc>
          <w:tcPr>
            <w:tcW w:w="709" w:type="dxa"/>
          </w:tcPr>
          <w:p w14:paraId="033635D1" w14:textId="77777777" w:rsidR="00EA5DDA" w:rsidRPr="00CF7CE5" w:rsidRDefault="00EA5DDA" w:rsidP="00D25D18">
            <w:pPr>
              <w:jc w:val="center"/>
              <w:rPr>
                <w:rFonts w:ascii="GHEA Grapalat" w:hAnsi="GHEA Grapalat" w:cs="Sylfaen"/>
                <w:sz w:val="22"/>
                <w:szCs w:val="22"/>
              </w:rPr>
            </w:pPr>
          </w:p>
        </w:tc>
        <w:tc>
          <w:tcPr>
            <w:tcW w:w="851" w:type="dxa"/>
          </w:tcPr>
          <w:p w14:paraId="51BB3AB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16C851A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DF0CBF5" w14:textId="77777777" w:rsidR="00EA5DDA" w:rsidRPr="00CF7CE5" w:rsidRDefault="00EA5DDA" w:rsidP="00D25D18">
            <w:pPr>
              <w:jc w:val="center"/>
              <w:rPr>
                <w:rFonts w:ascii="GHEA Grapalat" w:hAnsi="GHEA Grapalat" w:cs="Sylfaen"/>
                <w:sz w:val="22"/>
                <w:szCs w:val="22"/>
              </w:rPr>
            </w:pPr>
          </w:p>
        </w:tc>
      </w:tr>
      <w:tr w:rsidR="00EA5DDA" w:rsidRPr="00CF7CE5" w14:paraId="412FE2D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2F034FE" w14:textId="346878EE" w:rsidR="00EA5DDA" w:rsidRPr="006D2362" w:rsidRDefault="00EA5DDA" w:rsidP="00D25D18">
            <w:pPr>
              <w:ind w:left="-30"/>
              <w:jc w:val="center"/>
              <w:rPr>
                <w:rFonts w:ascii="GHEA Grapalat" w:hAnsi="GHEA Grapalat" w:cs="Sylfaen"/>
                <w:b/>
                <w:sz w:val="22"/>
                <w:szCs w:val="22"/>
              </w:rPr>
            </w:pPr>
            <w:r w:rsidRPr="006D2362">
              <w:rPr>
                <w:rFonts w:ascii="GHEA Grapalat" w:hAnsi="GHEA Grapalat" w:cs="Sylfaen"/>
                <w:b/>
                <w:sz w:val="22"/>
                <w:szCs w:val="22"/>
              </w:rPr>
              <w:lastRenderedPageBreak/>
              <w:t>3</w:t>
            </w:r>
            <w:r w:rsidR="001D1F0A">
              <w:rPr>
                <w:rFonts w:ascii="GHEA Grapalat" w:hAnsi="GHEA Grapalat" w:cs="Sylfaen"/>
                <w:b/>
                <w:sz w:val="22"/>
                <w:szCs w:val="22"/>
              </w:rPr>
              <w:t>2</w:t>
            </w:r>
            <w:r w:rsidRPr="006D2362">
              <w:rPr>
                <w:rFonts w:ascii="GHEA Grapalat" w:hAnsi="GHEA Grapalat" w:cs="Sylfaen"/>
                <w:b/>
                <w:sz w:val="22"/>
                <w:szCs w:val="22"/>
              </w:rPr>
              <w:t>.</w:t>
            </w:r>
          </w:p>
        </w:tc>
        <w:tc>
          <w:tcPr>
            <w:tcW w:w="5387" w:type="dxa"/>
            <w:vAlign w:val="center"/>
          </w:tcPr>
          <w:p w14:paraId="242DA08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Շարժական մանկական ակնաբանական ծառայությունում առկա են հետևյալ սարքավորումները և բժշկական գործիքները.</w:t>
            </w:r>
          </w:p>
        </w:tc>
        <w:tc>
          <w:tcPr>
            <w:tcW w:w="2976" w:type="dxa"/>
          </w:tcPr>
          <w:p w14:paraId="05754ED7"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w:t>
            </w:r>
            <w:r>
              <w:rPr>
                <w:rFonts w:ascii="GHEA Grapalat" w:hAnsi="GHEA Grapalat" w:cs="Sylfaen"/>
                <w:sz w:val="22"/>
                <w:szCs w:val="22"/>
              </w:rPr>
              <w:t>002 թվականի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որոշոմ, </w:t>
            </w:r>
          </w:p>
          <w:p w14:paraId="005E4D20" w14:textId="77777777" w:rsidR="00EA5DDA" w:rsidRPr="00CF7CE5" w:rsidRDefault="00EA5DDA" w:rsidP="00D25D18">
            <w:pPr>
              <w:jc w:val="both"/>
              <w:rPr>
                <w:rFonts w:ascii="GHEA Grapalat" w:hAnsi="GHEA Grapalat" w:cs="Sylfaen"/>
                <w:sz w:val="22"/>
                <w:szCs w:val="22"/>
              </w:rPr>
            </w:pPr>
            <w:r>
              <w:rPr>
                <w:rFonts w:ascii="GHEA Grapalat" w:hAnsi="GHEA Grapalat" w:cs="Sylfaen"/>
                <w:sz w:val="22"/>
                <w:szCs w:val="22"/>
              </w:rPr>
              <w:t>հավելված</w:t>
            </w:r>
            <w:r>
              <w:rPr>
                <w:rFonts w:ascii="GHEA Grapalat" w:hAnsi="GHEA Grapalat" w:cs="Sylfaen"/>
                <w:sz w:val="22"/>
                <w:szCs w:val="22"/>
                <w:lang w:val="hy-AM"/>
              </w:rPr>
              <w:t xml:space="preserve"> </w:t>
            </w:r>
            <w:r>
              <w:rPr>
                <w:rFonts w:ascii="GHEA Grapalat" w:hAnsi="GHEA Grapalat" w:cs="Sylfaen"/>
                <w:sz w:val="22"/>
                <w:szCs w:val="22"/>
              </w:rPr>
              <w:t xml:space="preserve">N 12, </w:t>
            </w:r>
            <w:r w:rsidRPr="00CF7CE5">
              <w:rPr>
                <w:rFonts w:ascii="GHEA Grapalat" w:hAnsi="GHEA Grapalat" w:cs="Sylfaen"/>
                <w:sz w:val="22"/>
                <w:szCs w:val="22"/>
              </w:rPr>
              <w:t>կետ 3.3.2.1</w:t>
            </w:r>
          </w:p>
        </w:tc>
        <w:tc>
          <w:tcPr>
            <w:tcW w:w="567" w:type="dxa"/>
            <w:shd w:val="clear" w:color="auto" w:fill="A6A6A6" w:themeFill="background1" w:themeFillShade="A6"/>
          </w:tcPr>
          <w:p w14:paraId="3CC16EE3"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63C7BF06"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00F83920"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4DB44256"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1761C28D"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1C7149FB" w14:textId="77777777" w:rsidR="00EA5DDA" w:rsidRPr="00CF7CE5" w:rsidRDefault="00EA5DDA" w:rsidP="00D25D18">
            <w:pPr>
              <w:jc w:val="center"/>
              <w:rPr>
                <w:rFonts w:ascii="GHEA Grapalat" w:hAnsi="GHEA Grapalat" w:cs="Sylfaen"/>
                <w:sz w:val="22"/>
                <w:szCs w:val="22"/>
              </w:rPr>
            </w:pPr>
          </w:p>
        </w:tc>
      </w:tr>
      <w:tr w:rsidR="00EA5DDA" w:rsidRPr="00CF7CE5" w14:paraId="1FB9691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51E6F4E"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5BA0E05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Գործիքների սեղան</w:t>
            </w:r>
          </w:p>
        </w:tc>
        <w:tc>
          <w:tcPr>
            <w:tcW w:w="2976" w:type="dxa"/>
          </w:tcPr>
          <w:p w14:paraId="45CA9396" w14:textId="77777777" w:rsidR="00EA5DDA" w:rsidRPr="00CF7CE5" w:rsidRDefault="00EA5DDA" w:rsidP="00D25D18">
            <w:pPr>
              <w:jc w:val="center"/>
              <w:rPr>
                <w:rFonts w:ascii="GHEA Grapalat" w:hAnsi="GHEA Grapalat" w:cs="Sylfaen"/>
                <w:sz w:val="22"/>
                <w:szCs w:val="22"/>
              </w:rPr>
            </w:pPr>
          </w:p>
        </w:tc>
        <w:tc>
          <w:tcPr>
            <w:tcW w:w="567" w:type="dxa"/>
          </w:tcPr>
          <w:p w14:paraId="078CCD9E" w14:textId="77777777" w:rsidR="00EA5DDA" w:rsidRPr="00CF7CE5" w:rsidRDefault="00EA5DDA" w:rsidP="00D25D18">
            <w:pPr>
              <w:jc w:val="center"/>
              <w:rPr>
                <w:rFonts w:ascii="GHEA Grapalat" w:hAnsi="GHEA Grapalat" w:cs="Sylfaen"/>
                <w:sz w:val="22"/>
                <w:szCs w:val="22"/>
              </w:rPr>
            </w:pPr>
          </w:p>
        </w:tc>
        <w:tc>
          <w:tcPr>
            <w:tcW w:w="567" w:type="dxa"/>
          </w:tcPr>
          <w:p w14:paraId="3FB8DDFF" w14:textId="77777777" w:rsidR="00EA5DDA" w:rsidRPr="00CF7CE5" w:rsidRDefault="00EA5DDA" w:rsidP="00D25D18">
            <w:pPr>
              <w:jc w:val="center"/>
              <w:rPr>
                <w:rFonts w:ascii="GHEA Grapalat" w:hAnsi="GHEA Grapalat" w:cs="Sylfaen"/>
                <w:sz w:val="22"/>
                <w:szCs w:val="22"/>
              </w:rPr>
            </w:pPr>
          </w:p>
        </w:tc>
        <w:tc>
          <w:tcPr>
            <w:tcW w:w="709" w:type="dxa"/>
          </w:tcPr>
          <w:p w14:paraId="322950EF" w14:textId="77777777" w:rsidR="00EA5DDA" w:rsidRPr="00CF7CE5" w:rsidRDefault="00EA5DDA" w:rsidP="00D25D18">
            <w:pPr>
              <w:jc w:val="center"/>
              <w:rPr>
                <w:rFonts w:ascii="GHEA Grapalat" w:hAnsi="GHEA Grapalat" w:cs="Sylfaen"/>
                <w:sz w:val="22"/>
                <w:szCs w:val="22"/>
              </w:rPr>
            </w:pPr>
          </w:p>
        </w:tc>
        <w:tc>
          <w:tcPr>
            <w:tcW w:w="851" w:type="dxa"/>
          </w:tcPr>
          <w:p w14:paraId="7612BDB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4805B82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E7593F2" w14:textId="77777777" w:rsidR="00EA5DDA" w:rsidRPr="00CF7CE5" w:rsidRDefault="00EA5DDA" w:rsidP="00D25D18">
            <w:pPr>
              <w:jc w:val="center"/>
              <w:rPr>
                <w:rFonts w:ascii="GHEA Grapalat" w:hAnsi="GHEA Grapalat" w:cs="Sylfaen"/>
                <w:sz w:val="22"/>
                <w:szCs w:val="22"/>
              </w:rPr>
            </w:pPr>
          </w:p>
        </w:tc>
      </w:tr>
      <w:tr w:rsidR="00EA5DDA" w:rsidRPr="00CF7CE5" w14:paraId="4152A5B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702018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1300A3C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Անհետաձգելի բուժօգնության պահարան</w:t>
            </w:r>
          </w:p>
        </w:tc>
        <w:tc>
          <w:tcPr>
            <w:tcW w:w="2976" w:type="dxa"/>
          </w:tcPr>
          <w:p w14:paraId="1A97008D" w14:textId="77777777" w:rsidR="00EA5DDA" w:rsidRPr="00CF7CE5" w:rsidRDefault="00EA5DDA" w:rsidP="00D25D18">
            <w:pPr>
              <w:jc w:val="center"/>
              <w:rPr>
                <w:rFonts w:ascii="GHEA Grapalat" w:hAnsi="GHEA Grapalat" w:cs="Sylfaen"/>
                <w:sz w:val="22"/>
                <w:szCs w:val="22"/>
              </w:rPr>
            </w:pPr>
          </w:p>
        </w:tc>
        <w:tc>
          <w:tcPr>
            <w:tcW w:w="567" w:type="dxa"/>
          </w:tcPr>
          <w:p w14:paraId="2DFCE81B" w14:textId="77777777" w:rsidR="00EA5DDA" w:rsidRPr="00CF7CE5" w:rsidRDefault="00EA5DDA" w:rsidP="00D25D18">
            <w:pPr>
              <w:jc w:val="center"/>
              <w:rPr>
                <w:rFonts w:ascii="GHEA Grapalat" w:hAnsi="GHEA Grapalat" w:cs="Sylfaen"/>
                <w:sz w:val="22"/>
                <w:szCs w:val="22"/>
              </w:rPr>
            </w:pPr>
          </w:p>
        </w:tc>
        <w:tc>
          <w:tcPr>
            <w:tcW w:w="567" w:type="dxa"/>
          </w:tcPr>
          <w:p w14:paraId="5A612734" w14:textId="77777777" w:rsidR="00EA5DDA" w:rsidRPr="00CF7CE5" w:rsidRDefault="00EA5DDA" w:rsidP="00D25D18">
            <w:pPr>
              <w:jc w:val="center"/>
              <w:rPr>
                <w:rFonts w:ascii="GHEA Grapalat" w:hAnsi="GHEA Grapalat" w:cs="Sylfaen"/>
                <w:sz w:val="22"/>
                <w:szCs w:val="22"/>
              </w:rPr>
            </w:pPr>
          </w:p>
        </w:tc>
        <w:tc>
          <w:tcPr>
            <w:tcW w:w="709" w:type="dxa"/>
          </w:tcPr>
          <w:p w14:paraId="5C29D619" w14:textId="77777777" w:rsidR="00EA5DDA" w:rsidRPr="00CF7CE5" w:rsidRDefault="00EA5DDA" w:rsidP="00D25D18">
            <w:pPr>
              <w:jc w:val="center"/>
              <w:rPr>
                <w:rFonts w:ascii="GHEA Grapalat" w:hAnsi="GHEA Grapalat" w:cs="Sylfaen"/>
                <w:sz w:val="22"/>
                <w:szCs w:val="22"/>
              </w:rPr>
            </w:pPr>
          </w:p>
        </w:tc>
        <w:tc>
          <w:tcPr>
            <w:tcW w:w="851" w:type="dxa"/>
          </w:tcPr>
          <w:p w14:paraId="4C075F9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51EBDE6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0C0037C" w14:textId="77777777" w:rsidR="00EA5DDA" w:rsidRPr="00CF7CE5" w:rsidRDefault="00EA5DDA" w:rsidP="00D25D18">
            <w:pPr>
              <w:jc w:val="center"/>
              <w:rPr>
                <w:rFonts w:ascii="GHEA Grapalat" w:hAnsi="GHEA Grapalat" w:cs="Sylfaen"/>
                <w:sz w:val="22"/>
                <w:szCs w:val="22"/>
              </w:rPr>
            </w:pPr>
          </w:p>
        </w:tc>
      </w:tr>
      <w:tr w:rsidR="00EA5DDA" w:rsidRPr="00CF7CE5" w14:paraId="4FAE31B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AACD02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72BB0EA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Մեկանգամյա օգտագործման ներարկիչներ</w:t>
            </w:r>
          </w:p>
        </w:tc>
        <w:tc>
          <w:tcPr>
            <w:tcW w:w="2976" w:type="dxa"/>
          </w:tcPr>
          <w:p w14:paraId="0D2D5737" w14:textId="77777777" w:rsidR="00EA5DDA" w:rsidRPr="00CF7CE5" w:rsidRDefault="00EA5DDA" w:rsidP="00D25D18">
            <w:pPr>
              <w:jc w:val="center"/>
              <w:rPr>
                <w:rFonts w:ascii="GHEA Grapalat" w:hAnsi="GHEA Grapalat" w:cs="Sylfaen"/>
                <w:sz w:val="22"/>
                <w:szCs w:val="22"/>
              </w:rPr>
            </w:pPr>
          </w:p>
        </w:tc>
        <w:tc>
          <w:tcPr>
            <w:tcW w:w="567" w:type="dxa"/>
          </w:tcPr>
          <w:p w14:paraId="1F777DEC" w14:textId="77777777" w:rsidR="00EA5DDA" w:rsidRPr="00CF7CE5" w:rsidRDefault="00EA5DDA" w:rsidP="00D25D18">
            <w:pPr>
              <w:jc w:val="center"/>
              <w:rPr>
                <w:rFonts w:ascii="GHEA Grapalat" w:hAnsi="GHEA Grapalat" w:cs="Sylfaen"/>
                <w:sz w:val="22"/>
                <w:szCs w:val="22"/>
              </w:rPr>
            </w:pPr>
          </w:p>
        </w:tc>
        <w:tc>
          <w:tcPr>
            <w:tcW w:w="567" w:type="dxa"/>
          </w:tcPr>
          <w:p w14:paraId="46268F44" w14:textId="77777777" w:rsidR="00EA5DDA" w:rsidRPr="00CF7CE5" w:rsidRDefault="00EA5DDA" w:rsidP="00D25D18">
            <w:pPr>
              <w:jc w:val="center"/>
              <w:rPr>
                <w:rFonts w:ascii="GHEA Grapalat" w:hAnsi="GHEA Grapalat" w:cs="Sylfaen"/>
                <w:sz w:val="22"/>
                <w:szCs w:val="22"/>
              </w:rPr>
            </w:pPr>
          </w:p>
        </w:tc>
        <w:tc>
          <w:tcPr>
            <w:tcW w:w="709" w:type="dxa"/>
          </w:tcPr>
          <w:p w14:paraId="5052F6F3" w14:textId="77777777" w:rsidR="00EA5DDA" w:rsidRPr="00CF7CE5" w:rsidRDefault="00EA5DDA" w:rsidP="00D25D18">
            <w:pPr>
              <w:jc w:val="center"/>
              <w:rPr>
                <w:rFonts w:ascii="GHEA Grapalat" w:hAnsi="GHEA Grapalat" w:cs="Sylfaen"/>
                <w:sz w:val="22"/>
                <w:szCs w:val="22"/>
              </w:rPr>
            </w:pPr>
          </w:p>
        </w:tc>
        <w:tc>
          <w:tcPr>
            <w:tcW w:w="851" w:type="dxa"/>
          </w:tcPr>
          <w:p w14:paraId="19D89A8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25ADD7A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9363579" w14:textId="77777777" w:rsidR="00EA5DDA" w:rsidRPr="00CF7CE5" w:rsidRDefault="00EA5DDA" w:rsidP="00D25D18">
            <w:pPr>
              <w:jc w:val="center"/>
              <w:rPr>
                <w:rFonts w:ascii="GHEA Grapalat" w:hAnsi="GHEA Grapalat" w:cs="Sylfaen"/>
                <w:sz w:val="22"/>
                <w:szCs w:val="22"/>
              </w:rPr>
            </w:pPr>
          </w:p>
        </w:tc>
      </w:tr>
      <w:tr w:rsidR="00EA5DDA" w:rsidRPr="00CF7CE5" w14:paraId="35B2E1E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8B5C2E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2003AD3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Լեզվաբռնիչ</w:t>
            </w:r>
          </w:p>
        </w:tc>
        <w:tc>
          <w:tcPr>
            <w:tcW w:w="2976" w:type="dxa"/>
          </w:tcPr>
          <w:p w14:paraId="48196D93" w14:textId="77777777" w:rsidR="00EA5DDA" w:rsidRPr="00CF7CE5" w:rsidRDefault="00EA5DDA" w:rsidP="00D25D18">
            <w:pPr>
              <w:jc w:val="center"/>
              <w:rPr>
                <w:rFonts w:ascii="GHEA Grapalat" w:hAnsi="GHEA Grapalat" w:cs="Sylfaen"/>
                <w:sz w:val="22"/>
                <w:szCs w:val="22"/>
              </w:rPr>
            </w:pPr>
          </w:p>
        </w:tc>
        <w:tc>
          <w:tcPr>
            <w:tcW w:w="567" w:type="dxa"/>
          </w:tcPr>
          <w:p w14:paraId="128D82A3" w14:textId="77777777" w:rsidR="00EA5DDA" w:rsidRPr="00CF7CE5" w:rsidRDefault="00EA5DDA" w:rsidP="00D25D18">
            <w:pPr>
              <w:jc w:val="center"/>
              <w:rPr>
                <w:rFonts w:ascii="GHEA Grapalat" w:hAnsi="GHEA Grapalat" w:cs="Sylfaen"/>
                <w:sz w:val="22"/>
                <w:szCs w:val="22"/>
              </w:rPr>
            </w:pPr>
          </w:p>
        </w:tc>
        <w:tc>
          <w:tcPr>
            <w:tcW w:w="567" w:type="dxa"/>
          </w:tcPr>
          <w:p w14:paraId="59D95FB6" w14:textId="77777777" w:rsidR="00EA5DDA" w:rsidRPr="00CF7CE5" w:rsidRDefault="00EA5DDA" w:rsidP="00D25D18">
            <w:pPr>
              <w:jc w:val="center"/>
              <w:rPr>
                <w:rFonts w:ascii="GHEA Grapalat" w:hAnsi="GHEA Grapalat" w:cs="Sylfaen"/>
                <w:sz w:val="22"/>
                <w:szCs w:val="22"/>
              </w:rPr>
            </w:pPr>
          </w:p>
        </w:tc>
        <w:tc>
          <w:tcPr>
            <w:tcW w:w="709" w:type="dxa"/>
          </w:tcPr>
          <w:p w14:paraId="0339A150" w14:textId="77777777" w:rsidR="00EA5DDA" w:rsidRPr="00CF7CE5" w:rsidRDefault="00EA5DDA" w:rsidP="00D25D18">
            <w:pPr>
              <w:jc w:val="center"/>
              <w:rPr>
                <w:rFonts w:ascii="GHEA Grapalat" w:hAnsi="GHEA Grapalat" w:cs="Sylfaen"/>
                <w:sz w:val="22"/>
                <w:szCs w:val="22"/>
              </w:rPr>
            </w:pPr>
          </w:p>
        </w:tc>
        <w:tc>
          <w:tcPr>
            <w:tcW w:w="851" w:type="dxa"/>
          </w:tcPr>
          <w:p w14:paraId="54EE258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F2246A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0FD04ED" w14:textId="77777777" w:rsidR="00EA5DDA" w:rsidRPr="00CF7CE5" w:rsidRDefault="00EA5DDA" w:rsidP="00D25D18">
            <w:pPr>
              <w:jc w:val="center"/>
              <w:rPr>
                <w:rFonts w:ascii="GHEA Grapalat" w:hAnsi="GHEA Grapalat" w:cs="Sylfaen"/>
                <w:sz w:val="22"/>
                <w:szCs w:val="22"/>
              </w:rPr>
            </w:pPr>
          </w:p>
        </w:tc>
      </w:tr>
      <w:tr w:rsidR="00EA5DDA" w:rsidRPr="00CF7CE5" w14:paraId="62C1AE7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A90FA5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16DFAD0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Ժգուտ</w:t>
            </w:r>
          </w:p>
        </w:tc>
        <w:tc>
          <w:tcPr>
            <w:tcW w:w="2976" w:type="dxa"/>
          </w:tcPr>
          <w:p w14:paraId="1DFD907B" w14:textId="77777777" w:rsidR="00EA5DDA" w:rsidRPr="00CF7CE5" w:rsidRDefault="00EA5DDA" w:rsidP="00D25D18">
            <w:pPr>
              <w:jc w:val="center"/>
              <w:rPr>
                <w:rFonts w:ascii="GHEA Grapalat" w:hAnsi="GHEA Grapalat" w:cs="Sylfaen"/>
                <w:sz w:val="22"/>
                <w:szCs w:val="22"/>
              </w:rPr>
            </w:pPr>
          </w:p>
        </w:tc>
        <w:tc>
          <w:tcPr>
            <w:tcW w:w="567" w:type="dxa"/>
          </w:tcPr>
          <w:p w14:paraId="239C753C" w14:textId="77777777" w:rsidR="00EA5DDA" w:rsidRPr="00CF7CE5" w:rsidRDefault="00EA5DDA" w:rsidP="00D25D18">
            <w:pPr>
              <w:jc w:val="center"/>
              <w:rPr>
                <w:rFonts w:ascii="GHEA Grapalat" w:hAnsi="GHEA Grapalat" w:cs="Sylfaen"/>
                <w:sz w:val="22"/>
                <w:szCs w:val="22"/>
              </w:rPr>
            </w:pPr>
          </w:p>
        </w:tc>
        <w:tc>
          <w:tcPr>
            <w:tcW w:w="567" w:type="dxa"/>
          </w:tcPr>
          <w:p w14:paraId="444A3B44" w14:textId="77777777" w:rsidR="00EA5DDA" w:rsidRPr="00CF7CE5" w:rsidRDefault="00EA5DDA" w:rsidP="00D25D18">
            <w:pPr>
              <w:jc w:val="center"/>
              <w:rPr>
                <w:rFonts w:ascii="GHEA Grapalat" w:hAnsi="GHEA Grapalat" w:cs="Sylfaen"/>
                <w:sz w:val="22"/>
                <w:szCs w:val="22"/>
              </w:rPr>
            </w:pPr>
          </w:p>
        </w:tc>
        <w:tc>
          <w:tcPr>
            <w:tcW w:w="709" w:type="dxa"/>
          </w:tcPr>
          <w:p w14:paraId="6ED06994" w14:textId="77777777" w:rsidR="00EA5DDA" w:rsidRPr="00CF7CE5" w:rsidRDefault="00EA5DDA" w:rsidP="00D25D18">
            <w:pPr>
              <w:jc w:val="center"/>
              <w:rPr>
                <w:rFonts w:ascii="GHEA Grapalat" w:hAnsi="GHEA Grapalat" w:cs="Sylfaen"/>
                <w:sz w:val="22"/>
                <w:szCs w:val="22"/>
              </w:rPr>
            </w:pPr>
          </w:p>
        </w:tc>
        <w:tc>
          <w:tcPr>
            <w:tcW w:w="851" w:type="dxa"/>
          </w:tcPr>
          <w:p w14:paraId="4C6F56B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65E7F5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24957FF" w14:textId="77777777" w:rsidR="00EA5DDA" w:rsidRPr="00CF7CE5" w:rsidRDefault="00EA5DDA" w:rsidP="00D25D18">
            <w:pPr>
              <w:jc w:val="center"/>
              <w:rPr>
                <w:rFonts w:ascii="GHEA Grapalat" w:hAnsi="GHEA Grapalat" w:cs="Sylfaen"/>
                <w:sz w:val="22"/>
                <w:szCs w:val="22"/>
              </w:rPr>
            </w:pPr>
          </w:p>
        </w:tc>
      </w:tr>
      <w:tr w:rsidR="00EA5DDA" w:rsidRPr="00CF7CE5" w14:paraId="5A4D561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B4F33D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6883CD4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Փոխներարկման սիստեմաներ</w:t>
            </w:r>
          </w:p>
        </w:tc>
        <w:tc>
          <w:tcPr>
            <w:tcW w:w="2976" w:type="dxa"/>
          </w:tcPr>
          <w:p w14:paraId="23676D18" w14:textId="77777777" w:rsidR="00EA5DDA" w:rsidRPr="00CF7CE5" w:rsidRDefault="00EA5DDA" w:rsidP="00D25D18">
            <w:pPr>
              <w:jc w:val="center"/>
              <w:rPr>
                <w:rFonts w:ascii="GHEA Grapalat" w:hAnsi="GHEA Grapalat" w:cs="Sylfaen"/>
                <w:sz w:val="22"/>
                <w:szCs w:val="22"/>
              </w:rPr>
            </w:pPr>
          </w:p>
        </w:tc>
        <w:tc>
          <w:tcPr>
            <w:tcW w:w="567" w:type="dxa"/>
          </w:tcPr>
          <w:p w14:paraId="51D10A0F" w14:textId="77777777" w:rsidR="00EA5DDA" w:rsidRPr="00CF7CE5" w:rsidRDefault="00EA5DDA" w:rsidP="00D25D18">
            <w:pPr>
              <w:jc w:val="center"/>
              <w:rPr>
                <w:rFonts w:ascii="GHEA Grapalat" w:hAnsi="GHEA Grapalat" w:cs="Sylfaen"/>
                <w:sz w:val="22"/>
                <w:szCs w:val="22"/>
              </w:rPr>
            </w:pPr>
          </w:p>
        </w:tc>
        <w:tc>
          <w:tcPr>
            <w:tcW w:w="567" w:type="dxa"/>
          </w:tcPr>
          <w:p w14:paraId="5B7BC135" w14:textId="77777777" w:rsidR="00EA5DDA" w:rsidRPr="00CF7CE5" w:rsidRDefault="00EA5DDA" w:rsidP="00D25D18">
            <w:pPr>
              <w:jc w:val="center"/>
              <w:rPr>
                <w:rFonts w:ascii="GHEA Grapalat" w:hAnsi="GHEA Grapalat" w:cs="Sylfaen"/>
                <w:sz w:val="22"/>
                <w:szCs w:val="22"/>
              </w:rPr>
            </w:pPr>
          </w:p>
        </w:tc>
        <w:tc>
          <w:tcPr>
            <w:tcW w:w="709" w:type="dxa"/>
          </w:tcPr>
          <w:p w14:paraId="35AFED57" w14:textId="77777777" w:rsidR="00EA5DDA" w:rsidRPr="00CF7CE5" w:rsidRDefault="00EA5DDA" w:rsidP="00D25D18">
            <w:pPr>
              <w:jc w:val="center"/>
              <w:rPr>
                <w:rFonts w:ascii="GHEA Grapalat" w:hAnsi="GHEA Grapalat" w:cs="Sylfaen"/>
                <w:sz w:val="22"/>
                <w:szCs w:val="22"/>
              </w:rPr>
            </w:pPr>
          </w:p>
        </w:tc>
        <w:tc>
          <w:tcPr>
            <w:tcW w:w="851" w:type="dxa"/>
          </w:tcPr>
          <w:p w14:paraId="3930E95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2474741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2957244" w14:textId="77777777" w:rsidR="00EA5DDA" w:rsidRPr="00CF7CE5" w:rsidRDefault="00EA5DDA" w:rsidP="00D25D18">
            <w:pPr>
              <w:jc w:val="center"/>
              <w:rPr>
                <w:rFonts w:ascii="GHEA Grapalat" w:hAnsi="GHEA Grapalat" w:cs="Sylfaen"/>
                <w:sz w:val="22"/>
                <w:szCs w:val="22"/>
              </w:rPr>
            </w:pPr>
          </w:p>
        </w:tc>
      </w:tr>
      <w:tr w:rsidR="00EA5DDA" w:rsidRPr="00CF7CE5" w14:paraId="1887234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3EDBEAC"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32B8BD6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Փոխներարկման կանգնակ</w:t>
            </w:r>
          </w:p>
        </w:tc>
        <w:tc>
          <w:tcPr>
            <w:tcW w:w="2976" w:type="dxa"/>
          </w:tcPr>
          <w:p w14:paraId="7446E7FD" w14:textId="77777777" w:rsidR="00EA5DDA" w:rsidRPr="00CF7CE5" w:rsidRDefault="00EA5DDA" w:rsidP="00D25D18">
            <w:pPr>
              <w:jc w:val="center"/>
              <w:rPr>
                <w:rFonts w:ascii="GHEA Grapalat" w:hAnsi="GHEA Grapalat" w:cs="Sylfaen"/>
                <w:sz w:val="22"/>
                <w:szCs w:val="22"/>
              </w:rPr>
            </w:pPr>
          </w:p>
        </w:tc>
        <w:tc>
          <w:tcPr>
            <w:tcW w:w="567" w:type="dxa"/>
          </w:tcPr>
          <w:p w14:paraId="5F3ED15D" w14:textId="77777777" w:rsidR="00EA5DDA" w:rsidRPr="00CF7CE5" w:rsidRDefault="00EA5DDA" w:rsidP="00D25D18">
            <w:pPr>
              <w:jc w:val="center"/>
              <w:rPr>
                <w:rFonts w:ascii="GHEA Grapalat" w:hAnsi="GHEA Grapalat" w:cs="Sylfaen"/>
                <w:sz w:val="22"/>
                <w:szCs w:val="22"/>
              </w:rPr>
            </w:pPr>
          </w:p>
        </w:tc>
        <w:tc>
          <w:tcPr>
            <w:tcW w:w="567" w:type="dxa"/>
          </w:tcPr>
          <w:p w14:paraId="07F2D1C1" w14:textId="77777777" w:rsidR="00EA5DDA" w:rsidRPr="00CF7CE5" w:rsidRDefault="00EA5DDA" w:rsidP="00D25D18">
            <w:pPr>
              <w:jc w:val="center"/>
              <w:rPr>
                <w:rFonts w:ascii="GHEA Grapalat" w:hAnsi="GHEA Grapalat" w:cs="Sylfaen"/>
                <w:sz w:val="22"/>
                <w:szCs w:val="22"/>
              </w:rPr>
            </w:pPr>
          </w:p>
        </w:tc>
        <w:tc>
          <w:tcPr>
            <w:tcW w:w="709" w:type="dxa"/>
          </w:tcPr>
          <w:p w14:paraId="09657AFC" w14:textId="77777777" w:rsidR="00EA5DDA" w:rsidRPr="00CF7CE5" w:rsidRDefault="00EA5DDA" w:rsidP="00D25D18">
            <w:pPr>
              <w:jc w:val="center"/>
              <w:rPr>
                <w:rFonts w:ascii="GHEA Grapalat" w:hAnsi="GHEA Grapalat" w:cs="Sylfaen"/>
                <w:sz w:val="22"/>
                <w:szCs w:val="22"/>
              </w:rPr>
            </w:pPr>
          </w:p>
        </w:tc>
        <w:tc>
          <w:tcPr>
            <w:tcW w:w="851" w:type="dxa"/>
          </w:tcPr>
          <w:p w14:paraId="152BCCE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4C61362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86652E6" w14:textId="77777777" w:rsidR="00EA5DDA" w:rsidRPr="00CF7CE5" w:rsidRDefault="00EA5DDA" w:rsidP="00D25D18">
            <w:pPr>
              <w:jc w:val="center"/>
              <w:rPr>
                <w:rFonts w:ascii="GHEA Grapalat" w:hAnsi="GHEA Grapalat" w:cs="Sylfaen"/>
                <w:sz w:val="22"/>
                <w:szCs w:val="22"/>
              </w:rPr>
            </w:pPr>
          </w:p>
        </w:tc>
      </w:tr>
      <w:tr w:rsidR="00EA5DDA" w:rsidRPr="00CF7CE5" w14:paraId="0DB77BD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36095C9"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7B5F0EB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Բիքսեր</w:t>
            </w:r>
          </w:p>
        </w:tc>
        <w:tc>
          <w:tcPr>
            <w:tcW w:w="2976" w:type="dxa"/>
          </w:tcPr>
          <w:p w14:paraId="08C391DE" w14:textId="77777777" w:rsidR="00EA5DDA" w:rsidRPr="00CF7CE5" w:rsidRDefault="00EA5DDA" w:rsidP="00D25D18">
            <w:pPr>
              <w:jc w:val="center"/>
              <w:rPr>
                <w:rFonts w:ascii="GHEA Grapalat" w:hAnsi="GHEA Grapalat" w:cs="Sylfaen"/>
                <w:sz w:val="22"/>
                <w:szCs w:val="22"/>
              </w:rPr>
            </w:pPr>
          </w:p>
        </w:tc>
        <w:tc>
          <w:tcPr>
            <w:tcW w:w="567" w:type="dxa"/>
          </w:tcPr>
          <w:p w14:paraId="51BFA4F9" w14:textId="77777777" w:rsidR="00EA5DDA" w:rsidRPr="00CF7CE5" w:rsidRDefault="00EA5DDA" w:rsidP="00D25D18">
            <w:pPr>
              <w:jc w:val="center"/>
              <w:rPr>
                <w:rFonts w:ascii="GHEA Grapalat" w:hAnsi="GHEA Grapalat" w:cs="Sylfaen"/>
                <w:sz w:val="22"/>
                <w:szCs w:val="22"/>
              </w:rPr>
            </w:pPr>
          </w:p>
        </w:tc>
        <w:tc>
          <w:tcPr>
            <w:tcW w:w="567" w:type="dxa"/>
          </w:tcPr>
          <w:p w14:paraId="4028CE8E" w14:textId="77777777" w:rsidR="00EA5DDA" w:rsidRPr="00CF7CE5" w:rsidRDefault="00EA5DDA" w:rsidP="00D25D18">
            <w:pPr>
              <w:jc w:val="center"/>
              <w:rPr>
                <w:rFonts w:ascii="GHEA Grapalat" w:hAnsi="GHEA Grapalat" w:cs="Sylfaen"/>
                <w:sz w:val="22"/>
                <w:szCs w:val="22"/>
              </w:rPr>
            </w:pPr>
          </w:p>
        </w:tc>
        <w:tc>
          <w:tcPr>
            <w:tcW w:w="709" w:type="dxa"/>
          </w:tcPr>
          <w:p w14:paraId="7888FF37" w14:textId="77777777" w:rsidR="00EA5DDA" w:rsidRPr="00CF7CE5" w:rsidRDefault="00EA5DDA" w:rsidP="00D25D18">
            <w:pPr>
              <w:jc w:val="center"/>
              <w:rPr>
                <w:rFonts w:ascii="GHEA Grapalat" w:hAnsi="GHEA Grapalat" w:cs="Sylfaen"/>
                <w:sz w:val="22"/>
                <w:szCs w:val="22"/>
              </w:rPr>
            </w:pPr>
          </w:p>
        </w:tc>
        <w:tc>
          <w:tcPr>
            <w:tcW w:w="851" w:type="dxa"/>
          </w:tcPr>
          <w:p w14:paraId="3AB3D4D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1FF84F3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4048D90" w14:textId="77777777" w:rsidR="00EA5DDA" w:rsidRPr="00CF7CE5" w:rsidRDefault="00EA5DDA" w:rsidP="00D25D18">
            <w:pPr>
              <w:jc w:val="center"/>
              <w:rPr>
                <w:rFonts w:ascii="GHEA Grapalat" w:hAnsi="GHEA Grapalat" w:cs="Sylfaen"/>
                <w:sz w:val="22"/>
                <w:szCs w:val="22"/>
              </w:rPr>
            </w:pPr>
          </w:p>
        </w:tc>
      </w:tr>
      <w:tr w:rsidR="00EA5DDA" w:rsidRPr="00CF7CE5" w14:paraId="722BF93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316DF97"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2F8C80B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Ջերմաչափեր</w:t>
            </w:r>
          </w:p>
        </w:tc>
        <w:tc>
          <w:tcPr>
            <w:tcW w:w="2976" w:type="dxa"/>
          </w:tcPr>
          <w:p w14:paraId="3C31E22A" w14:textId="77777777" w:rsidR="00EA5DDA" w:rsidRPr="00CF7CE5" w:rsidRDefault="00EA5DDA" w:rsidP="00D25D18">
            <w:pPr>
              <w:jc w:val="center"/>
              <w:rPr>
                <w:rFonts w:ascii="GHEA Grapalat" w:hAnsi="GHEA Grapalat" w:cs="Sylfaen"/>
                <w:sz w:val="22"/>
                <w:szCs w:val="22"/>
              </w:rPr>
            </w:pPr>
          </w:p>
        </w:tc>
        <w:tc>
          <w:tcPr>
            <w:tcW w:w="567" w:type="dxa"/>
          </w:tcPr>
          <w:p w14:paraId="60BE3342" w14:textId="77777777" w:rsidR="00EA5DDA" w:rsidRPr="00CF7CE5" w:rsidRDefault="00EA5DDA" w:rsidP="00D25D18">
            <w:pPr>
              <w:jc w:val="center"/>
              <w:rPr>
                <w:rFonts w:ascii="GHEA Grapalat" w:hAnsi="GHEA Grapalat" w:cs="Sylfaen"/>
                <w:sz w:val="22"/>
                <w:szCs w:val="22"/>
              </w:rPr>
            </w:pPr>
          </w:p>
        </w:tc>
        <w:tc>
          <w:tcPr>
            <w:tcW w:w="567" w:type="dxa"/>
          </w:tcPr>
          <w:p w14:paraId="7BC1482F" w14:textId="77777777" w:rsidR="00EA5DDA" w:rsidRPr="00CF7CE5" w:rsidRDefault="00EA5DDA" w:rsidP="00D25D18">
            <w:pPr>
              <w:jc w:val="center"/>
              <w:rPr>
                <w:rFonts w:ascii="GHEA Grapalat" w:hAnsi="GHEA Grapalat" w:cs="Sylfaen"/>
                <w:sz w:val="22"/>
                <w:szCs w:val="22"/>
              </w:rPr>
            </w:pPr>
          </w:p>
        </w:tc>
        <w:tc>
          <w:tcPr>
            <w:tcW w:w="709" w:type="dxa"/>
          </w:tcPr>
          <w:p w14:paraId="40FB31C7" w14:textId="77777777" w:rsidR="00EA5DDA" w:rsidRPr="00CF7CE5" w:rsidRDefault="00EA5DDA" w:rsidP="00D25D18">
            <w:pPr>
              <w:jc w:val="center"/>
              <w:rPr>
                <w:rFonts w:ascii="GHEA Grapalat" w:hAnsi="GHEA Grapalat" w:cs="Sylfaen"/>
                <w:sz w:val="22"/>
                <w:szCs w:val="22"/>
              </w:rPr>
            </w:pPr>
          </w:p>
        </w:tc>
        <w:tc>
          <w:tcPr>
            <w:tcW w:w="851" w:type="dxa"/>
          </w:tcPr>
          <w:p w14:paraId="7FB17F1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5766D4A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EF9D9F9" w14:textId="77777777" w:rsidR="00EA5DDA" w:rsidRPr="00CF7CE5" w:rsidRDefault="00EA5DDA" w:rsidP="00D25D18">
            <w:pPr>
              <w:jc w:val="center"/>
              <w:rPr>
                <w:rFonts w:ascii="GHEA Grapalat" w:hAnsi="GHEA Grapalat" w:cs="Sylfaen"/>
                <w:sz w:val="22"/>
                <w:szCs w:val="22"/>
              </w:rPr>
            </w:pPr>
          </w:p>
        </w:tc>
      </w:tr>
      <w:tr w:rsidR="00EA5DDA" w:rsidRPr="00CF7CE5" w14:paraId="0E41E15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C0502C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07479A7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Թանզիֆե դիմակներ</w:t>
            </w:r>
          </w:p>
        </w:tc>
        <w:tc>
          <w:tcPr>
            <w:tcW w:w="2976" w:type="dxa"/>
          </w:tcPr>
          <w:p w14:paraId="60FE1788" w14:textId="77777777" w:rsidR="00EA5DDA" w:rsidRPr="00CF7CE5" w:rsidRDefault="00EA5DDA" w:rsidP="00D25D18">
            <w:pPr>
              <w:jc w:val="center"/>
              <w:rPr>
                <w:rFonts w:ascii="GHEA Grapalat" w:hAnsi="GHEA Grapalat" w:cs="Sylfaen"/>
                <w:sz w:val="22"/>
                <w:szCs w:val="22"/>
              </w:rPr>
            </w:pPr>
          </w:p>
        </w:tc>
        <w:tc>
          <w:tcPr>
            <w:tcW w:w="567" w:type="dxa"/>
          </w:tcPr>
          <w:p w14:paraId="0ED994C0" w14:textId="77777777" w:rsidR="00EA5DDA" w:rsidRPr="00CF7CE5" w:rsidRDefault="00EA5DDA" w:rsidP="00D25D18">
            <w:pPr>
              <w:jc w:val="center"/>
              <w:rPr>
                <w:rFonts w:ascii="GHEA Grapalat" w:hAnsi="GHEA Grapalat" w:cs="Sylfaen"/>
                <w:sz w:val="22"/>
                <w:szCs w:val="22"/>
              </w:rPr>
            </w:pPr>
          </w:p>
        </w:tc>
        <w:tc>
          <w:tcPr>
            <w:tcW w:w="567" w:type="dxa"/>
          </w:tcPr>
          <w:p w14:paraId="4C2C4325" w14:textId="77777777" w:rsidR="00EA5DDA" w:rsidRPr="00CF7CE5" w:rsidRDefault="00EA5DDA" w:rsidP="00D25D18">
            <w:pPr>
              <w:jc w:val="center"/>
              <w:rPr>
                <w:rFonts w:ascii="GHEA Grapalat" w:hAnsi="GHEA Grapalat" w:cs="Sylfaen"/>
                <w:sz w:val="22"/>
                <w:szCs w:val="22"/>
              </w:rPr>
            </w:pPr>
          </w:p>
        </w:tc>
        <w:tc>
          <w:tcPr>
            <w:tcW w:w="709" w:type="dxa"/>
          </w:tcPr>
          <w:p w14:paraId="5918C186" w14:textId="77777777" w:rsidR="00EA5DDA" w:rsidRPr="00CF7CE5" w:rsidRDefault="00EA5DDA" w:rsidP="00D25D18">
            <w:pPr>
              <w:jc w:val="center"/>
              <w:rPr>
                <w:rFonts w:ascii="GHEA Grapalat" w:hAnsi="GHEA Grapalat" w:cs="Sylfaen"/>
                <w:sz w:val="22"/>
                <w:szCs w:val="22"/>
              </w:rPr>
            </w:pPr>
          </w:p>
        </w:tc>
        <w:tc>
          <w:tcPr>
            <w:tcW w:w="851" w:type="dxa"/>
          </w:tcPr>
          <w:p w14:paraId="25C51EC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163A7DC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CF71733" w14:textId="77777777" w:rsidR="00EA5DDA" w:rsidRPr="00CF7CE5" w:rsidRDefault="00EA5DDA" w:rsidP="00D25D18">
            <w:pPr>
              <w:jc w:val="center"/>
              <w:rPr>
                <w:rFonts w:ascii="GHEA Grapalat" w:hAnsi="GHEA Grapalat" w:cs="Sylfaen"/>
                <w:sz w:val="22"/>
                <w:szCs w:val="22"/>
              </w:rPr>
            </w:pPr>
          </w:p>
        </w:tc>
      </w:tr>
      <w:tr w:rsidR="00EA5DDA" w:rsidRPr="00CF7CE5" w14:paraId="3AE3C66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06D6F1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11)</w:t>
            </w:r>
          </w:p>
        </w:tc>
        <w:tc>
          <w:tcPr>
            <w:tcW w:w="5387" w:type="dxa"/>
            <w:vAlign w:val="center"/>
          </w:tcPr>
          <w:p w14:paraId="514C761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քննության կոշտ բազմոց (թախտ)</w:t>
            </w:r>
          </w:p>
        </w:tc>
        <w:tc>
          <w:tcPr>
            <w:tcW w:w="2976" w:type="dxa"/>
          </w:tcPr>
          <w:p w14:paraId="7D5B1FED" w14:textId="77777777" w:rsidR="00EA5DDA" w:rsidRPr="00CF7CE5" w:rsidRDefault="00EA5DDA" w:rsidP="00D25D18">
            <w:pPr>
              <w:jc w:val="center"/>
              <w:rPr>
                <w:rFonts w:ascii="GHEA Grapalat" w:hAnsi="GHEA Grapalat" w:cs="Sylfaen"/>
                <w:sz w:val="22"/>
                <w:szCs w:val="22"/>
              </w:rPr>
            </w:pPr>
          </w:p>
        </w:tc>
        <w:tc>
          <w:tcPr>
            <w:tcW w:w="567" w:type="dxa"/>
          </w:tcPr>
          <w:p w14:paraId="2BE4C38E" w14:textId="77777777" w:rsidR="00EA5DDA" w:rsidRPr="00CF7CE5" w:rsidRDefault="00EA5DDA" w:rsidP="00D25D18">
            <w:pPr>
              <w:jc w:val="center"/>
              <w:rPr>
                <w:rFonts w:ascii="GHEA Grapalat" w:hAnsi="GHEA Grapalat" w:cs="Sylfaen"/>
                <w:sz w:val="22"/>
                <w:szCs w:val="22"/>
              </w:rPr>
            </w:pPr>
          </w:p>
        </w:tc>
        <w:tc>
          <w:tcPr>
            <w:tcW w:w="567" w:type="dxa"/>
          </w:tcPr>
          <w:p w14:paraId="022EED31" w14:textId="77777777" w:rsidR="00EA5DDA" w:rsidRPr="00CF7CE5" w:rsidRDefault="00EA5DDA" w:rsidP="00D25D18">
            <w:pPr>
              <w:jc w:val="center"/>
              <w:rPr>
                <w:rFonts w:ascii="GHEA Grapalat" w:hAnsi="GHEA Grapalat" w:cs="Sylfaen"/>
                <w:sz w:val="22"/>
                <w:szCs w:val="22"/>
              </w:rPr>
            </w:pPr>
          </w:p>
        </w:tc>
        <w:tc>
          <w:tcPr>
            <w:tcW w:w="709" w:type="dxa"/>
          </w:tcPr>
          <w:p w14:paraId="5D4E12AB" w14:textId="77777777" w:rsidR="00EA5DDA" w:rsidRPr="00CF7CE5" w:rsidRDefault="00EA5DDA" w:rsidP="00D25D18">
            <w:pPr>
              <w:jc w:val="center"/>
              <w:rPr>
                <w:rFonts w:ascii="GHEA Grapalat" w:hAnsi="GHEA Grapalat" w:cs="Sylfaen"/>
                <w:sz w:val="22"/>
                <w:szCs w:val="22"/>
              </w:rPr>
            </w:pPr>
          </w:p>
        </w:tc>
        <w:tc>
          <w:tcPr>
            <w:tcW w:w="851" w:type="dxa"/>
          </w:tcPr>
          <w:p w14:paraId="172F07D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024D565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BF541A2" w14:textId="77777777" w:rsidR="00EA5DDA" w:rsidRPr="00CF7CE5" w:rsidRDefault="00EA5DDA" w:rsidP="00D25D18">
            <w:pPr>
              <w:jc w:val="center"/>
              <w:rPr>
                <w:rFonts w:ascii="GHEA Grapalat" w:hAnsi="GHEA Grapalat" w:cs="Sylfaen"/>
                <w:sz w:val="22"/>
                <w:szCs w:val="22"/>
              </w:rPr>
            </w:pPr>
          </w:p>
        </w:tc>
      </w:tr>
      <w:tr w:rsidR="00EA5DDA" w:rsidRPr="00CF7CE5" w14:paraId="23AE7D9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F3E88F9"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12)</w:t>
            </w:r>
          </w:p>
        </w:tc>
        <w:tc>
          <w:tcPr>
            <w:tcW w:w="5387" w:type="dxa"/>
            <w:vAlign w:val="center"/>
          </w:tcPr>
          <w:p w14:paraId="2D199D76"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Օֆտալմոսկոպ</w:t>
            </w:r>
          </w:p>
        </w:tc>
        <w:tc>
          <w:tcPr>
            <w:tcW w:w="2976" w:type="dxa"/>
          </w:tcPr>
          <w:p w14:paraId="4ABA8C0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19A284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207254C"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272EACCD"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4A8064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shd w:val="clear" w:color="auto" w:fill="FFFFFF" w:themeFill="background1"/>
          </w:tcPr>
          <w:p w14:paraId="7D06529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69A9762" w14:textId="77777777" w:rsidR="00EA5DDA" w:rsidRPr="00CF7CE5" w:rsidRDefault="00EA5DDA" w:rsidP="00D25D18">
            <w:pPr>
              <w:jc w:val="center"/>
              <w:rPr>
                <w:rFonts w:ascii="GHEA Grapalat" w:hAnsi="GHEA Grapalat" w:cs="Sylfaen"/>
                <w:sz w:val="22"/>
                <w:szCs w:val="22"/>
              </w:rPr>
            </w:pPr>
          </w:p>
        </w:tc>
      </w:tr>
      <w:tr w:rsidR="00EA5DDA" w:rsidRPr="00CF7CE5" w14:paraId="13AA67D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815E957"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13)</w:t>
            </w:r>
          </w:p>
        </w:tc>
        <w:tc>
          <w:tcPr>
            <w:tcW w:w="5387" w:type="dxa"/>
            <w:vAlign w:val="center"/>
          </w:tcPr>
          <w:p w14:paraId="7BA5B1B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Օֆտալմոմետր</w:t>
            </w:r>
          </w:p>
        </w:tc>
        <w:tc>
          <w:tcPr>
            <w:tcW w:w="2976" w:type="dxa"/>
          </w:tcPr>
          <w:p w14:paraId="1EA027FB" w14:textId="77777777" w:rsidR="00EA5DDA" w:rsidRPr="00CF7CE5" w:rsidRDefault="00EA5DDA" w:rsidP="00D25D18">
            <w:pPr>
              <w:jc w:val="center"/>
              <w:rPr>
                <w:rFonts w:ascii="GHEA Grapalat" w:hAnsi="GHEA Grapalat" w:cs="Sylfaen"/>
                <w:sz w:val="22"/>
                <w:szCs w:val="22"/>
              </w:rPr>
            </w:pPr>
          </w:p>
        </w:tc>
        <w:tc>
          <w:tcPr>
            <w:tcW w:w="567" w:type="dxa"/>
          </w:tcPr>
          <w:p w14:paraId="012A81F5" w14:textId="77777777" w:rsidR="00EA5DDA" w:rsidRPr="00CF7CE5" w:rsidRDefault="00EA5DDA" w:rsidP="00D25D18">
            <w:pPr>
              <w:jc w:val="center"/>
              <w:rPr>
                <w:rFonts w:ascii="GHEA Grapalat" w:hAnsi="GHEA Grapalat" w:cs="Sylfaen"/>
                <w:sz w:val="22"/>
                <w:szCs w:val="22"/>
              </w:rPr>
            </w:pPr>
          </w:p>
        </w:tc>
        <w:tc>
          <w:tcPr>
            <w:tcW w:w="567" w:type="dxa"/>
          </w:tcPr>
          <w:p w14:paraId="56C84934" w14:textId="77777777" w:rsidR="00EA5DDA" w:rsidRPr="00CF7CE5" w:rsidRDefault="00EA5DDA" w:rsidP="00D25D18">
            <w:pPr>
              <w:jc w:val="center"/>
              <w:rPr>
                <w:rFonts w:ascii="GHEA Grapalat" w:hAnsi="GHEA Grapalat" w:cs="Sylfaen"/>
                <w:sz w:val="22"/>
                <w:szCs w:val="22"/>
              </w:rPr>
            </w:pPr>
          </w:p>
        </w:tc>
        <w:tc>
          <w:tcPr>
            <w:tcW w:w="709" w:type="dxa"/>
          </w:tcPr>
          <w:p w14:paraId="5CAD2861" w14:textId="77777777" w:rsidR="00EA5DDA" w:rsidRPr="00CF7CE5" w:rsidRDefault="00EA5DDA" w:rsidP="00D25D18">
            <w:pPr>
              <w:jc w:val="center"/>
              <w:rPr>
                <w:rFonts w:ascii="GHEA Grapalat" w:hAnsi="GHEA Grapalat" w:cs="Sylfaen"/>
                <w:sz w:val="22"/>
                <w:szCs w:val="22"/>
              </w:rPr>
            </w:pPr>
          </w:p>
        </w:tc>
        <w:tc>
          <w:tcPr>
            <w:tcW w:w="851" w:type="dxa"/>
          </w:tcPr>
          <w:p w14:paraId="79F30A6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BE2B9E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401C9E0" w14:textId="77777777" w:rsidR="00EA5DDA" w:rsidRPr="00CF7CE5" w:rsidRDefault="00EA5DDA" w:rsidP="00D25D18">
            <w:pPr>
              <w:jc w:val="center"/>
              <w:rPr>
                <w:rFonts w:ascii="GHEA Grapalat" w:hAnsi="GHEA Grapalat" w:cs="Sylfaen"/>
                <w:sz w:val="22"/>
                <w:szCs w:val="22"/>
              </w:rPr>
            </w:pPr>
          </w:p>
        </w:tc>
      </w:tr>
      <w:tr w:rsidR="00EA5DDA" w:rsidRPr="00CF7CE5" w14:paraId="79E21C8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B5DCE2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lastRenderedPageBreak/>
              <w:t>14)</w:t>
            </w:r>
          </w:p>
        </w:tc>
        <w:tc>
          <w:tcPr>
            <w:tcW w:w="5387" w:type="dxa"/>
            <w:vAlign w:val="center"/>
          </w:tcPr>
          <w:p w14:paraId="28B9EF4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Սկիասկոպ, սկիասկոպիկ քանոններ (2 հատ)</w:t>
            </w:r>
          </w:p>
        </w:tc>
        <w:tc>
          <w:tcPr>
            <w:tcW w:w="2976" w:type="dxa"/>
          </w:tcPr>
          <w:p w14:paraId="001E4DF8" w14:textId="77777777" w:rsidR="00EA5DDA" w:rsidRPr="00CF7CE5" w:rsidRDefault="00EA5DDA" w:rsidP="00D25D18">
            <w:pPr>
              <w:jc w:val="center"/>
              <w:rPr>
                <w:rFonts w:ascii="GHEA Grapalat" w:hAnsi="GHEA Grapalat" w:cs="Sylfaen"/>
                <w:sz w:val="22"/>
                <w:szCs w:val="22"/>
              </w:rPr>
            </w:pPr>
          </w:p>
        </w:tc>
        <w:tc>
          <w:tcPr>
            <w:tcW w:w="567" w:type="dxa"/>
          </w:tcPr>
          <w:p w14:paraId="25A1D346" w14:textId="77777777" w:rsidR="00EA5DDA" w:rsidRPr="00CF7CE5" w:rsidRDefault="00EA5DDA" w:rsidP="00D25D18">
            <w:pPr>
              <w:jc w:val="center"/>
              <w:rPr>
                <w:rFonts w:ascii="GHEA Grapalat" w:hAnsi="GHEA Grapalat" w:cs="Sylfaen"/>
                <w:sz w:val="22"/>
                <w:szCs w:val="22"/>
              </w:rPr>
            </w:pPr>
          </w:p>
        </w:tc>
        <w:tc>
          <w:tcPr>
            <w:tcW w:w="567" w:type="dxa"/>
          </w:tcPr>
          <w:p w14:paraId="4C32F667" w14:textId="77777777" w:rsidR="00EA5DDA" w:rsidRPr="00CF7CE5" w:rsidRDefault="00EA5DDA" w:rsidP="00D25D18">
            <w:pPr>
              <w:jc w:val="center"/>
              <w:rPr>
                <w:rFonts w:ascii="GHEA Grapalat" w:hAnsi="GHEA Grapalat" w:cs="Sylfaen"/>
                <w:sz w:val="22"/>
                <w:szCs w:val="22"/>
              </w:rPr>
            </w:pPr>
          </w:p>
        </w:tc>
        <w:tc>
          <w:tcPr>
            <w:tcW w:w="709" w:type="dxa"/>
          </w:tcPr>
          <w:p w14:paraId="5A23AAB4" w14:textId="77777777" w:rsidR="00EA5DDA" w:rsidRPr="00CF7CE5" w:rsidRDefault="00EA5DDA" w:rsidP="00D25D18">
            <w:pPr>
              <w:jc w:val="center"/>
              <w:rPr>
                <w:rFonts w:ascii="GHEA Grapalat" w:hAnsi="GHEA Grapalat" w:cs="Sylfaen"/>
                <w:sz w:val="22"/>
                <w:szCs w:val="22"/>
              </w:rPr>
            </w:pPr>
          </w:p>
        </w:tc>
        <w:tc>
          <w:tcPr>
            <w:tcW w:w="851" w:type="dxa"/>
          </w:tcPr>
          <w:p w14:paraId="25589AB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5333A0A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EA77937" w14:textId="77777777" w:rsidR="00EA5DDA" w:rsidRPr="00CF7CE5" w:rsidRDefault="00EA5DDA" w:rsidP="00D25D18">
            <w:pPr>
              <w:jc w:val="center"/>
              <w:rPr>
                <w:rFonts w:ascii="GHEA Grapalat" w:hAnsi="GHEA Grapalat" w:cs="Sylfaen"/>
                <w:sz w:val="22"/>
                <w:szCs w:val="22"/>
              </w:rPr>
            </w:pPr>
          </w:p>
        </w:tc>
      </w:tr>
      <w:tr w:rsidR="00EA5DDA" w:rsidRPr="00CF7CE5" w14:paraId="569D457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26E4AE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15)</w:t>
            </w:r>
          </w:p>
        </w:tc>
        <w:tc>
          <w:tcPr>
            <w:tcW w:w="5387" w:type="dxa"/>
            <w:vAlign w:val="center"/>
          </w:tcPr>
          <w:p w14:paraId="0C3B64BF" w14:textId="77777777" w:rsidR="00EA5DDA" w:rsidRPr="00CF7CE5" w:rsidRDefault="00EA5DDA" w:rsidP="006E529E">
            <w:pPr>
              <w:pStyle w:val="TableParagraph"/>
              <w:spacing w:before="29"/>
              <w:rPr>
                <w:rFonts w:ascii="GHEA Grapalat" w:eastAsia="Times New Roman" w:hAnsi="GHEA Grapalat" w:cs="Sylfaen"/>
              </w:rPr>
            </w:pPr>
            <w:r w:rsidRPr="00CF7CE5">
              <w:rPr>
                <w:rFonts w:ascii="GHEA Grapalat" w:eastAsia="Times New Roman" w:hAnsi="GHEA Grapalat" w:cs="Sylfaen"/>
                <w:lang w:eastAsia="ru-RU"/>
              </w:rPr>
              <w:t>Սիվցևի և Գոլովինի տեսողության սրություն</w:t>
            </w:r>
            <w:r>
              <w:rPr>
                <w:rFonts w:ascii="GHEA Grapalat" w:eastAsia="Times New Roman" w:hAnsi="GHEA Grapalat" w:cs="Sylfaen"/>
                <w:lang w:val="hy-AM" w:eastAsia="ru-RU"/>
              </w:rPr>
              <w:t xml:space="preserve"> </w:t>
            </w:r>
            <w:r w:rsidRPr="00CF7CE5">
              <w:rPr>
                <w:rFonts w:ascii="GHEA Grapalat" w:hAnsi="GHEA Grapalat" w:cs="Sylfaen"/>
              </w:rPr>
              <w:t>որոշելու աղյուսակ</w:t>
            </w:r>
          </w:p>
        </w:tc>
        <w:tc>
          <w:tcPr>
            <w:tcW w:w="2976" w:type="dxa"/>
          </w:tcPr>
          <w:p w14:paraId="5D94A01E"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9CF8999"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9DE7F3D"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7C3F3AC"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0367BCEB"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3DC7360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E7055EE" w14:textId="77777777" w:rsidR="00EA5DDA" w:rsidRPr="00CF7CE5" w:rsidRDefault="00EA5DDA" w:rsidP="00D25D18">
            <w:pPr>
              <w:jc w:val="center"/>
              <w:rPr>
                <w:rFonts w:ascii="GHEA Grapalat" w:hAnsi="GHEA Grapalat" w:cs="Sylfaen"/>
                <w:sz w:val="22"/>
                <w:szCs w:val="22"/>
              </w:rPr>
            </w:pPr>
          </w:p>
        </w:tc>
      </w:tr>
      <w:tr w:rsidR="00EA5DDA" w:rsidRPr="00CF7CE5" w14:paraId="66D32AC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A7E639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16)</w:t>
            </w:r>
          </w:p>
        </w:tc>
        <w:tc>
          <w:tcPr>
            <w:tcW w:w="5387" w:type="dxa"/>
            <w:vAlign w:val="center"/>
          </w:tcPr>
          <w:p w14:paraId="0DC023CD" w14:textId="77777777" w:rsidR="00EA5DDA" w:rsidRPr="00CF7CE5" w:rsidRDefault="00EA5DDA" w:rsidP="006E529E">
            <w:pPr>
              <w:pStyle w:val="TableParagraph"/>
              <w:spacing w:before="27"/>
              <w:rPr>
                <w:rFonts w:ascii="GHEA Grapalat" w:eastAsia="Times New Roman" w:hAnsi="GHEA Grapalat" w:cs="Sylfaen"/>
              </w:rPr>
            </w:pPr>
            <w:r w:rsidRPr="00CF7CE5">
              <w:rPr>
                <w:rFonts w:ascii="GHEA Grapalat" w:eastAsia="Times New Roman" w:hAnsi="GHEA Grapalat" w:cs="Sylfaen"/>
                <w:lang w:eastAsia="ru-RU"/>
              </w:rPr>
              <w:t>Ակնոցի փորձնական ոսպնյակների և</w:t>
            </w:r>
            <w:r>
              <w:rPr>
                <w:rFonts w:ascii="GHEA Grapalat" w:eastAsia="Times New Roman" w:hAnsi="GHEA Grapalat" w:cs="Sylfaen"/>
                <w:lang w:val="hy-AM" w:eastAsia="ru-RU"/>
              </w:rPr>
              <w:t xml:space="preserve"> </w:t>
            </w:r>
            <w:r w:rsidRPr="00CF7CE5">
              <w:rPr>
                <w:rFonts w:ascii="GHEA Grapalat" w:hAnsi="GHEA Grapalat" w:cs="Sylfaen"/>
              </w:rPr>
              <w:t>պրիզմաների հավաքածու</w:t>
            </w:r>
          </w:p>
        </w:tc>
        <w:tc>
          <w:tcPr>
            <w:tcW w:w="2976" w:type="dxa"/>
          </w:tcPr>
          <w:p w14:paraId="1F2A37EE" w14:textId="77777777" w:rsidR="00EA5DDA" w:rsidRPr="00CF7CE5" w:rsidRDefault="00EA5DDA" w:rsidP="00D25D18">
            <w:pPr>
              <w:jc w:val="center"/>
              <w:rPr>
                <w:rFonts w:ascii="GHEA Grapalat" w:hAnsi="GHEA Grapalat" w:cs="Sylfaen"/>
                <w:sz w:val="22"/>
                <w:szCs w:val="22"/>
              </w:rPr>
            </w:pPr>
          </w:p>
        </w:tc>
        <w:tc>
          <w:tcPr>
            <w:tcW w:w="567" w:type="dxa"/>
          </w:tcPr>
          <w:p w14:paraId="31B071BD" w14:textId="77777777" w:rsidR="00EA5DDA" w:rsidRPr="00CF7CE5" w:rsidRDefault="00EA5DDA" w:rsidP="00D25D18">
            <w:pPr>
              <w:jc w:val="center"/>
              <w:rPr>
                <w:rFonts w:ascii="GHEA Grapalat" w:hAnsi="GHEA Grapalat" w:cs="Sylfaen"/>
                <w:sz w:val="22"/>
                <w:szCs w:val="22"/>
              </w:rPr>
            </w:pPr>
          </w:p>
        </w:tc>
        <w:tc>
          <w:tcPr>
            <w:tcW w:w="567" w:type="dxa"/>
          </w:tcPr>
          <w:p w14:paraId="5908360D" w14:textId="77777777" w:rsidR="00EA5DDA" w:rsidRPr="00CF7CE5" w:rsidRDefault="00EA5DDA" w:rsidP="00D25D18">
            <w:pPr>
              <w:jc w:val="center"/>
              <w:rPr>
                <w:rFonts w:ascii="GHEA Grapalat" w:hAnsi="GHEA Grapalat" w:cs="Sylfaen"/>
                <w:sz w:val="22"/>
                <w:szCs w:val="22"/>
              </w:rPr>
            </w:pPr>
          </w:p>
        </w:tc>
        <w:tc>
          <w:tcPr>
            <w:tcW w:w="709" w:type="dxa"/>
          </w:tcPr>
          <w:p w14:paraId="2B0E7B1F" w14:textId="77777777" w:rsidR="00EA5DDA" w:rsidRPr="00CF7CE5" w:rsidRDefault="00EA5DDA" w:rsidP="00D25D18">
            <w:pPr>
              <w:jc w:val="center"/>
              <w:rPr>
                <w:rFonts w:ascii="GHEA Grapalat" w:hAnsi="GHEA Grapalat" w:cs="Sylfaen"/>
                <w:sz w:val="22"/>
                <w:szCs w:val="22"/>
              </w:rPr>
            </w:pPr>
          </w:p>
        </w:tc>
        <w:tc>
          <w:tcPr>
            <w:tcW w:w="851" w:type="dxa"/>
          </w:tcPr>
          <w:p w14:paraId="65962B67"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D0BF1C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E470D39" w14:textId="77777777" w:rsidR="00EA5DDA" w:rsidRPr="00CF7CE5" w:rsidRDefault="00EA5DDA" w:rsidP="00D25D18">
            <w:pPr>
              <w:jc w:val="center"/>
              <w:rPr>
                <w:rFonts w:ascii="GHEA Grapalat" w:hAnsi="GHEA Grapalat" w:cs="Sylfaen"/>
                <w:sz w:val="22"/>
                <w:szCs w:val="22"/>
              </w:rPr>
            </w:pPr>
          </w:p>
        </w:tc>
      </w:tr>
      <w:tr w:rsidR="00EA5DDA" w:rsidRPr="00CF7CE5" w14:paraId="6B679A2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E1E1EA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17)</w:t>
            </w:r>
          </w:p>
        </w:tc>
        <w:tc>
          <w:tcPr>
            <w:tcW w:w="5387" w:type="dxa"/>
            <w:vAlign w:val="center"/>
          </w:tcPr>
          <w:p w14:paraId="748A527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Դիոպտրիմետր, բինոկուլյար խոշորացույց</w:t>
            </w:r>
          </w:p>
        </w:tc>
        <w:tc>
          <w:tcPr>
            <w:tcW w:w="2976" w:type="dxa"/>
          </w:tcPr>
          <w:p w14:paraId="7989A339" w14:textId="77777777" w:rsidR="00EA5DDA" w:rsidRPr="00CF7CE5" w:rsidRDefault="00EA5DDA" w:rsidP="00D25D18">
            <w:pPr>
              <w:jc w:val="center"/>
              <w:rPr>
                <w:rFonts w:ascii="GHEA Grapalat" w:hAnsi="GHEA Grapalat" w:cs="Sylfaen"/>
                <w:sz w:val="22"/>
                <w:szCs w:val="22"/>
              </w:rPr>
            </w:pPr>
          </w:p>
        </w:tc>
        <w:tc>
          <w:tcPr>
            <w:tcW w:w="567" w:type="dxa"/>
          </w:tcPr>
          <w:p w14:paraId="3047AA62" w14:textId="77777777" w:rsidR="00EA5DDA" w:rsidRPr="00CF7CE5" w:rsidRDefault="00EA5DDA" w:rsidP="00D25D18">
            <w:pPr>
              <w:jc w:val="center"/>
              <w:rPr>
                <w:rFonts w:ascii="GHEA Grapalat" w:hAnsi="GHEA Grapalat" w:cs="Sylfaen"/>
                <w:sz w:val="22"/>
                <w:szCs w:val="22"/>
              </w:rPr>
            </w:pPr>
          </w:p>
        </w:tc>
        <w:tc>
          <w:tcPr>
            <w:tcW w:w="567" w:type="dxa"/>
          </w:tcPr>
          <w:p w14:paraId="48604200" w14:textId="77777777" w:rsidR="00EA5DDA" w:rsidRPr="00CF7CE5" w:rsidRDefault="00EA5DDA" w:rsidP="00D25D18">
            <w:pPr>
              <w:jc w:val="center"/>
              <w:rPr>
                <w:rFonts w:ascii="GHEA Grapalat" w:hAnsi="GHEA Grapalat" w:cs="Sylfaen"/>
                <w:sz w:val="22"/>
                <w:szCs w:val="22"/>
              </w:rPr>
            </w:pPr>
          </w:p>
        </w:tc>
        <w:tc>
          <w:tcPr>
            <w:tcW w:w="709" w:type="dxa"/>
          </w:tcPr>
          <w:p w14:paraId="2FD0D005" w14:textId="77777777" w:rsidR="00EA5DDA" w:rsidRPr="00CF7CE5" w:rsidRDefault="00EA5DDA" w:rsidP="00D25D18">
            <w:pPr>
              <w:jc w:val="center"/>
              <w:rPr>
                <w:rFonts w:ascii="GHEA Grapalat" w:hAnsi="GHEA Grapalat" w:cs="Sylfaen"/>
                <w:sz w:val="22"/>
                <w:szCs w:val="22"/>
              </w:rPr>
            </w:pPr>
          </w:p>
        </w:tc>
        <w:tc>
          <w:tcPr>
            <w:tcW w:w="851" w:type="dxa"/>
          </w:tcPr>
          <w:p w14:paraId="78C9175F"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5592834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0C25C9B" w14:textId="77777777" w:rsidR="00EA5DDA" w:rsidRPr="00CF7CE5" w:rsidRDefault="00EA5DDA" w:rsidP="00D25D18">
            <w:pPr>
              <w:jc w:val="center"/>
              <w:rPr>
                <w:rFonts w:ascii="GHEA Grapalat" w:hAnsi="GHEA Grapalat" w:cs="Sylfaen"/>
                <w:sz w:val="22"/>
                <w:szCs w:val="22"/>
              </w:rPr>
            </w:pPr>
          </w:p>
        </w:tc>
      </w:tr>
      <w:tr w:rsidR="00EA5DDA" w:rsidRPr="00CF7CE5" w14:paraId="69A651D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09176C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18)</w:t>
            </w:r>
          </w:p>
        </w:tc>
        <w:tc>
          <w:tcPr>
            <w:tcW w:w="5387" w:type="dxa"/>
            <w:vAlign w:val="center"/>
          </w:tcPr>
          <w:p w14:paraId="67858096"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Գունային թեստ</w:t>
            </w:r>
          </w:p>
        </w:tc>
        <w:tc>
          <w:tcPr>
            <w:tcW w:w="2976" w:type="dxa"/>
          </w:tcPr>
          <w:p w14:paraId="07A2D65C" w14:textId="77777777" w:rsidR="00EA5DDA" w:rsidRPr="00CF7CE5" w:rsidRDefault="00EA5DDA" w:rsidP="00D25D18">
            <w:pPr>
              <w:jc w:val="center"/>
              <w:rPr>
                <w:rFonts w:ascii="GHEA Grapalat" w:hAnsi="GHEA Grapalat" w:cs="Sylfaen"/>
                <w:sz w:val="22"/>
                <w:szCs w:val="22"/>
              </w:rPr>
            </w:pPr>
          </w:p>
        </w:tc>
        <w:tc>
          <w:tcPr>
            <w:tcW w:w="567" w:type="dxa"/>
          </w:tcPr>
          <w:p w14:paraId="0D063A87" w14:textId="77777777" w:rsidR="00EA5DDA" w:rsidRPr="00CF7CE5" w:rsidRDefault="00EA5DDA" w:rsidP="00D25D18">
            <w:pPr>
              <w:jc w:val="center"/>
              <w:rPr>
                <w:rFonts w:ascii="GHEA Grapalat" w:hAnsi="GHEA Grapalat" w:cs="Sylfaen"/>
                <w:sz w:val="22"/>
                <w:szCs w:val="22"/>
              </w:rPr>
            </w:pPr>
          </w:p>
        </w:tc>
        <w:tc>
          <w:tcPr>
            <w:tcW w:w="567" w:type="dxa"/>
          </w:tcPr>
          <w:p w14:paraId="42FFFBE0" w14:textId="77777777" w:rsidR="00EA5DDA" w:rsidRPr="00CF7CE5" w:rsidRDefault="00EA5DDA" w:rsidP="00D25D18">
            <w:pPr>
              <w:jc w:val="center"/>
              <w:rPr>
                <w:rFonts w:ascii="GHEA Grapalat" w:hAnsi="GHEA Grapalat" w:cs="Sylfaen"/>
                <w:sz w:val="22"/>
                <w:szCs w:val="22"/>
              </w:rPr>
            </w:pPr>
          </w:p>
        </w:tc>
        <w:tc>
          <w:tcPr>
            <w:tcW w:w="709" w:type="dxa"/>
          </w:tcPr>
          <w:p w14:paraId="716E8801" w14:textId="77777777" w:rsidR="00EA5DDA" w:rsidRPr="00CF7CE5" w:rsidRDefault="00EA5DDA" w:rsidP="00D25D18">
            <w:pPr>
              <w:jc w:val="center"/>
              <w:rPr>
                <w:rFonts w:ascii="GHEA Grapalat" w:hAnsi="GHEA Grapalat" w:cs="Sylfaen"/>
                <w:sz w:val="22"/>
                <w:szCs w:val="22"/>
              </w:rPr>
            </w:pPr>
          </w:p>
        </w:tc>
        <w:tc>
          <w:tcPr>
            <w:tcW w:w="851" w:type="dxa"/>
          </w:tcPr>
          <w:p w14:paraId="38648114"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02B8B9B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3B8F547" w14:textId="77777777" w:rsidR="00EA5DDA" w:rsidRPr="00CF7CE5" w:rsidRDefault="00EA5DDA" w:rsidP="00D25D18">
            <w:pPr>
              <w:jc w:val="center"/>
              <w:rPr>
                <w:rFonts w:ascii="GHEA Grapalat" w:hAnsi="GHEA Grapalat" w:cs="Sylfaen"/>
                <w:sz w:val="22"/>
                <w:szCs w:val="22"/>
              </w:rPr>
            </w:pPr>
          </w:p>
        </w:tc>
      </w:tr>
      <w:tr w:rsidR="00EA5DDA" w:rsidRPr="00CF7CE5" w14:paraId="4B56FDD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C9E02D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19)</w:t>
            </w:r>
          </w:p>
        </w:tc>
        <w:tc>
          <w:tcPr>
            <w:tcW w:w="5387" w:type="dxa"/>
            <w:vAlign w:val="center"/>
          </w:tcPr>
          <w:p w14:paraId="44E055B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Գոնիսկոպ</w:t>
            </w:r>
          </w:p>
        </w:tc>
        <w:tc>
          <w:tcPr>
            <w:tcW w:w="2976" w:type="dxa"/>
          </w:tcPr>
          <w:p w14:paraId="6D4606C1" w14:textId="77777777" w:rsidR="00EA5DDA" w:rsidRPr="00CF7CE5" w:rsidRDefault="00EA5DDA" w:rsidP="00D25D18">
            <w:pPr>
              <w:jc w:val="center"/>
              <w:rPr>
                <w:rFonts w:ascii="GHEA Grapalat" w:hAnsi="GHEA Grapalat" w:cs="Sylfaen"/>
                <w:sz w:val="22"/>
                <w:szCs w:val="22"/>
              </w:rPr>
            </w:pPr>
          </w:p>
        </w:tc>
        <w:tc>
          <w:tcPr>
            <w:tcW w:w="567" w:type="dxa"/>
          </w:tcPr>
          <w:p w14:paraId="327E04D0" w14:textId="77777777" w:rsidR="00EA5DDA" w:rsidRPr="00CF7CE5" w:rsidRDefault="00EA5DDA" w:rsidP="00D25D18">
            <w:pPr>
              <w:jc w:val="center"/>
              <w:rPr>
                <w:rFonts w:ascii="GHEA Grapalat" w:hAnsi="GHEA Grapalat" w:cs="Sylfaen"/>
                <w:sz w:val="22"/>
                <w:szCs w:val="22"/>
              </w:rPr>
            </w:pPr>
          </w:p>
        </w:tc>
        <w:tc>
          <w:tcPr>
            <w:tcW w:w="567" w:type="dxa"/>
          </w:tcPr>
          <w:p w14:paraId="278B6C37" w14:textId="77777777" w:rsidR="00EA5DDA" w:rsidRPr="00CF7CE5" w:rsidRDefault="00EA5DDA" w:rsidP="00D25D18">
            <w:pPr>
              <w:jc w:val="center"/>
              <w:rPr>
                <w:rFonts w:ascii="GHEA Grapalat" w:hAnsi="GHEA Grapalat" w:cs="Sylfaen"/>
                <w:sz w:val="22"/>
                <w:szCs w:val="22"/>
              </w:rPr>
            </w:pPr>
          </w:p>
        </w:tc>
        <w:tc>
          <w:tcPr>
            <w:tcW w:w="709" w:type="dxa"/>
          </w:tcPr>
          <w:p w14:paraId="2AC34CDA" w14:textId="77777777" w:rsidR="00EA5DDA" w:rsidRPr="00CF7CE5" w:rsidRDefault="00EA5DDA" w:rsidP="00D25D18">
            <w:pPr>
              <w:jc w:val="center"/>
              <w:rPr>
                <w:rFonts w:ascii="GHEA Grapalat" w:hAnsi="GHEA Grapalat" w:cs="Sylfaen"/>
                <w:sz w:val="22"/>
                <w:szCs w:val="22"/>
              </w:rPr>
            </w:pPr>
          </w:p>
        </w:tc>
        <w:tc>
          <w:tcPr>
            <w:tcW w:w="851" w:type="dxa"/>
          </w:tcPr>
          <w:p w14:paraId="21681CFE"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22CEEE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0D6CBD9" w14:textId="77777777" w:rsidR="00EA5DDA" w:rsidRPr="00CF7CE5" w:rsidRDefault="00EA5DDA" w:rsidP="00D25D18">
            <w:pPr>
              <w:jc w:val="center"/>
              <w:rPr>
                <w:rFonts w:ascii="GHEA Grapalat" w:hAnsi="GHEA Grapalat" w:cs="Sylfaen"/>
                <w:sz w:val="22"/>
                <w:szCs w:val="22"/>
              </w:rPr>
            </w:pPr>
          </w:p>
        </w:tc>
      </w:tr>
      <w:tr w:rsidR="00EA5DDA" w:rsidRPr="00CF7CE5" w14:paraId="4A5590B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354781E"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20)</w:t>
            </w:r>
          </w:p>
        </w:tc>
        <w:tc>
          <w:tcPr>
            <w:tcW w:w="5387" w:type="dxa"/>
            <w:vAlign w:val="center"/>
          </w:tcPr>
          <w:p w14:paraId="3A9114DB" w14:textId="77777777" w:rsidR="00EA5DDA" w:rsidRPr="00CF7CE5" w:rsidRDefault="00EA5DDA" w:rsidP="006E529E">
            <w:pPr>
              <w:pStyle w:val="TableParagraph"/>
              <w:spacing w:before="27"/>
              <w:rPr>
                <w:rFonts w:ascii="GHEA Grapalat" w:eastAsia="Times New Roman" w:hAnsi="GHEA Grapalat" w:cs="Sylfaen"/>
              </w:rPr>
            </w:pPr>
            <w:r w:rsidRPr="00CF7CE5">
              <w:rPr>
                <w:rFonts w:ascii="GHEA Grapalat" w:eastAsia="Times New Roman" w:hAnsi="GHEA Grapalat" w:cs="Sylfaen"/>
                <w:lang w:eastAsia="ru-RU"/>
              </w:rPr>
              <w:t>Տեսողության աստիճանը որոշելու համար</w:t>
            </w:r>
            <w:r>
              <w:rPr>
                <w:rFonts w:ascii="GHEA Grapalat" w:eastAsia="Times New Roman" w:hAnsi="GHEA Grapalat" w:cs="Sylfaen"/>
                <w:lang w:val="hy-AM" w:eastAsia="ru-RU"/>
              </w:rPr>
              <w:t xml:space="preserve"> </w:t>
            </w:r>
            <w:r w:rsidRPr="00CF7CE5">
              <w:rPr>
                <w:rFonts w:ascii="GHEA Grapalat" w:hAnsi="GHEA Grapalat" w:cs="Sylfaen"/>
              </w:rPr>
              <w:t>նախատեսված աղյուսակի լուսավորիչ</w:t>
            </w:r>
          </w:p>
        </w:tc>
        <w:tc>
          <w:tcPr>
            <w:tcW w:w="2976" w:type="dxa"/>
          </w:tcPr>
          <w:p w14:paraId="6AD9D5F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1F3799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48B991A"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6A7D43B9"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29C02C5"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1623355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FC2AC37" w14:textId="77777777" w:rsidR="00EA5DDA" w:rsidRPr="00CF7CE5" w:rsidRDefault="00EA5DDA" w:rsidP="00D25D18">
            <w:pPr>
              <w:jc w:val="center"/>
              <w:rPr>
                <w:rFonts w:ascii="GHEA Grapalat" w:hAnsi="GHEA Grapalat" w:cs="Sylfaen"/>
                <w:sz w:val="22"/>
                <w:szCs w:val="22"/>
              </w:rPr>
            </w:pPr>
          </w:p>
        </w:tc>
      </w:tr>
      <w:tr w:rsidR="00EA5DDA" w:rsidRPr="00CF7CE5" w14:paraId="308400B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F9ED64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21)</w:t>
            </w:r>
          </w:p>
        </w:tc>
        <w:tc>
          <w:tcPr>
            <w:tcW w:w="5387" w:type="dxa"/>
            <w:vAlign w:val="center"/>
          </w:tcPr>
          <w:p w14:paraId="1B8EB13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Ներակնային ճնշման չափման սարք</w:t>
            </w:r>
          </w:p>
        </w:tc>
        <w:tc>
          <w:tcPr>
            <w:tcW w:w="2976" w:type="dxa"/>
          </w:tcPr>
          <w:p w14:paraId="4C325663" w14:textId="77777777" w:rsidR="00EA5DDA" w:rsidRPr="00CF7CE5" w:rsidRDefault="00EA5DDA" w:rsidP="00D25D18">
            <w:pPr>
              <w:jc w:val="center"/>
              <w:rPr>
                <w:rFonts w:ascii="GHEA Grapalat" w:hAnsi="GHEA Grapalat" w:cs="Sylfaen"/>
                <w:sz w:val="22"/>
                <w:szCs w:val="22"/>
              </w:rPr>
            </w:pPr>
          </w:p>
        </w:tc>
        <w:tc>
          <w:tcPr>
            <w:tcW w:w="567" w:type="dxa"/>
          </w:tcPr>
          <w:p w14:paraId="4228FD04" w14:textId="77777777" w:rsidR="00EA5DDA" w:rsidRPr="00CF7CE5" w:rsidRDefault="00EA5DDA" w:rsidP="00D25D18">
            <w:pPr>
              <w:jc w:val="center"/>
              <w:rPr>
                <w:rFonts w:ascii="GHEA Grapalat" w:hAnsi="GHEA Grapalat" w:cs="Sylfaen"/>
                <w:sz w:val="22"/>
                <w:szCs w:val="22"/>
              </w:rPr>
            </w:pPr>
          </w:p>
        </w:tc>
        <w:tc>
          <w:tcPr>
            <w:tcW w:w="567" w:type="dxa"/>
          </w:tcPr>
          <w:p w14:paraId="397F4F41" w14:textId="77777777" w:rsidR="00EA5DDA" w:rsidRPr="00CF7CE5" w:rsidRDefault="00EA5DDA" w:rsidP="00D25D18">
            <w:pPr>
              <w:jc w:val="center"/>
              <w:rPr>
                <w:rFonts w:ascii="GHEA Grapalat" w:hAnsi="GHEA Grapalat" w:cs="Sylfaen"/>
                <w:sz w:val="22"/>
                <w:szCs w:val="22"/>
              </w:rPr>
            </w:pPr>
          </w:p>
        </w:tc>
        <w:tc>
          <w:tcPr>
            <w:tcW w:w="709" w:type="dxa"/>
          </w:tcPr>
          <w:p w14:paraId="6410516B" w14:textId="77777777" w:rsidR="00EA5DDA" w:rsidRPr="00CF7CE5" w:rsidRDefault="00EA5DDA" w:rsidP="00D25D18">
            <w:pPr>
              <w:jc w:val="center"/>
              <w:rPr>
                <w:rFonts w:ascii="GHEA Grapalat" w:hAnsi="GHEA Grapalat" w:cs="Sylfaen"/>
                <w:sz w:val="22"/>
                <w:szCs w:val="22"/>
              </w:rPr>
            </w:pPr>
          </w:p>
        </w:tc>
        <w:tc>
          <w:tcPr>
            <w:tcW w:w="851" w:type="dxa"/>
          </w:tcPr>
          <w:p w14:paraId="611069C9"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4DB71DC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4FE72BA" w14:textId="77777777" w:rsidR="00EA5DDA" w:rsidRPr="00CF7CE5" w:rsidRDefault="00EA5DDA" w:rsidP="00D25D18">
            <w:pPr>
              <w:jc w:val="center"/>
              <w:rPr>
                <w:rFonts w:ascii="GHEA Grapalat" w:hAnsi="GHEA Grapalat" w:cs="Sylfaen"/>
                <w:sz w:val="22"/>
                <w:szCs w:val="22"/>
              </w:rPr>
            </w:pPr>
          </w:p>
        </w:tc>
      </w:tr>
      <w:tr w:rsidR="00EA5DDA" w:rsidRPr="00CF7CE5" w14:paraId="328EBE5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31C60B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22)</w:t>
            </w:r>
          </w:p>
        </w:tc>
        <w:tc>
          <w:tcPr>
            <w:tcW w:w="5387" w:type="dxa"/>
            <w:vAlign w:val="center"/>
          </w:tcPr>
          <w:p w14:paraId="02B65BF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Կանյուլաներ, կոպաբացիչ</w:t>
            </w:r>
          </w:p>
        </w:tc>
        <w:tc>
          <w:tcPr>
            <w:tcW w:w="2976" w:type="dxa"/>
          </w:tcPr>
          <w:p w14:paraId="28F1E6C6" w14:textId="77777777" w:rsidR="00EA5DDA" w:rsidRPr="00CF7CE5" w:rsidRDefault="00EA5DDA" w:rsidP="00D25D18">
            <w:pPr>
              <w:jc w:val="center"/>
              <w:rPr>
                <w:rFonts w:ascii="GHEA Grapalat" w:hAnsi="GHEA Grapalat" w:cs="Sylfaen"/>
                <w:sz w:val="22"/>
                <w:szCs w:val="22"/>
              </w:rPr>
            </w:pPr>
          </w:p>
        </w:tc>
        <w:tc>
          <w:tcPr>
            <w:tcW w:w="567" w:type="dxa"/>
          </w:tcPr>
          <w:p w14:paraId="632EF293" w14:textId="77777777" w:rsidR="00EA5DDA" w:rsidRPr="00CF7CE5" w:rsidRDefault="00EA5DDA" w:rsidP="00D25D18">
            <w:pPr>
              <w:jc w:val="center"/>
              <w:rPr>
                <w:rFonts w:ascii="GHEA Grapalat" w:hAnsi="GHEA Grapalat" w:cs="Sylfaen"/>
                <w:sz w:val="22"/>
                <w:szCs w:val="22"/>
              </w:rPr>
            </w:pPr>
          </w:p>
        </w:tc>
        <w:tc>
          <w:tcPr>
            <w:tcW w:w="567" w:type="dxa"/>
          </w:tcPr>
          <w:p w14:paraId="1B1CEE89" w14:textId="77777777" w:rsidR="00EA5DDA" w:rsidRPr="00CF7CE5" w:rsidRDefault="00EA5DDA" w:rsidP="00D25D18">
            <w:pPr>
              <w:jc w:val="center"/>
              <w:rPr>
                <w:rFonts w:ascii="GHEA Grapalat" w:hAnsi="GHEA Grapalat" w:cs="Sylfaen"/>
                <w:sz w:val="22"/>
                <w:szCs w:val="22"/>
              </w:rPr>
            </w:pPr>
          </w:p>
        </w:tc>
        <w:tc>
          <w:tcPr>
            <w:tcW w:w="709" w:type="dxa"/>
          </w:tcPr>
          <w:p w14:paraId="3FF7BE48" w14:textId="77777777" w:rsidR="00EA5DDA" w:rsidRPr="00CF7CE5" w:rsidRDefault="00EA5DDA" w:rsidP="00D25D18">
            <w:pPr>
              <w:jc w:val="center"/>
              <w:rPr>
                <w:rFonts w:ascii="GHEA Grapalat" w:hAnsi="GHEA Grapalat" w:cs="Sylfaen"/>
                <w:sz w:val="22"/>
                <w:szCs w:val="22"/>
              </w:rPr>
            </w:pPr>
          </w:p>
        </w:tc>
        <w:tc>
          <w:tcPr>
            <w:tcW w:w="851" w:type="dxa"/>
          </w:tcPr>
          <w:p w14:paraId="1E4BB90F"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5A07335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1486D1C" w14:textId="77777777" w:rsidR="00EA5DDA" w:rsidRPr="00CF7CE5" w:rsidRDefault="00EA5DDA" w:rsidP="00D25D18">
            <w:pPr>
              <w:jc w:val="center"/>
              <w:rPr>
                <w:rFonts w:ascii="GHEA Grapalat" w:hAnsi="GHEA Grapalat" w:cs="Sylfaen"/>
                <w:sz w:val="22"/>
                <w:szCs w:val="22"/>
              </w:rPr>
            </w:pPr>
          </w:p>
        </w:tc>
      </w:tr>
      <w:tr w:rsidR="00EA5DDA" w:rsidRPr="00CF7CE5" w14:paraId="63A6A66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928CA0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23)</w:t>
            </w:r>
          </w:p>
        </w:tc>
        <w:tc>
          <w:tcPr>
            <w:tcW w:w="5387" w:type="dxa"/>
            <w:vAlign w:val="center"/>
          </w:tcPr>
          <w:p w14:paraId="1CDC224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Փորձնական ակնոցային լինզաների հավաքածու</w:t>
            </w:r>
          </w:p>
        </w:tc>
        <w:tc>
          <w:tcPr>
            <w:tcW w:w="2976" w:type="dxa"/>
          </w:tcPr>
          <w:p w14:paraId="441BB13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56995D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EA74328"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21C849BF"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1BC1F3BD"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7AB05AD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A9A11B8" w14:textId="77777777" w:rsidR="00EA5DDA" w:rsidRPr="00CF7CE5" w:rsidRDefault="00EA5DDA" w:rsidP="00D25D18">
            <w:pPr>
              <w:jc w:val="center"/>
              <w:rPr>
                <w:rFonts w:ascii="GHEA Grapalat" w:hAnsi="GHEA Grapalat" w:cs="Sylfaen"/>
                <w:sz w:val="22"/>
                <w:szCs w:val="22"/>
              </w:rPr>
            </w:pPr>
          </w:p>
        </w:tc>
      </w:tr>
      <w:tr w:rsidR="00EA5DDA" w:rsidRPr="00CF7CE5" w14:paraId="3CC862B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B4B4A4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24)</w:t>
            </w:r>
          </w:p>
        </w:tc>
        <w:tc>
          <w:tcPr>
            <w:tcW w:w="5387" w:type="dxa"/>
            <w:vAlign w:val="center"/>
          </w:tcPr>
          <w:p w14:paraId="626CBBB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Մանրէասպան լամպ</w:t>
            </w:r>
          </w:p>
        </w:tc>
        <w:tc>
          <w:tcPr>
            <w:tcW w:w="2976" w:type="dxa"/>
          </w:tcPr>
          <w:p w14:paraId="0069367E" w14:textId="77777777" w:rsidR="00EA5DDA" w:rsidRPr="00CF7CE5" w:rsidRDefault="00EA5DDA" w:rsidP="00D25D18">
            <w:pPr>
              <w:jc w:val="center"/>
              <w:rPr>
                <w:rFonts w:ascii="GHEA Grapalat" w:hAnsi="GHEA Grapalat" w:cs="Sylfaen"/>
                <w:sz w:val="22"/>
                <w:szCs w:val="22"/>
              </w:rPr>
            </w:pPr>
          </w:p>
        </w:tc>
        <w:tc>
          <w:tcPr>
            <w:tcW w:w="567" w:type="dxa"/>
          </w:tcPr>
          <w:p w14:paraId="5F5C344C" w14:textId="77777777" w:rsidR="00EA5DDA" w:rsidRPr="00CF7CE5" w:rsidRDefault="00EA5DDA" w:rsidP="00D25D18">
            <w:pPr>
              <w:jc w:val="center"/>
              <w:rPr>
                <w:rFonts w:ascii="GHEA Grapalat" w:hAnsi="GHEA Grapalat" w:cs="Sylfaen"/>
                <w:sz w:val="22"/>
                <w:szCs w:val="22"/>
              </w:rPr>
            </w:pPr>
          </w:p>
        </w:tc>
        <w:tc>
          <w:tcPr>
            <w:tcW w:w="567" w:type="dxa"/>
          </w:tcPr>
          <w:p w14:paraId="6F4F2E1C" w14:textId="77777777" w:rsidR="00EA5DDA" w:rsidRPr="00CF7CE5" w:rsidRDefault="00EA5DDA" w:rsidP="00D25D18">
            <w:pPr>
              <w:jc w:val="center"/>
              <w:rPr>
                <w:rFonts w:ascii="GHEA Grapalat" w:hAnsi="GHEA Grapalat" w:cs="Sylfaen"/>
                <w:sz w:val="22"/>
                <w:szCs w:val="22"/>
              </w:rPr>
            </w:pPr>
          </w:p>
        </w:tc>
        <w:tc>
          <w:tcPr>
            <w:tcW w:w="709" w:type="dxa"/>
          </w:tcPr>
          <w:p w14:paraId="4BA8E2FB" w14:textId="77777777" w:rsidR="00EA5DDA" w:rsidRPr="00CF7CE5" w:rsidRDefault="00EA5DDA" w:rsidP="00D25D18">
            <w:pPr>
              <w:jc w:val="center"/>
              <w:rPr>
                <w:rFonts w:ascii="GHEA Grapalat" w:hAnsi="GHEA Grapalat" w:cs="Sylfaen"/>
                <w:sz w:val="22"/>
                <w:szCs w:val="22"/>
              </w:rPr>
            </w:pPr>
          </w:p>
        </w:tc>
        <w:tc>
          <w:tcPr>
            <w:tcW w:w="851" w:type="dxa"/>
          </w:tcPr>
          <w:p w14:paraId="291885EF"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2CD6F7F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DF4A0C4" w14:textId="77777777" w:rsidR="00EA5DDA" w:rsidRPr="00CF7CE5" w:rsidRDefault="00EA5DDA" w:rsidP="00D25D18">
            <w:pPr>
              <w:jc w:val="center"/>
              <w:rPr>
                <w:rFonts w:ascii="GHEA Grapalat" w:hAnsi="GHEA Grapalat" w:cs="Sylfaen"/>
                <w:sz w:val="22"/>
                <w:szCs w:val="22"/>
              </w:rPr>
            </w:pPr>
          </w:p>
        </w:tc>
      </w:tr>
      <w:tr w:rsidR="00EA5DDA" w:rsidRPr="00CF7CE5" w14:paraId="7822DEE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E7F9BF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25)</w:t>
            </w:r>
          </w:p>
        </w:tc>
        <w:tc>
          <w:tcPr>
            <w:tcW w:w="5387" w:type="dxa"/>
            <w:vAlign w:val="center"/>
          </w:tcPr>
          <w:p w14:paraId="308FF16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Ախտահանիչ միջոցներ</w:t>
            </w:r>
          </w:p>
        </w:tc>
        <w:tc>
          <w:tcPr>
            <w:tcW w:w="2976" w:type="dxa"/>
          </w:tcPr>
          <w:p w14:paraId="1D2CFB20" w14:textId="77777777" w:rsidR="00EA5DDA" w:rsidRPr="00CF7CE5" w:rsidRDefault="00EA5DDA" w:rsidP="00D25D18">
            <w:pPr>
              <w:jc w:val="center"/>
              <w:rPr>
                <w:rFonts w:ascii="GHEA Grapalat" w:hAnsi="GHEA Grapalat" w:cs="Sylfaen"/>
                <w:sz w:val="22"/>
                <w:szCs w:val="22"/>
              </w:rPr>
            </w:pPr>
          </w:p>
        </w:tc>
        <w:tc>
          <w:tcPr>
            <w:tcW w:w="567" w:type="dxa"/>
          </w:tcPr>
          <w:p w14:paraId="61AAB405" w14:textId="77777777" w:rsidR="00EA5DDA" w:rsidRPr="00CF7CE5" w:rsidRDefault="00EA5DDA" w:rsidP="00D25D18">
            <w:pPr>
              <w:jc w:val="center"/>
              <w:rPr>
                <w:rFonts w:ascii="GHEA Grapalat" w:hAnsi="GHEA Grapalat" w:cs="Sylfaen"/>
                <w:sz w:val="22"/>
                <w:szCs w:val="22"/>
              </w:rPr>
            </w:pPr>
          </w:p>
        </w:tc>
        <w:tc>
          <w:tcPr>
            <w:tcW w:w="567" w:type="dxa"/>
          </w:tcPr>
          <w:p w14:paraId="6CC902E6" w14:textId="77777777" w:rsidR="00EA5DDA" w:rsidRPr="00CF7CE5" w:rsidRDefault="00EA5DDA" w:rsidP="00D25D18">
            <w:pPr>
              <w:jc w:val="center"/>
              <w:rPr>
                <w:rFonts w:ascii="GHEA Grapalat" w:hAnsi="GHEA Grapalat" w:cs="Sylfaen"/>
                <w:sz w:val="22"/>
                <w:szCs w:val="22"/>
              </w:rPr>
            </w:pPr>
          </w:p>
        </w:tc>
        <w:tc>
          <w:tcPr>
            <w:tcW w:w="709" w:type="dxa"/>
          </w:tcPr>
          <w:p w14:paraId="76811EA6" w14:textId="77777777" w:rsidR="00EA5DDA" w:rsidRPr="00CF7CE5" w:rsidRDefault="00EA5DDA" w:rsidP="00D25D18">
            <w:pPr>
              <w:jc w:val="center"/>
              <w:rPr>
                <w:rFonts w:ascii="GHEA Grapalat" w:hAnsi="GHEA Grapalat" w:cs="Sylfaen"/>
                <w:sz w:val="22"/>
                <w:szCs w:val="22"/>
              </w:rPr>
            </w:pPr>
          </w:p>
        </w:tc>
        <w:tc>
          <w:tcPr>
            <w:tcW w:w="851" w:type="dxa"/>
          </w:tcPr>
          <w:p w14:paraId="5281B220"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549B5E2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777C08D" w14:textId="77777777" w:rsidR="00EA5DDA" w:rsidRPr="00CF7CE5" w:rsidRDefault="00EA5DDA" w:rsidP="00D25D18">
            <w:pPr>
              <w:jc w:val="center"/>
              <w:rPr>
                <w:rFonts w:ascii="GHEA Grapalat" w:hAnsi="GHEA Grapalat" w:cs="Sylfaen"/>
                <w:sz w:val="22"/>
                <w:szCs w:val="22"/>
              </w:rPr>
            </w:pPr>
          </w:p>
        </w:tc>
      </w:tr>
      <w:tr w:rsidR="00EA5DDA" w:rsidRPr="00CF7CE5" w14:paraId="1F82E9C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CCD28A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26)</w:t>
            </w:r>
          </w:p>
        </w:tc>
        <w:tc>
          <w:tcPr>
            <w:tcW w:w="5387" w:type="dxa"/>
            <w:vAlign w:val="center"/>
          </w:tcPr>
          <w:p w14:paraId="159DF42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Pr>
                <w:rFonts w:ascii="GHEA Grapalat" w:hAnsi="GHEA Grapalat" w:cs="Sylfaen"/>
                <w:sz w:val="22"/>
                <w:szCs w:val="22"/>
                <w:lang w:val="en-US"/>
              </w:rPr>
              <w:t xml:space="preserve">Պահարաններ` գործիքների համար </w:t>
            </w:r>
            <w:r w:rsidRPr="00D67B04">
              <w:rPr>
                <w:rFonts w:ascii="GHEA Grapalat" w:hAnsi="GHEA Grapalat" w:cs="Sylfaen"/>
                <w:b/>
                <w:sz w:val="20"/>
                <w:szCs w:val="18"/>
                <w:lang w:val="en-US"/>
              </w:rPr>
              <w:t>Նշում 2*</w:t>
            </w:r>
          </w:p>
        </w:tc>
        <w:tc>
          <w:tcPr>
            <w:tcW w:w="2976" w:type="dxa"/>
          </w:tcPr>
          <w:p w14:paraId="67AD23E8" w14:textId="77777777" w:rsidR="00EA5DDA" w:rsidRPr="00CF7CE5" w:rsidRDefault="00EA5DDA" w:rsidP="00D25D18">
            <w:pPr>
              <w:jc w:val="center"/>
              <w:rPr>
                <w:rFonts w:ascii="GHEA Grapalat" w:hAnsi="GHEA Grapalat" w:cs="Sylfaen"/>
                <w:sz w:val="22"/>
                <w:szCs w:val="22"/>
              </w:rPr>
            </w:pPr>
          </w:p>
        </w:tc>
        <w:tc>
          <w:tcPr>
            <w:tcW w:w="567" w:type="dxa"/>
          </w:tcPr>
          <w:p w14:paraId="78477902" w14:textId="77777777" w:rsidR="00EA5DDA" w:rsidRPr="00CF7CE5" w:rsidRDefault="00EA5DDA" w:rsidP="00D25D18">
            <w:pPr>
              <w:jc w:val="center"/>
              <w:rPr>
                <w:rFonts w:ascii="GHEA Grapalat" w:hAnsi="GHEA Grapalat" w:cs="Sylfaen"/>
                <w:sz w:val="22"/>
                <w:szCs w:val="22"/>
              </w:rPr>
            </w:pPr>
          </w:p>
        </w:tc>
        <w:tc>
          <w:tcPr>
            <w:tcW w:w="567" w:type="dxa"/>
          </w:tcPr>
          <w:p w14:paraId="68FA39FC" w14:textId="77777777" w:rsidR="00EA5DDA" w:rsidRPr="00CF7CE5" w:rsidRDefault="00EA5DDA" w:rsidP="00D25D18">
            <w:pPr>
              <w:jc w:val="center"/>
              <w:rPr>
                <w:rFonts w:ascii="GHEA Grapalat" w:hAnsi="GHEA Grapalat" w:cs="Sylfaen"/>
                <w:sz w:val="22"/>
                <w:szCs w:val="22"/>
              </w:rPr>
            </w:pPr>
          </w:p>
        </w:tc>
        <w:tc>
          <w:tcPr>
            <w:tcW w:w="709" w:type="dxa"/>
          </w:tcPr>
          <w:p w14:paraId="628F66EA" w14:textId="77777777" w:rsidR="00EA5DDA" w:rsidRPr="00CF7CE5" w:rsidRDefault="00EA5DDA" w:rsidP="00D25D18">
            <w:pPr>
              <w:jc w:val="center"/>
              <w:rPr>
                <w:rFonts w:ascii="GHEA Grapalat" w:hAnsi="GHEA Grapalat" w:cs="Sylfaen"/>
                <w:sz w:val="22"/>
                <w:szCs w:val="22"/>
              </w:rPr>
            </w:pPr>
          </w:p>
        </w:tc>
        <w:tc>
          <w:tcPr>
            <w:tcW w:w="851" w:type="dxa"/>
          </w:tcPr>
          <w:p w14:paraId="326C0E34"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7669A9A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E9E0717" w14:textId="77777777" w:rsidR="00EA5DDA" w:rsidRPr="00CF7CE5" w:rsidRDefault="00EA5DDA" w:rsidP="00D25D18">
            <w:pPr>
              <w:jc w:val="center"/>
              <w:rPr>
                <w:rFonts w:ascii="GHEA Grapalat" w:hAnsi="GHEA Grapalat" w:cs="Sylfaen"/>
                <w:sz w:val="22"/>
                <w:szCs w:val="22"/>
              </w:rPr>
            </w:pPr>
          </w:p>
        </w:tc>
      </w:tr>
      <w:tr w:rsidR="00EA5DDA" w:rsidRPr="00CF7CE5" w14:paraId="325654A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C4F4AC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27)</w:t>
            </w:r>
          </w:p>
        </w:tc>
        <w:tc>
          <w:tcPr>
            <w:tcW w:w="5387" w:type="dxa"/>
            <w:vAlign w:val="center"/>
          </w:tcPr>
          <w:p w14:paraId="08F4020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Pr>
                <w:rFonts w:ascii="GHEA Grapalat" w:hAnsi="GHEA Grapalat" w:cs="Sylfaen"/>
                <w:sz w:val="22"/>
                <w:szCs w:val="22"/>
                <w:lang w:val="en-US"/>
              </w:rPr>
              <w:t xml:space="preserve">Պերիմետր </w:t>
            </w:r>
            <w:r w:rsidRPr="00D67B04">
              <w:rPr>
                <w:rFonts w:ascii="GHEA Grapalat" w:hAnsi="GHEA Grapalat" w:cs="Sylfaen"/>
                <w:b/>
                <w:sz w:val="18"/>
                <w:szCs w:val="18"/>
                <w:lang w:val="en-US"/>
              </w:rPr>
              <w:t>Նշում 2*</w:t>
            </w:r>
          </w:p>
        </w:tc>
        <w:tc>
          <w:tcPr>
            <w:tcW w:w="2976" w:type="dxa"/>
          </w:tcPr>
          <w:p w14:paraId="13FE31F1" w14:textId="77777777" w:rsidR="00EA5DDA" w:rsidRPr="00CF7CE5" w:rsidRDefault="00EA5DDA" w:rsidP="00D25D18">
            <w:pPr>
              <w:jc w:val="center"/>
              <w:rPr>
                <w:rFonts w:ascii="GHEA Grapalat" w:hAnsi="GHEA Grapalat" w:cs="Sylfaen"/>
                <w:sz w:val="22"/>
                <w:szCs w:val="22"/>
              </w:rPr>
            </w:pPr>
          </w:p>
        </w:tc>
        <w:tc>
          <w:tcPr>
            <w:tcW w:w="567" w:type="dxa"/>
          </w:tcPr>
          <w:p w14:paraId="19CE9FE7" w14:textId="77777777" w:rsidR="00EA5DDA" w:rsidRPr="00CF7CE5" w:rsidRDefault="00EA5DDA" w:rsidP="00D25D18">
            <w:pPr>
              <w:jc w:val="center"/>
              <w:rPr>
                <w:rFonts w:ascii="GHEA Grapalat" w:hAnsi="GHEA Grapalat" w:cs="Sylfaen"/>
                <w:sz w:val="22"/>
                <w:szCs w:val="22"/>
              </w:rPr>
            </w:pPr>
          </w:p>
        </w:tc>
        <w:tc>
          <w:tcPr>
            <w:tcW w:w="567" w:type="dxa"/>
          </w:tcPr>
          <w:p w14:paraId="26D920FC" w14:textId="77777777" w:rsidR="00EA5DDA" w:rsidRPr="00CF7CE5" w:rsidRDefault="00EA5DDA" w:rsidP="00D25D18">
            <w:pPr>
              <w:jc w:val="center"/>
              <w:rPr>
                <w:rFonts w:ascii="GHEA Grapalat" w:hAnsi="GHEA Grapalat" w:cs="Sylfaen"/>
                <w:sz w:val="22"/>
                <w:szCs w:val="22"/>
              </w:rPr>
            </w:pPr>
          </w:p>
        </w:tc>
        <w:tc>
          <w:tcPr>
            <w:tcW w:w="709" w:type="dxa"/>
          </w:tcPr>
          <w:p w14:paraId="72D322A2" w14:textId="77777777" w:rsidR="00EA5DDA" w:rsidRPr="00CF7CE5" w:rsidRDefault="00EA5DDA" w:rsidP="00D25D18">
            <w:pPr>
              <w:jc w:val="center"/>
              <w:rPr>
                <w:rFonts w:ascii="GHEA Grapalat" w:hAnsi="GHEA Grapalat" w:cs="Sylfaen"/>
                <w:sz w:val="22"/>
                <w:szCs w:val="22"/>
              </w:rPr>
            </w:pPr>
          </w:p>
        </w:tc>
        <w:tc>
          <w:tcPr>
            <w:tcW w:w="851" w:type="dxa"/>
          </w:tcPr>
          <w:p w14:paraId="28E49ECF"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5AD2BB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F72CE04" w14:textId="77777777" w:rsidR="00EA5DDA" w:rsidRPr="00CF7CE5" w:rsidRDefault="00EA5DDA" w:rsidP="00D25D18">
            <w:pPr>
              <w:jc w:val="center"/>
              <w:rPr>
                <w:rFonts w:ascii="GHEA Grapalat" w:hAnsi="GHEA Grapalat" w:cs="Sylfaen"/>
                <w:sz w:val="22"/>
                <w:szCs w:val="22"/>
              </w:rPr>
            </w:pPr>
          </w:p>
        </w:tc>
      </w:tr>
      <w:tr w:rsidR="00EA5DDA" w:rsidRPr="00CF7CE5" w14:paraId="519E64A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4FB804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28)</w:t>
            </w:r>
          </w:p>
        </w:tc>
        <w:tc>
          <w:tcPr>
            <w:tcW w:w="5387" w:type="dxa"/>
            <w:vAlign w:val="center"/>
          </w:tcPr>
          <w:p w14:paraId="2F74572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Pr>
                <w:rFonts w:ascii="GHEA Grapalat" w:hAnsi="GHEA Grapalat" w:cs="Sylfaen"/>
                <w:sz w:val="22"/>
                <w:szCs w:val="22"/>
                <w:lang w:val="en-US"/>
              </w:rPr>
              <w:t xml:space="preserve">Սառնարան </w:t>
            </w:r>
            <w:r w:rsidRPr="00D67B04">
              <w:rPr>
                <w:rFonts w:ascii="GHEA Grapalat" w:hAnsi="GHEA Grapalat" w:cs="Sylfaen"/>
                <w:b/>
                <w:sz w:val="18"/>
                <w:szCs w:val="18"/>
                <w:lang w:val="en-US"/>
              </w:rPr>
              <w:t>Նշում 2*</w:t>
            </w:r>
          </w:p>
        </w:tc>
        <w:tc>
          <w:tcPr>
            <w:tcW w:w="2976" w:type="dxa"/>
          </w:tcPr>
          <w:p w14:paraId="1D3FE0E3" w14:textId="77777777" w:rsidR="00EA5DDA" w:rsidRPr="00CF7CE5" w:rsidRDefault="00EA5DDA" w:rsidP="00D25D18">
            <w:pPr>
              <w:jc w:val="center"/>
              <w:rPr>
                <w:rFonts w:ascii="GHEA Grapalat" w:hAnsi="GHEA Grapalat" w:cs="Sylfaen"/>
                <w:sz w:val="22"/>
                <w:szCs w:val="22"/>
              </w:rPr>
            </w:pPr>
          </w:p>
        </w:tc>
        <w:tc>
          <w:tcPr>
            <w:tcW w:w="567" w:type="dxa"/>
          </w:tcPr>
          <w:p w14:paraId="36A33204" w14:textId="77777777" w:rsidR="00EA5DDA" w:rsidRPr="00CF7CE5" w:rsidRDefault="00EA5DDA" w:rsidP="00D25D18">
            <w:pPr>
              <w:jc w:val="center"/>
              <w:rPr>
                <w:rFonts w:ascii="GHEA Grapalat" w:hAnsi="GHEA Grapalat" w:cs="Sylfaen"/>
                <w:sz w:val="22"/>
                <w:szCs w:val="22"/>
              </w:rPr>
            </w:pPr>
          </w:p>
        </w:tc>
        <w:tc>
          <w:tcPr>
            <w:tcW w:w="567" w:type="dxa"/>
          </w:tcPr>
          <w:p w14:paraId="2DC29D38" w14:textId="77777777" w:rsidR="00EA5DDA" w:rsidRPr="00CF7CE5" w:rsidRDefault="00EA5DDA" w:rsidP="00D25D18">
            <w:pPr>
              <w:jc w:val="center"/>
              <w:rPr>
                <w:rFonts w:ascii="GHEA Grapalat" w:hAnsi="GHEA Grapalat" w:cs="Sylfaen"/>
                <w:sz w:val="22"/>
                <w:szCs w:val="22"/>
              </w:rPr>
            </w:pPr>
          </w:p>
        </w:tc>
        <w:tc>
          <w:tcPr>
            <w:tcW w:w="709" w:type="dxa"/>
          </w:tcPr>
          <w:p w14:paraId="1E16380D" w14:textId="77777777" w:rsidR="00EA5DDA" w:rsidRPr="00CF7CE5" w:rsidRDefault="00EA5DDA" w:rsidP="00D25D18">
            <w:pPr>
              <w:jc w:val="center"/>
              <w:rPr>
                <w:rFonts w:ascii="GHEA Grapalat" w:hAnsi="GHEA Grapalat" w:cs="Sylfaen"/>
                <w:sz w:val="22"/>
                <w:szCs w:val="22"/>
              </w:rPr>
            </w:pPr>
          </w:p>
        </w:tc>
        <w:tc>
          <w:tcPr>
            <w:tcW w:w="851" w:type="dxa"/>
          </w:tcPr>
          <w:p w14:paraId="557101DE"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6B6195D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9BF0E90" w14:textId="77777777" w:rsidR="00EA5DDA" w:rsidRPr="00CF7CE5" w:rsidRDefault="00EA5DDA" w:rsidP="00D25D18">
            <w:pPr>
              <w:jc w:val="center"/>
              <w:rPr>
                <w:rFonts w:ascii="GHEA Grapalat" w:hAnsi="GHEA Grapalat" w:cs="Sylfaen"/>
                <w:sz w:val="22"/>
                <w:szCs w:val="22"/>
              </w:rPr>
            </w:pPr>
          </w:p>
        </w:tc>
      </w:tr>
      <w:tr w:rsidR="00EA5DDA" w:rsidRPr="00CF7CE5" w14:paraId="56027D4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4895428"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29)</w:t>
            </w:r>
          </w:p>
        </w:tc>
        <w:tc>
          <w:tcPr>
            <w:tcW w:w="5387" w:type="dxa"/>
            <w:vAlign w:val="center"/>
          </w:tcPr>
          <w:p w14:paraId="636E606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 xml:space="preserve">Օտար մարմին հեռացնելու հավաքածու </w:t>
            </w:r>
            <w:r w:rsidRPr="00D67B04">
              <w:rPr>
                <w:rFonts w:ascii="GHEA Grapalat" w:hAnsi="GHEA Grapalat" w:cs="Sylfaen"/>
                <w:b/>
                <w:sz w:val="18"/>
                <w:szCs w:val="18"/>
                <w:lang w:val="en-US"/>
              </w:rPr>
              <w:t>Նշում 2*</w:t>
            </w:r>
          </w:p>
        </w:tc>
        <w:tc>
          <w:tcPr>
            <w:tcW w:w="2976" w:type="dxa"/>
          </w:tcPr>
          <w:p w14:paraId="1C75B334" w14:textId="77777777" w:rsidR="00EA5DDA" w:rsidRPr="00CF7CE5" w:rsidRDefault="00EA5DDA" w:rsidP="00D25D18">
            <w:pPr>
              <w:jc w:val="center"/>
              <w:rPr>
                <w:rFonts w:ascii="GHEA Grapalat" w:hAnsi="GHEA Grapalat" w:cs="Sylfaen"/>
                <w:sz w:val="22"/>
                <w:szCs w:val="22"/>
              </w:rPr>
            </w:pPr>
          </w:p>
        </w:tc>
        <w:tc>
          <w:tcPr>
            <w:tcW w:w="567" w:type="dxa"/>
          </w:tcPr>
          <w:p w14:paraId="6A688C8F" w14:textId="77777777" w:rsidR="00EA5DDA" w:rsidRPr="00CF7CE5" w:rsidRDefault="00EA5DDA" w:rsidP="00D25D18">
            <w:pPr>
              <w:jc w:val="center"/>
              <w:rPr>
                <w:rFonts w:ascii="GHEA Grapalat" w:hAnsi="GHEA Grapalat" w:cs="Sylfaen"/>
                <w:sz w:val="22"/>
                <w:szCs w:val="22"/>
              </w:rPr>
            </w:pPr>
          </w:p>
        </w:tc>
        <w:tc>
          <w:tcPr>
            <w:tcW w:w="567" w:type="dxa"/>
          </w:tcPr>
          <w:p w14:paraId="47E52C68" w14:textId="77777777" w:rsidR="00EA5DDA" w:rsidRPr="00CF7CE5" w:rsidRDefault="00EA5DDA" w:rsidP="00D25D18">
            <w:pPr>
              <w:jc w:val="center"/>
              <w:rPr>
                <w:rFonts w:ascii="GHEA Grapalat" w:hAnsi="GHEA Grapalat" w:cs="Sylfaen"/>
                <w:sz w:val="22"/>
                <w:szCs w:val="22"/>
              </w:rPr>
            </w:pPr>
          </w:p>
        </w:tc>
        <w:tc>
          <w:tcPr>
            <w:tcW w:w="709" w:type="dxa"/>
          </w:tcPr>
          <w:p w14:paraId="3DE55F2F" w14:textId="77777777" w:rsidR="00EA5DDA" w:rsidRPr="00CF7CE5" w:rsidRDefault="00EA5DDA" w:rsidP="00D25D18">
            <w:pPr>
              <w:jc w:val="center"/>
              <w:rPr>
                <w:rFonts w:ascii="GHEA Grapalat" w:hAnsi="GHEA Grapalat" w:cs="Sylfaen"/>
                <w:sz w:val="22"/>
                <w:szCs w:val="22"/>
              </w:rPr>
            </w:pPr>
          </w:p>
        </w:tc>
        <w:tc>
          <w:tcPr>
            <w:tcW w:w="851" w:type="dxa"/>
          </w:tcPr>
          <w:p w14:paraId="238159E7"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3462C5D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C4D8C0C" w14:textId="77777777" w:rsidR="00EA5DDA" w:rsidRPr="00CF7CE5" w:rsidRDefault="00EA5DDA" w:rsidP="00D25D18">
            <w:pPr>
              <w:jc w:val="center"/>
              <w:rPr>
                <w:rFonts w:ascii="GHEA Grapalat" w:hAnsi="GHEA Grapalat" w:cs="Sylfaen"/>
                <w:sz w:val="22"/>
                <w:szCs w:val="22"/>
              </w:rPr>
            </w:pPr>
          </w:p>
        </w:tc>
      </w:tr>
      <w:tr w:rsidR="00EA5DDA" w:rsidRPr="00CF7CE5" w14:paraId="2375A8A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88BF8BC"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lastRenderedPageBreak/>
              <w:t>30)</w:t>
            </w:r>
          </w:p>
        </w:tc>
        <w:tc>
          <w:tcPr>
            <w:tcW w:w="5387" w:type="dxa"/>
            <w:vAlign w:val="center"/>
          </w:tcPr>
          <w:p w14:paraId="6CD2212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Ռուտի ապարատ</w:t>
            </w:r>
            <w:r>
              <w:rPr>
                <w:rFonts w:ascii="GHEA Grapalat" w:hAnsi="GHEA Grapalat" w:cs="Sylfaen"/>
                <w:sz w:val="22"/>
                <w:szCs w:val="22"/>
                <w:lang w:val="hy-AM"/>
              </w:rPr>
              <w:t xml:space="preserve"> </w:t>
            </w:r>
            <w:r w:rsidRPr="00D67B04">
              <w:rPr>
                <w:rFonts w:ascii="GHEA Grapalat" w:hAnsi="GHEA Grapalat" w:cs="Sylfaen"/>
                <w:b/>
                <w:sz w:val="18"/>
                <w:szCs w:val="18"/>
                <w:lang w:val="en-US"/>
              </w:rPr>
              <w:t>Նշում 2*</w:t>
            </w:r>
          </w:p>
        </w:tc>
        <w:tc>
          <w:tcPr>
            <w:tcW w:w="2976" w:type="dxa"/>
          </w:tcPr>
          <w:p w14:paraId="544DF136"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D2B992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C9E7223"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58D78D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1F60A41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shd w:val="clear" w:color="auto" w:fill="FFFFFF" w:themeFill="background1"/>
          </w:tcPr>
          <w:p w14:paraId="59831E9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638FE04" w14:textId="77777777" w:rsidR="00EA5DDA" w:rsidRPr="00CF7CE5" w:rsidRDefault="00EA5DDA" w:rsidP="00D25D18">
            <w:pPr>
              <w:jc w:val="center"/>
              <w:rPr>
                <w:rFonts w:ascii="GHEA Grapalat" w:hAnsi="GHEA Grapalat" w:cs="Sylfaen"/>
                <w:sz w:val="22"/>
                <w:szCs w:val="22"/>
              </w:rPr>
            </w:pPr>
          </w:p>
        </w:tc>
      </w:tr>
      <w:tr w:rsidR="00EA5DDA" w:rsidRPr="00CF7CE5" w14:paraId="14DEF92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3D420A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31)</w:t>
            </w:r>
          </w:p>
        </w:tc>
        <w:tc>
          <w:tcPr>
            <w:tcW w:w="5387" w:type="dxa"/>
            <w:vAlign w:val="center"/>
          </w:tcPr>
          <w:p w14:paraId="2BF4940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Pr>
                <w:rFonts w:ascii="GHEA Grapalat" w:hAnsi="GHEA Grapalat" w:cs="Sylfaen"/>
                <w:sz w:val="22"/>
                <w:szCs w:val="22"/>
                <w:lang w:val="en-US"/>
              </w:rPr>
              <w:t xml:space="preserve">Ջրի թորման սարք </w:t>
            </w:r>
            <w:r w:rsidRPr="00D67B04">
              <w:rPr>
                <w:rFonts w:ascii="GHEA Grapalat" w:hAnsi="GHEA Grapalat" w:cs="Sylfaen"/>
                <w:b/>
                <w:sz w:val="18"/>
                <w:szCs w:val="18"/>
                <w:lang w:val="en-US"/>
              </w:rPr>
              <w:t>Նշում 2*</w:t>
            </w:r>
          </w:p>
        </w:tc>
        <w:tc>
          <w:tcPr>
            <w:tcW w:w="2976" w:type="dxa"/>
          </w:tcPr>
          <w:p w14:paraId="60DFE520" w14:textId="77777777" w:rsidR="00EA5DDA" w:rsidRPr="00CF7CE5" w:rsidRDefault="00EA5DDA" w:rsidP="00D25D18">
            <w:pPr>
              <w:jc w:val="center"/>
              <w:rPr>
                <w:rFonts w:ascii="GHEA Grapalat" w:hAnsi="GHEA Grapalat" w:cs="Sylfaen"/>
                <w:sz w:val="22"/>
                <w:szCs w:val="22"/>
              </w:rPr>
            </w:pPr>
          </w:p>
        </w:tc>
        <w:tc>
          <w:tcPr>
            <w:tcW w:w="567" w:type="dxa"/>
          </w:tcPr>
          <w:p w14:paraId="0865DDE3" w14:textId="77777777" w:rsidR="00EA5DDA" w:rsidRPr="00CF7CE5" w:rsidRDefault="00EA5DDA" w:rsidP="00D25D18">
            <w:pPr>
              <w:jc w:val="center"/>
              <w:rPr>
                <w:rFonts w:ascii="GHEA Grapalat" w:hAnsi="GHEA Grapalat" w:cs="Sylfaen"/>
                <w:sz w:val="22"/>
                <w:szCs w:val="22"/>
              </w:rPr>
            </w:pPr>
          </w:p>
        </w:tc>
        <w:tc>
          <w:tcPr>
            <w:tcW w:w="567" w:type="dxa"/>
          </w:tcPr>
          <w:p w14:paraId="46FDF819" w14:textId="77777777" w:rsidR="00EA5DDA" w:rsidRPr="00CF7CE5" w:rsidRDefault="00EA5DDA" w:rsidP="00D25D18">
            <w:pPr>
              <w:jc w:val="center"/>
              <w:rPr>
                <w:rFonts w:ascii="GHEA Grapalat" w:hAnsi="GHEA Grapalat" w:cs="Sylfaen"/>
                <w:sz w:val="22"/>
                <w:szCs w:val="22"/>
              </w:rPr>
            </w:pPr>
          </w:p>
        </w:tc>
        <w:tc>
          <w:tcPr>
            <w:tcW w:w="709" w:type="dxa"/>
          </w:tcPr>
          <w:p w14:paraId="1823BE7C" w14:textId="77777777" w:rsidR="00EA5DDA" w:rsidRPr="00CF7CE5" w:rsidRDefault="00EA5DDA" w:rsidP="00D25D18">
            <w:pPr>
              <w:jc w:val="center"/>
              <w:rPr>
                <w:rFonts w:ascii="GHEA Grapalat" w:hAnsi="GHEA Grapalat" w:cs="Sylfaen"/>
                <w:sz w:val="22"/>
                <w:szCs w:val="22"/>
              </w:rPr>
            </w:pPr>
          </w:p>
        </w:tc>
        <w:tc>
          <w:tcPr>
            <w:tcW w:w="851" w:type="dxa"/>
          </w:tcPr>
          <w:p w14:paraId="2E4F6800"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3755906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890C4E8" w14:textId="77777777" w:rsidR="00EA5DDA" w:rsidRPr="00CF7CE5" w:rsidRDefault="00EA5DDA" w:rsidP="00D25D18">
            <w:pPr>
              <w:jc w:val="center"/>
              <w:rPr>
                <w:rFonts w:ascii="GHEA Grapalat" w:hAnsi="GHEA Grapalat" w:cs="Sylfaen"/>
                <w:sz w:val="22"/>
                <w:szCs w:val="22"/>
              </w:rPr>
            </w:pPr>
          </w:p>
        </w:tc>
      </w:tr>
      <w:tr w:rsidR="00EA5DDA" w:rsidRPr="00CF7CE5" w14:paraId="20630AD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9095D8E"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32)</w:t>
            </w:r>
          </w:p>
        </w:tc>
        <w:tc>
          <w:tcPr>
            <w:tcW w:w="5387" w:type="dxa"/>
            <w:vAlign w:val="center"/>
          </w:tcPr>
          <w:p w14:paraId="0756EB41" w14:textId="77777777" w:rsidR="00EA5DDA" w:rsidRPr="00CF7CE5" w:rsidRDefault="00EA5DDA" w:rsidP="006E529E">
            <w:pPr>
              <w:pStyle w:val="TableParagraph"/>
              <w:spacing w:before="27"/>
              <w:rPr>
                <w:rFonts w:ascii="GHEA Grapalat" w:eastAsia="Times New Roman" w:hAnsi="GHEA Grapalat" w:cs="Sylfaen"/>
              </w:rPr>
            </w:pPr>
            <w:r w:rsidRPr="00CF7CE5">
              <w:rPr>
                <w:rFonts w:ascii="GHEA Grapalat" w:eastAsia="Times New Roman" w:hAnsi="GHEA Grapalat" w:cs="Sylfaen"/>
                <w:lang w:eastAsia="ru-RU"/>
              </w:rPr>
              <w:t>Տաք օդով չորացնող ապարատ`</w:t>
            </w:r>
            <w:r>
              <w:rPr>
                <w:rFonts w:ascii="GHEA Grapalat" w:eastAsia="Times New Roman" w:hAnsi="GHEA Grapalat" w:cs="Sylfaen"/>
                <w:lang w:val="hy-AM" w:eastAsia="ru-RU"/>
              </w:rPr>
              <w:t xml:space="preserve"> </w:t>
            </w:r>
            <w:r>
              <w:rPr>
                <w:rFonts w:ascii="GHEA Grapalat" w:hAnsi="GHEA Grapalat" w:cs="Sylfaen"/>
              </w:rPr>
              <w:t xml:space="preserve">համապատասխան մակնիշի </w:t>
            </w:r>
            <w:r w:rsidRPr="00D67B04">
              <w:rPr>
                <w:rFonts w:ascii="GHEA Grapalat" w:hAnsi="GHEA Grapalat" w:cs="Sylfaen"/>
                <w:b/>
                <w:sz w:val="18"/>
                <w:szCs w:val="18"/>
              </w:rPr>
              <w:t>Նշում 2*</w:t>
            </w:r>
          </w:p>
        </w:tc>
        <w:tc>
          <w:tcPr>
            <w:tcW w:w="2976" w:type="dxa"/>
          </w:tcPr>
          <w:p w14:paraId="2C8BC7D9" w14:textId="77777777" w:rsidR="00EA5DDA" w:rsidRPr="00CF7CE5" w:rsidRDefault="00EA5DDA" w:rsidP="00D25D18">
            <w:pPr>
              <w:jc w:val="center"/>
              <w:rPr>
                <w:rFonts w:ascii="GHEA Grapalat" w:hAnsi="GHEA Grapalat" w:cs="Sylfaen"/>
                <w:sz w:val="22"/>
                <w:szCs w:val="22"/>
              </w:rPr>
            </w:pPr>
          </w:p>
        </w:tc>
        <w:tc>
          <w:tcPr>
            <w:tcW w:w="567" w:type="dxa"/>
          </w:tcPr>
          <w:p w14:paraId="097EA242" w14:textId="77777777" w:rsidR="00EA5DDA" w:rsidRPr="00CF7CE5" w:rsidRDefault="00EA5DDA" w:rsidP="00D25D18">
            <w:pPr>
              <w:jc w:val="center"/>
              <w:rPr>
                <w:rFonts w:ascii="GHEA Grapalat" w:hAnsi="GHEA Grapalat" w:cs="Sylfaen"/>
                <w:sz w:val="22"/>
                <w:szCs w:val="22"/>
              </w:rPr>
            </w:pPr>
          </w:p>
        </w:tc>
        <w:tc>
          <w:tcPr>
            <w:tcW w:w="567" w:type="dxa"/>
          </w:tcPr>
          <w:p w14:paraId="5A2369F5" w14:textId="77777777" w:rsidR="00EA5DDA" w:rsidRPr="00CF7CE5" w:rsidRDefault="00EA5DDA" w:rsidP="00D25D18">
            <w:pPr>
              <w:jc w:val="center"/>
              <w:rPr>
                <w:rFonts w:ascii="GHEA Grapalat" w:hAnsi="GHEA Grapalat" w:cs="Sylfaen"/>
                <w:sz w:val="22"/>
                <w:szCs w:val="22"/>
              </w:rPr>
            </w:pPr>
          </w:p>
        </w:tc>
        <w:tc>
          <w:tcPr>
            <w:tcW w:w="709" w:type="dxa"/>
          </w:tcPr>
          <w:p w14:paraId="1BA4CDBF" w14:textId="77777777" w:rsidR="00EA5DDA" w:rsidRPr="00CF7CE5" w:rsidRDefault="00EA5DDA" w:rsidP="00D25D18">
            <w:pPr>
              <w:jc w:val="center"/>
              <w:rPr>
                <w:rFonts w:ascii="GHEA Grapalat" w:hAnsi="GHEA Grapalat" w:cs="Sylfaen"/>
                <w:sz w:val="22"/>
                <w:szCs w:val="22"/>
              </w:rPr>
            </w:pPr>
          </w:p>
        </w:tc>
        <w:tc>
          <w:tcPr>
            <w:tcW w:w="851" w:type="dxa"/>
          </w:tcPr>
          <w:p w14:paraId="1C75E7E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724DBE9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B957981" w14:textId="77777777" w:rsidR="00EA5DDA" w:rsidRPr="00CF7CE5" w:rsidRDefault="00EA5DDA" w:rsidP="00D25D18">
            <w:pPr>
              <w:jc w:val="center"/>
              <w:rPr>
                <w:rFonts w:ascii="GHEA Grapalat" w:hAnsi="GHEA Grapalat" w:cs="Sylfaen"/>
                <w:sz w:val="22"/>
                <w:szCs w:val="22"/>
              </w:rPr>
            </w:pPr>
          </w:p>
        </w:tc>
      </w:tr>
      <w:tr w:rsidR="00EA5DDA" w:rsidRPr="00CF7CE5" w14:paraId="6950AAA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2A32D0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33)</w:t>
            </w:r>
          </w:p>
        </w:tc>
        <w:tc>
          <w:tcPr>
            <w:tcW w:w="5387" w:type="dxa"/>
            <w:vAlign w:val="center"/>
          </w:tcPr>
          <w:p w14:paraId="19022581" w14:textId="77777777" w:rsidR="00EA5DDA" w:rsidRPr="00CF7CE5" w:rsidRDefault="00EA5DDA" w:rsidP="006E529E">
            <w:pPr>
              <w:pStyle w:val="TableParagraph"/>
              <w:spacing w:before="29" w:line="280" w:lineRule="auto"/>
              <w:ind w:right="155"/>
              <w:rPr>
                <w:rFonts w:ascii="GHEA Grapalat" w:eastAsia="Times New Roman" w:hAnsi="GHEA Grapalat" w:cs="Sylfaen"/>
              </w:rPr>
            </w:pPr>
            <w:r w:rsidRPr="00CF7CE5">
              <w:rPr>
                <w:rFonts w:ascii="GHEA Grapalat" w:eastAsia="Times New Roman" w:hAnsi="GHEA Grapalat" w:cs="Sylfaen"/>
                <w:lang w:eastAsia="ru-RU"/>
              </w:rPr>
              <w:t>Ավտոկլավ (Բ դասի ավտոկլավի առկայության դեպքում պարտադիր չէ 38-րդ կետի 32-րդ</w:t>
            </w:r>
            <w:r>
              <w:rPr>
                <w:rFonts w:ascii="GHEA Grapalat" w:eastAsia="Times New Roman" w:hAnsi="GHEA Grapalat" w:cs="Sylfaen"/>
                <w:lang w:val="hy-AM" w:eastAsia="ru-RU"/>
              </w:rPr>
              <w:t xml:space="preserve"> </w:t>
            </w:r>
            <w:r w:rsidRPr="00CF7CE5">
              <w:rPr>
                <w:rFonts w:ascii="GHEA Grapalat" w:hAnsi="GHEA Grapalat" w:cs="Sylfaen"/>
              </w:rPr>
              <w:t>ենթակետի պահանջը</w:t>
            </w:r>
            <w:r>
              <w:rPr>
                <w:rFonts w:ascii="GHEA Grapalat" w:hAnsi="GHEA Grapalat" w:cs="Sylfaen"/>
              </w:rPr>
              <w:t xml:space="preserve">) </w:t>
            </w:r>
            <w:r w:rsidRPr="00D67B04">
              <w:rPr>
                <w:rFonts w:ascii="GHEA Grapalat" w:hAnsi="GHEA Grapalat" w:cs="Sylfaen"/>
                <w:b/>
                <w:sz w:val="18"/>
                <w:szCs w:val="18"/>
              </w:rPr>
              <w:t>Նշում 2*</w:t>
            </w:r>
          </w:p>
        </w:tc>
        <w:tc>
          <w:tcPr>
            <w:tcW w:w="2976" w:type="dxa"/>
          </w:tcPr>
          <w:p w14:paraId="02658AC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C8A9226"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B156DB6"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01EA88A"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733480FC"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shd w:val="clear" w:color="auto" w:fill="FFFFFF" w:themeFill="background1"/>
          </w:tcPr>
          <w:p w14:paraId="40452EF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3928B265" w14:textId="77777777" w:rsidR="00EA5DDA" w:rsidRPr="00CF7CE5" w:rsidRDefault="00EA5DDA" w:rsidP="00D25D18">
            <w:pPr>
              <w:jc w:val="center"/>
              <w:rPr>
                <w:rFonts w:ascii="GHEA Grapalat" w:hAnsi="GHEA Grapalat" w:cs="Sylfaen"/>
                <w:sz w:val="22"/>
                <w:szCs w:val="22"/>
              </w:rPr>
            </w:pPr>
          </w:p>
        </w:tc>
      </w:tr>
      <w:tr w:rsidR="00EA5DDA" w:rsidRPr="00AD7059" w14:paraId="529D5E7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6AF99F7" w14:textId="79C4179F" w:rsidR="00EA5DDA" w:rsidRPr="00D67B04" w:rsidRDefault="00EA5DDA" w:rsidP="00D25D18">
            <w:pPr>
              <w:ind w:left="-30"/>
              <w:jc w:val="center"/>
              <w:rPr>
                <w:rFonts w:ascii="GHEA Grapalat" w:hAnsi="GHEA Grapalat" w:cs="Sylfaen"/>
                <w:b/>
                <w:sz w:val="22"/>
                <w:szCs w:val="22"/>
              </w:rPr>
            </w:pPr>
            <w:r w:rsidRPr="00D67B04">
              <w:rPr>
                <w:rFonts w:ascii="GHEA Grapalat" w:hAnsi="GHEA Grapalat" w:cs="Sylfaen"/>
                <w:b/>
                <w:sz w:val="22"/>
                <w:szCs w:val="22"/>
              </w:rPr>
              <w:t>3</w:t>
            </w:r>
            <w:r w:rsidR="001D1F0A">
              <w:rPr>
                <w:rFonts w:ascii="GHEA Grapalat" w:hAnsi="GHEA Grapalat" w:cs="Sylfaen"/>
                <w:b/>
                <w:sz w:val="22"/>
                <w:szCs w:val="22"/>
              </w:rPr>
              <w:t>3</w:t>
            </w:r>
            <w:r>
              <w:rPr>
                <w:rFonts w:ascii="Cambria Math" w:hAnsi="Cambria Math" w:cs="Sylfaen"/>
                <w:b/>
                <w:sz w:val="22"/>
                <w:szCs w:val="22"/>
                <w:lang w:val="hy-AM"/>
              </w:rPr>
              <w:t>․</w:t>
            </w:r>
          </w:p>
        </w:tc>
        <w:tc>
          <w:tcPr>
            <w:tcW w:w="5387" w:type="dxa"/>
            <w:vAlign w:val="center"/>
          </w:tcPr>
          <w:p w14:paraId="29B275A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Շարժական մանկական ակնաբանական ծառայությունը հագեցած է կադրերով.</w:t>
            </w:r>
          </w:p>
        </w:tc>
        <w:tc>
          <w:tcPr>
            <w:tcW w:w="2976" w:type="dxa"/>
          </w:tcPr>
          <w:p w14:paraId="3E57F769" w14:textId="77777777" w:rsidR="00EA5DDA" w:rsidRDefault="00EA5DDA" w:rsidP="00D25D18">
            <w:pPr>
              <w:ind w:right="-120"/>
              <w:jc w:val="center"/>
              <w:rPr>
                <w:rFonts w:ascii="GHEA Grapalat" w:hAnsi="GHEA Grapalat" w:cs="Sylfaen"/>
                <w:sz w:val="22"/>
                <w:szCs w:val="22"/>
                <w:lang w:val="hy-AM"/>
              </w:rPr>
            </w:pPr>
            <w:r w:rsidRPr="00CF7CE5">
              <w:rPr>
                <w:rFonts w:ascii="GHEA Grapalat" w:hAnsi="GHEA Grapalat" w:cs="Sylfaen"/>
                <w:sz w:val="22"/>
                <w:szCs w:val="22"/>
              </w:rPr>
              <w:t>Կառավարության 2</w:t>
            </w:r>
            <w:r>
              <w:rPr>
                <w:rFonts w:ascii="GHEA Grapalat" w:hAnsi="GHEA Grapalat" w:cs="Sylfaen"/>
                <w:sz w:val="22"/>
                <w:szCs w:val="22"/>
              </w:rPr>
              <w:t>002 թվականի հունիսի 29-ի</w:t>
            </w:r>
            <w:r>
              <w:rPr>
                <w:rFonts w:ascii="GHEA Grapalat" w:hAnsi="GHEA Grapalat" w:cs="Sylfaen"/>
                <w:sz w:val="22"/>
                <w:szCs w:val="22"/>
                <w:lang w:val="hy-AM"/>
              </w:rPr>
              <w:t xml:space="preserve">   </w:t>
            </w:r>
          </w:p>
          <w:p w14:paraId="4FBB4106" w14:textId="77777777" w:rsidR="00EA5DDA" w:rsidRPr="00EF2E09" w:rsidRDefault="00EA5DDA" w:rsidP="00D25D18">
            <w:pPr>
              <w:ind w:right="-120"/>
              <w:jc w:val="center"/>
              <w:rPr>
                <w:rFonts w:ascii="GHEA Grapalat" w:hAnsi="GHEA Grapalat" w:cs="Sylfaen"/>
                <w:sz w:val="22"/>
                <w:szCs w:val="22"/>
                <w:lang w:val="hy-AM"/>
              </w:rPr>
            </w:pPr>
            <w:r w:rsidRPr="00EF2E09">
              <w:rPr>
                <w:rFonts w:ascii="GHEA Grapalat" w:hAnsi="GHEA Grapalat" w:cs="Sylfaen"/>
                <w:sz w:val="22"/>
                <w:szCs w:val="22"/>
                <w:lang w:val="hy-AM"/>
              </w:rPr>
              <w:t xml:space="preserve"> N 867 որոշում,</w:t>
            </w:r>
          </w:p>
          <w:p w14:paraId="5DBA60C3" w14:textId="77777777" w:rsidR="00EA5DDA" w:rsidRPr="00EF2E09" w:rsidRDefault="00EA5DDA" w:rsidP="00D25D18">
            <w:pPr>
              <w:ind w:right="-120"/>
              <w:jc w:val="center"/>
              <w:rPr>
                <w:rFonts w:ascii="GHEA Grapalat" w:hAnsi="GHEA Grapalat" w:cs="Sylfaen"/>
                <w:sz w:val="22"/>
                <w:szCs w:val="22"/>
                <w:lang w:val="hy-AM"/>
              </w:rPr>
            </w:pPr>
            <w:r w:rsidRPr="00EF2E09">
              <w:rPr>
                <w:rFonts w:ascii="GHEA Grapalat" w:hAnsi="GHEA Grapalat" w:cs="Sylfaen"/>
                <w:sz w:val="22"/>
                <w:szCs w:val="22"/>
                <w:lang w:val="hy-AM"/>
              </w:rPr>
              <w:t xml:space="preserve"> հավելված N 5, կետ 18,</w:t>
            </w:r>
          </w:p>
          <w:p w14:paraId="521F1405" w14:textId="77777777" w:rsidR="00EA5DDA" w:rsidRPr="00A60AC9" w:rsidRDefault="00EA5DDA" w:rsidP="00D25D18">
            <w:pPr>
              <w:ind w:right="-120"/>
              <w:rPr>
                <w:rFonts w:ascii="GHEA Grapalat" w:hAnsi="GHEA Grapalat" w:cs="Sylfaen"/>
                <w:sz w:val="22"/>
                <w:szCs w:val="22"/>
                <w:lang w:val="hy-AM"/>
              </w:rPr>
            </w:pPr>
            <w:r w:rsidRPr="00A60AC9">
              <w:rPr>
                <w:rFonts w:ascii="GHEA Grapalat" w:hAnsi="GHEA Grapalat" w:cs="Sylfaen"/>
                <w:sz w:val="22"/>
                <w:szCs w:val="22"/>
                <w:lang w:val="hy-AM"/>
              </w:rPr>
              <w:t>հավելված N 12, կետ</w:t>
            </w:r>
            <w:r>
              <w:rPr>
                <w:rFonts w:ascii="GHEA Grapalat" w:hAnsi="GHEA Grapalat" w:cs="Sylfaen"/>
                <w:sz w:val="22"/>
                <w:szCs w:val="22"/>
                <w:lang w:val="hy-AM"/>
              </w:rPr>
              <w:t xml:space="preserve"> 3</w:t>
            </w:r>
            <w:r w:rsidRPr="00A60AC9">
              <w:rPr>
                <w:rFonts w:ascii="GHEA Grapalat" w:hAnsi="GHEA Grapalat" w:cs="Sylfaen"/>
                <w:sz w:val="22"/>
                <w:szCs w:val="22"/>
                <w:lang w:val="hy-AM"/>
              </w:rPr>
              <w:t>.3.2.1</w:t>
            </w:r>
          </w:p>
        </w:tc>
        <w:tc>
          <w:tcPr>
            <w:tcW w:w="567" w:type="dxa"/>
            <w:shd w:val="clear" w:color="auto" w:fill="A6A6A6" w:themeFill="background1" w:themeFillShade="A6"/>
          </w:tcPr>
          <w:p w14:paraId="0D4FF556" w14:textId="77777777" w:rsidR="00EA5DDA" w:rsidRPr="00A60AC9"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4F839ED6" w14:textId="77777777" w:rsidR="00EA5DDA" w:rsidRPr="00A60AC9"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0771533C" w14:textId="77777777" w:rsidR="00EA5DDA" w:rsidRPr="00A60AC9"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2192CFF5" w14:textId="77777777" w:rsidR="00EA5DDA" w:rsidRPr="00A60AC9"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1840B576" w14:textId="77777777" w:rsidR="00EA5DDA" w:rsidRPr="00A60AC9"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057E1FFA" w14:textId="77777777" w:rsidR="00EA5DDA" w:rsidRPr="00A60AC9" w:rsidRDefault="00EA5DDA" w:rsidP="00D25D18">
            <w:pPr>
              <w:jc w:val="center"/>
              <w:rPr>
                <w:rFonts w:ascii="GHEA Grapalat" w:hAnsi="GHEA Grapalat" w:cs="Sylfaen"/>
                <w:sz w:val="22"/>
                <w:szCs w:val="22"/>
                <w:lang w:val="hy-AM"/>
              </w:rPr>
            </w:pPr>
          </w:p>
        </w:tc>
      </w:tr>
      <w:tr w:rsidR="00EA5DDA" w:rsidRPr="00CF7CE5" w14:paraId="606D265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A3DA7E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2A5E933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 համապատասխան մասնագիտացմամբ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անարապետության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0941B604" w14:textId="77777777" w:rsidR="00EA5DDA" w:rsidRPr="00CF7CE5" w:rsidRDefault="00EA5DDA" w:rsidP="00D25D18">
            <w:pPr>
              <w:jc w:val="center"/>
              <w:rPr>
                <w:rFonts w:ascii="GHEA Grapalat" w:hAnsi="GHEA Grapalat" w:cs="Sylfaen"/>
                <w:sz w:val="22"/>
                <w:szCs w:val="22"/>
              </w:rPr>
            </w:pPr>
          </w:p>
        </w:tc>
        <w:tc>
          <w:tcPr>
            <w:tcW w:w="567" w:type="dxa"/>
          </w:tcPr>
          <w:p w14:paraId="38F06A8E" w14:textId="77777777" w:rsidR="00EA5DDA" w:rsidRPr="00CF7CE5" w:rsidRDefault="00EA5DDA" w:rsidP="00D25D18">
            <w:pPr>
              <w:jc w:val="center"/>
              <w:rPr>
                <w:rFonts w:ascii="GHEA Grapalat" w:hAnsi="GHEA Grapalat" w:cs="Sylfaen"/>
                <w:sz w:val="22"/>
                <w:szCs w:val="22"/>
              </w:rPr>
            </w:pPr>
          </w:p>
        </w:tc>
        <w:tc>
          <w:tcPr>
            <w:tcW w:w="567" w:type="dxa"/>
          </w:tcPr>
          <w:p w14:paraId="7A349EC7" w14:textId="77777777" w:rsidR="00EA5DDA" w:rsidRPr="00CF7CE5" w:rsidRDefault="00EA5DDA" w:rsidP="00D25D18">
            <w:pPr>
              <w:jc w:val="center"/>
              <w:rPr>
                <w:rFonts w:ascii="GHEA Grapalat" w:hAnsi="GHEA Grapalat" w:cs="Sylfaen"/>
                <w:sz w:val="22"/>
                <w:szCs w:val="22"/>
              </w:rPr>
            </w:pPr>
          </w:p>
        </w:tc>
        <w:tc>
          <w:tcPr>
            <w:tcW w:w="709" w:type="dxa"/>
          </w:tcPr>
          <w:p w14:paraId="4FBC2649" w14:textId="77777777" w:rsidR="00EA5DDA" w:rsidRPr="00CF7CE5" w:rsidRDefault="00EA5DDA" w:rsidP="00D25D18">
            <w:pPr>
              <w:jc w:val="center"/>
              <w:rPr>
                <w:rFonts w:ascii="GHEA Grapalat" w:hAnsi="GHEA Grapalat" w:cs="Sylfaen"/>
                <w:sz w:val="22"/>
                <w:szCs w:val="22"/>
              </w:rPr>
            </w:pPr>
          </w:p>
        </w:tc>
        <w:tc>
          <w:tcPr>
            <w:tcW w:w="851" w:type="dxa"/>
          </w:tcPr>
          <w:p w14:paraId="0015B13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5B3D282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543A6CCF" w14:textId="77777777" w:rsidR="00EA5DDA" w:rsidRPr="00CF7CE5" w:rsidRDefault="00EA5DDA" w:rsidP="00D25D18">
            <w:pPr>
              <w:jc w:val="center"/>
              <w:rPr>
                <w:rFonts w:ascii="GHEA Grapalat" w:hAnsi="GHEA Grapalat" w:cs="Sylfaen"/>
                <w:sz w:val="22"/>
                <w:szCs w:val="22"/>
              </w:rPr>
            </w:pPr>
          </w:p>
        </w:tc>
      </w:tr>
      <w:tr w:rsidR="00EA5DDA" w:rsidRPr="00CF7CE5" w14:paraId="1FE99C2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6652CC7"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02739F3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 xml:space="preserve">անարապետության </w:t>
            </w:r>
            <w:r w:rsidRPr="00CF7CE5">
              <w:rPr>
                <w:rFonts w:ascii="GHEA Grapalat" w:hAnsi="GHEA Grapalat" w:cs="Sylfaen"/>
                <w:sz w:val="22"/>
                <w:szCs w:val="22"/>
                <w:lang w:val="en-US"/>
              </w:rPr>
              <w:t>օրենքով սահմանված դեպքերում և ժամկետներում շարունակական մասնագիտական զարգացման հավաստագրի առկայությամբ</w:t>
            </w:r>
          </w:p>
        </w:tc>
        <w:tc>
          <w:tcPr>
            <w:tcW w:w="2976" w:type="dxa"/>
          </w:tcPr>
          <w:p w14:paraId="28AFE16A" w14:textId="77777777" w:rsidR="00EA5DDA" w:rsidRPr="00CF7CE5" w:rsidRDefault="00EA5DDA" w:rsidP="00D25D18">
            <w:pPr>
              <w:jc w:val="center"/>
              <w:rPr>
                <w:rFonts w:ascii="GHEA Grapalat" w:hAnsi="GHEA Grapalat" w:cs="Sylfaen"/>
                <w:sz w:val="22"/>
                <w:szCs w:val="22"/>
              </w:rPr>
            </w:pPr>
          </w:p>
        </w:tc>
        <w:tc>
          <w:tcPr>
            <w:tcW w:w="567" w:type="dxa"/>
          </w:tcPr>
          <w:p w14:paraId="7E677094" w14:textId="77777777" w:rsidR="00EA5DDA" w:rsidRPr="00CF7CE5" w:rsidRDefault="00EA5DDA" w:rsidP="00D25D18">
            <w:pPr>
              <w:jc w:val="center"/>
              <w:rPr>
                <w:rFonts w:ascii="GHEA Grapalat" w:hAnsi="GHEA Grapalat" w:cs="Sylfaen"/>
                <w:sz w:val="22"/>
                <w:szCs w:val="22"/>
              </w:rPr>
            </w:pPr>
          </w:p>
        </w:tc>
        <w:tc>
          <w:tcPr>
            <w:tcW w:w="567" w:type="dxa"/>
          </w:tcPr>
          <w:p w14:paraId="6156E323" w14:textId="77777777" w:rsidR="00EA5DDA" w:rsidRPr="00CF7CE5" w:rsidRDefault="00EA5DDA" w:rsidP="00D25D18">
            <w:pPr>
              <w:jc w:val="center"/>
              <w:rPr>
                <w:rFonts w:ascii="GHEA Grapalat" w:hAnsi="GHEA Grapalat" w:cs="Sylfaen"/>
                <w:sz w:val="22"/>
                <w:szCs w:val="22"/>
              </w:rPr>
            </w:pPr>
          </w:p>
        </w:tc>
        <w:tc>
          <w:tcPr>
            <w:tcW w:w="709" w:type="dxa"/>
          </w:tcPr>
          <w:p w14:paraId="5D549BD7" w14:textId="77777777" w:rsidR="00EA5DDA" w:rsidRPr="00CF7CE5" w:rsidRDefault="00EA5DDA" w:rsidP="00D25D18">
            <w:pPr>
              <w:jc w:val="center"/>
              <w:rPr>
                <w:rFonts w:ascii="GHEA Grapalat" w:hAnsi="GHEA Grapalat" w:cs="Sylfaen"/>
                <w:sz w:val="22"/>
                <w:szCs w:val="22"/>
              </w:rPr>
            </w:pPr>
          </w:p>
        </w:tc>
        <w:tc>
          <w:tcPr>
            <w:tcW w:w="851" w:type="dxa"/>
          </w:tcPr>
          <w:p w14:paraId="11EB770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1142EF7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4FE85AA0" w14:textId="77777777" w:rsidR="00EA5DDA" w:rsidRPr="00CF7CE5" w:rsidRDefault="00EA5DDA" w:rsidP="00D25D18">
            <w:pPr>
              <w:jc w:val="center"/>
              <w:rPr>
                <w:rFonts w:ascii="GHEA Grapalat" w:hAnsi="GHEA Grapalat" w:cs="Sylfaen"/>
                <w:sz w:val="22"/>
                <w:szCs w:val="22"/>
              </w:rPr>
            </w:pPr>
          </w:p>
        </w:tc>
      </w:tr>
      <w:tr w:rsidR="00EA5DDA" w:rsidRPr="006E529E" w14:paraId="4D062D1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018001F" w14:textId="76ECB606" w:rsidR="00EA5DDA" w:rsidRPr="00D67B04" w:rsidRDefault="00EA5DDA" w:rsidP="00D25D18">
            <w:pPr>
              <w:ind w:left="-30"/>
              <w:jc w:val="center"/>
              <w:rPr>
                <w:rFonts w:ascii="GHEA Grapalat" w:hAnsi="GHEA Grapalat" w:cs="Sylfaen"/>
                <w:b/>
                <w:sz w:val="22"/>
                <w:szCs w:val="22"/>
              </w:rPr>
            </w:pPr>
            <w:r w:rsidRPr="00D67B04">
              <w:rPr>
                <w:rFonts w:ascii="GHEA Grapalat" w:hAnsi="GHEA Grapalat" w:cs="Sylfaen"/>
                <w:b/>
                <w:sz w:val="22"/>
                <w:szCs w:val="22"/>
              </w:rPr>
              <w:t>3</w:t>
            </w:r>
            <w:r w:rsidR="001D1F0A">
              <w:rPr>
                <w:rFonts w:ascii="GHEA Grapalat" w:hAnsi="GHEA Grapalat" w:cs="Sylfaen"/>
                <w:b/>
                <w:sz w:val="22"/>
                <w:szCs w:val="22"/>
              </w:rPr>
              <w:t>4</w:t>
            </w:r>
            <w:r>
              <w:rPr>
                <w:rFonts w:ascii="Cambria Math" w:hAnsi="Cambria Math" w:cs="Sylfaen"/>
                <w:b/>
                <w:sz w:val="22"/>
                <w:szCs w:val="22"/>
                <w:lang w:val="hy-AM"/>
              </w:rPr>
              <w:t>․</w:t>
            </w:r>
          </w:p>
        </w:tc>
        <w:tc>
          <w:tcPr>
            <w:tcW w:w="5387" w:type="dxa"/>
            <w:vAlign w:val="center"/>
          </w:tcPr>
          <w:p w14:paraId="13C9867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քիթ-կոկորդ-ականջաբանական կաբինետում առկա են հետևյալ սարքավորումները և բժշկական գործիքները.</w:t>
            </w:r>
          </w:p>
        </w:tc>
        <w:tc>
          <w:tcPr>
            <w:tcW w:w="2976" w:type="dxa"/>
          </w:tcPr>
          <w:p w14:paraId="35378D72" w14:textId="77777777" w:rsidR="006E529E" w:rsidRDefault="00EA5DDA" w:rsidP="00D25D18">
            <w:pPr>
              <w:jc w:val="center"/>
              <w:rPr>
                <w:rFonts w:ascii="GHEA Grapalat" w:hAnsi="GHEA Grapalat" w:cs="Sylfaen"/>
                <w:sz w:val="22"/>
                <w:szCs w:val="22"/>
                <w:lang w:val="hy-AM"/>
              </w:rPr>
            </w:pPr>
            <w:r w:rsidRPr="00CF7CE5">
              <w:rPr>
                <w:rFonts w:ascii="GHEA Grapalat" w:hAnsi="GHEA Grapalat" w:cs="Sylfaen"/>
                <w:sz w:val="22"/>
                <w:szCs w:val="22"/>
              </w:rPr>
              <w:t>Կառավարության 2</w:t>
            </w:r>
            <w:r>
              <w:rPr>
                <w:rFonts w:ascii="GHEA Grapalat" w:hAnsi="GHEA Grapalat" w:cs="Sylfaen"/>
                <w:sz w:val="22"/>
                <w:szCs w:val="22"/>
              </w:rPr>
              <w:t>002 թվականի հունիսի 29-ի</w:t>
            </w:r>
            <w:r>
              <w:rPr>
                <w:rFonts w:ascii="GHEA Grapalat" w:hAnsi="GHEA Grapalat" w:cs="Sylfaen"/>
                <w:sz w:val="22"/>
                <w:szCs w:val="22"/>
                <w:lang w:val="hy-AM"/>
              </w:rPr>
              <w:t xml:space="preserve"> </w:t>
            </w:r>
          </w:p>
          <w:p w14:paraId="2F3A1393" w14:textId="77777777" w:rsidR="00EA5DDA" w:rsidRPr="006E529E" w:rsidRDefault="00EA5DDA" w:rsidP="00D25D18">
            <w:pPr>
              <w:jc w:val="center"/>
              <w:rPr>
                <w:rFonts w:ascii="GHEA Grapalat" w:hAnsi="GHEA Grapalat" w:cs="Sylfaen"/>
                <w:sz w:val="22"/>
                <w:szCs w:val="22"/>
                <w:lang w:val="hy-AM"/>
              </w:rPr>
            </w:pPr>
            <w:r w:rsidRPr="006E529E">
              <w:rPr>
                <w:rFonts w:ascii="GHEA Grapalat" w:hAnsi="GHEA Grapalat" w:cs="Sylfaen"/>
                <w:sz w:val="22"/>
                <w:szCs w:val="22"/>
                <w:lang w:val="hy-AM"/>
              </w:rPr>
              <w:t xml:space="preserve">N 867 որոշում, </w:t>
            </w:r>
          </w:p>
          <w:p w14:paraId="620DBAFA" w14:textId="77777777" w:rsidR="00EA5DDA" w:rsidRPr="006E529E" w:rsidRDefault="00EA5DDA" w:rsidP="00D25D18">
            <w:pPr>
              <w:jc w:val="center"/>
              <w:rPr>
                <w:rFonts w:ascii="GHEA Grapalat" w:hAnsi="GHEA Grapalat" w:cs="Sylfaen"/>
                <w:sz w:val="22"/>
                <w:szCs w:val="22"/>
                <w:lang w:val="hy-AM"/>
              </w:rPr>
            </w:pPr>
            <w:r w:rsidRPr="006E529E">
              <w:rPr>
                <w:rFonts w:ascii="GHEA Grapalat" w:hAnsi="GHEA Grapalat" w:cs="Sylfaen"/>
                <w:sz w:val="22"/>
                <w:szCs w:val="22"/>
                <w:lang w:val="hy-AM"/>
              </w:rPr>
              <w:t>հավելված</w:t>
            </w:r>
            <w:r>
              <w:rPr>
                <w:rFonts w:ascii="GHEA Grapalat" w:hAnsi="GHEA Grapalat" w:cs="Sylfaen"/>
                <w:sz w:val="22"/>
                <w:szCs w:val="22"/>
                <w:lang w:val="hy-AM"/>
              </w:rPr>
              <w:t xml:space="preserve"> </w:t>
            </w:r>
            <w:r w:rsidRPr="006E529E">
              <w:rPr>
                <w:rFonts w:ascii="GHEA Grapalat" w:hAnsi="GHEA Grapalat" w:cs="Sylfaen"/>
                <w:sz w:val="22"/>
                <w:szCs w:val="22"/>
                <w:lang w:val="hy-AM"/>
              </w:rPr>
              <w:t>N 12, կետ 3.3.3</w:t>
            </w:r>
          </w:p>
        </w:tc>
        <w:tc>
          <w:tcPr>
            <w:tcW w:w="567" w:type="dxa"/>
            <w:shd w:val="clear" w:color="auto" w:fill="A6A6A6" w:themeFill="background1" w:themeFillShade="A6"/>
          </w:tcPr>
          <w:p w14:paraId="43CAFB16" w14:textId="77777777" w:rsidR="00EA5DDA" w:rsidRPr="006E529E"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5D0F54E8" w14:textId="77777777" w:rsidR="00EA5DDA" w:rsidRPr="006E529E"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303920EC" w14:textId="77777777" w:rsidR="00EA5DDA" w:rsidRPr="006E529E"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1AB0D301" w14:textId="77777777" w:rsidR="00EA5DDA" w:rsidRPr="006E529E"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0C9B9BF7" w14:textId="77777777" w:rsidR="00EA5DDA" w:rsidRPr="006E529E"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48BB1AF6" w14:textId="77777777" w:rsidR="00EA5DDA" w:rsidRPr="006E529E" w:rsidRDefault="00EA5DDA" w:rsidP="00D25D18">
            <w:pPr>
              <w:jc w:val="center"/>
              <w:rPr>
                <w:rFonts w:ascii="GHEA Grapalat" w:hAnsi="GHEA Grapalat" w:cs="Sylfaen"/>
                <w:sz w:val="22"/>
                <w:szCs w:val="22"/>
                <w:lang w:val="hy-AM"/>
              </w:rPr>
            </w:pPr>
          </w:p>
        </w:tc>
      </w:tr>
      <w:tr w:rsidR="00EA5DDA" w:rsidRPr="00CF7CE5" w14:paraId="0F51EE3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0FD213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lastRenderedPageBreak/>
              <w:t>1)</w:t>
            </w:r>
          </w:p>
        </w:tc>
        <w:tc>
          <w:tcPr>
            <w:tcW w:w="5387" w:type="dxa"/>
            <w:vAlign w:val="center"/>
          </w:tcPr>
          <w:p w14:paraId="09EF8AC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Բիքսեր</w:t>
            </w:r>
          </w:p>
        </w:tc>
        <w:tc>
          <w:tcPr>
            <w:tcW w:w="2976" w:type="dxa"/>
          </w:tcPr>
          <w:p w14:paraId="45ACBC2E" w14:textId="77777777" w:rsidR="00EA5DDA" w:rsidRPr="00CF7CE5" w:rsidRDefault="00EA5DDA" w:rsidP="00D25D18">
            <w:pPr>
              <w:jc w:val="center"/>
              <w:rPr>
                <w:rFonts w:ascii="GHEA Grapalat" w:hAnsi="GHEA Grapalat" w:cs="Sylfaen"/>
                <w:sz w:val="22"/>
                <w:szCs w:val="22"/>
              </w:rPr>
            </w:pPr>
          </w:p>
        </w:tc>
        <w:tc>
          <w:tcPr>
            <w:tcW w:w="567" w:type="dxa"/>
          </w:tcPr>
          <w:p w14:paraId="0EBC10A9" w14:textId="77777777" w:rsidR="00EA5DDA" w:rsidRPr="00CF7CE5" w:rsidRDefault="00EA5DDA" w:rsidP="00D25D18">
            <w:pPr>
              <w:jc w:val="center"/>
              <w:rPr>
                <w:rFonts w:ascii="GHEA Grapalat" w:hAnsi="GHEA Grapalat" w:cs="Sylfaen"/>
                <w:sz w:val="22"/>
                <w:szCs w:val="22"/>
              </w:rPr>
            </w:pPr>
          </w:p>
        </w:tc>
        <w:tc>
          <w:tcPr>
            <w:tcW w:w="567" w:type="dxa"/>
          </w:tcPr>
          <w:p w14:paraId="5FD7DA64" w14:textId="77777777" w:rsidR="00EA5DDA" w:rsidRPr="00CF7CE5" w:rsidRDefault="00EA5DDA" w:rsidP="00D25D18">
            <w:pPr>
              <w:jc w:val="center"/>
              <w:rPr>
                <w:rFonts w:ascii="GHEA Grapalat" w:hAnsi="GHEA Grapalat" w:cs="Sylfaen"/>
                <w:sz w:val="22"/>
                <w:szCs w:val="22"/>
              </w:rPr>
            </w:pPr>
          </w:p>
        </w:tc>
        <w:tc>
          <w:tcPr>
            <w:tcW w:w="709" w:type="dxa"/>
          </w:tcPr>
          <w:p w14:paraId="76E2149A" w14:textId="77777777" w:rsidR="00EA5DDA" w:rsidRPr="00CF7CE5" w:rsidRDefault="00EA5DDA" w:rsidP="00D25D18">
            <w:pPr>
              <w:jc w:val="center"/>
              <w:rPr>
                <w:rFonts w:ascii="GHEA Grapalat" w:hAnsi="GHEA Grapalat" w:cs="Sylfaen"/>
                <w:sz w:val="22"/>
                <w:szCs w:val="22"/>
              </w:rPr>
            </w:pPr>
          </w:p>
        </w:tc>
        <w:tc>
          <w:tcPr>
            <w:tcW w:w="851" w:type="dxa"/>
          </w:tcPr>
          <w:p w14:paraId="5A3D55D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E125F7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1E5FE1A" w14:textId="77777777" w:rsidR="00EA5DDA" w:rsidRPr="00CF7CE5" w:rsidRDefault="00EA5DDA" w:rsidP="00D25D18">
            <w:pPr>
              <w:jc w:val="center"/>
              <w:rPr>
                <w:rFonts w:ascii="GHEA Grapalat" w:hAnsi="GHEA Grapalat" w:cs="Sylfaen"/>
                <w:sz w:val="22"/>
                <w:szCs w:val="22"/>
              </w:rPr>
            </w:pPr>
          </w:p>
        </w:tc>
      </w:tr>
      <w:tr w:rsidR="00EA5DDA" w:rsidRPr="00CF7CE5" w14:paraId="28DF8AC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52C3B0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1CE131D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Պտուտակավոր զոնդեր (ականջի, քթի)</w:t>
            </w:r>
          </w:p>
        </w:tc>
        <w:tc>
          <w:tcPr>
            <w:tcW w:w="2976" w:type="dxa"/>
          </w:tcPr>
          <w:p w14:paraId="0642DF94" w14:textId="77777777" w:rsidR="00EA5DDA" w:rsidRPr="00CF7CE5" w:rsidRDefault="00EA5DDA" w:rsidP="00D25D18">
            <w:pPr>
              <w:jc w:val="center"/>
              <w:rPr>
                <w:rFonts w:ascii="GHEA Grapalat" w:hAnsi="GHEA Grapalat" w:cs="Sylfaen"/>
                <w:sz w:val="22"/>
                <w:szCs w:val="22"/>
              </w:rPr>
            </w:pPr>
          </w:p>
        </w:tc>
        <w:tc>
          <w:tcPr>
            <w:tcW w:w="567" w:type="dxa"/>
          </w:tcPr>
          <w:p w14:paraId="4E87E0A5" w14:textId="77777777" w:rsidR="00EA5DDA" w:rsidRPr="00CF7CE5" w:rsidRDefault="00EA5DDA" w:rsidP="00D25D18">
            <w:pPr>
              <w:jc w:val="center"/>
              <w:rPr>
                <w:rFonts w:ascii="GHEA Grapalat" w:hAnsi="GHEA Grapalat" w:cs="Sylfaen"/>
                <w:sz w:val="22"/>
                <w:szCs w:val="22"/>
              </w:rPr>
            </w:pPr>
          </w:p>
        </w:tc>
        <w:tc>
          <w:tcPr>
            <w:tcW w:w="567" w:type="dxa"/>
          </w:tcPr>
          <w:p w14:paraId="4DC1F667" w14:textId="77777777" w:rsidR="00EA5DDA" w:rsidRPr="00CF7CE5" w:rsidRDefault="00EA5DDA" w:rsidP="00D25D18">
            <w:pPr>
              <w:jc w:val="center"/>
              <w:rPr>
                <w:rFonts w:ascii="GHEA Grapalat" w:hAnsi="GHEA Grapalat" w:cs="Sylfaen"/>
                <w:sz w:val="22"/>
                <w:szCs w:val="22"/>
              </w:rPr>
            </w:pPr>
          </w:p>
        </w:tc>
        <w:tc>
          <w:tcPr>
            <w:tcW w:w="709" w:type="dxa"/>
          </w:tcPr>
          <w:p w14:paraId="2516ACCE" w14:textId="77777777" w:rsidR="00EA5DDA" w:rsidRPr="00CF7CE5" w:rsidRDefault="00EA5DDA" w:rsidP="00D25D18">
            <w:pPr>
              <w:jc w:val="center"/>
              <w:rPr>
                <w:rFonts w:ascii="GHEA Grapalat" w:hAnsi="GHEA Grapalat" w:cs="Sylfaen"/>
                <w:sz w:val="22"/>
                <w:szCs w:val="22"/>
              </w:rPr>
            </w:pPr>
          </w:p>
        </w:tc>
        <w:tc>
          <w:tcPr>
            <w:tcW w:w="851" w:type="dxa"/>
          </w:tcPr>
          <w:p w14:paraId="71F0171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22B2359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9BF3EF8" w14:textId="77777777" w:rsidR="00EA5DDA" w:rsidRPr="00CF7CE5" w:rsidRDefault="00EA5DDA" w:rsidP="00D25D18">
            <w:pPr>
              <w:jc w:val="center"/>
              <w:rPr>
                <w:rFonts w:ascii="GHEA Grapalat" w:hAnsi="GHEA Grapalat" w:cs="Sylfaen"/>
                <w:sz w:val="22"/>
                <w:szCs w:val="22"/>
              </w:rPr>
            </w:pPr>
          </w:p>
        </w:tc>
      </w:tr>
      <w:tr w:rsidR="00EA5DDA" w:rsidRPr="00CF7CE5" w14:paraId="3E5D8DE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2DB061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4784D95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Ռետինե գնդանոթներ` տարբեր չափերի</w:t>
            </w:r>
          </w:p>
        </w:tc>
        <w:tc>
          <w:tcPr>
            <w:tcW w:w="2976" w:type="dxa"/>
          </w:tcPr>
          <w:p w14:paraId="4E92177F" w14:textId="77777777" w:rsidR="00EA5DDA" w:rsidRPr="00CF7CE5" w:rsidRDefault="00EA5DDA" w:rsidP="00D25D18">
            <w:pPr>
              <w:jc w:val="center"/>
              <w:rPr>
                <w:rFonts w:ascii="GHEA Grapalat" w:hAnsi="GHEA Grapalat" w:cs="Sylfaen"/>
                <w:sz w:val="22"/>
                <w:szCs w:val="22"/>
              </w:rPr>
            </w:pPr>
          </w:p>
        </w:tc>
        <w:tc>
          <w:tcPr>
            <w:tcW w:w="567" w:type="dxa"/>
          </w:tcPr>
          <w:p w14:paraId="559C54E0" w14:textId="77777777" w:rsidR="00EA5DDA" w:rsidRPr="00CF7CE5" w:rsidRDefault="00EA5DDA" w:rsidP="00D25D18">
            <w:pPr>
              <w:jc w:val="center"/>
              <w:rPr>
                <w:rFonts w:ascii="GHEA Grapalat" w:hAnsi="GHEA Grapalat" w:cs="Sylfaen"/>
                <w:sz w:val="22"/>
                <w:szCs w:val="22"/>
              </w:rPr>
            </w:pPr>
          </w:p>
        </w:tc>
        <w:tc>
          <w:tcPr>
            <w:tcW w:w="567" w:type="dxa"/>
          </w:tcPr>
          <w:p w14:paraId="69710B3C" w14:textId="77777777" w:rsidR="00EA5DDA" w:rsidRPr="00CF7CE5" w:rsidRDefault="00EA5DDA" w:rsidP="00D25D18">
            <w:pPr>
              <w:jc w:val="center"/>
              <w:rPr>
                <w:rFonts w:ascii="GHEA Grapalat" w:hAnsi="GHEA Grapalat" w:cs="Sylfaen"/>
                <w:sz w:val="22"/>
                <w:szCs w:val="22"/>
              </w:rPr>
            </w:pPr>
          </w:p>
        </w:tc>
        <w:tc>
          <w:tcPr>
            <w:tcW w:w="709" w:type="dxa"/>
          </w:tcPr>
          <w:p w14:paraId="30C8F249" w14:textId="77777777" w:rsidR="00EA5DDA" w:rsidRPr="00CF7CE5" w:rsidRDefault="00EA5DDA" w:rsidP="00D25D18">
            <w:pPr>
              <w:jc w:val="center"/>
              <w:rPr>
                <w:rFonts w:ascii="GHEA Grapalat" w:hAnsi="GHEA Grapalat" w:cs="Sylfaen"/>
                <w:sz w:val="22"/>
                <w:szCs w:val="22"/>
              </w:rPr>
            </w:pPr>
          </w:p>
        </w:tc>
        <w:tc>
          <w:tcPr>
            <w:tcW w:w="851" w:type="dxa"/>
          </w:tcPr>
          <w:p w14:paraId="2803AD2B"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30170B8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F215F9A" w14:textId="77777777" w:rsidR="00EA5DDA" w:rsidRPr="00CF7CE5" w:rsidRDefault="00EA5DDA" w:rsidP="00D25D18">
            <w:pPr>
              <w:jc w:val="center"/>
              <w:rPr>
                <w:rFonts w:ascii="GHEA Grapalat" w:hAnsi="GHEA Grapalat" w:cs="Sylfaen"/>
                <w:sz w:val="22"/>
                <w:szCs w:val="22"/>
              </w:rPr>
            </w:pPr>
          </w:p>
        </w:tc>
      </w:tr>
      <w:tr w:rsidR="00EA5DDA" w:rsidRPr="00CF7CE5" w14:paraId="1DDE9AB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61ACE63"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6D6C6728" w14:textId="77777777" w:rsidR="00EA5DDA" w:rsidRPr="00CF7CE5" w:rsidRDefault="00EA5DDA" w:rsidP="006E529E">
            <w:pPr>
              <w:pStyle w:val="TableParagraph"/>
              <w:spacing w:before="29"/>
              <w:ind w:left="107" w:hanging="107"/>
              <w:rPr>
                <w:rFonts w:ascii="GHEA Grapalat" w:eastAsia="Times New Roman" w:hAnsi="GHEA Grapalat" w:cs="Sylfaen"/>
              </w:rPr>
            </w:pPr>
            <w:r w:rsidRPr="00CF7CE5">
              <w:rPr>
                <w:rFonts w:ascii="GHEA Grapalat" w:eastAsia="Times New Roman" w:hAnsi="GHEA Grapalat" w:cs="Sylfaen"/>
                <w:lang w:eastAsia="ru-RU"/>
              </w:rPr>
              <w:t>Ռետինե խողովակներ` միջին ականջի փչման</w:t>
            </w:r>
            <w:r>
              <w:rPr>
                <w:rFonts w:ascii="GHEA Grapalat" w:eastAsia="Times New Roman" w:hAnsi="GHEA Grapalat" w:cs="Sylfaen"/>
                <w:lang w:val="hy-AM" w:eastAsia="ru-RU"/>
              </w:rPr>
              <w:t xml:space="preserve"> </w:t>
            </w:r>
            <w:r w:rsidRPr="00CF7CE5">
              <w:rPr>
                <w:rFonts w:ascii="GHEA Grapalat" w:hAnsi="GHEA Grapalat" w:cs="Sylfaen"/>
              </w:rPr>
              <w:t>համար</w:t>
            </w:r>
          </w:p>
        </w:tc>
        <w:tc>
          <w:tcPr>
            <w:tcW w:w="2976" w:type="dxa"/>
          </w:tcPr>
          <w:p w14:paraId="72BE5666" w14:textId="77777777" w:rsidR="00EA5DDA" w:rsidRPr="00CF7CE5" w:rsidRDefault="00EA5DDA" w:rsidP="00D25D18">
            <w:pPr>
              <w:jc w:val="center"/>
              <w:rPr>
                <w:rFonts w:ascii="GHEA Grapalat" w:hAnsi="GHEA Grapalat" w:cs="Sylfaen"/>
                <w:sz w:val="22"/>
                <w:szCs w:val="22"/>
              </w:rPr>
            </w:pPr>
          </w:p>
        </w:tc>
        <w:tc>
          <w:tcPr>
            <w:tcW w:w="567" w:type="dxa"/>
          </w:tcPr>
          <w:p w14:paraId="0B05846A" w14:textId="77777777" w:rsidR="00EA5DDA" w:rsidRPr="00CF7CE5" w:rsidRDefault="00EA5DDA" w:rsidP="00D25D18">
            <w:pPr>
              <w:jc w:val="center"/>
              <w:rPr>
                <w:rFonts w:ascii="GHEA Grapalat" w:hAnsi="GHEA Grapalat" w:cs="Sylfaen"/>
                <w:sz w:val="22"/>
                <w:szCs w:val="22"/>
              </w:rPr>
            </w:pPr>
          </w:p>
        </w:tc>
        <w:tc>
          <w:tcPr>
            <w:tcW w:w="567" w:type="dxa"/>
          </w:tcPr>
          <w:p w14:paraId="6DB585A3" w14:textId="77777777" w:rsidR="00EA5DDA" w:rsidRPr="00CF7CE5" w:rsidRDefault="00EA5DDA" w:rsidP="00D25D18">
            <w:pPr>
              <w:jc w:val="center"/>
              <w:rPr>
                <w:rFonts w:ascii="GHEA Grapalat" w:hAnsi="GHEA Grapalat" w:cs="Sylfaen"/>
                <w:sz w:val="22"/>
                <w:szCs w:val="22"/>
              </w:rPr>
            </w:pPr>
          </w:p>
        </w:tc>
        <w:tc>
          <w:tcPr>
            <w:tcW w:w="709" w:type="dxa"/>
          </w:tcPr>
          <w:p w14:paraId="67D4A1B8" w14:textId="77777777" w:rsidR="00EA5DDA" w:rsidRPr="00CF7CE5" w:rsidRDefault="00EA5DDA" w:rsidP="00D25D18">
            <w:pPr>
              <w:jc w:val="center"/>
              <w:rPr>
                <w:rFonts w:ascii="GHEA Grapalat" w:hAnsi="GHEA Grapalat" w:cs="Sylfaen"/>
                <w:sz w:val="22"/>
                <w:szCs w:val="22"/>
              </w:rPr>
            </w:pPr>
          </w:p>
        </w:tc>
        <w:tc>
          <w:tcPr>
            <w:tcW w:w="851" w:type="dxa"/>
          </w:tcPr>
          <w:p w14:paraId="634CF21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9EFA1C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91D8E08" w14:textId="77777777" w:rsidR="00EA5DDA" w:rsidRPr="00CF7CE5" w:rsidRDefault="00EA5DDA" w:rsidP="00D25D18">
            <w:pPr>
              <w:jc w:val="center"/>
              <w:rPr>
                <w:rFonts w:ascii="GHEA Grapalat" w:hAnsi="GHEA Grapalat" w:cs="Sylfaen"/>
                <w:sz w:val="22"/>
                <w:szCs w:val="22"/>
              </w:rPr>
            </w:pPr>
          </w:p>
        </w:tc>
      </w:tr>
      <w:tr w:rsidR="00EA5DDA" w:rsidRPr="00CF7CE5" w14:paraId="562155B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FE2B8E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37DC158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Ժաննեի ներարկիչ</w:t>
            </w:r>
          </w:p>
        </w:tc>
        <w:tc>
          <w:tcPr>
            <w:tcW w:w="2976" w:type="dxa"/>
          </w:tcPr>
          <w:p w14:paraId="11331BCA" w14:textId="77777777" w:rsidR="00EA5DDA" w:rsidRPr="00CF7CE5" w:rsidRDefault="00EA5DDA" w:rsidP="00D25D18">
            <w:pPr>
              <w:jc w:val="center"/>
              <w:rPr>
                <w:rFonts w:ascii="GHEA Grapalat" w:hAnsi="GHEA Grapalat" w:cs="Sylfaen"/>
                <w:sz w:val="22"/>
                <w:szCs w:val="22"/>
              </w:rPr>
            </w:pPr>
          </w:p>
        </w:tc>
        <w:tc>
          <w:tcPr>
            <w:tcW w:w="567" w:type="dxa"/>
          </w:tcPr>
          <w:p w14:paraId="70BDC0E3" w14:textId="77777777" w:rsidR="00EA5DDA" w:rsidRPr="00CF7CE5" w:rsidRDefault="00EA5DDA" w:rsidP="00D25D18">
            <w:pPr>
              <w:jc w:val="center"/>
              <w:rPr>
                <w:rFonts w:ascii="GHEA Grapalat" w:hAnsi="GHEA Grapalat" w:cs="Sylfaen"/>
                <w:sz w:val="22"/>
                <w:szCs w:val="22"/>
              </w:rPr>
            </w:pPr>
          </w:p>
        </w:tc>
        <w:tc>
          <w:tcPr>
            <w:tcW w:w="567" w:type="dxa"/>
          </w:tcPr>
          <w:p w14:paraId="3A9DC09F" w14:textId="77777777" w:rsidR="00EA5DDA" w:rsidRPr="00CF7CE5" w:rsidRDefault="00EA5DDA" w:rsidP="00D25D18">
            <w:pPr>
              <w:jc w:val="center"/>
              <w:rPr>
                <w:rFonts w:ascii="GHEA Grapalat" w:hAnsi="GHEA Grapalat" w:cs="Sylfaen"/>
                <w:sz w:val="22"/>
                <w:szCs w:val="22"/>
              </w:rPr>
            </w:pPr>
          </w:p>
        </w:tc>
        <w:tc>
          <w:tcPr>
            <w:tcW w:w="709" w:type="dxa"/>
          </w:tcPr>
          <w:p w14:paraId="50F36CDA" w14:textId="77777777" w:rsidR="00EA5DDA" w:rsidRPr="00CF7CE5" w:rsidRDefault="00EA5DDA" w:rsidP="00D25D18">
            <w:pPr>
              <w:jc w:val="center"/>
              <w:rPr>
                <w:rFonts w:ascii="GHEA Grapalat" w:hAnsi="GHEA Grapalat" w:cs="Sylfaen"/>
                <w:sz w:val="22"/>
                <w:szCs w:val="22"/>
              </w:rPr>
            </w:pPr>
          </w:p>
        </w:tc>
        <w:tc>
          <w:tcPr>
            <w:tcW w:w="851" w:type="dxa"/>
          </w:tcPr>
          <w:p w14:paraId="25A3BFEA"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60629E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5818D96" w14:textId="77777777" w:rsidR="00EA5DDA" w:rsidRPr="00CF7CE5" w:rsidRDefault="00EA5DDA" w:rsidP="00D25D18">
            <w:pPr>
              <w:jc w:val="center"/>
              <w:rPr>
                <w:rFonts w:ascii="GHEA Grapalat" w:hAnsi="GHEA Grapalat" w:cs="Sylfaen"/>
                <w:sz w:val="22"/>
                <w:szCs w:val="22"/>
              </w:rPr>
            </w:pPr>
          </w:p>
        </w:tc>
      </w:tr>
      <w:tr w:rsidR="00EA5DDA" w:rsidRPr="00CF7CE5" w14:paraId="1834D70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7E2E78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36D85AB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Կամերտոններ</w:t>
            </w:r>
          </w:p>
        </w:tc>
        <w:tc>
          <w:tcPr>
            <w:tcW w:w="2976" w:type="dxa"/>
          </w:tcPr>
          <w:p w14:paraId="251DEFCF" w14:textId="77777777" w:rsidR="00EA5DDA" w:rsidRPr="00CF7CE5" w:rsidRDefault="00EA5DDA" w:rsidP="00D25D18">
            <w:pPr>
              <w:jc w:val="center"/>
              <w:rPr>
                <w:rFonts w:ascii="GHEA Grapalat" w:hAnsi="GHEA Grapalat" w:cs="Sylfaen"/>
                <w:sz w:val="22"/>
                <w:szCs w:val="22"/>
              </w:rPr>
            </w:pPr>
          </w:p>
        </w:tc>
        <w:tc>
          <w:tcPr>
            <w:tcW w:w="567" w:type="dxa"/>
          </w:tcPr>
          <w:p w14:paraId="0885A84D" w14:textId="77777777" w:rsidR="00EA5DDA" w:rsidRPr="00CF7CE5" w:rsidRDefault="00EA5DDA" w:rsidP="00D25D18">
            <w:pPr>
              <w:jc w:val="center"/>
              <w:rPr>
                <w:rFonts w:ascii="GHEA Grapalat" w:hAnsi="GHEA Grapalat" w:cs="Sylfaen"/>
                <w:sz w:val="22"/>
                <w:szCs w:val="22"/>
              </w:rPr>
            </w:pPr>
          </w:p>
        </w:tc>
        <w:tc>
          <w:tcPr>
            <w:tcW w:w="567" w:type="dxa"/>
          </w:tcPr>
          <w:p w14:paraId="0A964C1F" w14:textId="77777777" w:rsidR="00EA5DDA" w:rsidRPr="00CF7CE5" w:rsidRDefault="00EA5DDA" w:rsidP="00D25D18">
            <w:pPr>
              <w:jc w:val="center"/>
              <w:rPr>
                <w:rFonts w:ascii="GHEA Grapalat" w:hAnsi="GHEA Grapalat" w:cs="Sylfaen"/>
                <w:sz w:val="22"/>
                <w:szCs w:val="22"/>
              </w:rPr>
            </w:pPr>
          </w:p>
        </w:tc>
        <w:tc>
          <w:tcPr>
            <w:tcW w:w="709" w:type="dxa"/>
          </w:tcPr>
          <w:p w14:paraId="42F2F2F0" w14:textId="77777777" w:rsidR="00EA5DDA" w:rsidRPr="00CF7CE5" w:rsidRDefault="00EA5DDA" w:rsidP="00D25D18">
            <w:pPr>
              <w:jc w:val="center"/>
              <w:rPr>
                <w:rFonts w:ascii="GHEA Grapalat" w:hAnsi="GHEA Grapalat" w:cs="Sylfaen"/>
                <w:sz w:val="22"/>
                <w:szCs w:val="22"/>
              </w:rPr>
            </w:pPr>
          </w:p>
        </w:tc>
        <w:tc>
          <w:tcPr>
            <w:tcW w:w="851" w:type="dxa"/>
          </w:tcPr>
          <w:p w14:paraId="7D5ECB6F"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8AF50E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8BF2680" w14:textId="77777777" w:rsidR="00EA5DDA" w:rsidRPr="00CF7CE5" w:rsidRDefault="00EA5DDA" w:rsidP="00D25D18">
            <w:pPr>
              <w:jc w:val="center"/>
              <w:rPr>
                <w:rFonts w:ascii="GHEA Grapalat" w:hAnsi="GHEA Grapalat" w:cs="Sylfaen"/>
                <w:sz w:val="22"/>
                <w:szCs w:val="22"/>
              </w:rPr>
            </w:pPr>
          </w:p>
        </w:tc>
      </w:tr>
      <w:tr w:rsidR="00EA5DDA" w:rsidRPr="00CF7CE5" w14:paraId="2A6795B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E29781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57F1CB3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Օլիվաներ` քթի համար</w:t>
            </w:r>
          </w:p>
        </w:tc>
        <w:tc>
          <w:tcPr>
            <w:tcW w:w="2976" w:type="dxa"/>
          </w:tcPr>
          <w:p w14:paraId="720D351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FBBDF0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568A1B4"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A106834"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27A8FB8"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12E8775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B37E560" w14:textId="77777777" w:rsidR="00EA5DDA" w:rsidRPr="00CF7CE5" w:rsidRDefault="00EA5DDA" w:rsidP="00D25D18">
            <w:pPr>
              <w:jc w:val="center"/>
              <w:rPr>
                <w:rFonts w:ascii="GHEA Grapalat" w:hAnsi="GHEA Grapalat" w:cs="Sylfaen"/>
                <w:sz w:val="22"/>
                <w:szCs w:val="22"/>
              </w:rPr>
            </w:pPr>
          </w:p>
        </w:tc>
      </w:tr>
      <w:tr w:rsidR="00EA5DDA" w:rsidRPr="00CF7CE5" w14:paraId="552CC46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2E7D22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72768E0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Ռեֆլեկտոր ճակատային</w:t>
            </w:r>
          </w:p>
        </w:tc>
        <w:tc>
          <w:tcPr>
            <w:tcW w:w="2976" w:type="dxa"/>
          </w:tcPr>
          <w:p w14:paraId="49340E58" w14:textId="77777777" w:rsidR="00EA5DDA" w:rsidRPr="00CF7CE5" w:rsidRDefault="00EA5DDA" w:rsidP="00D25D18">
            <w:pPr>
              <w:jc w:val="center"/>
              <w:rPr>
                <w:rFonts w:ascii="GHEA Grapalat" w:hAnsi="GHEA Grapalat" w:cs="Sylfaen"/>
                <w:sz w:val="22"/>
                <w:szCs w:val="22"/>
              </w:rPr>
            </w:pPr>
          </w:p>
        </w:tc>
        <w:tc>
          <w:tcPr>
            <w:tcW w:w="567" w:type="dxa"/>
          </w:tcPr>
          <w:p w14:paraId="6D17116B" w14:textId="77777777" w:rsidR="00EA5DDA" w:rsidRPr="00CF7CE5" w:rsidRDefault="00EA5DDA" w:rsidP="00D25D18">
            <w:pPr>
              <w:jc w:val="center"/>
              <w:rPr>
                <w:rFonts w:ascii="GHEA Grapalat" w:hAnsi="GHEA Grapalat" w:cs="Sylfaen"/>
                <w:sz w:val="22"/>
                <w:szCs w:val="22"/>
              </w:rPr>
            </w:pPr>
          </w:p>
        </w:tc>
        <w:tc>
          <w:tcPr>
            <w:tcW w:w="567" w:type="dxa"/>
          </w:tcPr>
          <w:p w14:paraId="290432B4" w14:textId="77777777" w:rsidR="00EA5DDA" w:rsidRPr="00CF7CE5" w:rsidRDefault="00EA5DDA" w:rsidP="00D25D18">
            <w:pPr>
              <w:jc w:val="center"/>
              <w:rPr>
                <w:rFonts w:ascii="GHEA Grapalat" w:hAnsi="GHEA Grapalat" w:cs="Sylfaen"/>
                <w:sz w:val="22"/>
                <w:szCs w:val="22"/>
              </w:rPr>
            </w:pPr>
          </w:p>
        </w:tc>
        <w:tc>
          <w:tcPr>
            <w:tcW w:w="709" w:type="dxa"/>
          </w:tcPr>
          <w:p w14:paraId="2119EE8C" w14:textId="77777777" w:rsidR="00EA5DDA" w:rsidRPr="00CF7CE5" w:rsidRDefault="00EA5DDA" w:rsidP="00D25D18">
            <w:pPr>
              <w:jc w:val="center"/>
              <w:rPr>
                <w:rFonts w:ascii="GHEA Grapalat" w:hAnsi="GHEA Grapalat" w:cs="Sylfaen"/>
                <w:sz w:val="22"/>
                <w:szCs w:val="22"/>
              </w:rPr>
            </w:pPr>
          </w:p>
        </w:tc>
        <w:tc>
          <w:tcPr>
            <w:tcW w:w="851" w:type="dxa"/>
          </w:tcPr>
          <w:p w14:paraId="7AE12B7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2B4CDCA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EB8DE16" w14:textId="77777777" w:rsidR="00EA5DDA" w:rsidRPr="00CF7CE5" w:rsidRDefault="00EA5DDA" w:rsidP="00D25D18">
            <w:pPr>
              <w:jc w:val="center"/>
              <w:rPr>
                <w:rFonts w:ascii="GHEA Grapalat" w:hAnsi="GHEA Grapalat" w:cs="Sylfaen"/>
                <w:sz w:val="22"/>
                <w:szCs w:val="22"/>
              </w:rPr>
            </w:pPr>
          </w:p>
        </w:tc>
      </w:tr>
      <w:tr w:rsidR="00EA5DDA" w:rsidRPr="00CF7CE5" w14:paraId="554853E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177E8D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602CE4E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Արտածծիչ</w:t>
            </w:r>
          </w:p>
        </w:tc>
        <w:tc>
          <w:tcPr>
            <w:tcW w:w="2976" w:type="dxa"/>
          </w:tcPr>
          <w:p w14:paraId="35579AB0" w14:textId="77777777" w:rsidR="00EA5DDA" w:rsidRPr="00CF7CE5" w:rsidRDefault="00EA5DDA" w:rsidP="00D25D18">
            <w:pPr>
              <w:jc w:val="center"/>
              <w:rPr>
                <w:rFonts w:ascii="GHEA Grapalat" w:hAnsi="GHEA Grapalat" w:cs="Sylfaen"/>
                <w:sz w:val="22"/>
                <w:szCs w:val="22"/>
              </w:rPr>
            </w:pPr>
          </w:p>
        </w:tc>
        <w:tc>
          <w:tcPr>
            <w:tcW w:w="567" w:type="dxa"/>
          </w:tcPr>
          <w:p w14:paraId="7CD6210F" w14:textId="77777777" w:rsidR="00EA5DDA" w:rsidRPr="00CF7CE5" w:rsidRDefault="00EA5DDA" w:rsidP="00D25D18">
            <w:pPr>
              <w:jc w:val="center"/>
              <w:rPr>
                <w:rFonts w:ascii="GHEA Grapalat" w:hAnsi="GHEA Grapalat" w:cs="Sylfaen"/>
                <w:sz w:val="22"/>
                <w:szCs w:val="22"/>
              </w:rPr>
            </w:pPr>
          </w:p>
        </w:tc>
        <w:tc>
          <w:tcPr>
            <w:tcW w:w="567" w:type="dxa"/>
          </w:tcPr>
          <w:p w14:paraId="3DBF3575" w14:textId="77777777" w:rsidR="00EA5DDA" w:rsidRPr="00CF7CE5" w:rsidRDefault="00EA5DDA" w:rsidP="00D25D18">
            <w:pPr>
              <w:jc w:val="center"/>
              <w:rPr>
                <w:rFonts w:ascii="GHEA Grapalat" w:hAnsi="GHEA Grapalat" w:cs="Sylfaen"/>
                <w:sz w:val="22"/>
                <w:szCs w:val="22"/>
              </w:rPr>
            </w:pPr>
          </w:p>
        </w:tc>
        <w:tc>
          <w:tcPr>
            <w:tcW w:w="709" w:type="dxa"/>
          </w:tcPr>
          <w:p w14:paraId="6B72B0D4" w14:textId="77777777" w:rsidR="00EA5DDA" w:rsidRPr="00CF7CE5" w:rsidRDefault="00EA5DDA" w:rsidP="00D25D18">
            <w:pPr>
              <w:jc w:val="center"/>
              <w:rPr>
                <w:rFonts w:ascii="GHEA Grapalat" w:hAnsi="GHEA Grapalat" w:cs="Sylfaen"/>
                <w:sz w:val="22"/>
                <w:szCs w:val="22"/>
              </w:rPr>
            </w:pPr>
          </w:p>
        </w:tc>
        <w:tc>
          <w:tcPr>
            <w:tcW w:w="851" w:type="dxa"/>
          </w:tcPr>
          <w:p w14:paraId="29F6A15D"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599396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23D5090" w14:textId="77777777" w:rsidR="00EA5DDA" w:rsidRPr="00CF7CE5" w:rsidRDefault="00EA5DDA" w:rsidP="00D25D18">
            <w:pPr>
              <w:jc w:val="center"/>
              <w:rPr>
                <w:rFonts w:ascii="GHEA Grapalat" w:hAnsi="GHEA Grapalat" w:cs="Sylfaen"/>
                <w:sz w:val="22"/>
                <w:szCs w:val="22"/>
              </w:rPr>
            </w:pPr>
          </w:p>
        </w:tc>
      </w:tr>
      <w:tr w:rsidR="00EA5DDA" w:rsidRPr="00CF7CE5" w14:paraId="1225F65F" w14:textId="77777777" w:rsidTr="001831B3">
        <w:trPr>
          <w:trHeight w:val="413"/>
          <w:jc w:val="center"/>
        </w:trPr>
        <w:tc>
          <w:tcPr>
            <w:tcW w:w="529" w:type="dxa"/>
            <w:tcBorders>
              <w:top w:val="single" w:sz="4" w:space="0" w:color="auto"/>
              <w:left w:val="single" w:sz="4" w:space="0" w:color="auto"/>
              <w:bottom w:val="single" w:sz="4" w:space="0" w:color="auto"/>
              <w:right w:val="single" w:sz="4" w:space="0" w:color="auto"/>
            </w:tcBorders>
            <w:vAlign w:val="center"/>
          </w:tcPr>
          <w:p w14:paraId="52C738C7"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3FDA1A2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Կոխատոն</w:t>
            </w:r>
          </w:p>
        </w:tc>
        <w:tc>
          <w:tcPr>
            <w:tcW w:w="2976" w:type="dxa"/>
          </w:tcPr>
          <w:p w14:paraId="2D2A780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14A816C"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253FBE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AF2B2F0"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BC796FA"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22F7BCF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5199997" w14:textId="77777777" w:rsidR="00EA5DDA" w:rsidRPr="00CF7CE5" w:rsidRDefault="00EA5DDA" w:rsidP="00D25D18">
            <w:pPr>
              <w:jc w:val="center"/>
              <w:rPr>
                <w:rFonts w:ascii="GHEA Grapalat" w:hAnsi="GHEA Grapalat" w:cs="Sylfaen"/>
                <w:sz w:val="22"/>
                <w:szCs w:val="22"/>
              </w:rPr>
            </w:pPr>
          </w:p>
        </w:tc>
      </w:tr>
      <w:tr w:rsidR="00EA5DDA" w:rsidRPr="00CF7CE5" w14:paraId="35A61BC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5695D0C"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11)</w:t>
            </w:r>
          </w:p>
        </w:tc>
        <w:tc>
          <w:tcPr>
            <w:tcW w:w="5387" w:type="dxa"/>
            <w:vAlign w:val="center"/>
          </w:tcPr>
          <w:p w14:paraId="46237A96"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Լվացման զոնդ</w:t>
            </w:r>
          </w:p>
        </w:tc>
        <w:tc>
          <w:tcPr>
            <w:tcW w:w="2976" w:type="dxa"/>
          </w:tcPr>
          <w:p w14:paraId="5A22B58A" w14:textId="77777777" w:rsidR="00EA5DDA" w:rsidRPr="00CF7CE5" w:rsidRDefault="00EA5DDA" w:rsidP="00D25D18">
            <w:pPr>
              <w:jc w:val="center"/>
              <w:rPr>
                <w:rFonts w:ascii="GHEA Grapalat" w:hAnsi="GHEA Grapalat" w:cs="Sylfaen"/>
                <w:sz w:val="22"/>
                <w:szCs w:val="22"/>
              </w:rPr>
            </w:pPr>
          </w:p>
        </w:tc>
        <w:tc>
          <w:tcPr>
            <w:tcW w:w="567" w:type="dxa"/>
          </w:tcPr>
          <w:p w14:paraId="009B624D" w14:textId="77777777" w:rsidR="00EA5DDA" w:rsidRPr="00CF7CE5" w:rsidRDefault="00EA5DDA" w:rsidP="00D25D18">
            <w:pPr>
              <w:jc w:val="center"/>
              <w:rPr>
                <w:rFonts w:ascii="GHEA Grapalat" w:hAnsi="GHEA Grapalat" w:cs="Sylfaen"/>
                <w:sz w:val="22"/>
                <w:szCs w:val="22"/>
              </w:rPr>
            </w:pPr>
          </w:p>
        </w:tc>
        <w:tc>
          <w:tcPr>
            <w:tcW w:w="567" w:type="dxa"/>
          </w:tcPr>
          <w:p w14:paraId="6416DE6A" w14:textId="77777777" w:rsidR="00EA5DDA" w:rsidRPr="00CF7CE5" w:rsidRDefault="00EA5DDA" w:rsidP="00D25D18">
            <w:pPr>
              <w:jc w:val="center"/>
              <w:rPr>
                <w:rFonts w:ascii="GHEA Grapalat" w:hAnsi="GHEA Grapalat" w:cs="Sylfaen"/>
                <w:sz w:val="22"/>
                <w:szCs w:val="22"/>
              </w:rPr>
            </w:pPr>
          </w:p>
        </w:tc>
        <w:tc>
          <w:tcPr>
            <w:tcW w:w="709" w:type="dxa"/>
          </w:tcPr>
          <w:p w14:paraId="5C5F7C6C" w14:textId="77777777" w:rsidR="00EA5DDA" w:rsidRPr="00CF7CE5" w:rsidRDefault="00EA5DDA" w:rsidP="00D25D18">
            <w:pPr>
              <w:jc w:val="center"/>
              <w:rPr>
                <w:rFonts w:ascii="GHEA Grapalat" w:hAnsi="GHEA Grapalat" w:cs="Sylfaen"/>
                <w:sz w:val="22"/>
                <w:szCs w:val="22"/>
              </w:rPr>
            </w:pPr>
          </w:p>
        </w:tc>
        <w:tc>
          <w:tcPr>
            <w:tcW w:w="851" w:type="dxa"/>
          </w:tcPr>
          <w:p w14:paraId="56352076"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F2B37E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80CFF2C" w14:textId="77777777" w:rsidR="00EA5DDA" w:rsidRPr="00CF7CE5" w:rsidRDefault="00EA5DDA" w:rsidP="00D25D18">
            <w:pPr>
              <w:jc w:val="center"/>
              <w:rPr>
                <w:rFonts w:ascii="GHEA Grapalat" w:hAnsi="GHEA Grapalat" w:cs="Sylfaen"/>
                <w:sz w:val="22"/>
                <w:szCs w:val="22"/>
              </w:rPr>
            </w:pPr>
          </w:p>
        </w:tc>
      </w:tr>
      <w:tr w:rsidR="00EA5DDA" w:rsidRPr="00CF7CE5" w14:paraId="7A192B30" w14:textId="77777777" w:rsidTr="001831B3">
        <w:trPr>
          <w:trHeight w:val="428"/>
          <w:jc w:val="center"/>
        </w:trPr>
        <w:tc>
          <w:tcPr>
            <w:tcW w:w="529" w:type="dxa"/>
            <w:tcBorders>
              <w:top w:val="single" w:sz="4" w:space="0" w:color="auto"/>
              <w:left w:val="single" w:sz="4" w:space="0" w:color="auto"/>
              <w:bottom w:val="single" w:sz="4" w:space="0" w:color="auto"/>
              <w:right w:val="single" w:sz="4" w:space="0" w:color="auto"/>
            </w:tcBorders>
            <w:vAlign w:val="center"/>
          </w:tcPr>
          <w:p w14:paraId="4085084C"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12)</w:t>
            </w:r>
          </w:p>
        </w:tc>
        <w:tc>
          <w:tcPr>
            <w:tcW w:w="5387" w:type="dxa"/>
            <w:vAlign w:val="center"/>
          </w:tcPr>
          <w:p w14:paraId="4A9C256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Հայելիներ` կոկորդի, քթի, ականջի</w:t>
            </w:r>
          </w:p>
        </w:tc>
        <w:tc>
          <w:tcPr>
            <w:tcW w:w="2976" w:type="dxa"/>
          </w:tcPr>
          <w:p w14:paraId="63529E94" w14:textId="77777777" w:rsidR="00EA5DDA" w:rsidRPr="00CF7CE5" w:rsidRDefault="00EA5DDA" w:rsidP="00D25D18">
            <w:pPr>
              <w:jc w:val="center"/>
              <w:rPr>
                <w:rFonts w:ascii="GHEA Grapalat" w:hAnsi="GHEA Grapalat" w:cs="Sylfaen"/>
                <w:sz w:val="22"/>
                <w:szCs w:val="22"/>
              </w:rPr>
            </w:pPr>
          </w:p>
        </w:tc>
        <w:tc>
          <w:tcPr>
            <w:tcW w:w="567" w:type="dxa"/>
          </w:tcPr>
          <w:p w14:paraId="739A7146" w14:textId="77777777" w:rsidR="00EA5DDA" w:rsidRPr="00CF7CE5" w:rsidRDefault="00EA5DDA" w:rsidP="00D25D18">
            <w:pPr>
              <w:jc w:val="center"/>
              <w:rPr>
                <w:rFonts w:ascii="GHEA Grapalat" w:hAnsi="GHEA Grapalat" w:cs="Sylfaen"/>
                <w:sz w:val="22"/>
                <w:szCs w:val="22"/>
              </w:rPr>
            </w:pPr>
          </w:p>
        </w:tc>
        <w:tc>
          <w:tcPr>
            <w:tcW w:w="567" w:type="dxa"/>
          </w:tcPr>
          <w:p w14:paraId="06F87EA6" w14:textId="77777777" w:rsidR="00EA5DDA" w:rsidRPr="00CF7CE5" w:rsidRDefault="00EA5DDA" w:rsidP="00D25D18">
            <w:pPr>
              <w:jc w:val="center"/>
              <w:rPr>
                <w:rFonts w:ascii="GHEA Grapalat" w:hAnsi="GHEA Grapalat" w:cs="Sylfaen"/>
                <w:sz w:val="22"/>
                <w:szCs w:val="22"/>
              </w:rPr>
            </w:pPr>
          </w:p>
        </w:tc>
        <w:tc>
          <w:tcPr>
            <w:tcW w:w="709" w:type="dxa"/>
          </w:tcPr>
          <w:p w14:paraId="061F4F4B" w14:textId="77777777" w:rsidR="00EA5DDA" w:rsidRPr="00CF7CE5" w:rsidRDefault="00EA5DDA" w:rsidP="00D25D18">
            <w:pPr>
              <w:jc w:val="center"/>
              <w:rPr>
                <w:rFonts w:ascii="GHEA Grapalat" w:hAnsi="GHEA Grapalat" w:cs="Sylfaen"/>
                <w:sz w:val="22"/>
                <w:szCs w:val="22"/>
              </w:rPr>
            </w:pPr>
          </w:p>
        </w:tc>
        <w:tc>
          <w:tcPr>
            <w:tcW w:w="851" w:type="dxa"/>
          </w:tcPr>
          <w:p w14:paraId="7A31B16E"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5F70CA3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50A6033" w14:textId="77777777" w:rsidR="00EA5DDA" w:rsidRPr="00CF7CE5" w:rsidRDefault="00EA5DDA" w:rsidP="00D25D18">
            <w:pPr>
              <w:jc w:val="center"/>
              <w:rPr>
                <w:rFonts w:ascii="GHEA Grapalat" w:hAnsi="GHEA Grapalat" w:cs="Sylfaen"/>
                <w:sz w:val="22"/>
                <w:szCs w:val="22"/>
              </w:rPr>
            </w:pPr>
          </w:p>
        </w:tc>
      </w:tr>
      <w:tr w:rsidR="00EA5DDA" w:rsidRPr="00CF7CE5" w14:paraId="005C6B37" w14:textId="77777777" w:rsidTr="001831B3">
        <w:trPr>
          <w:trHeight w:val="417"/>
          <w:jc w:val="center"/>
        </w:trPr>
        <w:tc>
          <w:tcPr>
            <w:tcW w:w="529" w:type="dxa"/>
            <w:tcBorders>
              <w:top w:val="single" w:sz="4" w:space="0" w:color="auto"/>
              <w:left w:val="single" w:sz="4" w:space="0" w:color="auto"/>
              <w:bottom w:val="single" w:sz="4" w:space="0" w:color="auto"/>
              <w:right w:val="single" w:sz="4" w:space="0" w:color="auto"/>
            </w:tcBorders>
            <w:vAlign w:val="center"/>
          </w:tcPr>
          <w:p w14:paraId="329AC627"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13)</w:t>
            </w:r>
          </w:p>
        </w:tc>
        <w:tc>
          <w:tcPr>
            <w:tcW w:w="5387" w:type="dxa"/>
            <w:vAlign w:val="center"/>
          </w:tcPr>
          <w:p w14:paraId="76B0876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Ականջային ձագարներ` տարբեր չափերի</w:t>
            </w:r>
          </w:p>
        </w:tc>
        <w:tc>
          <w:tcPr>
            <w:tcW w:w="2976" w:type="dxa"/>
          </w:tcPr>
          <w:p w14:paraId="6D4868D1" w14:textId="77777777" w:rsidR="00EA5DDA" w:rsidRPr="00CF7CE5" w:rsidRDefault="00EA5DDA" w:rsidP="00D25D18">
            <w:pPr>
              <w:jc w:val="center"/>
              <w:rPr>
                <w:rFonts w:ascii="GHEA Grapalat" w:hAnsi="GHEA Grapalat" w:cs="Sylfaen"/>
                <w:sz w:val="22"/>
                <w:szCs w:val="22"/>
              </w:rPr>
            </w:pPr>
          </w:p>
        </w:tc>
        <w:tc>
          <w:tcPr>
            <w:tcW w:w="567" w:type="dxa"/>
          </w:tcPr>
          <w:p w14:paraId="0DE9FC76" w14:textId="77777777" w:rsidR="00EA5DDA" w:rsidRPr="00CF7CE5" w:rsidRDefault="00EA5DDA" w:rsidP="00D25D18">
            <w:pPr>
              <w:jc w:val="center"/>
              <w:rPr>
                <w:rFonts w:ascii="GHEA Grapalat" w:hAnsi="GHEA Grapalat" w:cs="Sylfaen"/>
                <w:sz w:val="22"/>
                <w:szCs w:val="22"/>
              </w:rPr>
            </w:pPr>
          </w:p>
        </w:tc>
        <w:tc>
          <w:tcPr>
            <w:tcW w:w="567" w:type="dxa"/>
          </w:tcPr>
          <w:p w14:paraId="6486E8F2" w14:textId="77777777" w:rsidR="00EA5DDA" w:rsidRPr="00CF7CE5" w:rsidRDefault="00EA5DDA" w:rsidP="00D25D18">
            <w:pPr>
              <w:jc w:val="center"/>
              <w:rPr>
                <w:rFonts w:ascii="GHEA Grapalat" w:hAnsi="GHEA Grapalat" w:cs="Sylfaen"/>
                <w:sz w:val="22"/>
                <w:szCs w:val="22"/>
              </w:rPr>
            </w:pPr>
          </w:p>
        </w:tc>
        <w:tc>
          <w:tcPr>
            <w:tcW w:w="709" w:type="dxa"/>
          </w:tcPr>
          <w:p w14:paraId="26A380F4" w14:textId="77777777" w:rsidR="00EA5DDA" w:rsidRPr="00CF7CE5" w:rsidRDefault="00EA5DDA" w:rsidP="00D25D18">
            <w:pPr>
              <w:jc w:val="center"/>
              <w:rPr>
                <w:rFonts w:ascii="GHEA Grapalat" w:hAnsi="GHEA Grapalat" w:cs="Sylfaen"/>
                <w:sz w:val="22"/>
                <w:szCs w:val="22"/>
              </w:rPr>
            </w:pPr>
          </w:p>
        </w:tc>
        <w:tc>
          <w:tcPr>
            <w:tcW w:w="851" w:type="dxa"/>
          </w:tcPr>
          <w:p w14:paraId="6996DFD6"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5C1614B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625B9F9" w14:textId="77777777" w:rsidR="00EA5DDA" w:rsidRPr="00CF7CE5" w:rsidRDefault="00EA5DDA" w:rsidP="00D25D18">
            <w:pPr>
              <w:jc w:val="center"/>
              <w:rPr>
                <w:rFonts w:ascii="GHEA Grapalat" w:hAnsi="GHEA Grapalat" w:cs="Sylfaen"/>
                <w:sz w:val="22"/>
                <w:szCs w:val="22"/>
              </w:rPr>
            </w:pPr>
          </w:p>
        </w:tc>
      </w:tr>
      <w:tr w:rsidR="00EA5DDA" w:rsidRPr="00CF7CE5" w14:paraId="3EC17E3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489C3B7"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14)</w:t>
            </w:r>
          </w:p>
        </w:tc>
        <w:tc>
          <w:tcPr>
            <w:tcW w:w="5387" w:type="dxa"/>
            <w:vAlign w:val="center"/>
          </w:tcPr>
          <w:p w14:paraId="64264029"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Սեղմիչներ</w:t>
            </w:r>
          </w:p>
        </w:tc>
        <w:tc>
          <w:tcPr>
            <w:tcW w:w="2976" w:type="dxa"/>
          </w:tcPr>
          <w:p w14:paraId="2A7856B6" w14:textId="77777777" w:rsidR="00EA5DDA" w:rsidRPr="00CF7CE5" w:rsidRDefault="00EA5DDA" w:rsidP="00D25D18">
            <w:pPr>
              <w:jc w:val="center"/>
              <w:rPr>
                <w:rFonts w:ascii="GHEA Grapalat" w:hAnsi="GHEA Grapalat" w:cs="Sylfaen"/>
                <w:sz w:val="22"/>
                <w:szCs w:val="22"/>
              </w:rPr>
            </w:pPr>
          </w:p>
        </w:tc>
        <w:tc>
          <w:tcPr>
            <w:tcW w:w="567" w:type="dxa"/>
          </w:tcPr>
          <w:p w14:paraId="65A35A95" w14:textId="77777777" w:rsidR="00EA5DDA" w:rsidRPr="00CF7CE5" w:rsidRDefault="00EA5DDA" w:rsidP="00D25D18">
            <w:pPr>
              <w:jc w:val="center"/>
              <w:rPr>
                <w:rFonts w:ascii="GHEA Grapalat" w:hAnsi="GHEA Grapalat" w:cs="Sylfaen"/>
                <w:sz w:val="22"/>
                <w:szCs w:val="22"/>
              </w:rPr>
            </w:pPr>
          </w:p>
        </w:tc>
        <w:tc>
          <w:tcPr>
            <w:tcW w:w="567" w:type="dxa"/>
          </w:tcPr>
          <w:p w14:paraId="46D6F77F" w14:textId="77777777" w:rsidR="00EA5DDA" w:rsidRPr="00CF7CE5" w:rsidRDefault="00EA5DDA" w:rsidP="00D25D18">
            <w:pPr>
              <w:jc w:val="center"/>
              <w:rPr>
                <w:rFonts w:ascii="GHEA Grapalat" w:hAnsi="GHEA Grapalat" w:cs="Sylfaen"/>
                <w:sz w:val="22"/>
                <w:szCs w:val="22"/>
              </w:rPr>
            </w:pPr>
          </w:p>
        </w:tc>
        <w:tc>
          <w:tcPr>
            <w:tcW w:w="709" w:type="dxa"/>
          </w:tcPr>
          <w:p w14:paraId="3FE19628" w14:textId="77777777" w:rsidR="00EA5DDA" w:rsidRPr="00CF7CE5" w:rsidRDefault="00EA5DDA" w:rsidP="00D25D18">
            <w:pPr>
              <w:jc w:val="center"/>
              <w:rPr>
                <w:rFonts w:ascii="GHEA Grapalat" w:hAnsi="GHEA Grapalat" w:cs="Sylfaen"/>
                <w:sz w:val="22"/>
                <w:szCs w:val="22"/>
              </w:rPr>
            </w:pPr>
          </w:p>
        </w:tc>
        <w:tc>
          <w:tcPr>
            <w:tcW w:w="851" w:type="dxa"/>
          </w:tcPr>
          <w:p w14:paraId="4C4A604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C5BBB1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6261A08" w14:textId="77777777" w:rsidR="00EA5DDA" w:rsidRPr="00CF7CE5" w:rsidRDefault="00EA5DDA" w:rsidP="00D25D18">
            <w:pPr>
              <w:jc w:val="center"/>
              <w:rPr>
                <w:rFonts w:ascii="GHEA Grapalat" w:hAnsi="GHEA Grapalat" w:cs="Sylfaen"/>
                <w:sz w:val="22"/>
                <w:szCs w:val="22"/>
              </w:rPr>
            </w:pPr>
          </w:p>
        </w:tc>
      </w:tr>
      <w:tr w:rsidR="00EA5DDA" w:rsidRPr="00CF7CE5" w14:paraId="7D50252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01417F7"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15)</w:t>
            </w:r>
          </w:p>
        </w:tc>
        <w:tc>
          <w:tcPr>
            <w:tcW w:w="5387" w:type="dxa"/>
            <w:vAlign w:val="center"/>
          </w:tcPr>
          <w:p w14:paraId="3DE82E9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Կոկորդային ներարկիչ</w:t>
            </w:r>
          </w:p>
        </w:tc>
        <w:tc>
          <w:tcPr>
            <w:tcW w:w="2976" w:type="dxa"/>
          </w:tcPr>
          <w:p w14:paraId="0F50BBE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745BE0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998BB7C"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35D57D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1EFEC99D"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2F8959F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34D089C" w14:textId="77777777" w:rsidR="00EA5DDA" w:rsidRPr="00CF7CE5" w:rsidRDefault="00EA5DDA" w:rsidP="00D25D18">
            <w:pPr>
              <w:jc w:val="center"/>
              <w:rPr>
                <w:rFonts w:ascii="GHEA Grapalat" w:hAnsi="GHEA Grapalat" w:cs="Sylfaen"/>
                <w:sz w:val="22"/>
                <w:szCs w:val="22"/>
              </w:rPr>
            </w:pPr>
          </w:p>
        </w:tc>
      </w:tr>
      <w:tr w:rsidR="00EA5DDA" w:rsidRPr="00CF7CE5" w14:paraId="32D41F7D" w14:textId="77777777" w:rsidTr="001831B3">
        <w:trPr>
          <w:trHeight w:val="427"/>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6AD68B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16)</w:t>
            </w:r>
          </w:p>
        </w:tc>
        <w:tc>
          <w:tcPr>
            <w:tcW w:w="5387" w:type="dxa"/>
            <w:vAlign w:val="center"/>
          </w:tcPr>
          <w:p w14:paraId="4597D6F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Ունելի</w:t>
            </w:r>
          </w:p>
        </w:tc>
        <w:tc>
          <w:tcPr>
            <w:tcW w:w="2976" w:type="dxa"/>
          </w:tcPr>
          <w:p w14:paraId="6D1F1720" w14:textId="77777777" w:rsidR="00EA5DDA" w:rsidRPr="00CF7CE5" w:rsidRDefault="00EA5DDA" w:rsidP="00D25D18">
            <w:pPr>
              <w:jc w:val="center"/>
              <w:rPr>
                <w:rFonts w:ascii="GHEA Grapalat" w:hAnsi="GHEA Grapalat" w:cs="Sylfaen"/>
                <w:sz w:val="22"/>
                <w:szCs w:val="22"/>
              </w:rPr>
            </w:pPr>
          </w:p>
        </w:tc>
        <w:tc>
          <w:tcPr>
            <w:tcW w:w="567" w:type="dxa"/>
          </w:tcPr>
          <w:p w14:paraId="5CC70C73" w14:textId="77777777" w:rsidR="00EA5DDA" w:rsidRPr="00CF7CE5" w:rsidRDefault="00EA5DDA" w:rsidP="00D25D18">
            <w:pPr>
              <w:jc w:val="center"/>
              <w:rPr>
                <w:rFonts w:ascii="GHEA Grapalat" w:hAnsi="GHEA Grapalat" w:cs="Sylfaen"/>
                <w:sz w:val="22"/>
                <w:szCs w:val="22"/>
              </w:rPr>
            </w:pPr>
          </w:p>
        </w:tc>
        <w:tc>
          <w:tcPr>
            <w:tcW w:w="567" w:type="dxa"/>
          </w:tcPr>
          <w:p w14:paraId="5B359249" w14:textId="77777777" w:rsidR="00EA5DDA" w:rsidRPr="00CF7CE5" w:rsidRDefault="00EA5DDA" w:rsidP="00D25D18">
            <w:pPr>
              <w:jc w:val="center"/>
              <w:rPr>
                <w:rFonts w:ascii="GHEA Grapalat" w:hAnsi="GHEA Grapalat" w:cs="Sylfaen"/>
                <w:sz w:val="22"/>
                <w:szCs w:val="22"/>
              </w:rPr>
            </w:pPr>
          </w:p>
        </w:tc>
        <w:tc>
          <w:tcPr>
            <w:tcW w:w="709" w:type="dxa"/>
          </w:tcPr>
          <w:p w14:paraId="3139D3AF" w14:textId="77777777" w:rsidR="00EA5DDA" w:rsidRPr="00CF7CE5" w:rsidRDefault="00EA5DDA" w:rsidP="00D25D18">
            <w:pPr>
              <w:jc w:val="center"/>
              <w:rPr>
                <w:rFonts w:ascii="GHEA Grapalat" w:hAnsi="GHEA Grapalat" w:cs="Sylfaen"/>
                <w:sz w:val="22"/>
                <w:szCs w:val="22"/>
              </w:rPr>
            </w:pPr>
          </w:p>
        </w:tc>
        <w:tc>
          <w:tcPr>
            <w:tcW w:w="851" w:type="dxa"/>
          </w:tcPr>
          <w:p w14:paraId="127AC04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A2E7C1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45B6F93" w14:textId="77777777" w:rsidR="00EA5DDA" w:rsidRPr="00CF7CE5" w:rsidRDefault="00EA5DDA" w:rsidP="00D25D18">
            <w:pPr>
              <w:jc w:val="center"/>
              <w:rPr>
                <w:rFonts w:ascii="GHEA Grapalat" w:hAnsi="GHEA Grapalat" w:cs="Sylfaen"/>
                <w:sz w:val="22"/>
                <w:szCs w:val="22"/>
              </w:rPr>
            </w:pPr>
          </w:p>
        </w:tc>
      </w:tr>
      <w:tr w:rsidR="00EA5DDA" w:rsidRPr="00CF7CE5" w14:paraId="5EF35DC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EC8C40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17)</w:t>
            </w:r>
          </w:p>
        </w:tc>
        <w:tc>
          <w:tcPr>
            <w:tcW w:w="5387" w:type="dxa"/>
            <w:vAlign w:val="center"/>
          </w:tcPr>
          <w:p w14:paraId="4714C3D7" w14:textId="77777777" w:rsidR="00EA5DDA" w:rsidRPr="00CF7CE5" w:rsidRDefault="00EA5DDA" w:rsidP="006E529E">
            <w:pPr>
              <w:pStyle w:val="TableParagraph"/>
              <w:spacing w:before="27"/>
              <w:rPr>
                <w:rFonts w:ascii="GHEA Grapalat" w:eastAsia="Times New Roman" w:hAnsi="GHEA Grapalat" w:cs="Sylfaen"/>
              </w:rPr>
            </w:pPr>
            <w:r w:rsidRPr="00CF7CE5">
              <w:rPr>
                <w:rFonts w:ascii="GHEA Grapalat" w:eastAsia="Times New Roman" w:hAnsi="GHEA Grapalat" w:cs="Sylfaen"/>
                <w:lang w:eastAsia="ru-RU"/>
              </w:rPr>
              <w:t>Օտար մարմնի հեռացման հավաքածու</w:t>
            </w:r>
            <w:r>
              <w:rPr>
                <w:rFonts w:ascii="GHEA Grapalat" w:eastAsia="Times New Roman" w:hAnsi="GHEA Grapalat" w:cs="Sylfaen"/>
                <w:lang w:val="hy-AM" w:eastAsia="ru-RU"/>
              </w:rPr>
              <w:t xml:space="preserve"> </w:t>
            </w:r>
            <w:r w:rsidRPr="00CF7CE5">
              <w:rPr>
                <w:rFonts w:ascii="GHEA Grapalat" w:hAnsi="GHEA Grapalat" w:cs="Sylfaen"/>
              </w:rPr>
              <w:t>(ականջային, քթային)</w:t>
            </w:r>
          </w:p>
        </w:tc>
        <w:tc>
          <w:tcPr>
            <w:tcW w:w="2976" w:type="dxa"/>
          </w:tcPr>
          <w:p w14:paraId="02A9E8A6" w14:textId="77777777" w:rsidR="00EA5DDA" w:rsidRPr="00CF7CE5" w:rsidRDefault="00EA5DDA" w:rsidP="00D25D18">
            <w:pPr>
              <w:jc w:val="center"/>
              <w:rPr>
                <w:rFonts w:ascii="GHEA Grapalat" w:hAnsi="GHEA Grapalat" w:cs="Sylfaen"/>
                <w:sz w:val="22"/>
                <w:szCs w:val="22"/>
              </w:rPr>
            </w:pPr>
          </w:p>
        </w:tc>
        <w:tc>
          <w:tcPr>
            <w:tcW w:w="567" w:type="dxa"/>
          </w:tcPr>
          <w:p w14:paraId="4B4EDE1A" w14:textId="77777777" w:rsidR="00EA5DDA" w:rsidRPr="00CF7CE5" w:rsidRDefault="00EA5DDA" w:rsidP="00D25D18">
            <w:pPr>
              <w:jc w:val="center"/>
              <w:rPr>
                <w:rFonts w:ascii="GHEA Grapalat" w:hAnsi="GHEA Grapalat" w:cs="Sylfaen"/>
                <w:sz w:val="22"/>
                <w:szCs w:val="22"/>
              </w:rPr>
            </w:pPr>
          </w:p>
        </w:tc>
        <w:tc>
          <w:tcPr>
            <w:tcW w:w="567" w:type="dxa"/>
          </w:tcPr>
          <w:p w14:paraId="2BAB7553" w14:textId="77777777" w:rsidR="00EA5DDA" w:rsidRPr="00CF7CE5" w:rsidRDefault="00EA5DDA" w:rsidP="00D25D18">
            <w:pPr>
              <w:jc w:val="center"/>
              <w:rPr>
                <w:rFonts w:ascii="GHEA Grapalat" w:hAnsi="GHEA Grapalat" w:cs="Sylfaen"/>
                <w:sz w:val="22"/>
                <w:szCs w:val="22"/>
              </w:rPr>
            </w:pPr>
          </w:p>
        </w:tc>
        <w:tc>
          <w:tcPr>
            <w:tcW w:w="709" w:type="dxa"/>
          </w:tcPr>
          <w:p w14:paraId="6BC0AE84" w14:textId="77777777" w:rsidR="00EA5DDA" w:rsidRPr="00CF7CE5" w:rsidRDefault="00EA5DDA" w:rsidP="00D25D18">
            <w:pPr>
              <w:jc w:val="center"/>
              <w:rPr>
                <w:rFonts w:ascii="GHEA Grapalat" w:hAnsi="GHEA Grapalat" w:cs="Sylfaen"/>
                <w:sz w:val="22"/>
                <w:szCs w:val="22"/>
              </w:rPr>
            </w:pPr>
          </w:p>
        </w:tc>
        <w:tc>
          <w:tcPr>
            <w:tcW w:w="851" w:type="dxa"/>
          </w:tcPr>
          <w:p w14:paraId="59F3F516"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7F0E45F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1A05540" w14:textId="77777777" w:rsidR="00EA5DDA" w:rsidRPr="00CF7CE5" w:rsidRDefault="00EA5DDA" w:rsidP="00D25D18">
            <w:pPr>
              <w:jc w:val="center"/>
              <w:rPr>
                <w:rFonts w:ascii="GHEA Grapalat" w:hAnsi="GHEA Grapalat" w:cs="Sylfaen"/>
                <w:sz w:val="22"/>
                <w:szCs w:val="22"/>
              </w:rPr>
            </w:pPr>
          </w:p>
        </w:tc>
      </w:tr>
      <w:tr w:rsidR="00EA5DDA" w:rsidRPr="00CF7CE5" w14:paraId="574E083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96179DA"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lastRenderedPageBreak/>
              <w:t>18)</w:t>
            </w:r>
          </w:p>
        </w:tc>
        <w:tc>
          <w:tcPr>
            <w:tcW w:w="5387" w:type="dxa"/>
            <w:vAlign w:val="center"/>
          </w:tcPr>
          <w:p w14:paraId="6B8C82E0"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Ներարկիչներ` տարբեր չափերի</w:t>
            </w:r>
          </w:p>
        </w:tc>
        <w:tc>
          <w:tcPr>
            <w:tcW w:w="2976" w:type="dxa"/>
          </w:tcPr>
          <w:p w14:paraId="0885ADA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B64D20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5DA9DB4"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EE0D497"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248624C"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1DEFD55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4D8AC13" w14:textId="77777777" w:rsidR="00EA5DDA" w:rsidRPr="00CF7CE5" w:rsidRDefault="00EA5DDA" w:rsidP="00D25D18">
            <w:pPr>
              <w:jc w:val="center"/>
              <w:rPr>
                <w:rFonts w:ascii="GHEA Grapalat" w:hAnsi="GHEA Grapalat" w:cs="Sylfaen"/>
                <w:sz w:val="22"/>
                <w:szCs w:val="22"/>
              </w:rPr>
            </w:pPr>
          </w:p>
        </w:tc>
      </w:tr>
      <w:tr w:rsidR="00EA5DDA" w:rsidRPr="00CF7CE5" w14:paraId="08305E8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79E832B"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19)</w:t>
            </w:r>
          </w:p>
        </w:tc>
        <w:tc>
          <w:tcPr>
            <w:tcW w:w="5387" w:type="dxa"/>
            <w:vAlign w:val="center"/>
          </w:tcPr>
          <w:p w14:paraId="471AEA41"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Ասեղներ` տարբեր չափերի</w:t>
            </w:r>
          </w:p>
        </w:tc>
        <w:tc>
          <w:tcPr>
            <w:tcW w:w="2976" w:type="dxa"/>
          </w:tcPr>
          <w:p w14:paraId="6E998D16" w14:textId="77777777" w:rsidR="00EA5DDA" w:rsidRPr="00CF7CE5" w:rsidRDefault="00EA5DDA" w:rsidP="00D25D18">
            <w:pPr>
              <w:jc w:val="center"/>
              <w:rPr>
                <w:rFonts w:ascii="GHEA Grapalat" w:hAnsi="GHEA Grapalat" w:cs="Sylfaen"/>
                <w:sz w:val="22"/>
                <w:szCs w:val="22"/>
              </w:rPr>
            </w:pPr>
          </w:p>
        </w:tc>
        <w:tc>
          <w:tcPr>
            <w:tcW w:w="567" w:type="dxa"/>
          </w:tcPr>
          <w:p w14:paraId="13C67E27" w14:textId="77777777" w:rsidR="00EA5DDA" w:rsidRPr="00CF7CE5" w:rsidRDefault="00EA5DDA" w:rsidP="00D25D18">
            <w:pPr>
              <w:jc w:val="center"/>
              <w:rPr>
                <w:rFonts w:ascii="GHEA Grapalat" w:hAnsi="GHEA Grapalat" w:cs="Sylfaen"/>
                <w:sz w:val="22"/>
                <w:szCs w:val="22"/>
              </w:rPr>
            </w:pPr>
          </w:p>
        </w:tc>
        <w:tc>
          <w:tcPr>
            <w:tcW w:w="567" w:type="dxa"/>
          </w:tcPr>
          <w:p w14:paraId="40E26D11" w14:textId="77777777" w:rsidR="00EA5DDA" w:rsidRPr="00CF7CE5" w:rsidRDefault="00EA5DDA" w:rsidP="00D25D18">
            <w:pPr>
              <w:jc w:val="center"/>
              <w:rPr>
                <w:rFonts w:ascii="GHEA Grapalat" w:hAnsi="GHEA Grapalat" w:cs="Sylfaen"/>
                <w:sz w:val="22"/>
                <w:szCs w:val="22"/>
              </w:rPr>
            </w:pPr>
          </w:p>
        </w:tc>
        <w:tc>
          <w:tcPr>
            <w:tcW w:w="709" w:type="dxa"/>
          </w:tcPr>
          <w:p w14:paraId="497F0948" w14:textId="77777777" w:rsidR="00EA5DDA" w:rsidRPr="00CF7CE5" w:rsidRDefault="00EA5DDA" w:rsidP="00D25D18">
            <w:pPr>
              <w:jc w:val="center"/>
              <w:rPr>
                <w:rFonts w:ascii="GHEA Grapalat" w:hAnsi="GHEA Grapalat" w:cs="Sylfaen"/>
                <w:sz w:val="22"/>
                <w:szCs w:val="22"/>
              </w:rPr>
            </w:pPr>
          </w:p>
        </w:tc>
        <w:tc>
          <w:tcPr>
            <w:tcW w:w="851" w:type="dxa"/>
          </w:tcPr>
          <w:p w14:paraId="2993DC69"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287B660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1064276" w14:textId="77777777" w:rsidR="00EA5DDA" w:rsidRPr="00CF7CE5" w:rsidRDefault="00EA5DDA" w:rsidP="00D25D18">
            <w:pPr>
              <w:jc w:val="center"/>
              <w:rPr>
                <w:rFonts w:ascii="GHEA Grapalat" w:hAnsi="GHEA Grapalat" w:cs="Sylfaen"/>
                <w:sz w:val="22"/>
                <w:szCs w:val="22"/>
              </w:rPr>
            </w:pPr>
          </w:p>
        </w:tc>
      </w:tr>
      <w:tr w:rsidR="00EA5DDA" w:rsidRPr="00CF7CE5" w14:paraId="53D29F7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2A6C9E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20)</w:t>
            </w:r>
          </w:p>
        </w:tc>
        <w:tc>
          <w:tcPr>
            <w:tcW w:w="5387" w:type="dxa"/>
            <w:vAlign w:val="center"/>
          </w:tcPr>
          <w:p w14:paraId="139C04CD"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Թեփուրներ</w:t>
            </w:r>
          </w:p>
        </w:tc>
        <w:tc>
          <w:tcPr>
            <w:tcW w:w="2976" w:type="dxa"/>
          </w:tcPr>
          <w:p w14:paraId="6370DF33" w14:textId="77777777" w:rsidR="00EA5DDA" w:rsidRPr="00CF7CE5" w:rsidRDefault="00EA5DDA" w:rsidP="00D25D18">
            <w:pPr>
              <w:jc w:val="center"/>
              <w:rPr>
                <w:rFonts w:ascii="GHEA Grapalat" w:hAnsi="GHEA Grapalat" w:cs="Sylfaen"/>
                <w:sz w:val="22"/>
                <w:szCs w:val="22"/>
              </w:rPr>
            </w:pPr>
          </w:p>
        </w:tc>
        <w:tc>
          <w:tcPr>
            <w:tcW w:w="567" w:type="dxa"/>
          </w:tcPr>
          <w:p w14:paraId="7C2F803D" w14:textId="77777777" w:rsidR="00EA5DDA" w:rsidRPr="00CF7CE5" w:rsidRDefault="00EA5DDA" w:rsidP="00D25D18">
            <w:pPr>
              <w:jc w:val="center"/>
              <w:rPr>
                <w:rFonts w:ascii="GHEA Grapalat" w:hAnsi="GHEA Grapalat" w:cs="Sylfaen"/>
                <w:sz w:val="22"/>
                <w:szCs w:val="22"/>
              </w:rPr>
            </w:pPr>
          </w:p>
        </w:tc>
        <w:tc>
          <w:tcPr>
            <w:tcW w:w="567" w:type="dxa"/>
          </w:tcPr>
          <w:p w14:paraId="4557A6C3" w14:textId="77777777" w:rsidR="00EA5DDA" w:rsidRPr="00CF7CE5" w:rsidRDefault="00EA5DDA" w:rsidP="00D25D18">
            <w:pPr>
              <w:jc w:val="center"/>
              <w:rPr>
                <w:rFonts w:ascii="GHEA Grapalat" w:hAnsi="GHEA Grapalat" w:cs="Sylfaen"/>
                <w:sz w:val="22"/>
                <w:szCs w:val="22"/>
              </w:rPr>
            </w:pPr>
          </w:p>
        </w:tc>
        <w:tc>
          <w:tcPr>
            <w:tcW w:w="709" w:type="dxa"/>
          </w:tcPr>
          <w:p w14:paraId="4EA55165" w14:textId="77777777" w:rsidR="00EA5DDA" w:rsidRPr="00CF7CE5" w:rsidRDefault="00EA5DDA" w:rsidP="00D25D18">
            <w:pPr>
              <w:jc w:val="center"/>
              <w:rPr>
                <w:rFonts w:ascii="GHEA Grapalat" w:hAnsi="GHEA Grapalat" w:cs="Sylfaen"/>
                <w:sz w:val="22"/>
                <w:szCs w:val="22"/>
              </w:rPr>
            </w:pPr>
          </w:p>
        </w:tc>
        <w:tc>
          <w:tcPr>
            <w:tcW w:w="851" w:type="dxa"/>
          </w:tcPr>
          <w:p w14:paraId="37305F44"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55C389C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98A25A2" w14:textId="77777777" w:rsidR="00EA5DDA" w:rsidRPr="00CF7CE5" w:rsidRDefault="00EA5DDA" w:rsidP="00D25D18">
            <w:pPr>
              <w:jc w:val="center"/>
              <w:rPr>
                <w:rFonts w:ascii="GHEA Grapalat" w:hAnsi="GHEA Grapalat" w:cs="Sylfaen"/>
                <w:sz w:val="22"/>
                <w:szCs w:val="22"/>
              </w:rPr>
            </w:pPr>
          </w:p>
        </w:tc>
      </w:tr>
      <w:tr w:rsidR="00EA5DDA" w:rsidRPr="00CF7CE5" w14:paraId="534C089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23CED2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21)</w:t>
            </w:r>
          </w:p>
        </w:tc>
        <w:tc>
          <w:tcPr>
            <w:tcW w:w="5387" w:type="dxa"/>
            <w:vAlign w:val="center"/>
          </w:tcPr>
          <w:p w14:paraId="0663B9BB"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Մետաղյա շպատելներ</w:t>
            </w:r>
          </w:p>
        </w:tc>
        <w:tc>
          <w:tcPr>
            <w:tcW w:w="2976" w:type="dxa"/>
          </w:tcPr>
          <w:p w14:paraId="3AD9015E" w14:textId="77777777" w:rsidR="00EA5DDA" w:rsidRPr="00CF7CE5" w:rsidRDefault="00EA5DDA" w:rsidP="00D25D18">
            <w:pPr>
              <w:jc w:val="center"/>
              <w:rPr>
                <w:rFonts w:ascii="GHEA Grapalat" w:hAnsi="GHEA Grapalat" w:cs="Sylfaen"/>
                <w:sz w:val="22"/>
                <w:szCs w:val="22"/>
              </w:rPr>
            </w:pPr>
          </w:p>
        </w:tc>
        <w:tc>
          <w:tcPr>
            <w:tcW w:w="567" w:type="dxa"/>
          </w:tcPr>
          <w:p w14:paraId="32164319" w14:textId="77777777" w:rsidR="00EA5DDA" w:rsidRPr="00CF7CE5" w:rsidRDefault="00EA5DDA" w:rsidP="00D25D18">
            <w:pPr>
              <w:jc w:val="center"/>
              <w:rPr>
                <w:rFonts w:ascii="GHEA Grapalat" w:hAnsi="GHEA Grapalat" w:cs="Sylfaen"/>
                <w:sz w:val="22"/>
                <w:szCs w:val="22"/>
              </w:rPr>
            </w:pPr>
          </w:p>
        </w:tc>
        <w:tc>
          <w:tcPr>
            <w:tcW w:w="567" w:type="dxa"/>
          </w:tcPr>
          <w:p w14:paraId="1B18E8A8" w14:textId="77777777" w:rsidR="00EA5DDA" w:rsidRPr="00CF7CE5" w:rsidRDefault="00EA5DDA" w:rsidP="00D25D18">
            <w:pPr>
              <w:jc w:val="center"/>
              <w:rPr>
                <w:rFonts w:ascii="GHEA Grapalat" w:hAnsi="GHEA Grapalat" w:cs="Sylfaen"/>
                <w:sz w:val="22"/>
                <w:szCs w:val="22"/>
              </w:rPr>
            </w:pPr>
          </w:p>
        </w:tc>
        <w:tc>
          <w:tcPr>
            <w:tcW w:w="709" w:type="dxa"/>
          </w:tcPr>
          <w:p w14:paraId="25A22EF4" w14:textId="77777777" w:rsidR="00EA5DDA" w:rsidRPr="00CF7CE5" w:rsidRDefault="00EA5DDA" w:rsidP="00D25D18">
            <w:pPr>
              <w:jc w:val="center"/>
              <w:rPr>
                <w:rFonts w:ascii="GHEA Grapalat" w:hAnsi="GHEA Grapalat" w:cs="Sylfaen"/>
                <w:sz w:val="22"/>
                <w:szCs w:val="22"/>
              </w:rPr>
            </w:pPr>
          </w:p>
        </w:tc>
        <w:tc>
          <w:tcPr>
            <w:tcW w:w="851" w:type="dxa"/>
          </w:tcPr>
          <w:p w14:paraId="59F009C6"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68B3E78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8C68793" w14:textId="77777777" w:rsidR="00EA5DDA" w:rsidRPr="00CF7CE5" w:rsidRDefault="00EA5DDA" w:rsidP="00D25D18">
            <w:pPr>
              <w:jc w:val="center"/>
              <w:rPr>
                <w:rFonts w:ascii="GHEA Grapalat" w:hAnsi="GHEA Grapalat" w:cs="Sylfaen"/>
                <w:sz w:val="22"/>
                <w:szCs w:val="22"/>
              </w:rPr>
            </w:pPr>
          </w:p>
        </w:tc>
      </w:tr>
      <w:tr w:rsidR="00EA5DDA" w:rsidRPr="00CF7CE5" w14:paraId="13F9869C" w14:textId="77777777" w:rsidTr="001831B3">
        <w:trPr>
          <w:trHeight w:val="519"/>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16750"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22)</w:t>
            </w:r>
          </w:p>
        </w:tc>
        <w:tc>
          <w:tcPr>
            <w:tcW w:w="5387" w:type="dxa"/>
            <w:vAlign w:val="center"/>
          </w:tcPr>
          <w:p w14:paraId="16152A3A" w14:textId="77777777" w:rsidR="00EA5DDA" w:rsidRPr="00CF7CE5" w:rsidRDefault="00EA5DDA" w:rsidP="006E529E">
            <w:pPr>
              <w:pStyle w:val="TableParagraph"/>
              <w:spacing w:before="26" w:line="280" w:lineRule="auto"/>
              <w:ind w:right="93"/>
              <w:rPr>
                <w:rFonts w:ascii="GHEA Grapalat" w:eastAsia="Times New Roman" w:hAnsi="GHEA Grapalat" w:cs="Sylfaen"/>
                <w:lang w:eastAsia="ru-RU"/>
              </w:rPr>
            </w:pPr>
            <w:r w:rsidRPr="00CF7CE5">
              <w:rPr>
                <w:rFonts w:ascii="GHEA Grapalat" w:eastAsia="Times New Roman" w:hAnsi="GHEA Grapalat" w:cs="Sylfaen"/>
                <w:lang w:eastAsia="ru-RU"/>
              </w:rPr>
              <w:t>Մանիպուլյացիոն սեղան</w:t>
            </w:r>
          </w:p>
        </w:tc>
        <w:tc>
          <w:tcPr>
            <w:tcW w:w="2976" w:type="dxa"/>
          </w:tcPr>
          <w:p w14:paraId="4501B575" w14:textId="77777777" w:rsidR="00EA5DDA" w:rsidRPr="00CF7CE5" w:rsidRDefault="00EA5DDA" w:rsidP="00D25D18">
            <w:pPr>
              <w:jc w:val="center"/>
              <w:rPr>
                <w:rFonts w:ascii="GHEA Grapalat" w:hAnsi="GHEA Grapalat" w:cs="Sylfaen"/>
                <w:sz w:val="22"/>
                <w:szCs w:val="22"/>
              </w:rPr>
            </w:pPr>
          </w:p>
        </w:tc>
        <w:tc>
          <w:tcPr>
            <w:tcW w:w="567" w:type="dxa"/>
          </w:tcPr>
          <w:p w14:paraId="6D9B20CB" w14:textId="77777777" w:rsidR="00EA5DDA" w:rsidRPr="00CF7CE5" w:rsidRDefault="00EA5DDA" w:rsidP="00D25D18">
            <w:pPr>
              <w:jc w:val="center"/>
              <w:rPr>
                <w:rFonts w:ascii="GHEA Grapalat" w:hAnsi="GHEA Grapalat" w:cs="Sylfaen"/>
                <w:sz w:val="22"/>
                <w:szCs w:val="22"/>
              </w:rPr>
            </w:pPr>
          </w:p>
        </w:tc>
        <w:tc>
          <w:tcPr>
            <w:tcW w:w="567" w:type="dxa"/>
          </w:tcPr>
          <w:p w14:paraId="7345FD09" w14:textId="77777777" w:rsidR="00EA5DDA" w:rsidRPr="00CF7CE5" w:rsidRDefault="00EA5DDA" w:rsidP="00D25D18">
            <w:pPr>
              <w:jc w:val="center"/>
              <w:rPr>
                <w:rFonts w:ascii="GHEA Grapalat" w:hAnsi="GHEA Grapalat" w:cs="Sylfaen"/>
                <w:sz w:val="22"/>
                <w:szCs w:val="22"/>
              </w:rPr>
            </w:pPr>
          </w:p>
        </w:tc>
        <w:tc>
          <w:tcPr>
            <w:tcW w:w="709" w:type="dxa"/>
          </w:tcPr>
          <w:p w14:paraId="5F0934AF" w14:textId="77777777" w:rsidR="00EA5DDA" w:rsidRPr="00CF7CE5" w:rsidRDefault="00EA5DDA" w:rsidP="00D25D18">
            <w:pPr>
              <w:jc w:val="center"/>
              <w:rPr>
                <w:rFonts w:ascii="GHEA Grapalat" w:hAnsi="GHEA Grapalat" w:cs="Sylfaen"/>
                <w:sz w:val="22"/>
                <w:szCs w:val="22"/>
              </w:rPr>
            </w:pPr>
          </w:p>
        </w:tc>
        <w:tc>
          <w:tcPr>
            <w:tcW w:w="851" w:type="dxa"/>
          </w:tcPr>
          <w:p w14:paraId="7F37057F"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CDAD6D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271D4B1" w14:textId="77777777" w:rsidR="00EA5DDA" w:rsidRPr="00CF7CE5" w:rsidRDefault="00EA5DDA" w:rsidP="00D25D18">
            <w:pPr>
              <w:jc w:val="center"/>
              <w:rPr>
                <w:rFonts w:ascii="GHEA Grapalat" w:hAnsi="GHEA Grapalat" w:cs="Sylfaen"/>
                <w:sz w:val="22"/>
                <w:szCs w:val="22"/>
              </w:rPr>
            </w:pPr>
          </w:p>
        </w:tc>
      </w:tr>
      <w:tr w:rsidR="00EA5DDA" w:rsidRPr="00CF7CE5" w14:paraId="0D7B44E8" w14:textId="77777777" w:rsidTr="001831B3">
        <w:trPr>
          <w:trHeight w:val="552"/>
          <w:jc w:val="center"/>
        </w:trPr>
        <w:tc>
          <w:tcPr>
            <w:tcW w:w="529" w:type="dxa"/>
            <w:tcBorders>
              <w:top w:val="single" w:sz="4" w:space="0" w:color="auto"/>
              <w:left w:val="single" w:sz="4" w:space="0" w:color="auto"/>
              <w:bottom w:val="single" w:sz="4" w:space="0" w:color="auto"/>
              <w:right w:val="single" w:sz="4" w:space="0" w:color="auto"/>
            </w:tcBorders>
            <w:vAlign w:val="center"/>
          </w:tcPr>
          <w:p w14:paraId="66ADCF55"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23)</w:t>
            </w:r>
          </w:p>
        </w:tc>
        <w:tc>
          <w:tcPr>
            <w:tcW w:w="5387" w:type="dxa"/>
            <w:vAlign w:val="center"/>
          </w:tcPr>
          <w:p w14:paraId="34F7E6B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պահարան</w:t>
            </w:r>
          </w:p>
        </w:tc>
        <w:tc>
          <w:tcPr>
            <w:tcW w:w="2976" w:type="dxa"/>
          </w:tcPr>
          <w:p w14:paraId="255AD778" w14:textId="77777777" w:rsidR="00EA5DDA" w:rsidRPr="00CF7CE5" w:rsidRDefault="00EA5DDA" w:rsidP="00D25D18">
            <w:pPr>
              <w:jc w:val="center"/>
              <w:rPr>
                <w:rFonts w:ascii="GHEA Grapalat" w:hAnsi="GHEA Grapalat" w:cs="Sylfaen"/>
                <w:sz w:val="22"/>
                <w:szCs w:val="22"/>
              </w:rPr>
            </w:pPr>
          </w:p>
        </w:tc>
        <w:tc>
          <w:tcPr>
            <w:tcW w:w="567" w:type="dxa"/>
          </w:tcPr>
          <w:p w14:paraId="2908DA08" w14:textId="77777777" w:rsidR="00EA5DDA" w:rsidRPr="00CF7CE5" w:rsidRDefault="00EA5DDA" w:rsidP="00D25D18">
            <w:pPr>
              <w:jc w:val="center"/>
              <w:rPr>
                <w:rFonts w:ascii="GHEA Grapalat" w:hAnsi="GHEA Grapalat" w:cs="Sylfaen"/>
                <w:sz w:val="22"/>
                <w:szCs w:val="22"/>
              </w:rPr>
            </w:pPr>
          </w:p>
        </w:tc>
        <w:tc>
          <w:tcPr>
            <w:tcW w:w="567" w:type="dxa"/>
          </w:tcPr>
          <w:p w14:paraId="53A12AAA" w14:textId="77777777" w:rsidR="00EA5DDA" w:rsidRPr="00CF7CE5" w:rsidRDefault="00EA5DDA" w:rsidP="00D25D18">
            <w:pPr>
              <w:jc w:val="center"/>
              <w:rPr>
                <w:rFonts w:ascii="GHEA Grapalat" w:hAnsi="GHEA Grapalat" w:cs="Sylfaen"/>
                <w:sz w:val="22"/>
                <w:szCs w:val="22"/>
              </w:rPr>
            </w:pPr>
          </w:p>
        </w:tc>
        <w:tc>
          <w:tcPr>
            <w:tcW w:w="709" w:type="dxa"/>
          </w:tcPr>
          <w:p w14:paraId="68EE99B7" w14:textId="77777777" w:rsidR="00EA5DDA" w:rsidRPr="00CF7CE5" w:rsidRDefault="00EA5DDA" w:rsidP="00D25D18">
            <w:pPr>
              <w:jc w:val="center"/>
              <w:rPr>
                <w:rFonts w:ascii="GHEA Grapalat" w:hAnsi="GHEA Grapalat" w:cs="Sylfaen"/>
                <w:sz w:val="22"/>
                <w:szCs w:val="22"/>
              </w:rPr>
            </w:pPr>
          </w:p>
        </w:tc>
        <w:tc>
          <w:tcPr>
            <w:tcW w:w="851" w:type="dxa"/>
          </w:tcPr>
          <w:p w14:paraId="248BF925"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28E1B6F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635EABD" w14:textId="77777777" w:rsidR="00EA5DDA" w:rsidRPr="00CF7CE5" w:rsidRDefault="00EA5DDA" w:rsidP="00D25D18">
            <w:pPr>
              <w:jc w:val="center"/>
              <w:rPr>
                <w:rFonts w:ascii="GHEA Grapalat" w:hAnsi="GHEA Grapalat" w:cs="Sylfaen"/>
                <w:sz w:val="22"/>
                <w:szCs w:val="22"/>
              </w:rPr>
            </w:pPr>
          </w:p>
        </w:tc>
      </w:tr>
      <w:tr w:rsidR="00EA5DDA" w:rsidRPr="00CF7CE5" w14:paraId="7DFD6B1F" w14:textId="77777777" w:rsidTr="001831B3">
        <w:trPr>
          <w:trHeight w:val="420"/>
          <w:jc w:val="center"/>
        </w:trPr>
        <w:tc>
          <w:tcPr>
            <w:tcW w:w="529" w:type="dxa"/>
            <w:tcBorders>
              <w:top w:val="single" w:sz="4" w:space="0" w:color="auto"/>
              <w:left w:val="single" w:sz="4" w:space="0" w:color="auto"/>
              <w:bottom w:val="single" w:sz="4" w:space="0" w:color="auto"/>
              <w:right w:val="single" w:sz="4" w:space="0" w:color="auto"/>
            </w:tcBorders>
            <w:vAlign w:val="center"/>
          </w:tcPr>
          <w:p w14:paraId="4D0F2FA7"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24)</w:t>
            </w:r>
          </w:p>
        </w:tc>
        <w:tc>
          <w:tcPr>
            <w:tcW w:w="5387" w:type="dxa"/>
            <w:vAlign w:val="center"/>
          </w:tcPr>
          <w:p w14:paraId="5AA3FC6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6017A48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60EF0F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63DD546"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D2B86BF"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9DCF639"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0CDEC25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8D1A6EB" w14:textId="77777777" w:rsidR="00EA5DDA" w:rsidRPr="00CF7CE5" w:rsidRDefault="00EA5DDA" w:rsidP="00D25D18">
            <w:pPr>
              <w:jc w:val="center"/>
              <w:rPr>
                <w:rFonts w:ascii="GHEA Grapalat" w:hAnsi="GHEA Grapalat" w:cs="Sylfaen"/>
                <w:sz w:val="22"/>
                <w:szCs w:val="22"/>
              </w:rPr>
            </w:pPr>
          </w:p>
        </w:tc>
      </w:tr>
      <w:tr w:rsidR="00EA5DDA" w:rsidRPr="00CF7CE5" w14:paraId="695074C1" w14:textId="77777777" w:rsidTr="001831B3">
        <w:trPr>
          <w:trHeight w:val="552"/>
          <w:jc w:val="center"/>
        </w:trPr>
        <w:tc>
          <w:tcPr>
            <w:tcW w:w="529" w:type="dxa"/>
            <w:tcBorders>
              <w:top w:val="single" w:sz="4" w:space="0" w:color="auto"/>
              <w:left w:val="single" w:sz="4" w:space="0" w:color="auto"/>
              <w:bottom w:val="single" w:sz="4" w:space="0" w:color="auto"/>
              <w:right w:val="single" w:sz="4" w:space="0" w:color="auto"/>
            </w:tcBorders>
            <w:vAlign w:val="center"/>
          </w:tcPr>
          <w:p w14:paraId="7E0377B9" w14:textId="77777777" w:rsidR="00EA5DDA" w:rsidRPr="00EF2E09" w:rsidRDefault="00EA5DDA" w:rsidP="00D25D18">
            <w:pPr>
              <w:ind w:left="-30"/>
              <w:jc w:val="center"/>
              <w:rPr>
                <w:rFonts w:ascii="GHEA Grapalat" w:hAnsi="GHEA Grapalat" w:cs="Sylfaen"/>
                <w:sz w:val="22"/>
                <w:szCs w:val="22"/>
              </w:rPr>
            </w:pPr>
            <w:r w:rsidRPr="00EF2E09">
              <w:rPr>
                <w:rFonts w:ascii="GHEA Grapalat" w:hAnsi="GHEA Grapalat" w:cs="Sylfaen"/>
                <w:sz w:val="22"/>
                <w:szCs w:val="22"/>
              </w:rPr>
              <w:t>25)</w:t>
            </w:r>
          </w:p>
        </w:tc>
        <w:tc>
          <w:tcPr>
            <w:tcW w:w="5387" w:type="dxa"/>
            <w:vAlign w:val="center"/>
          </w:tcPr>
          <w:p w14:paraId="6614F0F6"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Էլեկտրական լուսամփոփ</w:t>
            </w:r>
          </w:p>
        </w:tc>
        <w:tc>
          <w:tcPr>
            <w:tcW w:w="2976" w:type="dxa"/>
          </w:tcPr>
          <w:p w14:paraId="4C6CF7D7" w14:textId="77777777" w:rsidR="00EA5DDA" w:rsidRPr="00CF7CE5" w:rsidRDefault="00EA5DDA" w:rsidP="00D25D18">
            <w:pPr>
              <w:jc w:val="center"/>
              <w:rPr>
                <w:rFonts w:ascii="GHEA Grapalat" w:hAnsi="GHEA Grapalat" w:cs="Sylfaen"/>
                <w:sz w:val="22"/>
                <w:szCs w:val="22"/>
              </w:rPr>
            </w:pPr>
          </w:p>
        </w:tc>
        <w:tc>
          <w:tcPr>
            <w:tcW w:w="567" w:type="dxa"/>
          </w:tcPr>
          <w:p w14:paraId="0B6CD138" w14:textId="77777777" w:rsidR="00EA5DDA" w:rsidRPr="00CF7CE5" w:rsidRDefault="00EA5DDA" w:rsidP="00D25D18">
            <w:pPr>
              <w:jc w:val="center"/>
              <w:rPr>
                <w:rFonts w:ascii="GHEA Grapalat" w:hAnsi="GHEA Grapalat" w:cs="Sylfaen"/>
                <w:sz w:val="22"/>
                <w:szCs w:val="22"/>
              </w:rPr>
            </w:pPr>
          </w:p>
        </w:tc>
        <w:tc>
          <w:tcPr>
            <w:tcW w:w="567" w:type="dxa"/>
          </w:tcPr>
          <w:p w14:paraId="68A30A36" w14:textId="77777777" w:rsidR="00EA5DDA" w:rsidRPr="00CF7CE5" w:rsidRDefault="00EA5DDA" w:rsidP="00D25D18">
            <w:pPr>
              <w:jc w:val="center"/>
              <w:rPr>
                <w:rFonts w:ascii="GHEA Grapalat" w:hAnsi="GHEA Grapalat" w:cs="Sylfaen"/>
                <w:sz w:val="22"/>
                <w:szCs w:val="22"/>
              </w:rPr>
            </w:pPr>
          </w:p>
        </w:tc>
        <w:tc>
          <w:tcPr>
            <w:tcW w:w="709" w:type="dxa"/>
          </w:tcPr>
          <w:p w14:paraId="51CBB4A6" w14:textId="77777777" w:rsidR="00EA5DDA" w:rsidRPr="00CF7CE5" w:rsidRDefault="00EA5DDA" w:rsidP="00D25D18">
            <w:pPr>
              <w:jc w:val="center"/>
              <w:rPr>
                <w:rFonts w:ascii="GHEA Grapalat" w:hAnsi="GHEA Grapalat" w:cs="Sylfaen"/>
                <w:sz w:val="22"/>
                <w:szCs w:val="22"/>
              </w:rPr>
            </w:pPr>
          </w:p>
        </w:tc>
        <w:tc>
          <w:tcPr>
            <w:tcW w:w="851" w:type="dxa"/>
          </w:tcPr>
          <w:p w14:paraId="0EDE27E3" w14:textId="77777777" w:rsidR="00EA5DDA" w:rsidRPr="00CF7CE5" w:rsidRDefault="00EA5DDA" w:rsidP="00D25D18">
            <w:pPr>
              <w:ind w:left="-30"/>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BACF24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4D84EB6" w14:textId="77777777" w:rsidR="00EA5DDA" w:rsidRPr="00CF7CE5" w:rsidRDefault="00EA5DDA" w:rsidP="00D25D18">
            <w:pPr>
              <w:jc w:val="center"/>
              <w:rPr>
                <w:rFonts w:ascii="GHEA Grapalat" w:hAnsi="GHEA Grapalat" w:cs="Sylfaen"/>
                <w:sz w:val="22"/>
                <w:szCs w:val="22"/>
              </w:rPr>
            </w:pPr>
          </w:p>
        </w:tc>
      </w:tr>
      <w:tr w:rsidR="00EA5DDA" w:rsidRPr="00AD7059" w14:paraId="2DC081B5" w14:textId="77777777" w:rsidTr="006E529E">
        <w:trPr>
          <w:trHeight w:val="142"/>
          <w:jc w:val="center"/>
        </w:trPr>
        <w:tc>
          <w:tcPr>
            <w:tcW w:w="529" w:type="dxa"/>
            <w:tcBorders>
              <w:top w:val="single" w:sz="4" w:space="0" w:color="auto"/>
              <w:left w:val="single" w:sz="4" w:space="0" w:color="auto"/>
              <w:bottom w:val="single" w:sz="4" w:space="0" w:color="auto"/>
              <w:right w:val="single" w:sz="4" w:space="0" w:color="auto"/>
            </w:tcBorders>
            <w:vAlign w:val="center"/>
          </w:tcPr>
          <w:p w14:paraId="4E9C0BBF" w14:textId="6BD571BA" w:rsidR="00EA5DDA" w:rsidRPr="00D67B04" w:rsidRDefault="00EA5DDA" w:rsidP="00D25D18">
            <w:pPr>
              <w:pStyle w:val="ListParagraph"/>
              <w:spacing w:after="0" w:line="240" w:lineRule="auto"/>
              <w:ind w:left="-30"/>
              <w:rPr>
                <w:rFonts w:ascii="GHEA Grapalat" w:eastAsia="Times New Roman" w:hAnsi="GHEA Grapalat" w:cs="Sylfaen"/>
                <w:b/>
                <w:lang w:val="en-US" w:eastAsia="ru-RU"/>
              </w:rPr>
            </w:pPr>
            <w:r w:rsidRPr="00D67B04">
              <w:rPr>
                <w:rFonts w:ascii="GHEA Grapalat" w:eastAsia="Times New Roman" w:hAnsi="GHEA Grapalat" w:cs="Sylfaen"/>
                <w:b/>
                <w:lang w:val="en-US" w:eastAsia="ru-RU"/>
              </w:rPr>
              <w:t>3</w:t>
            </w:r>
            <w:r w:rsidR="001D1F0A">
              <w:rPr>
                <w:rFonts w:ascii="GHEA Grapalat" w:eastAsia="Times New Roman" w:hAnsi="GHEA Grapalat" w:cs="Sylfaen"/>
                <w:b/>
                <w:lang w:val="en-US" w:eastAsia="ru-RU"/>
              </w:rPr>
              <w:t>5</w:t>
            </w:r>
            <w:r>
              <w:rPr>
                <w:rFonts w:ascii="Cambria Math" w:eastAsia="Times New Roman" w:hAnsi="Cambria Math" w:cs="Sylfaen"/>
                <w:b/>
                <w:lang w:val="hy-AM" w:eastAsia="ru-RU"/>
              </w:rPr>
              <w:t>․</w:t>
            </w:r>
          </w:p>
        </w:tc>
        <w:tc>
          <w:tcPr>
            <w:tcW w:w="5387" w:type="dxa"/>
            <w:vAlign w:val="center"/>
          </w:tcPr>
          <w:p w14:paraId="537B6CFC" w14:textId="77777777" w:rsidR="00EA5DDA" w:rsidRPr="00D67B04" w:rsidRDefault="00EA5DDA" w:rsidP="006E529E">
            <w:pPr>
              <w:pStyle w:val="NormalWeb"/>
              <w:shd w:val="clear" w:color="auto" w:fill="FFFFFF"/>
              <w:spacing w:after="0" w:afterAutospacing="0"/>
              <w:rPr>
                <w:rFonts w:ascii="Cambria Math" w:hAnsi="Cambria Math" w:cs="Sylfaen"/>
                <w:sz w:val="22"/>
                <w:szCs w:val="22"/>
                <w:lang w:val="hy-AM"/>
              </w:rPr>
            </w:pPr>
            <w:r w:rsidRPr="00CF7CE5">
              <w:rPr>
                <w:rFonts w:ascii="GHEA Grapalat" w:hAnsi="GHEA Grapalat" w:cs="Sylfaen"/>
                <w:sz w:val="22"/>
                <w:szCs w:val="22"/>
                <w:lang w:val="en-US"/>
              </w:rPr>
              <w:t>Մանկական քիթ-կոկորդ-ականջաբանա</w:t>
            </w:r>
            <w:r>
              <w:rPr>
                <w:rFonts w:ascii="GHEA Grapalat" w:hAnsi="GHEA Grapalat" w:cs="Sylfaen"/>
                <w:sz w:val="22"/>
                <w:szCs w:val="22"/>
                <w:lang w:val="en-US"/>
              </w:rPr>
              <w:t>կան կաբինետը հագեցած է կադրերով</w:t>
            </w:r>
            <w:r>
              <w:rPr>
                <w:rFonts w:ascii="Cambria Math" w:hAnsi="Cambria Math" w:cs="Sylfaen"/>
                <w:sz w:val="22"/>
                <w:szCs w:val="22"/>
                <w:lang w:val="hy-AM"/>
              </w:rPr>
              <w:t>․</w:t>
            </w:r>
          </w:p>
        </w:tc>
        <w:tc>
          <w:tcPr>
            <w:tcW w:w="2976" w:type="dxa"/>
          </w:tcPr>
          <w:p w14:paraId="4110EE24" w14:textId="77777777" w:rsidR="001831B3" w:rsidRDefault="00EA5DDA" w:rsidP="00D25D18">
            <w:pPr>
              <w:jc w:val="center"/>
              <w:rPr>
                <w:rFonts w:ascii="GHEA Grapalat" w:hAnsi="GHEA Grapalat" w:cs="Sylfaen"/>
                <w:sz w:val="22"/>
                <w:szCs w:val="22"/>
                <w:lang w:val="hy-AM"/>
              </w:rPr>
            </w:pPr>
            <w:r w:rsidRPr="00B66AA8">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հունիսի 29-ի</w:t>
            </w:r>
            <w:r w:rsidRPr="00B66AA8">
              <w:rPr>
                <w:rFonts w:ascii="GHEA Grapalat" w:hAnsi="GHEA Grapalat" w:cs="Sylfaen"/>
                <w:sz w:val="22"/>
                <w:szCs w:val="22"/>
                <w:lang w:val="hy-AM"/>
              </w:rPr>
              <w:t xml:space="preserve"> </w:t>
            </w:r>
          </w:p>
          <w:p w14:paraId="418CB8D0" w14:textId="77777777" w:rsidR="00EA5DDA" w:rsidRDefault="00EA5DDA" w:rsidP="00D25D18">
            <w:pPr>
              <w:jc w:val="center"/>
              <w:rPr>
                <w:rFonts w:ascii="GHEA Grapalat" w:hAnsi="GHEA Grapalat" w:cs="Sylfaen"/>
                <w:sz w:val="22"/>
                <w:szCs w:val="22"/>
                <w:lang w:val="hy-AM"/>
              </w:rPr>
            </w:pPr>
            <w:r w:rsidRPr="00B66AA8">
              <w:rPr>
                <w:rFonts w:ascii="GHEA Grapalat" w:hAnsi="GHEA Grapalat" w:cs="Sylfaen"/>
                <w:sz w:val="22"/>
                <w:szCs w:val="22"/>
                <w:lang w:val="hy-AM"/>
              </w:rPr>
              <w:t xml:space="preserve">N 867 որոշում, </w:t>
            </w:r>
          </w:p>
          <w:p w14:paraId="4E9AE651" w14:textId="77777777" w:rsidR="00EA5DDA" w:rsidRPr="00B66AA8" w:rsidRDefault="00EA5DDA" w:rsidP="00D25D18">
            <w:pPr>
              <w:jc w:val="center"/>
              <w:rPr>
                <w:rFonts w:ascii="GHEA Grapalat" w:hAnsi="GHEA Grapalat" w:cs="Sylfaen"/>
                <w:sz w:val="22"/>
                <w:szCs w:val="22"/>
                <w:lang w:val="hy-AM"/>
              </w:rPr>
            </w:pPr>
            <w:r w:rsidRPr="00A40760">
              <w:rPr>
                <w:rFonts w:ascii="GHEA Grapalat" w:hAnsi="GHEA Grapalat" w:cs="Sylfaen"/>
                <w:sz w:val="22"/>
                <w:szCs w:val="22"/>
                <w:lang w:val="hy-AM"/>
              </w:rPr>
              <w:t>հավելված N 5,</w:t>
            </w:r>
            <w:r w:rsidRPr="00B66AA8">
              <w:rPr>
                <w:rFonts w:ascii="GHEA Grapalat" w:hAnsi="GHEA Grapalat" w:cs="Sylfaen"/>
                <w:sz w:val="22"/>
                <w:szCs w:val="22"/>
                <w:lang w:val="hy-AM"/>
              </w:rPr>
              <w:t xml:space="preserve"> կետ 18, հավելված</w:t>
            </w:r>
            <w:r>
              <w:rPr>
                <w:rFonts w:ascii="GHEA Grapalat" w:hAnsi="GHEA Grapalat" w:cs="Sylfaen"/>
                <w:sz w:val="22"/>
                <w:szCs w:val="22"/>
                <w:lang w:val="hy-AM"/>
              </w:rPr>
              <w:t xml:space="preserve"> </w:t>
            </w:r>
            <w:r w:rsidRPr="00B66AA8">
              <w:rPr>
                <w:rFonts w:ascii="GHEA Grapalat" w:hAnsi="GHEA Grapalat" w:cs="Sylfaen"/>
                <w:sz w:val="22"/>
                <w:szCs w:val="22"/>
                <w:lang w:val="hy-AM"/>
              </w:rPr>
              <w:t>N 12, կետ 3.3.3</w:t>
            </w:r>
          </w:p>
        </w:tc>
        <w:tc>
          <w:tcPr>
            <w:tcW w:w="567" w:type="dxa"/>
            <w:shd w:val="clear" w:color="auto" w:fill="A6A6A6" w:themeFill="background1" w:themeFillShade="A6"/>
          </w:tcPr>
          <w:p w14:paraId="27829AB4" w14:textId="77777777" w:rsidR="00EA5DDA" w:rsidRPr="00B66AA8"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5875A6BC" w14:textId="77777777" w:rsidR="00EA5DDA" w:rsidRPr="00B66AA8"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348A4EBE" w14:textId="77777777" w:rsidR="00EA5DDA" w:rsidRPr="00B66AA8"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38FB9DB3" w14:textId="77777777" w:rsidR="00EA5DDA" w:rsidRPr="00B66AA8"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27DDAB3A" w14:textId="77777777" w:rsidR="00EA5DDA" w:rsidRPr="00B66AA8"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7DFEA9AE" w14:textId="77777777" w:rsidR="00EA5DDA" w:rsidRPr="00B66AA8" w:rsidRDefault="00EA5DDA" w:rsidP="00D25D18">
            <w:pPr>
              <w:jc w:val="center"/>
              <w:rPr>
                <w:rFonts w:ascii="GHEA Grapalat" w:hAnsi="GHEA Grapalat" w:cs="Sylfaen"/>
                <w:sz w:val="22"/>
                <w:szCs w:val="22"/>
                <w:lang w:val="hy-AM"/>
              </w:rPr>
            </w:pPr>
          </w:p>
        </w:tc>
      </w:tr>
      <w:tr w:rsidR="00EA5DDA" w:rsidRPr="00CF7CE5" w14:paraId="2D6B3FD9" w14:textId="77777777" w:rsidTr="006E529E">
        <w:trPr>
          <w:trHeight w:val="142"/>
          <w:jc w:val="center"/>
        </w:trPr>
        <w:tc>
          <w:tcPr>
            <w:tcW w:w="529" w:type="dxa"/>
            <w:tcBorders>
              <w:top w:val="single" w:sz="4" w:space="0" w:color="auto"/>
              <w:left w:val="single" w:sz="4" w:space="0" w:color="auto"/>
              <w:bottom w:val="single" w:sz="4" w:space="0" w:color="auto"/>
              <w:right w:val="single" w:sz="4" w:space="0" w:color="auto"/>
            </w:tcBorders>
            <w:vAlign w:val="center"/>
          </w:tcPr>
          <w:p w14:paraId="4D3CBC38"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2E0D846A" w14:textId="77777777" w:rsidR="00EA5DDA" w:rsidRPr="00CF7CE5" w:rsidRDefault="00EA5DDA" w:rsidP="001831B3">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w:t>
            </w:r>
            <w:r w:rsidR="001831B3">
              <w:rPr>
                <w:rFonts w:ascii="GHEA Grapalat" w:hAnsi="GHEA Grapalat" w:cs="Sylfaen"/>
                <w:sz w:val="22"/>
                <w:szCs w:val="22"/>
                <w:lang w:val="hy-AM"/>
              </w:rPr>
              <w:t>՝</w:t>
            </w:r>
            <w:r w:rsidRPr="00CF7CE5">
              <w:rPr>
                <w:rFonts w:ascii="GHEA Grapalat" w:hAnsi="GHEA Grapalat" w:cs="Sylfaen"/>
                <w:sz w:val="22"/>
                <w:szCs w:val="22"/>
                <w:lang w:val="en-US"/>
              </w:rPr>
              <w:t xml:space="preserve"> համապատասխան հետդիպլոմային կրթության և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579DA8B4"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65DE53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B2E86E7"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2FA40A7"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058F46E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shd w:val="clear" w:color="auto" w:fill="FFFFFF" w:themeFill="background1"/>
          </w:tcPr>
          <w:p w14:paraId="649EAAC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shd w:val="clear" w:color="auto" w:fill="FFFFFF" w:themeFill="background1"/>
          </w:tcPr>
          <w:p w14:paraId="3609B4D6" w14:textId="77777777" w:rsidR="00EA5DDA" w:rsidRPr="00CF7CE5" w:rsidRDefault="00EA5DDA" w:rsidP="00D25D18">
            <w:pPr>
              <w:jc w:val="center"/>
              <w:rPr>
                <w:rFonts w:ascii="GHEA Grapalat" w:hAnsi="GHEA Grapalat" w:cs="Sylfaen"/>
                <w:sz w:val="22"/>
                <w:szCs w:val="22"/>
              </w:rPr>
            </w:pPr>
          </w:p>
        </w:tc>
      </w:tr>
      <w:tr w:rsidR="00EA5DDA" w:rsidRPr="00CF7CE5" w14:paraId="3DF09D91" w14:textId="77777777" w:rsidTr="006E529E">
        <w:trPr>
          <w:trHeight w:val="142"/>
          <w:jc w:val="center"/>
        </w:trPr>
        <w:tc>
          <w:tcPr>
            <w:tcW w:w="529" w:type="dxa"/>
            <w:tcBorders>
              <w:top w:val="single" w:sz="4" w:space="0" w:color="auto"/>
              <w:left w:val="single" w:sz="4" w:space="0" w:color="auto"/>
              <w:bottom w:val="single" w:sz="4" w:space="0" w:color="auto"/>
              <w:right w:val="single" w:sz="4" w:space="0" w:color="auto"/>
            </w:tcBorders>
            <w:vAlign w:val="center"/>
          </w:tcPr>
          <w:p w14:paraId="067D33F7" w14:textId="77777777" w:rsidR="00EA5DDA" w:rsidRPr="00EF2E09" w:rsidRDefault="00EA5DDA" w:rsidP="00D25D18">
            <w:pPr>
              <w:jc w:val="center"/>
              <w:rPr>
                <w:rFonts w:ascii="GHEA Grapalat" w:hAnsi="GHEA Grapalat" w:cs="Sylfaen"/>
                <w:sz w:val="22"/>
                <w:szCs w:val="22"/>
              </w:rPr>
            </w:pPr>
            <w:r w:rsidRPr="00EF2E09">
              <w:rPr>
                <w:rFonts w:ascii="GHEA Grapalat" w:hAnsi="GHEA Grapalat" w:cs="Sylfaen"/>
                <w:sz w:val="22"/>
                <w:szCs w:val="22"/>
              </w:rPr>
              <w:t>2)</w:t>
            </w:r>
          </w:p>
        </w:tc>
        <w:tc>
          <w:tcPr>
            <w:tcW w:w="5387" w:type="dxa"/>
            <w:vAlign w:val="center"/>
          </w:tcPr>
          <w:p w14:paraId="0C3F2CD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6EA766ED" w14:textId="77777777" w:rsidR="00EA5DDA" w:rsidRPr="00CF7CE5" w:rsidRDefault="00EA5DDA" w:rsidP="00D25D18">
            <w:pPr>
              <w:jc w:val="center"/>
              <w:rPr>
                <w:rFonts w:ascii="GHEA Grapalat" w:hAnsi="GHEA Grapalat" w:cs="Sylfaen"/>
                <w:sz w:val="22"/>
                <w:szCs w:val="22"/>
              </w:rPr>
            </w:pPr>
          </w:p>
        </w:tc>
        <w:tc>
          <w:tcPr>
            <w:tcW w:w="567" w:type="dxa"/>
          </w:tcPr>
          <w:p w14:paraId="27248EDB" w14:textId="77777777" w:rsidR="00EA5DDA" w:rsidRPr="00CF7CE5" w:rsidRDefault="00EA5DDA" w:rsidP="00D25D18">
            <w:pPr>
              <w:jc w:val="center"/>
              <w:rPr>
                <w:rFonts w:ascii="GHEA Grapalat" w:hAnsi="GHEA Grapalat" w:cs="Sylfaen"/>
                <w:sz w:val="22"/>
                <w:szCs w:val="22"/>
              </w:rPr>
            </w:pPr>
          </w:p>
        </w:tc>
        <w:tc>
          <w:tcPr>
            <w:tcW w:w="567" w:type="dxa"/>
          </w:tcPr>
          <w:p w14:paraId="40892BAB" w14:textId="77777777" w:rsidR="00EA5DDA" w:rsidRPr="00CF7CE5" w:rsidRDefault="00EA5DDA" w:rsidP="00D25D18">
            <w:pPr>
              <w:jc w:val="center"/>
              <w:rPr>
                <w:rFonts w:ascii="GHEA Grapalat" w:hAnsi="GHEA Grapalat" w:cs="Sylfaen"/>
                <w:sz w:val="22"/>
                <w:szCs w:val="22"/>
              </w:rPr>
            </w:pPr>
          </w:p>
        </w:tc>
        <w:tc>
          <w:tcPr>
            <w:tcW w:w="709" w:type="dxa"/>
          </w:tcPr>
          <w:p w14:paraId="695D1D3B" w14:textId="77777777" w:rsidR="00EA5DDA" w:rsidRPr="00CF7CE5" w:rsidRDefault="00EA5DDA" w:rsidP="00D25D18">
            <w:pPr>
              <w:jc w:val="center"/>
              <w:rPr>
                <w:rFonts w:ascii="GHEA Grapalat" w:hAnsi="GHEA Grapalat" w:cs="Sylfaen"/>
                <w:sz w:val="22"/>
                <w:szCs w:val="22"/>
              </w:rPr>
            </w:pPr>
          </w:p>
        </w:tc>
        <w:tc>
          <w:tcPr>
            <w:tcW w:w="851" w:type="dxa"/>
          </w:tcPr>
          <w:p w14:paraId="34373FA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469257C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73EC3F6" w14:textId="77777777" w:rsidR="00EA5DDA" w:rsidRPr="00CF7CE5" w:rsidRDefault="00EA5DDA" w:rsidP="00D25D18">
            <w:pPr>
              <w:jc w:val="center"/>
              <w:rPr>
                <w:rFonts w:ascii="GHEA Grapalat" w:hAnsi="GHEA Grapalat" w:cs="Sylfaen"/>
                <w:sz w:val="22"/>
                <w:szCs w:val="22"/>
              </w:rPr>
            </w:pPr>
          </w:p>
        </w:tc>
      </w:tr>
      <w:tr w:rsidR="00EA5DDA" w:rsidRPr="000B7461" w14:paraId="37390D0D" w14:textId="77777777" w:rsidTr="006E529E">
        <w:trPr>
          <w:trHeight w:val="142"/>
          <w:jc w:val="center"/>
        </w:trPr>
        <w:tc>
          <w:tcPr>
            <w:tcW w:w="529" w:type="dxa"/>
            <w:tcBorders>
              <w:top w:val="single" w:sz="4" w:space="0" w:color="auto"/>
              <w:left w:val="single" w:sz="4" w:space="0" w:color="auto"/>
              <w:bottom w:val="single" w:sz="4" w:space="0" w:color="auto"/>
              <w:right w:val="single" w:sz="4" w:space="0" w:color="auto"/>
            </w:tcBorders>
            <w:vAlign w:val="center"/>
          </w:tcPr>
          <w:p w14:paraId="52D99E6A" w14:textId="1351F108" w:rsidR="00EA5DDA" w:rsidRPr="00D67B04" w:rsidRDefault="00EA5DDA" w:rsidP="00D25D18">
            <w:pPr>
              <w:pStyle w:val="ListParagraph"/>
              <w:spacing w:after="0" w:line="240" w:lineRule="auto"/>
              <w:ind w:left="164" w:right="-109" w:hanging="142"/>
              <w:jc w:val="center"/>
              <w:rPr>
                <w:rFonts w:ascii="GHEA Grapalat" w:eastAsia="Times New Roman" w:hAnsi="GHEA Grapalat" w:cs="Sylfaen"/>
                <w:b/>
                <w:lang w:val="en-US" w:eastAsia="ru-RU"/>
              </w:rPr>
            </w:pPr>
            <w:r w:rsidRPr="00D67B04">
              <w:rPr>
                <w:rFonts w:ascii="GHEA Grapalat" w:eastAsia="Times New Roman" w:hAnsi="GHEA Grapalat" w:cs="Sylfaen"/>
                <w:b/>
                <w:lang w:val="en-US" w:eastAsia="ru-RU"/>
              </w:rPr>
              <w:lastRenderedPageBreak/>
              <w:t>3</w:t>
            </w:r>
            <w:r w:rsidR="001D1F0A">
              <w:rPr>
                <w:rFonts w:ascii="GHEA Grapalat" w:eastAsia="Times New Roman" w:hAnsi="GHEA Grapalat" w:cs="Sylfaen"/>
                <w:b/>
                <w:lang w:val="en-US" w:eastAsia="ru-RU"/>
              </w:rPr>
              <w:t>6</w:t>
            </w:r>
            <w:r w:rsidRPr="00D67B04">
              <w:rPr>
                <w:rFonts w:ascii="GHEA Grapalat" w:eastAsia="Times New Roman" w:hAnsi="GHEA Grapalat" w:cs="Sylfaen"/>
                <w:b/>
                <w:lang w:val="en-US" w:eastAsia="ru-RU"/>
              </w:rPr>
              <w:t>.</w:t>
            </w:r>
          </w:p>
        </w:tc>
        <w:tc>
          <w:tcPr>
            <w:tcW w:w="5387" w:type="dxa"/>
            <w:vAlign w:val="center"/>
          </w:tcPr>
          <w:p w14:paraId="019F2114" w14:textId="77777777" w:rsidR="00EA5DDA" w:rsidRPr="00D67B04" w:rsidRDefault="00EA5DDA" w:rsidP="006E529E">
            <w:pPr>
              <w:pStyle w:val="NormalWeb"/>
              <w:shd w:val="clear" w:color="auto" w:fill="FFFFFF"/>
              <w:spacing w:after="0" w:afterAutospacing="0"/>
              <w:rPr>
                <w:rFonts w:ascii="Cambria Math" w:hAnsi="Cambria Math" w:cs="Sylfaen"/>
                <w:sz w:val="22"/>
                <w:szCs w:val="22"/>
                <w:lang w:val="hy-AM"/>
              </w:rPr>
            </w:pPr>
            <w:r w:rsidRPr="00CF7CE5">
              <w:rPr>
                <w:rFonts w:ascii="GHEA Grapalat" w:hAnsi="GHEA Grapalat" w:cs="Sylfaen"/>
                <w:sz w:val="22"/>
                <w:szCs w:val="22"/>
                <w:lang w:val="en-US"/>
              </w:rPr>
              <w:t>Մանկական նյարդաբանական կաբինետում առկա են հետևյալ սարքավ</w:t>
            </w:r>
            <w:r>
              <w:rPr>
                <w:rFonts w:ascii="GHEA Grapalat" w:hAnsi="GHEA Grapalat" w:cs="Sylfaen"/>
                <w:sz w:val="22"/>
                <w:szCs w:val="22"/>
                <w:lang w:val="en-US"/>
              </w:rPr>
              <w:t>որումները և բժշկական գործիքները</w:t>
            </w:r>
            <w:r>
              <w:rPr>
                <w:rFonts w:ascii="Cambria Math" w:hAnsi="Cambria Math" w:cs="Sylfaen"/>
                <w:sz w:val="22"/>
                <w:szCs w:val="22"/>
                <w:lang w:val="hy-AM"/>
              </w:rPr>
              <w:t>․</w:t>
            </w:r>
          </w:p>
        </w:tc>
        <w:tc>
          <w:tcPr>
            <w:tcW w:w="2976" w:type="dxa"/>
          </w:tcPr>
          <w:p w14:paraId="50C4A434" w14:textId="77777777" w:rsidR="00EA5DDA" w:rsidRDefault="00EA5DDA" w:rsidP="00D25D18">
            <w:pPr>
              <w:jc w:val="center"/>
              <w:rPr>
                <w:rFonts w:ascii="GHEA Grapalat" w:hAnsi="GHEA Grapalat" w:cs="Sylfaen"/>
                <w:sz w:val="22"/>
                <w:szCs w:val="22"/>
                <w:lang w:val="hy-AM"/>
              </w:rPr>
            </w:pPr>
            <w:r w:rsidRPr="00D67B04">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 xml:space="preserve">հունիսի 29-ի   </w:t>
            </w:r>
            <w:r w:rsidRPr="00D67B04">
              <w:rPr>
                <w:rFonts w:ascii="GHEA Grapalat" w:hAnsi="GHEA Grapalat" w:cs="Sylfaen"/>
                <w:sz w:val="22"/>
                <w:szCs w:val="22"/>
                <w:lang w:val="hy-AM"/>
              </w:rPr>
              <w:t xml:space="preserve"> N 867 որոշում, </w:t>
            </w:r>
          </w:p>
          <w:p w14:paraId="22DC319D" w14:textId="77777777" w:rsidR="00EA5DDA" w:rsidRPr="00D67B04" w:rsidRDefault="00EA5DDA" w:rsidP="00D25D18">
            <w:pPr>
              <w:jc w:val="center"/>
              <w:rPr>
                <w:rFonts w:ascii="GHEA Grapalat" w:hAnsi="GHEA Grapalat" w:cs="Sylfaen"/>
                <w:sz w:val="22"/>
                <w:szCs w:val="22"/>
                <w:lang w:val="hy-AM"/>
              </w:rPr>
            </w:pPr>
            <w:r w:rsidRPr="00D67B04">
              <w:rPr>
                <w:rFonts w:ascii="GHEA Grapalat" w:hAnsi="GHEA Grapalat" w:cs="Sylfaen"/>
                <w:sz w:val="22"/>
                <w:szCs w:val="22"/>
                <w:lang w:val="hy-AM"/>
              </w:rPr>
              <w:t>հավելված</w:t>
            </w:r>
            <w:r>
              <w:rPr>
                <w:rFonts w:ascii="GHEA Grapalat" w:hAnsi="GHEA Grapalat" w:cs="Sylfaen"/>
                <w:sz w:val="22"/>
                <w:szCs w:val="22"/>
                <w:lang w:val="hy-AM"/>
              </w:rPr>
              <w:t xml:space="preserve"> </w:t>
            </w:r>
            <w:r w:rsidRPr="00D67B04">
              <w:rPr>
                <w:rFonts w:ascii="GHEA Grapalat" w:hAnsi="GHEA Grapalat" w:cs="Sylfaen"/>
                <w:sz w:val="22"/>
                <w:szCs w:val="22"/>
                <w:lang w:val="hy-AM"/>
              </w:rPr>
              <w:t>N 12, կետ 3.3.4</w:t>
            </w:r>
          </w:p>
        </w:tc>
        <w:tc>
          <w:tcPr>
            <w:tcW w:w="567" w:type="dxa"/>
            <w:shd w:val="clear" w:color="auto" w:fill="A6A6A6" w:themeFill="background1" w:themeFillShade="A6"/>
          </w:tcPr>
          <w:p w14:paraId="7468275A" w14:textId="77777777" w:rsidR="00EA5DDA" w:rsidRPr="00D67B04"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5ABAA74C" w14:textId="77777777" w:rsidR="00EA5DDA" w:rsidRPr="00D67B04"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45B0F556" w14:textId="77777777" w:rsidR="00EA5DDA" w:rsidRPr="00D67B04"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30C0BF35" w14:textId="77777777" w:rsidR="00EA5DDA" w:rsidRPr="00D67B04"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6D741B5C" w14:textId="77777777" w:rsidR="00EA5DDA" w:rsidRPr="00D67B04"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1A4A80BA" w14:textId="77777777" w:rsidR="00EA5DDA" w:rsidRPr="00D67B04" w:rsidRDefault="00EA5DDA" w:rsidP="00D25D18">
            <w:pPr>
              <w:jc w:val="center"/>
              <w:rPr>
                <w:rFonts w:ascii="GHEA Grapalat" w:hAnsi="GHEA Grapalat" w:cs="Sylfaen"/>
                <w:sz w:val="22"/>
                <w:szCs w:val="22"/>
                <w:lang w:val="hy-AM"/>
              </w:rPr>
            </w:pPr>
          </w:p>
        </w:tc>
      </w:tr>
      <w:tr w:rsidR="00EA5DDA" w:rsidRPr="00CF7CE5" w14:paraId="53378E23" w14:textId="77777777" w:rsidTr="006E529E">
        <w:trPr>
          <w:trHeight w:val="142"/>
          <w:jc w:val="center"/>
        </w:trPr>
        <w:tc>
          <w:tcPr>
            <w:tcW w:w="529" w:type="dxa"/>
            <w:tcBorders>
              <w:top w:val="single" w:sz="4" w:space="0" w:color="auto"/>
              <w:left w:val="single" w:sz="4" w:space="0" w:color="auto"/>
              <w:bottom w:val="single" w:sz="4" w:space="0" w:color="auto"/>
              <w:right w:val="single" w:sz="4" w:space="0" w:color="auto"/>
            </w:tcBorders>
            <w:vAlign w:val="center"/>
          </w:tcPr>
          <w:p w14:paraId="22B68F61" w14:textId="77777777" w:rsidR="00EA5DDA" w:rsidRPr="00CF7CE5" w:rsidRDefault="00EA5DDA" w:rsidP="00D25D18">
            <w:pPr>
              <w:pStyle w:val="ListParagraph"/>
              <w:spacing w:after="0" w:line="240" w:lineRule="auto"/>
              <w:ind w:left="-30"/>
              <w:jc w:val="center"/>
              <w:rPr>
                <w:rFonts w:ascii="GHEA Grapalat" w:eastAsia="Times New Roman" w:hAnsi="GHEA Grapalat" w:cs="Sylfaen"/>
                <w:lang w:val="en-US" w:eastAsia="ru-RU"/>
              </w:rPr>
            </w:pPr>
            <w:r>
              <w:rPr>
                <w:rFonts w:ascii="GHEA Grapalat" w:eastAsia="Times New Roman" w:hAnsi="GHEA Grapalat" w:cs="Sylfaen"/>
                <w:lang w:val="en-US" w:eastAsia="ru-RU"/>
              </w:rPr>
              <w:t>1)</w:t>
            </w:r>
          </w:p>
        </w:tc>
        <w:tc>
          <w:tcPr>
            <w:tcW w:w="5387" w:type="dxa"/>
            <w:vAlign w:val="center"/>
          </w:tcPr>
          <w:p w14:paraId="50A7460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Տոնոմետր</w:t>
            </w:r>
          </w:p>
        </w:tc>
        <w:tc>
          <w:tcPr>
            <w:tcW w:w="2976" w:type="dxa"/>
          </w:tcPr>
          <w:p w14:paraId="3C36EA9D" w14:textId="77777777" w:rsidR="00EA5DDA" w:rsidRPr="00CF7CE5" w:rsidRDefault="00EA5DDA" w:rsidP="00D25D18">
            <w:pPr>
              <w:jc w:val="center"/>
              <w:rPr>
                <w:rFonts w:ascii="GHEA Grapalat" w:hAnsi="GHEA Grapalat" w:cs="Sylfaen"/>
                <w:sz w:val="22"/>
                <w:szCs w:val="22"/>
              </w:rPr>
            </w:pPr>
          </w:p>
        </w:tc>
        <w:tc>
          <w:tcPr>
            <w:tcW w:w="567" w:type="dxa"/>
          </w:tcPr>
          <w:p w14:paraId="21D361FA" w14:textId="77777777" w:rsidR="00EA5DDA" w:rsidRPr="00CF7CE5" w:rsidRDefault="00EA5DDA" w:rsidP="00D25D18">
            <w:pPr>
              <w:jc w:val="center"/>
              <w:rPr>
                <w:rFonts w:ascii="GHEA Grapalat" w:hAnsi="GHEA Grapalat" w:cs="Sylfaen"/>
                <w:sz w:val="22"/>
                <w:szCs w:val="22"/>
              </w:rPr>
            </w:pPr>
          </w:p>
        </w:tc>
        <w:tc>
          <w:tcPr>
            <w:tcW w:w="567" w:type="dxa"/>
          </w:tcPr>
          <w:p w14:paraId="45627E99" w14:textId="77777777" w:rsidR="00EA5DDA" w:rsidRPr="00CF7CE5" w:rsidRDefault="00EA5DDA" w:rsidP="00D25D18">
            <w:pPr>
              <w:jc w:val="center"/>
              <w:rPr>
                <w:rFonts w:ascii="GHEA Grapalat" w:hAnsi="GHEA Grapalat" w:cs="Sylfaen"/>
                <w:sz w:val="22"/>
                <w:szCs w:val="22"/>
              </w:rPr>
            </w:pPr>
          </w:p>
        </w:tc>
        <w:tc>
          <w:tcPr>
            <w:tcW w:w="709" w:type="dxa"/>
          </w:tcPr>
          <w:p w14:paraId="6E9F980F" w14:textId="77777777" w:rsidR="00EA5DDA" w:rsidRPr="00CF7CE5" w:rsidRDefault="00EA5DDA" w:rsidP="00D25D18">
            <w:pPr>
              <w:jc w:val="center"/>
              <w:rPr>
                <w:rFonts w:ascii="GHEA Grapalat" w:hAnsi="GHEA Grapalat" w:cs="Sylfaen"/>
                <w:sz w:val="22"/>
                <w:szCs w:val="22"/>
              </w:rPr>
            </w:pPr>
          </w:p>
        </w:tc>
        <w:tc>
          <w:tcPr>
            <w:tcW w:w="851" w:type="dxa"/>
          </w:tcPr>
          <w:p w14:paraId="7B99678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47260F2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A1FDB94" w14:textId="77777777" w:rsidR="00EA5DDA" w:rsidRPr="00CF7CE5" w:rsidRDefault="00EA5DDA" w:rsidP="00D25D18">
            <w:pPr>
              <w:jc w:val="center"/>
              <w:rPr>
                <w:rFonts w:ascii="GHEA Grapalat" w:hAnsi="GHEA Grapalat" w:cs="Sylfaen"/>
                <w:sz w:val="22"/>
                <w:szCs w:val="22"/>
              </w:rPr>
            </w:pPr>
          </w:p>
        </w:tc>
      </w:tr>
      <w:tr w:rsidR="00EA5DDA" w:rsidRPr="00CF7CE5" w14:paraId="2C23F81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554B899"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6E3A7DE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Բբի ռեակցիայի ստուգման համար լապտերիկ</w:t>
            </w:r>
          </w:p>
        </w:tc>
        <w:tc>
          <w:tcPr>
            <w:tcW w:w="2976" w:type="dxa"/>
          </w:tcPr>
          <w:p w14:paraId="54FDDDB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A2F8F9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DA58DF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34345D2"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6DA591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11988BF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43F5170" w14:textId="77777777" w:rsidR="00EA5DDA" w:rsidRPr="00CF7CE5" w:rsidRDefault="00EA5DDA" w:rsidP="00D25D18">
            <w:pPr>
              <w:jc w:val="center"/>
              <w:rPr>
                <w:rFonts w:ascii="GHEA Grapalat" w:hAnsi="GHEA Grapalat" w:cs="Sylfaen"/>
                <w:sz w:val="22"/>
                <w:szCs w:val="22"/>
              </w:rPr>
            </w:pPr>
          </w:p>
        </w:tc>
      </w:tr>
      <w:tr w:rsidR="00EA5DDA" w:rsidRPr="00CF7CE5" w14:paraId="1F3451F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AF0C83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023CF11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Նևրոլոգիական մուրճիկ</w:t>
            </w:r>
          </w:p>
        </w:tc>
        <w:tc>
          <w:tcPr>
            <w:tcW w:w="2976" w:type="dxa"/>
          </w:tcPr>
          <w:p w14:paraId="76F9F1C5"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DBCFA6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5DFC25A"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42FA453"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2BFF5B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shd w:val="clear" w:color="auto" w:fill="FFFFFF" w:themeFill="background1"/>
          </w:tcPr>
          <w:p w14:paraId="794361F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9117EA5" w14:textId="77777777" w:rsidR="00EA5DDA" w:rsidRPr="00CF7CE5" w:rsidRDefault="00EA5DDA" w:rsidP="00D25D18">
            <w:pPr>
              <w:jc w:val="center"/>
              <w:rPr>
                <w:rFonts w:ascii="GHEA Grapalat" w:hAnsi="GHEA Grapalat" w:cs="Sylfaen"/>
                <w:sz w:val="22"/>
                <w:szCs w:val="22"/>
              </w:rPr>
            </w:pPr>
          </w:p>
        </w:tc>
      </w:tr>
      <w:tr w:rsidR="00EA5DDA" w:rsidRPr="00CF7CE5" w14:paraId="343BAD1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53A2CC7"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13D4AE4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Ժապավեն՝ չափող</w:t>
            </w:r>
          </w:p>
        </w:tc>
        <w:tc>
          <w:tcPr>
            <w:tcW w:w="2976" w:type="dxa"/>
          </w:tcPr>
          <w:p w14:paraId="612EA76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5D9949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726C4E5"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55C3CB7"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7E9202C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4282A03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849D9F7" w14:textId="77777777" w:rsidR="00EA5DDA" w:rsidRPr="00CF7CE5" w:rsidRDefault="00EA5DDA" w:rsidP="00D25D18">
            <w:pPr>
              <w:jc w:val="center"/>
              <w:rPr>
                <w:rFonts w:ascii="GHEA Grapalat" w:hAnsi="GHEA Grapalat" w:cs="Sylfaen"/>
                <w:sz w:val="22"/>
                <w:szCs w:val="22"/>
              </w:rPr>
            </w:pPr>
          </w:p>
        </w:tc>
      </w:tr>
      <w:tr w:rsidR="00EA5DDA" w:rsidRPr="00CF7CE5" w14:paraId="2AABBD5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06C8626" w14:textId="77777777" w:rsidR="00EA5DDA" w:rsidRPr="00CF7CE5" w:rsidRDefault="00EA5DDA" w:rsidP="00D25D18">
            <w:pPr>
              <w:ind w:left="-30" w:right="-109"/>
              <w:rPr>
                <w:rFonts w:ascii="GHEA Grapalat" w:hAnsi="GHEA Grapalat" w:cs="Sylfaen"/>
                <w:sz w:val="22"/>
                <w:szCs w:val="22"/>
              </w:rPr>
            </w:pPr>
            <w:r>
              <w:rPr>
                <w:rFonts w:ascii="GHEA Grapalat" w:hAnsi="GHEA Grapalat" w:cs="Sylfaen"/>
                <w:sz w:val="22"/>
                <w:szCs w:val="22"/>
                <w:lang w:val="hy-AM"/>
              </w:rPr>
              <w:t xml:space="preserve"> </w:t>
            </w:r>
            <w:r>
              <w:rPr>
                <w:rFonts w:ascii="GHEA Grapalat" w:hAnsi="GHEA Grapalat" w:cs="Sylfaen"/>
                <w:sz w:val="22"/>
                <w:szCs w:val="22"/>
              </w:rPr>
              <w:t>5)</w:t>
            </w:r>
          </w:p>
        </w:tc>
        <w:tc>
          <w:tcPr>
            <w:tcW w:w="5387" w:type="dxa"/>
            <w:vAlign w:val="center"/>
          </w:tcPr>
          <w:p w14:paraId="0E63597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146CE9A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14C6BF5"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BD669FF"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BAD4D3A"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27891F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7685BB0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363E744" w14:textId="77777777" w:rsidR="00EA5DDA" w:rsidRPr="00CF7CE5" w:rsidRDefault="00EA5DDA" w:rsidP="00D25D18">
            <w:pPr>
              <w:jc w:val="center"/>
              <w:rPr>
                <w:rFonts w:ascii="GHEA Grapalat" w:hAnsi="GHEA Grapalat" w:cs="Sylfaen"/>
                <w:sz w:val="22"/>
                <w:szCs w:val="22"/>
              </w:rPr>
            </w:pPr>
          </w:p>
        </w:tc>
      </w:tr>
      <w:tr w:rsidR="00EA5DDA" w:rsidRPr="00CF7CE5" w14:paraId="39BC357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98BC82A" w14:textId="7969BE71" w:rsidR="00EA5DDA" w:rsidRPr="00EF2E09" w:rsidRDefault="00EA5DDA" w:rsidP="00D25D18">
            <w:pPr>
              <w:pStyle w:val="ListParagraph"/>
              <w:spacing w:after="0" w:line="240" w:lineRule="auto"/>
              <w:ind w:left="-30"/>
              <w:rPr>
                <w:rFonts w:ascii="GHEA Grapalat" w:eastAsia="Times New Roman" w:hAnsi="GHEA Grapalat" w:cs="Sylfaen"/>
                <w:b/>
                <w:lang w:val="en-US" w:eastAsia="ru-RU"/>
              </w:rPr>
            </w:pPr>
            <w:r w:rsidRPr="00EF2E09">
              <w:rPr>
                <w:rFonts w:ascii="GHEA Grapalat" w:eastAsia="Times New Roman" w:hAnsi="GHEA Grapalat" w:cs="Sylfaen"/>
                <w:b/>
                <w:lang w:val="en-US" w:eastAsia="ru-RU"/>
              </w:rPr>
              <w:t>3</w:t>
            </w:r>
            <w:r w:rsidR="001D1F0A">
              <w:rPr>
                <w:rFonts w:ascii="GHEA Grapalat" w:eastAsia="Times New Roman" w:hAnsi="GHEA Grapalat" w:cs="Sylfaen"/>
                <w:b/>
                <w:lang w:val="en-US" w:eastAsia="ru-RU"/>
              </w:rPr>
              <w:t>7</w:t>
            </w:r>
            <w:r w:rsidRPr="00EF2E09">
              <w:rPr>
                <w:rFonts w:ascii="GHEA Grapalat" w:eastAsia="Times New Roman" w:hAnsi="GHEA Grapalat" w:cs="Sylfaen"/>
                <w:b/>
                <w:lang w:val="en-US" w:eastAsia="ru-RU"/>
              </w:rPr>
              <w:t>.</w:t>
            </w:r>
          </w:p>
        </w:tc>
        <w:tc>
          <w:tcPr>
            <w:tcW w:w="5387" w:type="dxa"/>
            <w:vAlign w:val="center"/>
          </w:tcPr>
          <w:p w14:paraId="228ABC04" w14:textId="77777777" w:rsidR="00EA5DDA" w:rsidRPr="00CF7CE5" w:rsidRDefault="00EA5DDA" w:rsidP="006E529E">
            <w:pPr>
              <w:pStyle w:val="TableParagraph"/>
              <w:spacing w:before="27"/>
              <w:rPr>
                <w:rFonts w:ascii="GHEA Grapalat" w:eastAsia="Times New Roman" w:hAnsi="GHEA Grapalat" w:cs="Sylfaen"/>
                <w:lang w:eastAsia="ru-RU"/>
              </w:rPr>
            </w:pPr>
            <w:r w:rsidRPr="00CF7CE5">
              <w:rPr>
                <w:rFonts w:ascii="GHEA Grapalat" w:eastAsia="Times New Roman" w:hAnsi="GHEA Grapalat" w:cs="Sylfaen"/>
                <w:lang w:eastAsia="ru-RU"/>
              </w:rPr>
              <w:t>Մանկական նյարդաբանական կաբինետը հագեցած է կադրերով.</w:t>
            </w:r>
          </w:p>
        </w:tc>
        <w:tc>
          <w:tcPr>
            <w:tcW w:w="2976" w:type="dxa"/>
          </w:tcPr>
          <w:p w14:paraId="3F5BA73E"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w:t>
            </w:r>
            <w:r>
              <w:rPr>
                <w:rFonts w:ascii="GHEA Grapalat" w:hAnsi="GHEA Grapalat" w:cs="Sylfaen"/>
                <w:sz w:val="22"/>
                <w:szCs w:val="22"/>
              </w:rPr>
              <w:t>ության 2002 թվականի հունիսի 29-ի</w:t>
            </w:r>
            <w:r>
              <w:rPr>
                <w:rFonts w:ascii="GHEA Grapalat" w:hAnsi="GHEA Grapalat" w:cs="Sylfaen"/>
                <w:sz w:val="22"/>
                <w:szCs w:val="22"/>
                <w:lang w:val="hy-AM"/>
              </w:rPr>
              <w:t xml:space="preserve">   </w:t>
            </w:r>
            <w:r w:rsidRPr="00CF7CE5">
              <w:rPr>
                <w:rFonts w:ascii="GHEA Grapalat" w:hAnsi="GHEA Grapalat" w:cs="Sylfaen"/>
                <w:sz w:val="22"/>
                <w:szCs w:val="22"/>
              </w:rPr>
              <w:t xml:space="preserve"> N </w:t>
            </w:r>
            <w:r>
              <w:rPr>
                <w:rFonts w:ascii="GHEA Grapalat" w:hAnsi="GHEA Grapalat" w:cs="Sylfaen"/>
                <w:sz w:val="22"/>
                <w:szCs w:val="22"/>
              </w:rPr>
              <w:t>867 որոշում,</w:t>
            </w:r>
          </w:p>
          <w:p w14:paraId="3A2BBB6F"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 հ</w:t>
            </w:r>
            <w:r w:rsidRPr="00CF7CE5">
              <w:rPr>
                <w:rFonts w:ascii="GHEA Grapalat" w:hAnsi="GHEA Grapalat" w:cs="Sylfaen"/>
                <w:sz w:val="22"/>
                <w:szCs w:val="22"/>
              </w:rPr>
              <w:t>ավե</w:t>
            </w:r>
            <w:r>
              <w:rPr>
                <w:rFonts w:ascii="GHEA Grapalat" w:hAnsi="GHEA Grapalat" w:cs="Sylfaen"/>
                <w:sz w:val="22"/>
                <w:szCs w:val="22"/>
              </w:rPr>
              <w:t xml:space="preserve">լված N 5, կետ 18, հավելված N 12, </w:t>
            </w:r>
            <w:r w:rsidRPr="00CF7CE5">
              <w:rPr>
                <w:rFonts w:ascii="GHEA Grapalat" w:hAnsi="GHEA Grapalat" w:cs="Sylfaen"/>
                <w:sz w:val="22"/>
                <w:szCs w:val="22"/>
              </w:rPr>
              <w:t>կետ 3.3.4</w:t>
            </w:r>
          </w:p>
        </w:tc>
        <w:tc>
          <w:tcPr>
            <w:tcW w:w="567" w:type="dxa"/>
            <w:shd w:val="clear" w:color="auto" w:fill="A6A6A6" w:themeFill="background1" w:themeFillShade="A6"/>
          </w:tcPr>
          <w:p w14:paraId="3AC256DC"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4C8AFEFA"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0B649A7C"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2D873C79"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3827B4FD"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66572F3D" w14:textId="77777777" w:rsidR="00EA5DDA" w:rsidRPr="00CF7CE5" w:rsidRDefault="00EA5DDA" w:rsidP="00D25D18">
            <w:pPr>
              <w:jc w:val="center"/>
              <w:rPr>
                <w:rFonts w:ascii="GHEA Grapalat" w:hAnsi="GHEA Grapalat" w:cs="Sylfaen"/>
                <w:sz w:val="22"/>
                <w:szCs w:val="22"/>
              </w:rPr>
            </w:pPr>
          </w:p>
        </w:tc>
      </w:tr>
      <w:tr w:rsidR="00EA5DDA" w:rsidRPr="00CF7CE5" w14:paraId="34AF35D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45CDFB2"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79FE56A0" w14:textId="77777777" w:rsidR="00EA5DDA" w:rsidRPr="00CF7CE5" w:rsidRDefault="00EA5DDA" w:rsidP="001831B3">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w:t>
            </w:r>
            <w:r w:rsidR="001831B3">
              <w:rPr>
                <w:rFonts w:ascii="GHEA Grapalat" w:hAnsi="GHEA Grapalat" w:cs="Sylfaen"/>
                <w:sz w:val="22"/>
                <w:szCs w:val="22"/>
                <w:lang w:val="hy-AM"/>
              </w:rPr>
              <w:t>՝</w:t>
            </w:r>
            <w:r w:rsidRPr="00CF7CE5">
              <w:rPr>
                <w:rFonts w:ascii="GHEA Grapalat" w:hAnsi="GHEA Grapalat" w:cs="Sylfaen"/>
                <w:sz w:val="22"/>
                <w:szCs w:val="22"/>
                <w:lang w:val="en-US"/>
              </w:rPr>
              <w:t xml:space="preserve"> համապատասխան հետդիպլոմային կրթության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2D4E2359" w14:textId="77777777" w:rsidR="00EA5DDA" w:rsidRPr="00CF7CE5" w:rsidRDefault="00EA5DDA" w:rsidP="00D25D18">
            <w:pPr>
              <w:jc w:val="center"/>
              <w:rPr>
                <w:rFonts w:ascii="GHEA Grapalat" w:hAnsi="GHEA Grapalat" w:cs="Sylfaen"/>
                <w:sz w:val="22"/>
                <w:szCs w:val="22"/>
              </w:rPr>
            </w:pPr>
          </w:p>
        </w:tc>
        <w:tc>
          <w:tcPr>
            <w:tcW w:w="567" w:type="dxa"/>
          </w:tcPr>
          <w:p w14:paraId="29AEE47A" w14:textId="77777777" w:rsidR="00EA5DDA" w:rsidRPr="00CF7CE5" w:rsidRDefault="00EA5DDA" w:rsidP="00D25D18">
            <w:pPr>
              <w:jc w:val="center"/>
              <w:rPr>
                <w:rFonts w:ascii="GHEA Grapalat" w:hAnsi="GHEA Grapalat" w:cs="Sylfaen"/>
                <w:sz w:val="22"/>
                <w:szCs w:val="22"/>
              </w:rPr>
            </w:pPr>
          </w:p>
        </w:tc>
        <w:tc>
          <w:tcPr>
            <w:tcW w:w="567" w:type="dxa"/>
          </w:tcPr>
          <w:p w14:paraId="357FD950" w14:textId="77777777" w:rsidR="00EA5DDA" w:rsidRPr="00CF7CE5" w:rsidRDefault="00EA5DDA" w:rsidP="00D25D18">
            <w:pPr>
              <w:jc w:val="center"/>
              <w:rPr>
                <w:rFonts w:ascii="GHEA Grapalat" w:hAnsi="GHEA Grapalat" w:cs="Sylfaen"/>
                <w:sz w:val="22"/>
                <w:szCs w:val="22"/>
              </w:rPr>
            </w:pPr>
          </w:p>
        </w:tc>
        <w:tc>
          <w:tcPr>
            <w:tcW w:w="709" w:type="dxa"/>
          </w:tcPr>
          <w:p w14:paraId="04C0A65C" w14:textId="77777777" w:rsidR="00EA5DDA" w:rsidRPr="00CF7CE5" w:rsidRDefault="00EA5DDA" w:rsidP="00D25D18">
            <w:pPr>
              <w:jc w:val="center"/>
              <w:rPr>
                <w:rFonts w:ascii="GHEA Grapalat" w:hAnsi="GHEA Grapalat" w:cs="Sylfaen"/>
                <w:sz w:val="22"/>
                <w:szCs w:val="22"/>
              </w:rPr>
            </w:pPr>
          </w:p>
        </w:tc>
        <w:tc>
          <w:tcPr>
            <w:tcW w:w="851" w:type="dxa"/>
          </w:tcPr>
          <w:p w14:paraId="6DBAD82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3403745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0392E030" w14:textId="77777777" w:rsidR="00EA5DDA" w:rsidRPr="00CF7CE5" w:rsidRDefault="00EA5DDA" w:rsidP="00D25D18">
            <w:pPr>
              <w:jc w:val="center"/>
              <w:rPr>
                <w:rFonts w:ascii="GHEA Grapalat" w:hAnsi="GHEA Grapalat" w:cs="Sylfaen"/>
                <w:sz w:val="22"/>
                <w:szCs w:val="22"/>
              </w:rPr>
            </w:pPr>
          </w:p>
        </w:tc>
      </w:tr>
      <w:tr w:rsidR="00EA5DDA" w:rsidRPr="00CF7CE5" w14:paraId="54B4E18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0B1D0AD"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009F469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79636B69" w14:textId="77777777" w:rsidR="00EA5DDA" w:rsidRPr="00CF7CE5" w:rsidRDefault="00EA5DDA" w:rsidP="00D25D18">
            <w:pPr>
              <w:jc w:val="center"/>
              <w:rPr>
                <w:rFonts w:ascii="GHEA Grapalat" w:hAnsi="GHEA Grapalat" w:cs="Sylfaen"/>
                <w:sz w:val="22"/>
                <w:szCs w:val="22"/>
              </w:rPr>
            </w:pPr>
          </w:p>
        </w:tc>
        <w:tc>
          <w:tcPr>
            <w:tcW w:w="567" w:type="dxa"/>
          </w:tcPr>
          <w:p w14:paraId="761C9E91" w14:textId="77777777" w:rsidR="00EA5DDA" w:rsidRPr="00CF7CE5" w:rsidRDefault="00EA5DDA" w:rsidP="00D25D18">
            <w:pPr>
              <w:jc w:val="center"/>
              <w:rPr>
                <w:rFonts w:ascii="GHEA Grapalat" w:hAnsi="GHEA Grapalat" w:cs="Sylfaen"/>
                <w:sz w:val="22"/>
                <w:szCs w:val="22"/>
              </w:rPr>
            </w:pPr>
          </w:p>
        </w:tc>
        <w:tc>
          <w:tcPr>
            <w:tcW w:w="567" w:type="dxa"/>
          </w:tcPr>
          <w:p w14:paraId="42FC1CFB" w14:textId="77777777" w:rsidR="00EA5DDA" w:rsidRPr="00CF7CE5" w:rsidRDefault="00EA5DDA" w:rsidP="00D25D18">
            <w:pPr>
              <w:jc w:val="center"/>
              <w:rPr>
                <w:rFonts w:ascii="GHEA Grapalat" w:hAnsi="GHEA Grapalat" w:cs="Sylfaen"/>
                <w:sz w:val="22"/>
                <w:szCs w:val="22"/>
              </w:rPr>
            </w:pPr>
          </w:p>
        </w:tc>
        <w:tc>
          <w:tcPr>
            <w:tcW w:w="709" w:type="dxa"/>
          </w:tcPr>
          <w:p w14:paraId="5CF0B035" w14:textId="77777777" w:rsidR="00EA5DDA" w:rsidRPr="00CF7CE5" w:rsidRDefault="00EA5DDA" w:rsidP="00D25D18">
            <w:pPr>
              <w:jc w:val="center"/>
              <w:rPr>
                <w:rFonts w:ascii="GHEA Grapalat" w:hAnsi="GHEA Grapalat" w:cs="Sylfaen"/>
                <w:sz w:val="22"/>
                <w:szCs w:val="22"/>
              </w:rPr>
            </w:pPr>
          </w:p>
        </w:tc>
        <w:tc>
          <w:tcPr>
            <w:tcW w:w="851" w:type="dxa"/>
          </w:tcPr>
          <w:p w14:paraId="18A4D81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0702C75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0A63E68" w14:textId="77777777" w:rsidR="00EA5DDA" w:rsidRPr="00CF7CE5" w:rsidRDefault="00EA5DDA" w:rsidP="00D25D18">
            <w:pPr>
              <w:jc w:val="center"/>
              <w:rPr>
                <w:rFonts w:ascii="GHEA Grapalat" w:hAnsi="GHEA Grapalat" w:cs="Sylfaen"/>
                <w:sz w:val="22"/>
                <w:szCs w:val="22"/>
              </w:rPr>
            </w:pPr>
          </w:p>
        </w:tc>
      </w:tr>
      <w:tr w:rsidR="00EA5DDA" w:rsidRPr="00CF7CE5" w14:paraId="471D0F4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A3D4918" w14:textId="0CB9DC01" w:rsidR="00EA5DDA" w:rsidRPr="00EF2E09" w:rsidRDefault="00EA5DDA" w:rsidP="00D25D18">
            <w:pPr>
              <w:pStyle w:val="ListParagraph"/>
              <w:spacing w:after="0" w:line="240" w:lineRule="auto"/>
              <w:ind w:left="-30" w:right="-30"/>
              <w:rPr>
                <w:rFonts w:ascii="GHEA Grapalat" w:eastAsia="Times New Roman" w:hAnsi="GHEA Grapalat" w:cs="Sylfaen"/>
                <w:b/>
                <w:lang w:val="hy-AM" w:eastAsia="ru-RU"/>
              </w:rPr>
            </w:pPr>
            <w:r w:rsidRPr="00EF2E09">
              <w:rPr>
                <w:rFonts w:ascii="GHEA Grapalat" w:eastAsia="Times New Roman" w:hAnsi="GHEA Grapalat" w:cs="Sylfaen"/>
                <w:b/>
                <w:lang w:val="en-US" w:eastAsia="ru-RU"/>
              </w:rPr>
              <w:lastRenderedPageBreak/>
              <w:t>3</w:t>
            </w:r>
            <w:r w:rsidR="001D1F0A">
              <w:rPr>
                <w:rFonts w:ascii="GHEA Grapalat" w:eastAsia="Times New Roman" w:hAnsi="GHEA Grapalat" w:cs="Sylfaen"/>
                <w:b/>
                <w:lang w:val="en-US" w:eastAsia="ru-RU"/>
              </w:rPr>
              <w:t>8</w:t>
            </w:r>
            <w:r>
              <w:rPr>
                <w:rFonts w:ascii="GHEA Grapalat" w:eastAsia="Times New Roman" w:hAnsi="GHEA Grapalat" w:cs="Sylfaen"/>
                <w:b/>
                <w:lang w:val="hy-AM" w:eastAsia="ru-RU"/>
              </w:rPr>
              <w:t>.</w:t>
            </w:r>
          </w:p>
        </w:tc>
        <w:tc>
          <w:tcPr>
            <w:tcW w:w="5387" w:type="dxa"/>
            <w:vAlign w:val="center"/>
          </w:tcPr>
          <w:p w14:paraId="5C29EF04" w14:textId="77777777" w:rsidR="00EA5DDA" w:rsidRPr="00E92BF7" w:rsidRDefault="00EA5DDA" w:rsidP="006E529E">
            <w:pPr>
              <w:pStyle w:val="NormalWeb"/>
              <w:shd w:val="clear" w:color="auto" w:fill="FFFFFF"/>
              <w:spacing w:after="0" w:afterAutospacing="0"/>
              <w:rPr>
                <w:rFonts w:ascii="GHEA Grapalat" w:hAnsi="GHEA Grapalat" w:cs="Sylfaen"/>
                <w:sz w:val="22"/>
                <w:szCs w:val="22"/>
                <w:lang w:val="hy-AM"/>
              </w:rPr>
            </w:pPr>
            <w:r w:rsidRPr="00EF2E09">
              <w:rPr>
                <w:rFonts w:ascii="GHEA Grapalat" w:hAnsi="GHEA Grapalat" w:cs="Sylfaen"/>
                <w:sz w:val="22"/>
                <w:szCs w:val="22"/>
                <w:lang w:val="hy-AM"/>
              </w:rPr>
              <w:t>Մանկական ներզատաբանի կաբինետում առկա են հետևյալ սարքավորումները և բժշկական գործիքները</w:t>
            </w:r>
            <w:r w:rsidRPr="00E92BF7">
              <w:rPr>
                <w:rFonts w:ascii="GHEA Grapalat" w:hAnsi="GHEA Grapalat" w:cs="Sylfaen"/>
                <w:sz w:val="22"/>
                <w:szCs w:val="22"/>
                <w:lang w:val="hy-AM"/>
              </w:rPr>
              <w:t>.</w:t>
            </w:r>
          </w:p>
        </w:tc>
        <w:tc>
          <w:tcPr>
            <w:tcW w:w="2976" w:type="dxa"/>
          </w:tcPr>
          <w:p w14:paraId="4FC3495D" w14:textId="77777777" w:rsidR="00EA5DDA" w:rsidRPr="00A60AC9" w:rsidRDefault="00EA5DDA" w:rsidP="00D25D18">
            <w:pPr>
              <w:jc w:val="center"/>
              <w:rPr>
                <w:rFonts w:ascii="GHEA Grapalat" w:hAnsi="GHEA Grapalat" w:cs="Sylfaen"/>
                <w:sz w:val="22"/>
                <w:szCs w:val="22"/>
                <w:lang w:val="hy-AM"/>
              </w:rPr>
            </w:pPr>
            <w:r w:rsidRPr="00A60AC9">
              <w:rPr>
                <w:rFonts w:ascii="GHEA Grapalat" w:hAnsi="GHEA Grapalat" w:cs="Sylfaen"/>
                <w:sz w:val="22"/>
                <w:szCs w:val="22"/>
                <w:lang w:val="hy-AM"/>
              </w:rPr>
              <w:t xml:space="preserve">Կառավարության 2002 թվականի հունիսի 29-ի    N 867 որոշում, </w:t>
            </w:r>
          </w:p>
          <w:p w14:paraId="11E2579E"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հավելված N 12, </w:t>
            </w:r>
            <w:r w:rsidRPr="00CF7CE5">
              <w:rPr>
                <w:rFonts w:ascii="GHEA Grapalat" w:hAnsi="GHEA Grapalat" w:cs="Sylfaen"/>
                <w:sz w:val="22"/>
                <w:szCs w:val="22"/>
              </w:rPr>
              <w:t>կետ 3.3.5</w:t>
            </w:r>
          </w:p>
        </w:tc>
        <w:tc>
          <w:tcPr>
            <w:tcW w:w="567" w:type="dxa"/>
            <w:shd w:val="clear" w:color="auto" w:fill="A6A6A6" w:themeFill="background1" w:themeFillShade="A6"/>
          </w:tcPr>
          <w:p w14:paraId="33481247"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6EF20B60"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56AB5D0E"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071DD39B"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1E4B9BE8"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55A8C868" w14:textId="77777777" w:rsidR="00EA5DDA" w:rsidRPr="00CF7CE5" w:rsidRDefault="00EA5DDA" w:rsidP="00D25D18">
            <w:pPr>
              <w:jc w:val="center"/>
              <w:rPr>
                <w:rFonts w:ascii="GHEA Grapalat" w:hAnsi="GHEA Grapalat" w:cs="Sylfaen"/>
                <w:sz w:val="22"/>
                <w:szCs w:val="22"/>
              </w:rPr>
            </w:pPr>
          </w:p>
        </w:tc>
      </w:tr>
      <w:tr w:rsidR="00EA5DDA" w:rsidRPr="00CF7CE5" w14:paraId="5522505E" w14:textId="77777777" w:rsidTr="001831B3">
        <w:trPr>
          <w:trHeight w:val="462"/>
          <w:jc w:val="center"/>
        </w:trPr>
        <w:tc>
          <w:tcPr>
            <w:tcW w:w="529" w:type="dxa"/>
            <w:tcBorders>
              <w:top w:val="single" w:sz="4" w:space="0" w:color="auto"/>
              <w:left w:val="single" w:sz="4" w:space="0" w:color="auto"/>
              <w:bottom w:val="single" w:sz="4" w:space="0" w:color="auto"/>
              <w:right w:val="single" w:sz="4" w:space="0" w:color="auto"/>
            </w:tcBorders>
            <w:vAlign w:val="center"/>
          </w:tcPr>
          <w:p w14:paraId="40E0EECA"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103591D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Տոնոմետր</w:t>
            </w:r>
          </w:p>
        </w:tc>
        <w:tc>
          <w:tcPr>
            <w:tcW w:w="2976" w:type="dxa"/>
          </w:tcPr>
          <w:p w14:paraId="72292332" w14:textId="77777777" w:rsidR="00EA5DDA" w:rsidRPr="00CF7CE5" w:rsidRDefault="00EA5DDA" w:rsidP="00D25D18">
            <w:pPr>
              <w:jc w:val="center"/>
              <w:rPr>
                <w:rFonts w:ascii="GHEA Grapalat" w:hAnsi="GHEA Grapalat" w:cs="Sylfaen"/>
                <w:sz w:val="22"/>
                <w:szCs w:val="22"/>
              </w:rPr>
            </w:pPr>
          </w:p>
        </w:tc>
        <w:tc>
          <w:tcPr>
            <w:tcW w:w="567" w:type="dxa"/>
          </w:tcPr>
          <w:p w14:paraId="2F382E8D" w14:textId="77777777" w:rsidR="00EA5DDA" w:rsidRPr="00CF7CE5" w:rsidRDefault="00EA5DDA" w:rsidP="00D25D18">
            <w:pPr>
              <w:jc w:val="center"/>
              <w:rPr>
                <w:rFonts w:ascii="GHEA Grapalat" w:hAnsi="GHEA Grapalat" w:cs="Sylfaen"/>
                <w:sz w:val="22"/>
                <w:szCs w:val="22"/>
              </w:rPr>
            </w:pPr>
          </w:p>
        </w:tc>
        <w:tc>
          <w:tcPr>
            <w:tcW w:w="567" w:type="dxa"/>
          </w:tcPr>
          <w:p w14:paraId="195E9497" w14:textId="77777777" w:rsidR="00EA5DDA" w:rsidRPr="00CF7CE5" w:rsidRDefault="00EA5DDA" w:rsidP="00D25D18">
            <w:pPr>
              <w:jc w:val="center"/>
              <w:rPr>
                <w:rFonts w:ascii="GHEA Grapalat" w:hAnsi="GHEA Grapalat" w:cs="Sylfaen"/>
                <w:sz w:val="22"/>
                <w:szCs w:val="22"/>
              </w:rPr>
            </w:pPr>
          </w:p>
        </w:tc>
        <w:tc>
          <w:tcPr>
            <w:tcW w:w="709" w:type="dxa"/>
          </w:tcPr>
          <w:p w14:paraId="5C7735A0" w14:textId="77777777" w:rsidR="00EA5DDA" w:rsidRPr="00CF7CE5" w:rsidRDefault="00EA5DDA" w:rsidP="00D25D18">
            <w:pPr>
              <w:jc w:val="center"/>
              <w:rPr>
                <w:rFonts w:ascii="GHEA Grapalat" w:hAnsi="GHEA Grapalat" w:cs="Sylfaen"/>
                <w:sz w:val="22"/>
                <w:szCs w:val="22"/>
              </w:rPr>
            </w:pPr>
          </w:p>
        </w:tc>
        <w:tc>
          <w:tcPr>
            <w:tcW w:w="851" w:type="dxa"/>
          </w:tcPr>
          <w:p w14:paraId="645133F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A4423D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3209C8B" w14:textId="77777777" w:rsidR="00EA5DDA" w:rsidRPr="00CF7CE5" w:rsidRDefault="00EA5DDA" w:rsidP="00D25D18">
            <w:pPr>
              <w:jc w:val="center"/>
              <w:rPr>
                <w:rFonts w:ascii="GHEA Grapalat" w:hAnsi="GHEA Grapalat" w:cs="Sylfaen"/>
                <w:sz w:val="22"/>
                <w:szCs w:val="22"/>
              </w:rPr>
            </w:pPr>
          </w:p>
        </w:tc>
      </w:tr>
      <w:tr w:rsidR="00EA5DDA" w:rsidRPr="00CF7CE5" w14:paraId="22DCBC4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072181E"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5413F4F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Ֆոնենդոսկոպ</w:t>
            </w:r>
          </w:p>
        </w:tc>
        <w:tc>
          <w:tcPr>
            <w:tcW w:w="2976" w:type="dxa"/>
          </w:tcPr>
          <w:p w14:paraId="1CA88450" w14:textId="77777777" w:rsidR="00EA5DDA" w:rsidRPr="00CF7CE5" w:rsidRDefault="00EA5DDA" w:rsidP="00D25D18">
            <w:pPr>
              <w:jc w:val="center"/>
              <w:rPr>
                <w:rFonts w:ascii="GHEA Grapalat" w:hAnsi="GHEA Grapalat" w:cs="Sylfaen"/>
                <w:sz w:val="22"/>
                <w:szCs w:val="22"/>
              </w:rPr>
            </w:pPr>
          </w:p>
        </w:tc>
        <w:tc>
          <w:tcPr>
            <w:tcW w:w="567" w:type="dxa"/>
          </w:tcPr>
          <w:p w14:paraId="07E8C4D6" w14:textId="77777777" w:rsidR="00EA5DDA" w:rsidRPr="00CF7CE5" w:rsidRDefault="00EA5DDA" w:rsidP="00D25D18">
            <w:pPr>
              <w:jc w:val="center"/>
              <w:rPr>
                <w:rFonts w:ascii="GHEA Grapalat" w:hAnsi="GHEA Grapalat" w:cs="Sylfaen"/>
                <w:sz w:val="22"/>
                <w:szCs w:val="22"/>
              </w:rPr>
            </w:pPr>
          </w:p>
        </w:tc>
        <w:tc>
          <w:tcPr>
            <w:tcW w:w="567" w:type="dxa"/>
          </w:tcPr>
          <w:p w14:paraId="07D3FC12" w14:textId="77777777" w:rsidR="00EA5DDA" w:rsidRPr="00CF7CE5" w:rsidRDefault="00EA5DDA" w:rsidP="00D25D18">
            <w:pPr>
              <w:jc w:val="center"/>
              <w:rPr>
                <w:rFonts w:ascii="GHEA Grapalat" w:hAnsi="GHEA Grapalat" w:cs="Sylfaen"/>
                <w:sz w:val="22"/>
                <w:szCs w:val="22"/>
              </w:rPr>
            </w:pPr>
          </w:p>
        </w:tc>
        <w:tc>
          <w:tcPr>
            <w:tcW w:w="709" w:type="dxa"/>
          </w:tcPr>
          <w:p w14:paraId="6A79E619" w14:textId="77777777" w:rsidR="00EA5DDA" w:rsidRPr="00CF7CE5" w:rsidRDefault="00EA5DDA" w:rsidP="00D25D18">
            <w:pPr>
              <w:jc w:val="center"/>
              <w:rPr>
                <w:rFonts w:ascii="GHEA Grapalat" w:hAnsi="GHEA Grapalat" w:cs="Sylfaen"/>
                <w:sz w:val="22"/>
                <w:szCs w:val="22"/>
              </w:rPr>
            </w:pPr>
          </w:p>
        </w:tc>
        <w:tc>
          <w:tcPr>
            <w:tcW w:w="851" w:type="dxa"/>
          </w:tcPr>
          <w:p w14:paraId="617D49B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E80C16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C884570" w14:textId="77777777" w:rsidR="00EA5DDA" w:rsidRPr="00CF7CE5" w:rsidRDefault="00EA5DDA" w:rsidP="00D25D18">
            <w:pPr>
              <w:jc w:val="center"/>
              <w:rPr>
                <w:rFonts w:ascii="GHEA Grapalat" w:hAnsi="GHEA Grapalat" w:cs="Sylfaen"/>
                <w:sz w:val="22"/>
                <w:szCs w:val="22"/>
              </w:rPr>
            </w:pPr>
          </w:p>
        </w:tc>
      </w:tr>
      <w:tr w:rsidR="00EA5DDA" w:rsidRPr="00CF7CE5" w14:paraId="197840E6" w14:textId="77777777" w:rsidTr="001831B3">
        <w:trPr>
          <w:trHeight w:val="419"/>
          <w:jc w:val="center"/>
        </w:trPr>
        <w:tc>
          <w:tcPr>
            <w:tcW w:w="529" w:type="dxa"/>
            <w:tcBorders>
              <w:top w:val="single" w:sz="4" w:space="0" w:color="auto"/>
              <w:left w:val="single" w:sz="4" w:space="0" w:color="auto"/>
              <w:bottom w:val="single" w:sz="4" w:space="0" w:color="auto"/>
              <w:right w:val="single" w:sz="4" w:space="0" w:color="auto"/>
            </w:tcBorders>
            <w:vAlign w:val="center"/>
          </w:tcPr>
          <w:p w14:paraId="09306496" w14:textId="77777777" w:rsidR="00EA5DDA" w:rsidRPr="00EF2E09" w:rsidRDefault="00EA5DDA" w:rsidP="00D25D18">
            <w:pPr>
              <w:ind w:left="60"/>
              <w:jc w:val="center"/>
              <w:rPr>
                <w:rFonts w:ascii="GHEA Grapalat" w:hAnsi="GHEA Grapalat" w:cs="Sylfaen"/>
                <w:sz w:val="22"/>
                <w:szCs w:val="22"/>
              </w:rPr>
            </w:pPr>
            <w:r w:rsidRPr="00EF2E09">
              <w:rPr>
                <w:rFonts w:ascii="GHEA Grapalat" w:hAnsi="GHEA Grapalat" w:cs="Sylfaen"/>
                <w:sz w:val="22"/>
                <w:szCs w:val="22"/>
              </w:rPr>
              <w:t>3)</w:t>
            </w:r>
          </w:p>
        </w:tc>
        <w:tc>
          <w:tcPr>
            <w:tcW w:w="5387" w:type="dxa"/>
            <w:vAlign w:val="center"/>
          </w:tcPr>
          <w:p w14:paraId="208F921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Գլյուկոմետր</w:t>
            </w:r>
          </w:p>
        </w:tc>
        <w:tc>
          <w:tcPr>
            <w:tcW w:w="2976" w:type="dxa"/>
          </w:tcPr>
          <w:p w14:paraId="3EE3DCF6" w14:textId="77777777" w:rsidR="00EA5DDA" w:rsidRPr="00CF7CE5" w:rsidRDefault="00EA5DDA" w:rsidP="00D25D18">
            <w:pPr>
              <w:jc w:val="center"/>
              <w:rPr>
                <w:rFonts w:ascii="GHEA Grapalat" w:hAnsi="GHEA Grapalat" w:cs="Sylfaen"/>
                <w:sz w:val="22"/>
                <w:szCs w:val="22"/>
              </w:rPr>
            </w:pPr>
          </w:p>
        </w:tc>
        <w:tc>
          <w:tcPr>
            <w:tcW w:w="567" w:type="dxa"/>
          </w:tcPr>
          <w:p w14:paraId="46A09F16" w14:textId="77777777" w:rsidR="00EA5DDA" w:rsidRPr="00CF7CE5" w:rsidRDefault="00EA5DDA" w:rsidP="00D25D18">
            <w:pPr>
              <w:jc w:val="center"/>
              <w:rPr>
                <w:rFonts w:ascii="GHEA Grapalat" w:hAnsi="GHEA Grapalat" w:cs="Sylfaen"/>
                <w:sz w:val="22"/>
                <w:szCs w:val="22"/>
              </w:rPr>
            </w:pPr>
          </w:p>
        </w:tc>
        <w:tc>
          <w:tcPr>
            <w:tcW w:w="567" w:type="dxa"/>
          </w:tcPr>
          <w:p w14:paraId="1B03E10B" w14:textId="77777777" w:rsidR="00EA5DDA" w:rsidRPr="00CF7CE5" w:rsidRDefault="00EA5DDA" w:rsidP="00D25D18">
            <w:pPr>
              <w:jc w:val="center"/>
              <w:rPr>
                <w:rFonts w:ascii="GHEA Grapalat" w:hAnsi="GHEA Grapalat" w:cs="Sylfaen"/>
                <w:sz w:val="22"/>
                <w:szCs w:val="22"/>
              </w:rPr>
            </w:pPr>
          </w:p>
        </w:tc>
        <w:tc>
          <w:tcPr>
            <w:tcW w:w="709" w:type="dxa"/>
          </w:tcPr>
          <w:p w14:paraId="7EDD127F" w14:textId="77777777" w:rsidR="00EA5DDA" w:rsidRPr="00CF7CE5" w:rsidRDefault="00EA5DDA" w:rsidP="00D25D18">
            <w:pPr>
              <w:jc w:val="center"/>
              <w:rPr>
                <w:rFonts w:ascii="GHEA Grapalat" w:hAnsi="GHEA Grapalat" w:cs="Sylfaen"/>
                <w:sz w:val="22"/>
                <w:szCs w:val="22"/>
              </w:rPr>
            </w:pPr>
          </w:p>
        </w:tc>
        <w:tc>
          <w:tcPr>
            <w:tcW w:w="851" w:type="dxa"/>
          </w:tcPr>
          <w:p w14:paraId="021B987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7B59AB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CFE7918" w14:textId="77777777" w:rsidR="00EA5DDA" w:rsidRPr="00CF7CE5" w:rsidRDefault="00EA5DDA" w:rsidP="00D25D18">
            <w:pPr>
              <w:jc w:val="center"/>
              <w:rPr>
                <w:rFonts w:ascii="GHEA Grapalat" w:hAnsi="GHEA Grapalat" w:cs="Sylfaen"/>
                <w:sz w:val="22"/>
                <w:szCs w:val="22"/>
              </w:rPr>
            </w:pPr>
          </w:p>
        </w:tc>
      </w:tr>
      <w:tr w:rsidR="00EA5DDA" w:rsidRPr="00CF7CE5" w14:paraId="1E5D5699" w14:textId="77777777" w:rsidTr="001831B3">
        <w:trPr>
          <w:trHeight w:val="411"/>
          <w:jc w:val="center"/>
        </w:trPr>
        <w:tc>
          <w:tcPr>
            <w:tcW w:w="529" w:type="dxa"/>
            <w:tcBorders>
              <w:top w:val="single" w:sz="4" w:space="0" w:color="auto"/>
              <w:left w:val="single" w:sz="4" w:space="0" w:color="auto"/>
              <w:bottom w:val="single" w:sz="4" w:space="0" w:color="auto"/>
              <w:right w:val="single" w:sz="4" w:space="0" w:color="auto"/>
            </w:tcBorders>
            <w:vAlign w:val="center"/>
          </w:tcPr>
          <w:p w14:paraId="355E6D5B"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0295FF9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զննման թախտ</w:t>
            </w:r>
          </w:p>
        </w:tc>
        <w:tc>
          <w:tcPr>
            <w:tcW w:w="2976" w:type="dxa"/>
          </w:tcPr>
          <w:p w14:paraId="4F7A50C4" w14:textId="77777777" w:rsidR="00EA5DDA" w:rsidRPr="00CF7CE5" w:rsidRDefault="00EA5DDA" w:rsidP="00D25D18">
            <w:pPr>
              <w:jc w:val="center"/>
              <w:rPr>
                <w:rFonts w:ascii="GHEA Grapalat" w:hAnsi="GHEA Grapalat" w:cs="Sylfaen"/>
                <w:sz w:val="22"/>
                <w:szCs w:val="22"/>
              </w:rPr>
            </w:pPr>
          </w:p>
        </w:tc>
        <w:tc>
          <w:tcPr>
            <w:tcW w:w="567" w:type="dxa"/>
          </w:tcPr>
          <w:p w14:paraId="2279490C" w14:textId="77777777" w:rsidR="00EA5DDA" w:rsidRPr="00CF7CE5" w:rsidRDefault="00EA5DDA" w:rsidP="00D25D18">
            <w:pPr>
              <w:jc w:val="center"/>
              <w:rPr>
                <w:rFonts w:ascii="GHEA Grapalat" w:hAnsi="GHEA Grapalat" w:cs="Sylfaen"/>
                <w:sz w:val="22"/>
                <w:szCs w:val="22"/>
              </w:rPr>
            </w:pPr>
          </w:p>
        </w:tc>
        <w:tc>
          <w:tcPr>
            <w:tcW w:w="567" w:type="dxa"/>
          </w:tcPr>
          <w:p w14:paraId="21F413AC" w14:textId="77777777" w:rsidR="00EA5DDA" w:rsidRPr="00CF7CE5" w:rsidRDefault="00EA5DDA" w:rsidP="00D25D18">
            <w:pPr>
              <w:jc w:val="center"/>
              <w:rPr>
                <w:rFonts w:ascii="GHEA Grapalat" w:hAnsi="GHEA Grapalat" w:cs="Sylfaen"/>
                <w:sz w:val="22"/>
                <w:szCs w:val="22"/>
              </w:rPr>
            </w:pPr>
          </w:p>
        </w:tc>
        <w:tc>
          <w:tcPr>
            <w:tcW w:w="709" w:type="dxa"/>
          </w:tcPr>
          <w:p w14:paraId="2BA37DCF" w14:textId="77777777" w:rsidR="00EA5DDA" w:rsidRPr="00CF7CE5" w:rsidRDefault="00EA5DDA" w:rsidP="00D25D18">
            <w:pPr>
              <w:jc w:val="center"/>
              <w:rPr>
                <w:rFonts w:ascii="GHEA Grapalat" w:hAnsi="GHEA Grapalat" w:cs="Sylfaen"/>
                <w:sz w:val="22"/>
                <w:szCs w:val="22"/>
              </w:rPr>
            </w:pPr>
          </w:p>
        </w:tc>
        <w:tc>
          <w:tcPr>
            <w:tcW w:w="851" w:type="dxa"/>
          </w:tcPr>
          <w:p w14:paraId="3A1E3D4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35208BE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CA4EE78" w14:textId="77777777" w:rsidR="00EA5DDA" w:rsidRPr="00CF7CE5" w:rsidRDefault="00EA5DDA" w:rsidP="00D25D18">
            <w:pPr>
              <w:jc w:val="center"/>
              <w:rPr>
                <w:rFonts w:ascii="GHEA Grapalat" w:hAnsi="GHEA Grapalat" w:cs="Sylfaen"/>
                <w:sz w:val="22"/>
                <w:szCs w:val="22"/>
              </w:rPr>
            </w:pPr>
          </w:p>
        </w:tc>
      </w:tr>
      <w:tr w:rsidR="00EA5DDA" w:rsidRPr="00CF7CE5" w14:paraId="696BC01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DCFFFB9"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2F925BB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Անհետաձգելի բուժօգնության պահարան</w:t>
            </w:r>
          </w:p>
        </w:tc>
        <w:tc>
          <w:tcPr>
            <w:tcW w:w="2976" w:type="dxa"/>
          </w:tcPr>
          <w:p w14:paraId="1CD61B22" w14:textId="77777777" w:rsidR="00EA5DDA" w:rsidRPr="00CF7CE5" w:rsidRDefault="00EA5DDA" w:rsidP="00D25D18">
            <w:pPr>
              <w:jc w:val="center"/>
              <w:rPr>
                <w:rFonts w:ascii="GHEA Grapalat" w:hAnsi="GHEA Grapalat" w:cs="Sylfaen"/>
                <w:sz w:val="22"/>
                <w:szCs w:val="22"/>
              </w:rPr>
            </w:pPr>
          </w:p>
        </w:tc>
        <w:tc>
          <w:tcPr>
            <w:tcW w:w="567" w:type="dxa"/>
          </w:tcPr>
          <w:p w14:paraId="5CDBA70A" w14:textId="77777777" w:rsidR="00EA5DDA" w:rsidRPr="00CF7CE5" w:rsidRDefault="00EA5DDA" w:rsidP="00D25D18">
            <w:pPr>
              <w:jc w:val="center"/>
              <w:rPr>
                <w:rFonts w:ascii="GHEA Grapalat" w:hAnsi="GHEA Grapalat" w:cs="Sylfaen"/>
                <w:sz w:val="22"/>
                <w:szCs w:val="22"/>
              </w:rPr>
            </w:pPr>
          </w:p>
        </w:tc>
        <w:tc>
          <w:tcPr>
            <w:tcW w:w="567" w:type="dxa"/>
          </w:tcPr>
          <w:p w14:paraId="71A4139B" w14:textId="77777777" w:rsidR="00EA5DDA" w:rsidRPr="00CF7CE5" w:rsidRDefault="00EA5DDA" w:rsidP="00D25D18">
            <w:pPr>
              <w:jc w:val="center"/>
              <w:rPr>
                <w:rFonts w:ascii="GHEA Grapalat" w:hAnsi="GHEA Grapalat" w:cs="Sylfaen"/>
                <w:sz w:val="22"/>
                <w:szCs w:val="22"/>
              </w:rPr>
            </w:pPr>
          </w:p>
        </w:tc>
        <w:tc>
          <w:tcPr>
            <w:tcW w:w="709" w:type="dxa"/>
          </w:tcPr>
          <w:p w14:paraId="3E910D81" w14:textId="77777777" w:rsidR="00EA5DDA" w:rsidRPr="00CF7CE5" w:rsidRDefault="00EA5DDA" w:rsidP="00D25D18">
            <w:pPr>
              <w:jc w:val="center"/>
              <w:rPr>
                <w:rFonts w:ascii="GHEA Grapalat" w:hAnsi="GHEA Grapalat" w:cs="Sylfaen"/>
                <w:sz w:val="22"/>
                <w:szCs w:val="22"/>
              </w:rPr>
            </w:pPr>
          </w:p>
        </w:tc>
        <w:tc>
          <w:tcPr>
            <w:tcW w:w="851" w:type="dxa"/>
          </w:tcPr>
          <w:p w14:paraId="5DBFF2C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27D222E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3929505" w14:textId="77777777" w:rsidR="00EA5DDA" w:rsidRPr="00CF7CE5" w:rsidRDefault="00EA5DDA" w:rsidP="00D25D18">
            <w:pPr>
              <w:jc w:val="center"/>
              <w:rPr>
                <w:rFonts w:ascii="GHEA Grapalat" w:hAnsi="GHEA Grapalat" w:cs="Sylfaen"/>
                <w:sz w:val="22"/>
                <w:szCs w:val="22"/>
              </w:rPr>
            </w:pPr>
          </w:p>
        </w:tc>
      </w:tr>
      <w:tr w:rsidR="00EA5DDA" w:rsidRPr="00CF7CE5" w14:paraId="63AB1D1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5B66743"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21A454CD" w14:textId="77777777" w:rsidR="00EA5DDA" w:rsidRPr="00CF7CE5" w:rsidRDefault="00EA5DDA" w:rsidP="006E529E">
            <w:pPr>
              <w:pStyle w:val="TableParagraph"/>
              <w:spacing w:before="27"/>
              <w:rPr>
                <w:rFonts w:ascii="GHEA Grapalat" w:eastAsia="Times New Roman" w:hAnsi="GHEA Grapalat" w:cs="Sylfaen"/>
              </w:rPr>
            </w:pPr>
            <w:r w:rsidRPr="00CF7CE5">
              <w:rPr>
                <w:rFonts w:ascii="GHEA Grapalat" w:eastAsia="Times New Roman" w:hAnsi="GHEA Grapalat" w:cs="Sylfaen"/>
                <w:lang w:eastAsia="ru-RU"/>
              </w:rPr>
              <w:t>Բժշկական կշեռք` կրծքի հասակի և մեծ տարիքի</w:t>
            </w:r>
            <w:r>
              <w:rPr>
                <w:rFonts w:ascii="GHEA Grapalat" w:eastAsia="Times New Roman" w:hAnsi="GHEA Grapalat" w:cs="Sylfaen"/>
                <w:lang w:val="hy-AM" w:eastAsia="ru-RU"/>
              </w:rPr>
              <w:t xml:space="preserve"> </w:t>
            </w:r>
            <w:r w:rsidRPr="00CF7CE5">
              <w:rPr>
                <w:rFonts w:ascii="GHEA Grapalat" w:hAnsi="GHEA Grapalat" w:cs="Sylfaen"/>
              </w:rPr>
              <w:t>երեխաների համար</w:t>
            </w:r>
          </w:p>
        </w:tc>
        <w:tc>
          <w:tcPr>
            <w:tcW w:w="2976" w:type="dxa"/>
          </w:tcPr>
          <w:p w14:paraId="3855FFAF" w14:textId="77777777" w:rsidR="00EA5DDA" w:rsidRPr="00CF7CE5" w:rsidRDefault="00EA5DDA" w:rsidP="00D25D18">
            <w:pPr>
              <w:jc w:val="center"/>
              <w:rPr>
                <w:rFonts w:ascii="GHEA Grapalat" w:hAnsi="GHEA Grapalat" w:cs="Sylfaen"/>
                <w:sz w:val="22"/>
                <w:szCs w:val="22"/>
              </w:rPr>
            </w:pPr>
          </w:p>
        </w:tc>
        <w:tc>
          <w:tcPr>
            <w:tcW w:w="567" w:type="dxa"/>
          </w:tcPr>
          <w:p w14:paraId="563EB3CA" w14:textId="77777777" w:rsidR="00EA5DDA" w:rsidRPr="00CF7CE5" w:rsidRDefault="00EA5DDA" w:rsidP="00D25D18">
            <w:pPr>
              <w:jc w:val="center"/>
              <w:rPr>
                <w:rFonts w:ascii="GHEA Grapalat" w:hAnsi="GHEA Grapalat" w:cs="Sylfaen"/>
                <w:sz w:val="22"/>
                <w:szCs w:val="22"/>
              </w:rPr>
            </w:pPr>
          </w:p>
        </w:tc>
        <w:tc>
          <w:tcPr>
            <w:tcW w:w="567" w:type="dxa"/>
          </w:tcPr>
          <w:p w14:paraId="3E8436B5" w14:textId="77777777" w:rsidR="00EA5DDA" w:rsidRPr="00CF7CE5" w:rsidRDefault="00EA5DDA" w:rsidP="00D25D18">
            <w:pPr>
              <w:jc w:val="center"/>
              <w:rPr>
                <w:rFonts w:ascii="GHEA Grapalat" w:hAnsi="GHEA Grapalat" w:cs="Sylfaen"/>
                <w:sz w:val="22"/>
                <w:szCs w:val="22"/>
              </w:rPr>
            </w:pPr>
          </w:p>
        </w:tc>
        <w:tc>
          <w:tcPr>
            <w:tcW w:w="709" w:type="dxa"/>
          </w:tcPr>
          <w:p w14:paraId="71338DED" w14:textId="77777777" w:rsidR="00EA5DDA" w:rsidRPr="00CF7CE5" w:rsidRDefault="00EA5DDA" w:rsidP="00D25D18">
            <w:pPr>
              <w:jc w:val="center"/>
              <w:rPr>
                <w:rFonts w:ascii="GHEA Grapalat" w:hAnsi="GHEA Grapalat" w:cs="Sylfaen"/>
                <w:sz w:val="22"/>
                <w:szCs w:val="22"/>
              </w:rPr>
            </w:pPr>
          </w:p>
        </w:tc>
        <w:tc>
          <w:tcPr>
            <w:tcW w:w="851" w:type="dxa"/>
          </w:tcPr>
          <w:p w14:paraId="61D8A49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4F2E6F6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3746748" w14:textId="77777777" w:rsidR="00EA5DDA" w:rsidRPr="00CF7CE5" w:rsidRDefault="00EA5DDA" w:rsidP="00D25D18">
            <w:pPr>
              <w:jc w:val="center"/>
              <w:rPr>
                <w:rFonts w:ascii="GHEA Grapalat" w:hAnsi="GHEA Grapalat" w:cs="Sylfaen"/>
                <w:sz w:val="22"/>
                <w:szCs w:val="22"/>
              </w:rPr>
            </w:pPr>
          </w:p>
        </w:tc>
      </w:tr>
      <w:tr w:rsidR="00EA5DDA" w:rsidRPr="00CF7CE5" w14:paraId="24678A5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68785FF"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082C5989" w14:textId="77777777" w:rsidR="00EA5DDA" w:rsidRPr="00CF7CE5" w:rsidRDefault="00EA5DDA" w:rsidP="006E529E">
            <w:pPr>
              <w:pStyle w:val="TableParagraph"/>
              <w:spacing w:before="27"/>
              <w:rPr>
                <w:rFonts w:ascii="GHEA Grapalat" w:eastAsia="Times New Roman" w:hAnsi="GHEA Grapalat" w:cs="Sylfaen"/>
              </w:rPr>
            </w:pPr>
            <w:r w:rsidRPr="00CF7CE5">
              <w:rPr>
                <w:rFonts w:ascii="GHEA Grapalat" w:eastAsia="Times New Roman" w:hAnsi="GHEA Grapalat" w:cs="Sylfaen"/>
                <w:lang w:eastAsia="ru-RU"/>
              </w:rPr>
              <w:t>Հասակաչափ` կրծքի հասակի և մեծ տարիքի</w:t>
            </w:r>
            <w:r>
              <w:rPr>
                <w:rFonts w:ascii="GHEA Grapalat" w:eastAsia="Times New Roman" w:hAnsi="GHEA Grapalat" w:cs="Sylfaen"/>
                <w:lang w:val="hy-AM" w:eastAsia="ru-RU"/>
              </w:rPr>
              <w:t xml:space="preserve"> </w:t>
            </w:r>
            <w:r w:rsidRPr="00CF7CE5">
              <w:rPr>
                <w:rFonts w:ascii="GHEA Grapalat" w:hAnsi="GHEA Grapalat" w:cs="Sylfaen"/>
              </w:rPr>
              <w:t>երեխաների համար</w:t>
            </w:r>
          </w:p>
        </w:tc>
        <w:tc>
          <w:tcPr>
            <w:tcW w:w="2976" w:type="dxa"/>
          </w:tcPr>
          <w:p w14:paraId="2873A4B4"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7824F4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D273D7D"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56ECC56"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6A1D69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4</w:t>
            </w:r>
          </w:p>
        </w:tc>
        <w:tc>
          <w:tcPr>
            <w:tcW w:w="2126" w:type="dxa"/>
            <w:shd w:val="clear" w:color="auto" w:fill="FFFFFF" w:themeFill="background1"/>
          </w:tcPr>
          <w:p w14:paraId="49B2F09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0C3D8F8" w14:textId="77777777" w:rsidR="00EA5DDA" w:rsidRPr="00CF7CE5" w:rsidRDefault="00EA5DDA" w:rsidP="00D25D18">
            <w:pPr>
              <w:jc w:val="center"/>
              <w:rPr>
                <w:rFonts w:ascii="GHEA Grapalat" w:hAnsi="GHEA Grapalat" w:cs="Sylfaen"/>
                <w:sz w:val="22"/>
                <w:szCs w:val="22"/>
              </w:rPr>
            </w:pPr>
          </w:p>
        </w:tc>
      </w:tr>
      <w:tr w:rsidR="00EA5DDA" w:rsidRPr="00CF7CE5" w14:paraId="7EFF8A8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33238BE"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28B79968"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Սառնարան</w:t>
            </w:r>
          </w:p>
        </w:tc>
        <w:tc>
          <w:tcPr>
            <w:tcW w:w="2976" w:type="dxa"/>
          </w:tcPr>
          <w:p w14:paraId="2684F018" w14:textId="77777777" w:rsidR="00EA5DDA" w:rsidRPr="00CF7CE5" w:rsidRDefault="00EA5DDA" w:rsidP="00D25D18">
            <w:pPr>
              <w:jc w:val="center"/>
              <w:rPr>
                <w:rFonts w:ascii="GHEA Grapalat" w:hAnsi="GHEA Grapalat" w:cs="Sylfaen"/>
                <w:sz w:val="22"/>
                <w:szCs w:val="22"/>
              </w:rPr>
            </w:pPr>
          </w:p>
        </w:tc>
        <w:tc>
          <w:tcPr>
            <w:tcW w:w="567" w:type="dxa"/>
          </w:tcPr>
          <w:p w14:paraId="54FB7CDE" w14:textId="77777777" w:rsidR="00EA5DDA" w:rsidRPr="00CF7CE5" w:rsidRDefault="00EA5DDA" w:rsidP="00D25D18">
            <w:pPr>
              <w:jc w:val="center"/>
              <w:rPr>
                <w:rFonts w:ascii="GHEA Grapalat" w:hAnsi="GHEA Grapalat" w:cs="Sylfaen"/>
                <w:sz w:val="22"/>
                <w:szCs w:val="22"/>
              </w:rPr>
            </w:pPr>
          </w:p>
        </w:tc>
        <w:tc>
          <w:tcPr>
            <w:tcW w:w="567" w:type="dxa"/>
          </w:tcPr>
          <w:p w14:paraId="4EF23AAC" w14:textId="77777777" w:rsidR="00EA5DDA" w:rsidRPr="00CF7CE5" w:rsidRDefault="00EA5DDA" w:rsidP="00D25D18">
            <w:pPr>
              <w:jc w:val="center"/>
              <w:rPr>
                <w:rFonts w:ascii="GHEA Grapalat" w:hAnsi="GHEA Grapalat" w:cs="Sylfaen"/>
                <w:sz w:val="22"/>
                <w:szCs w:val="22"/>
              </w:rPr>
            </w:pPr>
          </w:p>
        </w:tc>
        <w:tc>
          <w:tcPr>
            <w:tcW w:w="709" w:type="dxa"/>
          </w:tcPr>
          <w:p w14:paraId="3DC1B326" w14:textId="77777777" w:rsidR="00EA5DDA" w:rsidRPr="00CF7CE5" w:rsidRDefault="00EA5DDA" w:rsidP="00D25D18">
            <w:pPr>
              <w:jc w:val="center"/>
              <w:rPr>
                <w:rFonts w:ascii="GHEA Grapalat" w:hAnsi="GHEA Grapalat" w:cs="Sylfaen"/>
                <w:sz w:val="22"/>
                <w:szCs w:val="22"/>
              </w:rPr>
            </w:pPr>
          </w:p>
        </w:tc>
        <w:tc>
          <w:tcPr>
            <w:tcW w:w="851" w:type="dxa"/>
          </w:tcPr>
          <w:p w14:paraId="4B028A6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3B8463D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0F70173" w14:textId="77777777" w:rsidR="00EA5DDA" w:rsidRPr="00CF7CE5" w:rsidRDefault="00EA5DDA" w:rsidP="00D25D18">
            <w:pPr>
              <w:jc w:val="center"/>
              <w:rPr>
                <w:rFonts w:ascii="GHEA Grapalat" w:hAnsi="GHEA Grapalat" w:cs="Sylfaen"/>
                <w:sz w:val="22"/>
                <w:szCs w:val="22"/>
              </w:rPr>
            </w:pPr>
          </w:p>
        </w:tc>
      </w:tr>
      <w:tr w:rsidR="00EA5DDA" w:rsidRPr="00CF7CE5" w14:paraId="5A8E1ED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C71DFD1" w14:textId="2F790583" w:rsidR="00EA5DDA" w:rsidRPr="007F63BE" w:rsidRDefault="00EA5DDA" w:rsidP="00D25D18">
            <w:pPr>
              <w:ind w:left="-30" w:hanging="14"/>
              <w:jc w:val="center"/>
              <w:rPr>
                <w:rFonts w:ascii="GHEA Grapalat" w:hAnsi="GHEA Grapalat" w:cs="Sylfaen"/>
                <w:b/>
                <w:sz w:val="22"/>
                <w:szCs w:val="22"/>
              </w:rPr>
            </w:pPr>
            <w:r w:rsidRPr="007F63BE">
              <w:rPr>
                <w:rFonts w:ascii="GHEA Grapalat" w:hAnsi="GHEA Grapalat" w:cs="Sylfaen"/>
                <w:b/>
                <w:sz w:val="22"/>
                <w:szCs w:val="22"/>
              </w:rPr>
              <w:t>3</w:t>
            </w:r>
            <w:r w:rsidR="001D1F0A">
              <w:rPr>
                <w:rFonts w:ascii="GHEA Grapalat" w:hAnsi="GHEA Grapalat" w:cs="Sylfaen"/>
                <w:b/>
                <w:sz w:val="22"/>
                <w:szCs w:val="22"/>
              </w:rPr>
              <w:t>9</w:t>
            </w:r>
            <w:r w:rsidRPr="007F63BE">
              <w:rPr>
                <w:rFonts w:ascii="GHEA Grapalat" w:hAnsi="GHEA Grapalat" w:cs="Sylfaen"/>
                <w:b/>
                <w:sz w:val="22"/>
                <w:szCs w:val="22"/>
              </w:rPr>
              <w:t>.</w:t>
            </w:r>
          </w:p>
        </w:tc>
        <w:tc>
          <w:tcPr>
            <w:tcW w:w="5387" w:type="dxa"/>
            <w:vAlign w:val="center"/>
          </w:tcPr>
          <w:p w14:paraId="27A42420" w14:textId="77777777" w:rsidR="00EA5DDA" w:rsidRPr="00CF7CE5" w:rsidRDefault="00EA5DDA" w:rsidP="006E529E">
            <w:pPr>
              <w:pStyle w:val="TableParagraph"/>
              <w:spacing w:before="29"/>
              <w:rPr>
                <w:rFonts w:ascii="GHEA Grapalat" w:eastAsia="Times New Roman" w:hAnsi="GHEA Grapalat" w:cs="Sylfaen"/>
                <w:lang w:eastAsia="ru-RU"/>
              </w:rPr>
            </w:pPr>
            <w:r w:rsidRPr="00CF7CE5">
              <w:rPr>
                <w:rFonts w:ascii="GHEA Grapalat" w:eastAsia="Times New Roman" w:hAnsi="GHEA Grapalat" w:cs="Sylfaen"/>
                <w:lang w:eastAsia="ru-RU"/>
              </w:rPr>
              <w:t>Մանկական ներզատաբանի կաբինետը</w:t>
            </w:r>
            <w:r>
              <w:rPr>
                <w:rFonts w:ascii="GHEA Grapalat" w:eastAsia="Times New Roman" w:hAnsi="GHEA Grapalat" w:cs="Sylfaen"/>
                <w:lang w:val="hy-AM" w:eastAsia="ru-RU"/>
              </w:rPr>
              <w:t xml:space="preserve"> </w:t>
            </w:r>
            <w:r w:rsidRPr="00CF7CE5">
              <w:rPr>
                <w:rFonts w:ascii="GHEA Grapalat" w:eastAsia="Times New Roman" w:hAnsi="GHEA Grapalat" w:cs="Sylfaen"/>
                <w:lang w:eastAsia="ru-RU"/>
              </w:rPr>
              <w:t>հագեցած է կադրերով.</w:t>
            </w:r>
          </w:p>
        </w:tc>
        <w:tc>
          <w:tcPr>
            <w:tcW w:w="2976" w:type="dxa"/>
          </w:tcPr>
          <w:p w14:paraId="5F0AB93D"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թվակա</w:t>
            </w:r>
            <w:r>
              <w:rPr>
                <w:rFonts w:ascii="GHEA Grapalat" w:hAnsi="GHEA Grapalat" w:cs="Sylfaen"/>
                <w:sz w:val="22"/>
                <w:szCs w:val="22"/>
              </w:rPr>
              <w:t>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 </w:t>
            </w:r>
          </w:p>
          <w:p w14:paraId="39713C4A"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w:t>
            </w:r>
            <w:r w:rsidRPr="00CF7CE5">
              <w:rPr>
                <w:rFonts w:ascii="GHEA Grapalat" w:hAnsi="GHEA Grapalat" w:cs="Sylfaen"/>
                <w:sz w:val="22"/>
                <w:szCs w:val="22"/>
              </w:rPr>
              <w:t>ավե</w:t>
            </w:r>
            <w:r>
              <w:rPr>
                <w:rFonts w:ascii="GHEA Grapalat" w:hAnsi="GHEA Grapalat" w:cs="Sylfaen"/>
                <w:sz w:val="22"/>
                <w:szCs w:val="22"/>
              </w:rPr>
              <w:t xml:space="preserve">լված N 5, կետ 18, հավելված N 12, </w:t>
            </w:r>
            <w:r w:rsidRPr="00CF7CE5">
              <w:rPr>
                <w:rFonts w:ascii="GHEA Grapalat" w:hAnsi="GHEA Grapalat" w:cs="Sylfaen"/>
                <w:sz w:val="22"/>
                <w:szCs w:val="22"/>
              </w:rPr>
              <w:t>կետ 3.3.5</w:t>
            </w:r>
          </w:p>
        </w:tc>
        <w:tc>
          <w:tcPr>
            <w:tcW w:w="567" w:type="dxa"/>
            <w:shd w:val="clear" w:color="auto" w:fill="A6A6A6" w:themeFill="background1" w:themeFillShade="A6"/>
          </w:tcPr>
          <w:p w14:paraId="4822C8A3"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7977E250"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073213BF"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272C4375"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68249467"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5E5E1666" w14:textId="77777777" w:rsidR="00EA5DDA" w:rsidRPr="00CF7CE5" w:rsidRDefault="00EA5DDA" w:rsidP="00D25D18">
            <w:pPr>
              <w:jc w:val="center"/>
              <w:rPr>
                <w:rFonts w:ascii="GHEA Grapalat" w:hAnsi="GHEA Grapalat" w:cs="Sylfaen"/>
                <w:sz w:val="22"/>
                <w:szCs w:val="22"/>
              </w:rPr>
            </w:pPr>
          </w:p>
        </w:tc>
      </w:tr>
      <w:tr w:rsidR="00EA5DDA" w:rsidRPr="00CF7CE5" w14:paraId="094E650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943265C" w14:textId="77777777" w:rsidR="00EA5DDA" w:rsidRPr="00CF7CE5" w:rsidRDefault="00EA5DDA" w:rsidP="00D25D18">
            <w:pPr>
              <w:ind w:left="-30" w:firstLine="52"/>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402346A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 համապատասխան հետդիպլոմային կրթության և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 այդ թվում՝ նեղ մասնագիտացում, մանկական էնդոկրինոլոգիա մասնագիտացում</w:t>
            </w:r>
          </w:p>
        </w:tc>
        <w:tc>
          <w:tcPr>
            <w:tcW w:w="2976" w:type="dxa"/>
          </w:tcPr>
          <w:p w14:paraId="2459529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1C295B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0F58688"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6370A7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8984E6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shd w:val="clear" w:color="auto" w:fill="FFFFFF" w:themeFill="background1"/>
          </w:tcPr>
          <w:p w14:paraId="66052FA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shd w:val="clear" w:color="auto" w:fill="FFFFFF" w:themeFill="background1"/>
          </w:tcPr>
          <w:p w14:paraId="70019F6F" w14:textId="77777777" w:rsidR="00EA5DDA" w:rsidRPr="00CF7CE5" w:rsidRDefault="00EA5DDA" w:rsidP="00D25D18">
            <w:pPr>
              <w:jc w:val="center"/>
              <w:rPr>
                <w:rFonts w:ascii="GHEA Grapalat" w:hAnsi="GHEA Grapalat" w:cs="Sylfaen"/>
                <w:sz w:val="22"/>
                <w:szCs w:val="22"/>
              </w:rPr>
            </w:pPr>
          </w:p>
        </w:tc>
      </w:tr>
      <w:tr w:rsidR="00EA5DDA" w:rsidRPr="00CF7CE5" w14:paraId="4EEAA52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F859E9F" w14:textId="77777777" w:rsidR="00EA5DDA" w:rsidRPr="00CF7CE5" w:rsidRDefault="00EA5DDA" w:rsidP="00D25D18">
            <w:pPr>
              <w:rPr>
                <w:rFonts w:ascii="GHEA Grapalat" w:hAnsi="GHEA Grapalat" w:cs="Sylfaen"/>
                <w:sz w:val="22"/>
                <w:szCs w:val="22"/>
              </w:rPr>
            </w:pPr>
            <w:r>
              <w:rPr>
                <w:rFonts w:ascii="GHEA Grapalat" w:hAnsi="GHEA Grapalat" w:cs="Sylfaen"/>
                <w:sz w:val="22"/>
                <w:szCs w:val="22"/>
              </w:rPr>
              <w:lastRenderedPageBreak/>
              <w:t>2)</w:t>
            </w:r>
          </w:p>
        </w:tc>
        <w:tc>
          <w:tcPr>
            <w:tcW w:w="5387" w:type="dxa"/>
            <w:vAlign w:val="center"/>
          </w:tcPr>
          <w:p w14:paraId="642309A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2F357DD2" w14:textId="77777777" w:rsidR="00EA5DDA" w:rsidRPr="00CF7CE5" w:rsidRDefault="00EA5DDA" w:rsidP="00D25D18">
            <w:pPr>
              <w:jc w:val="center"/>
              <w:rPr>
                <w:rFonts w:ascii="GHEA Grapalat" w:hAnsi="GHEA Grapalat" w:cs="Sylfaen"/>
                <w:sz w:val="22"/>
                <w:szCs w:val="22"/>
              </w:rPr>
            </w:pPr>
          </w:p>
        </w:tc>
        <w:tc>
          <w:tcPr>
            <w:tcW w:w="567" w:type="dxa"/>
          </w:tcPr>
          <w:p w14:paraId="32289F55" w14:textId="77777777" w:rsidR="00EA5DDA" w:rsidRPr="00CF7CE5" w:rsidRDefault="00EA5DDA" w:rsidP="00D25D18">
            <w:pPr>
              <w:jc w:val="center"/>
              <w:rPr>
                <w:rFonts w:ascii="GHEA Grapalat" w:hAnsi="GHEA Grapalat" w:cs="Sylfaen"/>
                <w:sz w:val="22"/>
                <w:szCs w:val="22"/>
              </w:rPr>
            </w:pPr>
          </w:p>
        </w:tc>
        <w:tc>
          <w:tcPr>
            <w:tcW w:w="567" w:type="dxa"/>
          </w:tcPr>
          <w:p w14:paraId="5B7542A3" w14:textId="77777777" w:rsidR="00EA5DDA" w:rsidRPr="00CF7CE5" w:rsidRDefault="00EA5DDA" w:rsidP="00D25D18">
            <w:pPr>
              <w:jc w:val="center"/>
              <w:rPr>
                <w:rFonts w:ascii="GHEA Grapalat" w:hAnsi="GHEA Grapalat" w:cs="Sylfaen"/>
                <w:sz w:val="22"/>
                <w:szCs w:val="22"/>
              </w:rPr>
            </w:pPr>
          </w:p>
        </w:tc>
        <w:tc>
          <w:tcPr>
            <w:tcW w:w="709" w:type="dxa"/>
          </w:tcPr>
          <w:p w14:paraId="3C8A6159" w14:textId="77777777" w:rsidR="00EA5DDA" w:rsidRPr="00CF7CE5" w:rsidRDefault="00EA5DDA" w:rsidP="00D25D18">
            <w:pPr>
              <w:jc w:val="center"/>
              <w:rPr>
                <w:rFonts w:ascii="GHEA Grapalat" w:hAnsi="GHEA Grapalat" w:cs="Sylfaen"/>
                <w:sz w:val="22"/>
                <w:szCs w:val="22"/>
              </w:rPr>
            </w:pPr>
          </w:p>
        </w:tc>
        <w:tc>
          <w:tcPr>
            <w:tcW w:w="851" w:type="dxa"/>
          </w:tcPr>
          <w:p w14:paraId="23C5700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68673DB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5BB87844" w14:textId="77777777" w:rsidR="00EA5DDA" w:rsidRPr="00CF7CE5" w:rsidRDefault="00EA5DDA" w:rsidP="00D25D18">
            <w:pPr>
              <w:jc w:val="center"/>
              <w:rPr>
                <w:rFonts w:ascii="GHEA Grapalat" w:hAnsi="GHEA Grapalat" w:cs="Sylfaen"/>
                <w:sz w:val="22"/>
                <w:szCs w:val="22"/>
              </w:rPr>
            </w:pPr>
          </w:p>
        </w:tc>
      </w:tr>
      <w:tr w:rsidR="00EA5DDA" w:rsidRPr="00CF7CE5" w14:paraId="08A3137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ACF1BA5" w14:textId="131C4FD1" w:rsidR="00EA5DDA" w:rsidRPr="007F63BE" w:rsidRDefault="001D1F0A" w:rsidP="00D25D18">
            <w:pPr>
              <w:ind w:left="-30"/>
              <w:jc w:val="center"/>
              <w:rPr>
                <w:rFonts w:ascii="GHEA Grapalat" w:hAnsi="GHEA Grapalat" w:cs="Sylfaen"/>
                <w:b/>
                <w:sz w:val="22"/>
                <w:szCs w:val="22"/>
              </w:rPr>
            </w:pPr>
            <w:r>
              <w:rPr>
                <w:rFonts w:ascii="GHEA Grapalat" w:hAnsi="GHEA Grapalat" w:cs="Sylfaen"/>
                <w:b/>
                <w:sz w:val="22"/>
                <w:szCs w:val="22"/>
              </w:rPr>
              <w:t>40</w:t>
            </w:r>
            <w:r w:rsidR="00EA5DDA">
              <w:rPr>
                <w:rFonts w:ascii="Cambria Math" w:hAnsi="Cambria Math" w:cs="Sylfaen"/>
                <w:b/>
                <w:sz w:val="22"/>
                <w:szCs w:val="22"/>
                <w:lang w:val="hy-AM"/>
              </w:rPr>
              <w:t>․</w:t>
            </w:r>
          </w:p>
        </w:tc>
        <w:tc>
          <w:tcPr>
            <w:tcW w:w="5387" w:type="dxa"/>
            <w:vAlign w:val="center"/>
          </w:tcPr>
          <w:p w14:paraId="1664453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ալերգոլոգի կաբինետում առկա են հետևյալ սարքավորումները և բժշկական գործիքները.</w:t>
            </w:r>
          </w:p>
        </w:tc>
        <w:tc>
          <w:tcPr>
            <w:tcW w:w="2976" w:type="dxa"/>
          </w:tcPr>
          <w:p w14:paraId="1FBEF76A" w14:textId="77777777" w:rsidR="00EA5DDA" w:rsidRDefault="00EA5DDA" w:rsidP="00D25D18">
            <w:pPr>
              <w:jc w:val="center"/>
              <w:rPr>
                <w:rFonts w:ascii="GHEA Grapalat" w:hAnsi="GHEA Grapalat" w:cs="Sylfaen"/>
                <w:sz w:val="22"/>
                <w:szCs w:val="22"/>
                <w:lang w:val="hy-AM"/>
              </w:rPr>
            </w:pPr>
            <w:r w:rsidRPr="00CF7CE5">
              <w:rPr>
                <w:rFonts w:ascii="GHEA Grapalat" w:hAnsi="GHEA Grapalat" w:cs="Sylfaen"/>
                <w:sz w:val="22"/>
                <w:szCs w:val="22"/>
              </w:rPr>
              <w:t>Կառավարության 2002 թվակա</w:t>
            </w:r>
            <w:r>
              <w:rPr>
                <w:rFonts w:ascii="GHEA Grapalat" w:hAnsi="GHEA Grapalat" w:cs="Sylfaen"/>
                <w:sz w:val="22"/>
                <w:szCs w:val="22"/>
              </w:rPr>
              <w:t>նի հունիսի 29-ի    N 867 որոշ</w:t>
            </w:r>
            <w:r>
              <w:rPr>
                <w:rFonts w:ascii="GHEA Grapalat" w:hAnsi="GHEA Grapalat" w:cs="Sylfaen"/>
                <w:sz w:val="22"/>
                <w:szCs w:val="22"/>
                <w:lang w:val="hy-AM"/>
              </w:rPr>
              <w:t>ում,</w:t>
            </w:r>
          </w:p>
          <w:p w14:paraId="7C266117"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 հ</w:t>
            </w:r>
            <w:r w:rsidRPr="00CF7CE5">
              <w:rPr>
                <w:rFonts w:ascii="GHEA Grapalat" w:hAnsi="GHEA Grapalat" w:cs="Sylfaen"/>
                <w:sz w:val="22"/>
                <w:szCs w:val="22"/>
              </w:rPr>
              <w:t>ավելված</w:t>
            </w:r>
            <w:r>
              <w:rPr>
                <w:rFonts w:ascii="GHEA Grapalat" w:hAnsi="GHEA Grapalat" w:cs="Sylfaen"/>
                <w:sz w:val="22"/>
                <w:szCs w:val="22"/>
                <w:lang w:val="hy-AM"/>
              </w:rPr>
              <w:t xml:space="preserve"> </w:t>
            </w:r>
            <w:r w:rsidRPr="00CF7CE5">
              <w:rPr>
                <w:rFonts w:ascii="GHEA Grapalat" w:hAnsi="GHEA Grapalat" w:cs="Sylfaen"/>
                <w:sz w:val="22"/>
                <w:szCs w:val="22"/>
              </w:rPr>
              <w:t>N 12</w:t>
            </w:r>
            <w:r>
              <w:rPr>
                <w:rFonts w:ascii="GHEA Grapalat" w:hAnsi="GHEA Grapalat" w:cs="Sylfaen"/>
                <w:sz w:val="22"/>
                <w:szCs w:val="22"/>
              </w:rPr>
              <w:t>,</w:t>
            </w:r>
            <w:r w:rsidRPr="00CF7CE5">
              <w:rPr>
                <w:rFonts w:ascii="GHEA Grapalat" w:hAnsi="GHEA Grapalat" w:cs="Sylfaen"/>
                <w:sz w:val="22"/>
                <w:szCs w:val="22"/>
              </w:rPr>
              <w:t xml:space="preserve"> կետ 3.3.6</w:t>
            </w:r>
          </w:p>
        </w:tc>
        <w:tc>
          <w:tcPr>
            <w:tcW w:w="567" w:type="dxa"/>
            <w:shd w:val="clear" w:color="auto" w:fill="A6A6A6" w:themeFill="background1" w:themeFillShade="A6"/>
          </w:tcPr>
          <w:p w14:paraId="6767A969"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0EDB1D4E"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06FFEBFE"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230D1AA9"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48C47F64"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3557E96F" w14:textId="77777777" w:rsidR="00EA5DDA" w:rsidRPr="00CF7CE5" w:rsidRDefault="00EA5DDA" w:rsidP="00D25D18">
            <w:pPr>
              <w:jc w:val="center"/>
              <w:rPr>
                <w:rFonts w:ascii="GHEA Grapalat" w:hAnsi="GHEA Grapalat" w:cs="Sylfaen"/>
                <w:sz w:val="22"/>
                <w:szCs w:val="22"/>
              </w:rPr>
            </w:pPr>
          </w:p>
        </w:tc>
      </w:tr>
      <w:tr w:rsidR="00EA5DDA" w:rsidRPr="00CF7CE5" w14:paraId="07617CC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32E1198"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4965E6D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Տոնոմետր</w:t>
            </w:r>
          </w:p>
        </w:tc>
        <w:tc>
          <w:tcPr>
            <w:tcW w:w="2976" w:type="dxa"/>
          </w:tcPr>
          <w:p w14:paraId="65565C76" w14:textId="77777777" w:rsidR="00EA5DDA" w:rsidRPr="00CF7CE5" w:rsidRDefault="00EA5DDA" w:rsidP="00D25D18">
            <w:pPr>
              <w:jc w:val="center"/>
              <w:rPr>
                <w:rFonts w:ascii="GHEA Grapalat" w:hAnsi="GHEA Grapalat" w:cs="Sylfaen"/>
                <w:sz w:val="22"/>
                <w:szCs w:val="22"/>
              </w:rPr>
            </w:pPr>
          </w:p>
        </w:tc>
        <w:tc>
          <w:tcPr>
            <w:tcW w:w="567" w:type="dxa"/>
          </w:tcPr>
          <w:p w14:paraId="3D261334" w14:textId="77777777" w:rsidR="00EA5DDA" w:rsidRPr="00CF7CE5" w:rsidRDefault="00EA5DDA" w:rsidP="00D25D18">
            <w:pPr>
              <w:jc w:val="center"/>
              <w:rPr>
                <w:rFonts w:ascii="GHEA Grapalat" w:hAnsi="GHEA Grapalat" w:cs="Sylfaen"/>
                <w:sz w:val="22"/>
                <w:szCs w:val="22"/>
              </w:rPr>
            </w:pPr>
          </w:p>
        </w:tc>
        <w:tc>
          <w:tcPr>
            <w:tcW w:w="567" w:type="dxa"/>
          </w:tcPr>
          <w:p w14:paraId="78BB80C9" w14:textId="77777777" w:rsidR="00EA5DDA" w:rsidRPr="00CF7CE5" w:rsidRDefault="00EA5DDA" w:rsidP="00D25D18">
            <w:pPr>
              <w:jc w:val="center"/>
              <w:rPr>
                <w:rFonts w:ascii="GHEA Grapalat" w:hAnsi="GHEA Grapalat" w:cs="Sylfaen"/>
                <w:sz w:val="22"/>
                <w:szCs w:val="22"/>
              </w:rPr>
            </w:pPr>
          </w:p>
        </w:tc>
        <w:tc>
          <w:tcPr>
            <w:tcW w:w="709" w:type="dxa"/>
          </w:tcPr>
          <w:p w14:paraId="4C48A97D" w14:textId="77777777" w:rsidR="00EA5DDA" w:rsidRPr="00CF7CE5" w:rsidRDefault="00EA5DDA" w:rsidP="00D25D18">
            <w:pPr>
              <w:jc w:val="center"/>
              <w:rPr>
                <w:rFonts w:ascii="GHEA Grapalat" w:hAnsi="GHEA Grapalat" w:cs="Sylfaen"/>
                <w:sz w:val="22"/>
                <w:szCs w:val="22"/>
              </w:rPr>
            </w:pPr>
          </w:p>
        </w:tc>
        <w:tc>
          <w:tcPr>
            <w:tcW w:w="851" w:type="dxa"/>
          </w:tcPr>
          <w:p w14:paraId="1A9AEDA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49C50A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BCECB7E" w14:textId="77777777" w:rsidR="00EA5DDA" w:rsidRPr="00CF7CE5" w:rsidRDefault="00EA5DDA" w:rsidP="00D25D18">
            <w:pPr>
              <w:jc w:val="center"/>
              <w:rPr>
                <w:rFonts w:ascii="GHEA Grapalat" w:hAnsi="GHEA Grapalat" w:cs="Sylfaen"/>
                <w:sz w:val="22"/>
                <w:szCs w:val="22"/>
              </w:rPr>
            </w:pPr>
          </w:p>
        </w:tc>
      </w:tr>
      <w:tr w:rsidR="00EA5DDA" w:rsidRPr="00CF7CE5" w14:paraId="6AAE68A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1FD06F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2300B9F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Ստետոսկոպ</w:t>
            </w:r>
          </w:p>
        </w:tc>
        <w:tc>
          <w:tcPr>
            <w:tcW w:w="2976" w:type="dxa"/>
          </w:tcPr>
          <w:p w14:paraId="6DEB5E8B" w14:textId="77777777" w:rsidR="00EA5DDA" w:rsidRPr="00CF7CE5" w:rsidRDefault="00EA5DDA" w:rsidP="00D25D18">
            <w:pPr>
              <w:jc w:val="center"/>
              <w:rPr>
                <w:rFonts w:ascii="GHEA Grapalat" w:hAnsi="GHEA Grapalat" w:cs="Sylfaen"/>
                <w:sz w:val="22"/>
                <w:szCs w:val="22"/>
              </w:rPr>
            </w:pPr>
          </w:p>
        </w:tc>
        <w:tc>
          <w:tcPr>
            <w:tcW w:w="567" w:type="dxa"/>
          </w:tcPr>
          <w:p w14:paraId="7996F992" w14:textId="77777777" w:rsidR="00EA5DDA" w:rsidRPr="00CF7CE5" w:rsidRDefault="00EA5DDA" w:rsidP="00D25D18">
            <w:pPr>
              <w:jc w:val="center"/>
              <w:rPr>
                <w:rFonts w:ascii="GHEA Grapalat" w:hAnsi="GHEA Grapalat" w:cs="Sylfaen"/>
                <w:sz w:val="22"/>
                <w:szCs w:val="22"/>
              </w:rPr>
            </w:pPr>
          </w:p>
        </w:tc>
        <w:tc>
          <w:tcPr>
            <w:tcW w:w="567" w:type="dxa"/>
          </w:tcPr>
          <w:p w14:paraId="2FF158A4" w14:textId="77777777" w:rsidR="00EA5DDA" w:rsidRPr="00CF7CE5" w:rsidRDefault="00EA5DDA" w:rsidP="00D25D18">
            <w:pPr>
              <w:jc w:val="center"/>
              <w:rPr>
                <w:rFonts w:ascii="GHEA Grapalat" w:hAnsi="GHEA Grapalat" w:cs="Sylfaen"/>
                <w:sz w:val="22"/>
                <w:szCs w:val="22"/>
              </w:rPr>
            </w:pPr>
          </w:p>
        </w:tc>
        <w:tc>
          <w:tcPr>
            <w:tcW w:w="709" w:type="dxa"/>
          </w:tcPr>
          <w:p w14:paraId="58E25621" w14:textId="77777777" w:rsidR="00EA5DDA" w:rsidRPr="00CF7CE5" w:rsidRDefault="00EA5DDA" w:rsidP="00D25D18">
            <w:pPr>
              <w:jc w:val="center"/>
              <w:rPr>
                <w:rFonts w:ascii="GHEA Grapalat" w:hAnsi="GHEA Grapalat" w:cs="Sylfaen"/>
                <w:sz w:val="22"/>
                <w:szCs w:val="22"/>
              </w:rPr>
            </w:pPr>
          </w:p>
        </w:tc>
        <w:tc>
          <w:tcPr>
            <w:tcW w:w="851" w:type="dxa"/>
          </w:tcPr>
          <w:p w14:paraId="7E0F25E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262ECB3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C35E566" w14:textId="77777777" w:rsidR="00EA5DDA" w:rsidRPr="00CF7CE5" w:rsidRDefault="00EA5DDA" w:rsidP="00D25D18">
            <w:pPr>
              <w:jc w:val="center"/>
              <w:rPr>
                <w:rFonts w:ascii="GHEA Grapalat" w:hAnsi="GHEA Grapalat" w:cs="Sylfaen"/>
                <w:sz w:val="22"/>
                <w:szCs w:val="22"/>
              </w:rPr>
            </w:pPr>
          </w:p>
        </w:tc>
      </w:tr>
      <w:tr w:rsidR="00EA5DDA" w:rsidRPr="00CF7CE5" w14:paraId="687B0C9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FF1860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2FB01064" w14:textId="77777777" w:rsidR="00EA5DDA" w:rsidRPr="00CF7CE5" w:rsidRDefault="00EA5DDA" w:rsidP="006E529E">
            <w:pPr>
              <w:pStyle w:val="TableParagraph"/>
              <w:tabs>
                <w:tab w:val="left" w:pos="1189"/>
                <w:tab w:val="left" w:pos="1655"/>
                <w:tab w:val="left" w:pos="2974"/>
                <w:tab w:val="left" w:pos="3922"/>
              </w:tabs>
              <w:spacing w:before="24"/>
              <w:rPr>
                <w:rFonts w:ascii="GHEA Grapalat" w:eastAsia="Times New Roman" w:hAnsi="GHEA Grapalat" w:cs="Sylfaen"/>
                <w:lang w:eastAsia="ru-RU"/>
              </w:rPr>
            </w:pPr>
            <w:r w:rsidRPr="00CF7CE5">
              <w:rPr>
                <w:rFonts w:ascii="GHEA Grapalat" w:eastAsia="Times New Roman" w:hAnsi="GHEA Grapalat" w:cs="Sylfaen"/>
                <w:lang w:eastAsia="ru-RU"/>
              </w:rPr>
              <w:t>Սպիրոմետր</w:t>
            </w:r>
          </w:p>
        </w:tc>
        <w:tc>
          <w:tcPr>
            <w:tcW w:w="2976" w:type="dxa"/>
          </w:tcPr>
          <w:p w14:paraId="10718F3E" w14:textId="77777777" w:rsidR="00EA5DDA" w:rsidRPr="00CF7CE5" w:rsidRDefault="00EA5DDA" w:rsidP="00D25D18">
            <w:pPr>
              <w:jc w:val="center"/>
              <w:rPr>
                <w:rFonts w:ascii="GHEA Grapalat" w:hAnsi="GHEA Grapalat" w:cs="Sylfaen"/>
                <w:sz w:val="22"/>
                <w:szCs w:val="22"/>
              </w:rPr>
            </w:pPr>
          </w:p>
        </w:tc>
        <w:tc>
          <w:tcPr>
            <w:tcW w:w="567" w:type="dxa"/>
          </w:tcPr>
          <w:p w14:paraId="6F90F8DD" w14:textId="77777777" w:rsidR="00EA5DDA" w:rsidRPr="00CF7CE5" w:rsidRDefault="00EA5DDA" w:rsidP="00D25D18">
            <w:pPr>
              <w:jc w:val="center"/>
              <w:rPr>
                <w:rFonts w:ascii="GHEA Grapalat" w:hAnsi="GHEA Grapalat" w:cs="Sylfaen"/>
                <w:sz w:val="22"/>
                <w:szCs w:val="22"/>
              </w:rPr>
            </w:pPr>
          </w:p>
        </w:tc>
        <w:tc>
          <w:tcPr>
            <w:tcW w:w="567" w:type="dxa"/>
          </w:tcPr>
          <w:p w14:paraId="27A83118" w14:textId="77777777" w:rsidR="00EA5DDA" w:rsidRPr="00CF7CE5" w:rsidRDefault="00EA5DDA" w:rsidP="00D25D18">
            <w:pPr>
              <w:jc w:val="center"/>
              <w:rPr>
                <w:rFonts w:ascii="GHEA Grapalat" w:hAnsi="GHEA Grapalat" w:cs="Sylfaen"/>
                <w:sz w:val="22"/>
                <w:szCs w:val="22"/>
              </w:rPr>
            </w:pPr>
          </w:p>
        </w:tc>
        <w:tc>
          <w:tcPr>
            <w:tcW w:w="709" w:type="dxa"/>
          </w:tcPr>
          <w:p w14:paraId="7A703477" w14:textId="77777777" w:rsidR="00EA5DDA" w:rsidRPr="00CF7CE5" w:rsidRDefault="00EA5DDA" w:rsidP="00D25D18">
            <w:pPr>
              <w:jc w:val="center"/>
              <w:rPr>
                <w:rFonts w:ascii="GHEA Grapalat" w:hAnsi="GHEA Grapalat" w:cs="Sylfaen"/>
                <w:sz w:val="22"/>
                <w:szCs w:val="22"/>
              </w:rPr>
            </w:pPr>
          </w:p>
        </w:tc>
        <w:tc>
          <w:tcPr>
            <w:tcW w:w="851" w:type="dxa"/>
          </w:tcPr>
          <w:p w14:paraId="3D99B5C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4CDECF7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ACA9321" w14:textId="77777777" w:rsidR="00EA5DDA" w:rsidRPr="00CF7CE5" w:rsidRDefault="00EA5DDA" w:rsidP="00D25D18">
            <w:pPr>
              <w:jc w:val="center"/>
              <w:rPr>
                <w:rFonts w:ascii="GHEA Grapalat" w:hAnsi="GHEA Grapalat" w:cs="Sylfaen"/>
                <w:sz w:val="22"/>
                <w:szCs w:val="22"/>
              </w:rPr>
            </w:pPr>
          </w:p>
        </w:tc>
      </w:tr>
      <w:tr w:rsidR="00EA5DDA" w:rsidRPr="00CF7CE5" w14:paraId="49FF0EA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39FC2A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32FB051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ինհալյատոր</w:t>
            </w:r>
          </w:p>
        </w:tc>
        <w:tc>
          <w:tcPr>
            <w:tcW w:w="2976" w:type="dxa"/>
          </w:tcPr>
          <w:p w14:paraId="62FF1254" w14:textId="77777777" w:rsidR="00EA5DDA" w:rsidRPr="00CF7CE5" w:rsidRDefault="00EA5DDA" w:rsidP="00D25D18">
            <w:pPr>
              <w:jc w:val="center"/>
              <w:rPr>
                <w:rFonts w:ascii="GHEA Grapalat" w:hAnsi="GHEA Grapalat" w:cs="Sylfaen"/>
                <w:sz w:val="22"/>
                <w:szCs w:val="22"/>
              </w:rPr>
            </w:pPr>
          </w:p>
        </w:tc>
        <w:tc>
          <w:tcPr>
            <w:tcW w:w="567" w:type="dxa"/>
          </w:tcPr>
          <w:p w14:paraId="6E6F0B96" w14:textId="77777777" w:rsidR="00EA5DDA" w:rsidRPr="00CF7CE5" w:rsidRDefault="00EA5DDA" w:rsidP="00D25D18">
            <w:pPr>
              <w:jc w:val="center"/>
              <w:rPr>
                <w:rFonts w:ascii="GHEA Grapalat" w:hAnsi="GHEA Grapalat" w:cs="Sylfaen"/>
                <w:sz w:val="22"/>
                <w:szCs w:val="22"/>
              </w:rPr>
            </w:pPr>
          </w:p>
        </w:tc>
        <w:tc>
          <w:tcPr>
            <w:tcW w:w="567" w:type="dxa"/>
          </w:tcPr>
          <w:p w14:paraId="351C68FD" w14:textId="77777777" w:rsidR="00EA5DDA" w:rsidRPr="00CF7CE5" w:rsidRDefault="00EA5DDA" w:rsidP="00D25D18">
            <w:pPr>
              <w:jc w:val="center"/>
              <w:rPr>
                <w:rFonts w:ascii="GHEA Grapalat" w:hAnsi="GHEA Grapalat" w:cs="Sylfaen"/>
                <w:sz w:val="22"/>
                <w:szCs w:val="22"/>
              </w:rPr>
            </w:pPr>
          </w:p>
        </w:tc>
        <w:tc>
          <w:tcPr>
            <w:tcW w:w="709" w:type="dxa"/>
          </w:tcPr>
          <w:p w14:paraId="1DF4702E" w14:textId="77777777" w:rsidR="00EA5DDA" w:rsidRPr="00CF7CE5" w:rsidRDefault="00EA5DDA" w:rsidP="00D25D18">
            <w:pPr>
              <w:jc w:val="center"/>
              <w:rPr>
                <w:rFonts w:ascii="GHEA Grapalat" w:hAnsi="GHEA Grapalat" w:cs="Sylfaen"/>
                <w:sz w:val="22"/>
                <w:szCs w:val="22"/>
              </w:rPr>
            </w:pPr>
          </w:p>
        </w:tc>
        <w:tc>
          <w:tcPr>
            <w:tcW w:w="851" w:type="dxa"/>
          </w:tcPr>
          <w:p w14:paraId="4580460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650ACED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AAEABBB" w14:textId="77777777" w:rsidR="00EA5DDA" w:rsidRPr="00CF7CE5" w:rsidRDefault="00EA5DDA" w:rsidP="00D25D18">
            <w:pPr>
              <w:jc w:val="center"/>
              <w:rPr>
                <w:rFonts w:ascii="GHEA Grapalat" w:hAnsi="GHEA Grapalat" w:cs="Sylfaen"/>
                <w:sz w:val="22"/>
                <w:szCs w:val="22"/>
              </w:rPr>
            </w:pPr>
          </w:p>
        </w:tc>
      </w:tr>
      <w:tr w:rsidR="00EA5DDA" w:rsidRPr="00CF7CE5" w14:paraId="572C8BA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8E2282F"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772C752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Թթվածնի բարձ</w:t>
            </w:r>
          </w:p>
        </w:tc>
        <w:tc>
          <w:tcPr>
            <w:tcW w:w="2976" w:type="dxa"/>
          </w:tcPr>
          <w:p w14:paraId="7F975073" w14:textId="77777777" w:rsidR="00EA5DDA" w:rsidRPr="00CF7CE5" w:rsidRDefault="00EA5DDA" w:rsidP="00D25D18">
            <w:pPr>
              <w:jc w:val="center"/>
              <w:rPr>
                <w:rFonts w:ascii="GHEA Grapalat" w:hAnsi="GHEA Grapalat" w:cs="Sylfaen"/>
                <w:sz w:val="22"/>
                <w:szCs w:val="22"/>
              </w:rPr>
            </w:pPr>
          </w:p>
        </w:tc>
        <w:tc>
          <w:tcPr>
            <w:tcW w:w="567" w:type="dxa"/>
          </w:tcPr>
          <w:p w14:paraId="6AF65292" w14:textId="77777777" w:rsidR="00EA5DDA" w:rsidRPr="00CF7CE5" w:rsidRDefault="00EA5DDA" w:rsidP="00D25D18">
            <w:pPr>
              <w:jc w:val="center"/>
              <w:rPr>
                <w:rFonts w:ascii="GHEA Grapalat" w:hAnsi="GHEA Grapalat" w:cs="Sylfaen"/>
                <w:sz w:val="22"/>
                <w:szCs w:val="22"/>
              </w:rPr>
            </w:pPr>
          </w:p>
        </w:tc>
        <w:tc>
          <w:tcPr>
            <w:tcW w:w="567" w:type="dxa"/>
          </w:tcPr>
          <w:p w14:paraId="06CAA28E" w14:textId="77777777" w:rsidR="00EA5DDA" w:rsidRPr="00CF7CE5" w:rsidRDefault="00EA5DDA" w:rsidP="00D25D18">
            <w:pPr>
              <w:jc w:val="center"/>
              <w:rPr>
                <w:rFonts w:ascii="GHEA Grapalat" w:hAnsi="GHEA Grapalat" w:cs="Sylfaen"/>
                <w:sz w:val="22"/>
                <w:szCs w:val="22"/>
              </w:rPr>
            </w:pPr>
          </w:p>
        </w:tc>
        <w:tc>
          <w:tcPr>
            <w:tcW w:w="709" w:type="dxa"/>
          </w:tcPr>
          <w:p w14:paraId="26CACA46" w14:textId="77777777" w:rsidR="00EA5DDA" w:rsidRPr="00CF7CE5" w:rsidRDefault="00EA5DDA" w:rsidP="00D25D18">
            <w:pPr>
              <w:jc w:val="center"/>
              <w:rPr>
                <w:rFonts w:ascii="GHEA Grapalat" w:hAnsi="GHEA Grapalat" w:cs="Sylfaen"/>
                <w:sz w:val="22"/>
                <w:szCs w:val="22"/>
              </w:rPr>
            </w:pPr>
          </w:p>
        </w:tc>
        <w:tc>
          <w:tcPr>
            <w:tcW w:w="851" w:type="dxa"/>
          </w:tcPr>
          <w:p w14:paraId="4CBEAB1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49B7162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FDAC7B8" w14:textId="77777777" w:rsidR="00EA5DDA" w:rsidRPr="00CF7CE5" w:rsidRDefault="00EA5DDA" w:rsidP="00D25D18">
            <w:pPr>
              <w:jc w:val="center"/>
              <w:rPr>
                <w:rFonts w:ascii="GHEA Grapalat" w:hAnsi="GHEA Grapalat" w:cs="Sylfaen"/>
                <w:sz w:val="22"/>
                <w:szCs w:val="22"/>
              </w:rPr>
            </w:pPr>
          </w:p>
        </w:tc>
      </w:tr>
      <w:tr w:rsidR="00EA5DDA" w:rsidRPr="00CF7CE5" w14:paraId="77B391E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2F5524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7862C090" w14:textId="77777777" w:rsidR="00EA5DDA" w:rsidRPr="00CF7CE5" w:rsidRDefault="00EA5DDA" w:rsidP="006E529E">
            <w:pPr>
              <w:pStyle w:val="TableParagraph"/>
              <w:tabs>
                <w:tab w:val="left" w:pos="1717"/>
                <w:tab w:val="left" w:pos="2976"/>
                <w:tab w:val="left" w:pos="4815"/>
              </w:tabs>
              <w:spacing w:before="24"/>
              <w:ind w:right="-101"/>
              <w:rPr>
                <w:rFonts w:ascii="GHEA Grapalat" w:eastAsia="Times New Roman" w:hAnsi="GHEA Grapalat" w:cs="Sylfaen"/>
                <w:lang w:eastAsia="ru-RU"/>
              </w:rPr>
            </w:pPr>
            <w:r w:rsidRPr="00CF7CE5">
              <w:rPr>
                <w:rFonts w:ascii="GHEA Grapalat" w:eastAsia="Times New Roman" w:hAnsi="GHEA Grapalat" w:cs="Sylfaen"/>
                <w:lang w:eastAsia="ru-RU"/>
              </w:rPr>
              <w:t>Մեկանգամյա սկարիֆիկատոր</w:t>
            </w:r>
          </w:p>
        </w:tc>
        <w:tc>
          <w:tcPr>
            <w:tcW w:w="2976" w:type="dxa"/>
          </w:tcPr>
          <w:p w14:paraId="7F8252CA" w14:textId="77777777" w:rsidR="00EA5DDA" w:rsidRPr="00CF7CE5" w:rsidRDefault="00EA5DDA" w:rsidP="00D25D18">
            <w:pPr>
              <w:jc w:val="center"/>
              <w:rPr>
                <w:rFonts w:ascii="GHEA Grapalat" w:hAnsi="GHEA Grapalat" w:cs="Sylfaen"/>
                <w:sz w:val="22"/>
                <w:szCs w:val="22"/>
              </w:rPr>
            </w:pPr>
          </w:p>
        </w:tc>
        <w:tc>
          <w:tcPr>
            <w:tcW w:w="567" w:type="dxa"/>
          </w:tcPr>
          <w:p w14:paraId="45AF0099" w14:textId="77777777" w:rsidR="00EA5DDA" w:rsidRPr="00CF7CE5" w:rsidRDefault="00EA5DDA" w:rsidP="00D25D18">
            <w:pPr>
              <w:jc w:val="center"/>
              <w:rPr>
                <w:rFonts w:ascii="GHEA Grapalat" w:hAnsi="GHEA Grapalat" w:cs="Sylfaen"/>
                <w:sz w:val="22"/>
                <w:szCs w:val="22"/>
              </w:rPr>
            </w:pPr>
          </w:p>
        </w:tc>
        <w:tc>
          <w:tcPr>
            <w:tcW w:w="567" w:type="dxa"/>
          </w:tcPr>
          <w:p w14:paraId="65B6D91A" w14:textId="77777777" w:rsidR="00EA5DDA" w:rsidRPr="00CF7CE5" w:rsidRDefault="00EA5DDA" w:rsidP="00D25D18">
            <w:pPr>
              <w:jc w:val="center"/>
              <w:rPr>
                <w:rFonts w:ascii="GHEA Grapalat" w:hAnsi="GHEA Grapalat" w:cs="Sylfaen"/>
                <w:sz w:val="22"/>
                <w:szCs w:val="22"/>
              </w:rPr>
            </w:pPr>
          </w:p>
        </w:tc>
        <w:tc>
          <w:tcPr>
            <w:tcW w:w="709" w:type="dxa"/>
          </w:tcPr>
          <w:p w14:paraId="32B3AD63" w14:textId="77777777" w:rsidR="00EA5DDA" w:rsidRPr="00CF7CE5" w:rsidRDefault="00EA5DDA" w:rsidP="00D25D18">
            <w:pPr>
              <w:jc w:val="center"/>
              <w:rPr>
                <w:rFonts w:ascii="GHEA Grapalat" w:hAnsi="GHEA Grapalat" w:cs="Sylfaen"/>
                <w:sz w:val="22"/>
                <w:szCs w:val="22"/>
              </w:rPr>
            </w:pPr>
          </w:p>
        </w:tc>
        <w:tc>
          <w:tcPr>
            <w:tcW w:w="851" w:type="dxa"/>
          </w:tcPr>
          <w:p w14:paraId="320F7AD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16E9709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4901CF5" w14:textId="77777777" w:rsidR="00EA5DDA" w:rsidRPr="00CF7CE5" w:rsidRDefault="00EA5DDA" w:rsidP="00D25D18">
            <w:pPr>
              <w:jc w:val="center"/>
              <w:rPr>
                <w:rFonts w:ascii="GHEA Grapalat" w:hAnsi="GHEA Grapalat" w:cs="Sylfaen"/>
                <w:sz w:val="22"/>
                <w:szCs w:val="22"/>
              </w:rPr>
            </w:pPr>
          </w:p>
        </w:tc>
      </w:tr>
      <w:tr w:rsidR="00EA5DDA" w:rsidRPr="00CF7CE5" w14:paraId="3CB1B79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EF1663F"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4DEC4731" w14:textId="77777777" w:rsidR="00EA5DDA" w:rsidRPr="00CF7CE5" w:rsidRDefault="00EA5DDA" w:rsidP="006E529E">
            <w:pPr>
              <w:pStyle w:val="TableParagraph"/>
              <w:tabs>
                <w:tab w:val="left" w:pos="1560"/>
                <w:tab w:val="left" w:pos="3376"/>
                <w:tab w:val="left" w:pos="4452"/>
              </w:tabs>
              <w:spacing w:before="24"/>
              <w:ind w:right="-101"/>
              <w:rPr>
                <w:rFonts w:ascii="GHEA Grapalat" w:eastAsia="Times New Roman" w:hAnsi="GHEA Grapalat" w:cs="Sylfaen"/>
                <w:lang w:eastAsia="ru-RU"/>
              </w:rPr>
            </w:pPr>
            <w:r w:rsidRPr="00CF7CE5">
              <w:rPr>
                <w:rFonts w:ascii="GHEA Grapalat" w:eastAsia="Times New Roman" w:hAnsi="GHEA Grapalat" w:cs="Sylfaen"/>
                <w:lang w:eastAsia="ru-RU"/>
              </w:rPr>
              <w:t>Մետաղյա շպատելներ</w:t>
            </w:r>
          </w:p>
        </w:tc>
        <w:tc>
          <w:tcPr>
            <w:tcW w:w="2976" w:type="dxa"/>
          </w:tcPr>
          <w:p w14:paraId="7C740780" w14:textId="77777777" w:rsidR="00EA5DDA" w:rsidRPr="00CF7CE5" w:rsidRDefault="00EA5DDA" w:rsidP="00D25D18">
            <w:pPr>
              <w:jc w:val="center"/>
              <w:rPr>
                <w:rFonts w:ascii="GHEA Grapalat" w:hAnsi="GHEA Grapalat" w:cs="Sylfaen"/>
                <w:sz w:val="22"/>
                <w:szCs w:val="22"/>
              </w:rPr>
            </w:pPr>
          </w:p>
        </w:tc>
        <w:tc>
          <w:tcPr>
            <w:tcW w:w="567" w:type="dxa"/>
          </w:tcPr>
          <w:p w14:paraId="0A50BE80" w14:textId="77777777" w:rsidR="00EA5DDA" w:rsidRPr="00CF7CE5" w:rsidRDefault="00EA5DDA" w:rsidP="00D25D18">
            <w:pPr>
              <w:jc w:val="center"/>
              <w:rPr>
                <w:rFonts w:ascii="GHEA Grapalat" w:hAnsi="GHEA Grapalat" w:cs="Sylfaen"/>
                <w:sz w:val="22"/>
                <w:szCs w:val="22"/>
              </w:rPr>
            </w:pPr>
          </w:p>
        </w:tc>
        <w:tc>
          <w:tcPr>
            <w:tcW w:w="567" w:type="dxa"/>
          </w:tcPr>
          <w:p w14:paraId="56A8F7DC" w14:textId="77777777" w:rsidR="00EA5DDA" w:rsidRPr="00CF7CE5" w:rsidRDefault="00EA5DDA" w:rsidP="00D25D18">
            <w:pPr>
              <w:jc w:val="center"/>
              <w:rPr>
                <w:rFonts w:ascii="GHEA Grapalat" w:hAnsi="GHEA Grapalat" w:cs="Sylfaen"/>
                <w:sz w:val="22"/>
                <w:szCs w:val="22"/>
              </w:rPr>
            </w:pPr>
          </w:p>
        </w:tc>
        <w:tc>
          <w:tcPr>
            <w:tcW w:w="709" w:type="dxa"/>
          </w:tcPr>
          <w:p w14:paraId="2B399814" w14:textId="77777777" w:rsidR="00EA5DDA" w:rsidRPr="00CF7CE5" w:rsidRDefault="00EA5DDA" w:rsidP="00D25D18">
            <w:pPr>
              <w:jc w:val="center"/>
              <w:rPr>
                <w:rFonts w:ascii="GHEA Grapalat" w:hAnsi="GHEA Grapalat" w:cs="Sylfaen"/>
                <w:sz w:val="22"/>
                <w:szCs w:val="22"/>
              </w:rPr>
            </w:pPr>
          </w:p>
        </w:tc>
        <w:tc>
          <w:tcPr>
            <w:tcW w:w="851" w:type="dxa"/>
          </w:tcPr>
          <w:p w14:paraId="5B8BF2F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22F57E7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F01A207" w14:textId="77777777" w:rsidR="00EA5DDA" w:rsidRPr="00CF7CE5" w:rsidRDefault="00EA5DDA" w:rsidP="00D25D18">
            <w:pPr>
              <w:jc w:val="center"/>
              <w:rPr>
                <w:rFonts w:ascii="GHEA Grapalat" w:hAnsi="GHEA Grapalat" w:cs="Sylfaen"/>
                <w:sz w:val="22"/>
                <w:szCs w:val="22"/>
              </w:rPr>
            </w:pPr>
          </w:p>
        </w:tc>
      </w:tr>
      <w:tr w:rsidR="00EA5DDA" w:rsidRPr="00CF7CE5" w14:paraId="58E08B5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8DDF069"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455C8E9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Ջերմաչափ</w:t>
            </w:r>
          </w:p>
        </w:tc>
        <w:tc>
          <w:tcPr>
            <w:tcW w:w="2976" w:type="dxa"/>
          </w:tcPr>
          <w:p w14:paraId="0AD7E5C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7975E89"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51273AE"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FEC9FBE"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3B92B7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31C46BB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76500E7" w14:textId="77777777" w:rsidR="00EA5DDA" w:rsidRPr="00CF7CE5" w:rsidRDefault="00EA5DDA" w:rsidP="00D25D18">
            <w:pPr>
              <w:jc w:val="center"/>
              <w:rPr>
                <w:rFonts w:ascii="GHEA Grapalat" w:hAnsi="GHEA Grapalat" w:cs="Sylfaen"/>
                <w:sz w:val="22"/>
                <w:szCs w:val="22"/>
              </w:rPr>
            </w:pPr>
          </w:p>
        </w:tc>
      </w:tr>
      <w:tr w:rsidR="00EA5DDA" w:rsidRPr="00CF7CE5" w14:paraId="2983EE6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94D5D65"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6804C3A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19D2E75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B00B56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53B822F"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6FE4282"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34A2B6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2F6FCE6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6F4E4A43" w14:textId="77777777" w:rsidR="00EA5DDA" w:rsidRPr="00CF7CE5" w:rsidRDefault="00EA5DDA" w:rsidP="00D25D18">
            <w:pPr>
              <w:jc w:val="center"/>
              <w:rPr>
                <w:rFonts w:ascii="GHEA Grapalat" w:hAnsi="GHEA Grapalat" w:cs="Sylfaen"/>
                <w:sz w:val="22"/>
                <w:szCs w:val="22"/>
              </w:rPr>
            </w:pPr>
          </w:p>
        </w:tc>
      </w:tr>
      <w:tr w:rsidR="00EA5DDA" w:rsidRPr="00CF7CE5" w14:paraId="40D2F20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55E3EEF"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4BA13C4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սեղան` դեղերի համար</w:t>
            </w:r>
          </w:p>
        </w:tc>
        <w:tc>
          <w:tcPr>
            <w:tcW w:w="2976" w:type="dxa"/>
          </w:tcPr>
          <w:p w14:paraId="0392476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DC96168"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1AA8E59"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723D5AF"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4C95CE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4BFD40C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DAB546F" w14:textId="77777777" w:rsidR="00EA5DDA" w:rsidRPr="00CF7CE5" w:rsidRDefault="00EA5DDA" w:rsidP="00D25D18">
            <w:pPr>
              <w:jc w:val="center"/>
              <w:rPr>
                <w:rFonts w:ascii="GHEA Grapalat" w:hAnsi="GHEA Grapalat" w:cs="Sylfaen"/>
                <w:sz w:val="22"/>
                <w:szCs w:val="22"/>
              </w:rPr>
            </w:pPr>
          </w:p>
        </w:tc>
      </w:tr>
      <w:tr w:rsidR="00EA5DDA" w:rsidRPr="00CF7CE5" w14:paraId="6A5D83E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79AD55F" w14:textId="77777777" w:rsidR="00EA5DDA" w:rsidRPr="00CF7CE5" w:rsidRDefault="00EA5DDA" w:rsidP="00D25D18">
            <w:pPr>
              <w:ind w:left="-30" w:hanging="29"/>
              <w:jc w:val="center"/>
              <w:rPr>
                <w:rFonts w:ascii="GHEA Grapalat" w:hAnsi="GHEA Grapalat" w:cs="Sylfaen"/>
                <w:sz w:val="22"/>
                <w:szCs w:val="22"/>
              </w:rPr>
            </w:pPr>
            <w:r>
              <w:rPr>
                <w:rFonts w:ascii="GHEA Grapalat" w:hAnsi="GHEA Grapalat" w:cs="Sylfaen"/>
                <w:sz w:val="22"/>
                <w:szCs w:val="22"/>
              </w:rPr>
              <w:t>11)</w:t>
            </w:r>
          </w:p>
        </w:tc>
        <w:tc>
          <w:tcPr>
            <w:tcW w:w="5387" w:type="dxa"/>
            <w:vAlign w:val="center"/>
          </w:tcPr>
          <w:p w14:paraId="09F8828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Սառնարան` դեղերի պահպանման համար</w:t>
            </w:r>
          </w:p>
        </w:tc>
        <w:tc>
          <w:tcPr>
            <w:tcW w:w="2976" w:type="dxa"/>
          </w:tcPr>
          <w:p w14:paraId="1DB3D61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729564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7DE8E92"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20104F28"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CB97C6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shd w:val="clear" w:color="auto" w:fill="FFFFFF" w:themeFill="background1"/>
          </w:tcPr>
          <w:p w14:paraId="62E5A70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F466355" w14:textId="77777777" w:rsidR="00EA5DDA" w:rsidRPr="00CF7CE5" w:rsidRDefault="00EA5DDA" w:rsidP="00D25D18">
            <w:pPr>
              <w:jc w:val="center"/>
              <w:rPr>
                <w:rFonts w:ascii="GHEA Grapalat" w:hAnsi="GHEA Grapalat" w:cs="Sylfaen"/>
                <w:sz w:val="22"/>
                <w:szCs w:val="22"/>
              </w:rPr>
            </w:pPr>
          </w:p>
        </w:tc>
      </w:tr>
      <w:tr w:rsidR="00EA5DDA" w:rsidRPr="00AD7059" w14:paraId="4C381A6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09A0E76" w14:textId="604A3892" w:rsidR="00EA5DDA" w:rsidRPr="001D1F0A" w:rsidRDefault="001D1F0A" w:rsidP="00D25D18">
            <w:pPr>
              <w:pStyle w:val="ListParagraph"/>
              <w:spacing w:after="0" w:line="240" w:lineRule="auto"/>
              <w:ind w:left="0"/>
              <w:rPr>
                <w:rFonts w:ascii="GHEA Grapalat" w:eastAsia="Times New Roman" w:hAnsi="GHEA Grapalat" w:cs="Sylfaen"/>
                <w:b/>
                <w:lang w:val="en-US" w:eastAsia="ru-RU"/>
              </w:rPr>
            </w:pPr>
            <w:r>
              <w:rPr>
                <w:rFonts w:ascii="GHEA Grapalat" w:eastAsia="Times New Roman" w:hAnsi="GHEA Grapalat" w:cs="Sylfaen"/>
                <w:b/>
                <w:lang w:val="en-US" w:eastAsia="ru-RU"/>
              </w:rPr>
              <w:lastRenderedPageBreak/>
              <w:t>41.</w:t>
            </w:r>
          </w:p>
        </w:tc>
        <w:tc>
          <w:tcPr>
            <w:tcW w:w="5387" w:type="dxa"/>
            <w:vAlign w:val="center"/>
          </w:tcPr>
          <w:p w14:paraId="51297AAA" w14:textId="77777777" w:rsidR="00EA5DDA" w:rsidRPr="007F63BE" w:rsidRDefault="00EA5DDA" w:rsidP="006E529E">
            <w:pPr>
              <w:pStyle w:val="NormalWeb"/>
              <w:shd w:val="clear" w:color="auto" w:fill="FFFFFF"/>
              <w:spacing w:after="0" w:afterAutospacing="0"/>
              <w:rPr>
                <w:rFonts w:ascii="Cambria Math" w:hAnsi="Cambria Math" w:cs="Sylfaen"/>
                <w:sz w:val="22"/>
                <w:szCs w:val="22"/>
                <w:lang w:val="hy-AM"/>
              </w:rPr>
            </w:pPr>
            <w:r w:rsidRPr="00CF7CE5">
              <w:rPr>
                <w:rFonts w:ascii="GHEA Grapalat" w:hAnsi="GHEA Grapalat" w:cs="Sylfaen"/>
                <w:sz w:val="22"/>
                <w:szCs w:val="22"/>
                <w:lang w:val="en-US"/>
              </w:rPr>
              <w:t>Մանկական ալերգոլոգի կ</w:t>
            </w:r>
            <w:r>
              <w:rPr>
                <w:rFonts w:ascii="GHEA Grapalat" w:hAnsi="GHEA Grapalat" w:cs="Sylfaen"/>
                <w:sz w:val="22"/>
                <w:szCs w:val="22"/>
                <w:lang w:val="en-US"/>
              </w:rPr>
              <w:t>աբինետը հագեցած է կադրերով</w:t>
            </w:r>
            <w:r>
              <w:rPr>
                <w:rFonts w:ascii="Cambria Math" w:hAnsi="Cambria Math" w:cs="Sylfaen"/>
                <w:sz w:val="22"/>
                <w:szCs w:val="22"/>
                <w:lang w:val="hy-AM"/>
              </w:rPr>
              <w:t>․</w:t>
            </w:r>
          </w:p>
        </w:tc>
        <w:tc>
          <w:tcPr>
            <w:tcW w:w="2976" w:type="dxa"/>
          </w:tcPr>
          <w:p w14:paraId="3F53B5A2" w14:textId="77777777" w:rsidR="00EA5DDA"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 xml:space="preserve">հունիսի 29-ի     </w:t>
            </w:r>
            <w:r w:rsidRPr="007F63BE">
              <w:rPr>
                <w:rFonts w:ascii="GHEA Grapalat" w:hAnsi="GHEA Grapalat" w:cs="Sylfaen"/>
                <w:sz w:val="22"/>
                <w:szCs w:val="22"/>
                <w:lang w:val="hy-AM"/>
              </w:rPr>
              <w:t xml:space="preserve"> N 867 որոշում, </w:t>
            </w:r>
          </w:p>
          <w:p w14:paraId="096BD495" w14:textId="77777777" w:rsidR="00EA5DDA" w:rsidRPr="007F63BE"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հավելված N 5, կետ 18, հավելված</w:t>
            </w:r>
            <w:r>
              <w:rPr>
                <w:rFonts w:ascii="GHEA Grapalat" w:hAnsi="GHEA Grapalat" w:cs="Sylfaen"/>
                <w:sz w:val="22"/>
                <w:szCs w:val="22"/>
                <w:lang w:val="hy-AM"/>
              </w:rPr>
              <w:t xml:space="preserve"> </w:t>
            </w:r>
            <w:r w:rsidRPr="007F63BE">
              <w:rPr>
                <w:rFonts w:ascii="GHEA Grapalat" w:hAnsi="GHEA Grapalat" w:cs="Sylfaen"/>
                <w:sz w:val="22"/>
                <w:szCs w:val="22"/>
                <w:lang w:val="hy-AM"/>
              </w:rPr>
              <w:t>N 12, կետ 3.3.6</w:t>
            </w:r>
          </w:p>
        </w:tc>
        <w:tc>
          <w:tcPr>
            <w:tcW w:w="567" w:type="dxa"/>
            <w:shd w:val="clear" w:color="auto" w:fill="A6A6A6" w:themeFill="background1" w:themeFillShade="A6"/>
          </w:tcPr>
          <w:p w14:paraId="08C70B9C" w14:textId="77777777" w:rsidR="00EA5DDA" w:rsidRPr="007F63BE"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57150AFB" w14:textId="77777777" w:rsidR="00EA5DDA" w:rsidRPr="007F63BE"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5D531892" w14:textId="77777777" w:rsidR="00EA5DDA" w:rsidRPr="007F63BE"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57E28DA0" w14:textId="77777777" w:rsidR="00EA5DDA" w:rsidRPr="007F63BE"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2960253E" w14:textId="77777777" w:rsidR="00EA5DDA" w:rsidRPr="007F63BE"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68818780" w14:textId="77777777" w:rsidR="00EA5DDA" w:rsidRPr="007F63BE" w:rsidRDefault="00EA5DDA" w:rsidP="00D25D18">
            <w:pPr>
              <w:jc w:val="center"/>
              <w:rPr>
                <w:rFonts w:ascii="GHEA Grapalat" w:hAnsi="GHEA Grapalat" w:cs="Sylfaen"/>
                <w:sz w:val="22"/>
                <w:szCs w:val="22"/>
                <w:lang w:val="hy-AM"/>
              </w:rPr>
            </w:pPr>
          </w:p>
        </w:tc>
      </w:tr>
      <w:tr w:rsidR="00EA5DDA" w:rsidRPr="00CF7CE5" w14:paraId="6ECDCD4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F58F61F"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32E6D8E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 - համապատասխան հետդիպլոմային կրթության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5D1C075C" w14:textId="77777777" w:rsidR="00EA5DDA" w:rsidRPr="00CF7CE5" w:rsidRDefault="00EA5DDA" w:rsidP="00D25D18">
            <w:pPr>
              <w:jc w:val="center"/>
              <w:rPr>
                <w:rFonts w:ascii="GHEA Grapalat" w:hAnsi="GHEA Grapalat" w:cs="Sylfaen"/>
                <w:sz w:val="22"/>
                <w:szCs w:val="22"/>
              </w:rPr>
            </w:pPr>
          </w:p>
        </w:tc>
        <w:tc>
          <w:tcPr>
            <w:tcW w:w="567" w:type="dxa"/>
          </w:tcPr>
          <w:p w14:paraId="17532E6A" w14:textId="77777777" w:rsidR="00EA5DDA" w:rsidRPr="00CF7CE5" w:rsidRDefault="00EA5DDA" w:rsidP="00D25D18">
            <w:pPr>
              <w:jc w:val="center"/>
              <w:rPr>
                <w:rFonts w:ascii="GHEA Grapalat" w:hAnsi="GHEA Grapalat" w:cs="Sylfaen"/>
                <w:sz w:val="22"/>
                <w:szCs w:val="22"/>
              </w:rPr>
            </w:pPr>
          </w:p>
        </w:tc>
        <w:tc>
          <w:tcPr>
            <w:tcW w:w="567" w:type="dxa"/>
          </w:tcPr>
          <w:p w14:paraId="6D2851C0" w14:textId="77777777" w:rsidR="00EA5DDA" w:rsidRPr="00CF7CE5" w:rsidRDefault="00EA5DDA" w:rsidP="00D25D18">
            <w:pPr>
              <w:jc w:val="center"/>
              <w:rPr>
                <w:rFonts w:ascii="GHEA Grapalat" w:hAnsi="GHEA Grapalat" w:cs="Sylfaen"/>
                <w:sz w:val="22"/>
                <w:szCs w:val="22"/>
              </w:rPr>
            </w:pPr>
          </w:p>
        </w:tc>
        <w:tc>
          <w:tcPr>
            <w:tcW w:w="709" w:type="dxa"/>
          </w:tcPr>
          <w:p w14:paraId="3ED52A43" w14:textId="77777777" w:rsidR="00EA5DDA" w:rsidRPr="00CF7CE5" w:rsidRDefault="00EA5DDA" w:rsidP="00D25D18">
            <w:pPr>
              <w:jc w:val="center"/>
              <w:rPr>
                <w:rFonts w:ascii="GHEA Grapalat" w:hAnsi="GHEA Grapalat" w:cs="Sylfaen"/>
                <w:sz w:val="22"/>
                <w:szCs w:val="22"/>
              </w:rPr>
            </w:pPr>
          </w:p>
        </w:tc>
        <w:tc>
          <w:tcPr>
            <w:tcW w:w="851" w:type="dxa"/>
          </w:tcPr>
          <w:p w14:paraId="12C31B6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61FE970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EF3ECBB" w14:textId="77777777" w:rsidR="00EA5DDA" w:rsidRPr="00CF7CE5" w:rsidRDefault="00EA5DDA" w:rsidP="00D25D18">
            <w:pPr>
              <w:jc w:val="center"/>
              <w:rPr>
                <w:rFonts w:ascii="GHEA Grapalat" w:hAnsi="GHEA Grapalat" w:cs="Sylfaen"/>
                <w:sz w:val="22"/>
                <w:szCs w:val="22"/>
              </w:rPr>
            </w:pPr>
          </w:p>
        </w:tc>
      </w:tr>
      <w:tr w:rsidR="00EA5DDA" w:rsidRPr="00CF7CE5" w14:paraId="4780583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849D71D"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r w:rsidRPr="00CF7CE5">
              <w:rPr>
                <w:rFonts w:ascii="GHEA Grapalat" w:hAnsi="GHEA Grapalat" w:cs="Sylfaen"/>
                <w:sz w:val="22"/>
                <w:szCs w:val="22"/>
              </w:rPr>
              <w:t>)</w:t>
            </w:r>
          </w:p>
        </w:tc>
        <w:tc>
          <w:tcPr>
            <w:tcW w:w="5387" w:type="dxa"/>
            <w:vAlign w:val="center"/>
          </w:tcPr>
          <w:p w14:paraId="73CE732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5223EC5E" w14:textId="77777777" w:rsidR="00EA5DDA" w:rsidRPr="00CF7CE5" w:rsidRDefault="00EA5DDA" w:rsidP="00D25D18">
            <w:pPr>
              <w:jc w:val="center"/>
              <w:rPr>
                <w:rFonts w:ascii="GHEA Grapalat" w:hAnsi="GHEA Grapalat" w:cs="Sylfaen"/>
                <w:sz w:val="22"/>
                <w:szCs w:val="22"/>
              </w:rPr>
            </w:pPr>
          </w:p>
        </w:tc>
        <w:tc>
          <w:tcPr>
            <w:tcW w:w="567" w:type="dxa"/>
          </w:tcPr>
          <w:p w14:paraId="472FA64B" w14:textId="77777777" w:rsidR="00EA5DDA" w:rsidRPr="00CF7CE5" w:rsidRDefault="00EA5DDA" w:rsidP="00D25D18">
            <w:pPr>
              <w:jc w:val="center"/>
              <w:rPr>
                <w:rFonts w:ascii="GHEA Grapalat" w:hAnsi="GHEA Grapalat" w:cs="Sylfaen"/>
                <w:sz w:val="22"/>
                <w:szCs w:val="22"/>
              </w:rPr>
            </w:pPr>
          </w:p>
        </w:tc>
        <w:tc>
          <w:tcPr>
            <w:tcW w:w="567" w:type="dxa"/>
          </w:tcPr>
          <w:p w14:paraId="0A0B646A" w14:textId="77777777" w:rsidR="00EA5DDA" w:rsidRPr="00CF7CE5" w:rsidRDefault="00EA5DDA" w:rsidP="00D25D18">
            <w:pPr>
              <w:jc w:val="center"/>
              <w:rPr>
                <w:rFonts w:ascii="GHEA Grapalat" w:hAnsi="GHEA Grapalat" w:cs="Sylfaen"/>
                <w:sz w:val="22"/>
                <w:szCs w:val="22"/>
              </w:rPr>
            </w:pPr>
          </w:p>
        </w:tc>
        <w:tc>
          <w:tcPr>
            <w:tcW w:w="709" w:type="dxa"/>
          </w:tcPr>
          <w:p w14:paraId="7217EFD3" w14:textId="77777777" w:rsidR="00EA5DDA" w:rsidRPr="00CF7CE5" w:rsidRDefault="00EA5DDA" w:rsidP="00D25D18">
            <w:pPr>
              <w:jc w:val="center"/>
              <w:rPr>
                <w:rFonts w:ascii="GHEA Grapalat" w:hAnsi="GHEA Grapalat" w:cs="Sylfaen"/>
                <w:sz w:val="22"/>
                <w:szCs w:val="22"/>
              </w:rPr>
            </w:pPr>
          </w:p>
        </w:tc>
        <w:tc>
          <w:tcPr>
            <w:tcW w:w="851" w:type="dxa"/>
          </w:tcPr>
          <w:p w14:paraId="1B58702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2AD2933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6B661D56" w14:textId="77777777" w:rsidR="00EA5DDA" w:rsidRPr="00CF7CE5" w:rsidRDefault="00EA5DDA" w:rsidP="00D25D18">
            <w:pPr>
              <w:jc w:val="center"/>
              <w:rPr>
                <w:rFonts w:ascii="GHEA Grapalat" w:hAnsi="GHEA Grapalat" w:cs="Sylfaen"/>
                <w:sz w:val="22"/>
                <w:szCs w:val="22"/>
              </w:rPr>
            </w:pPr>
          </w:p>
        </w:tc>
      </w:tr>
      <w:tr w:rsidR="00EA5DDA" w:rsidRPr="00CF7CE5" w14:paraId="5F17EB2B" w14:textId="77777777" w:rsidTr="006E529E">
        <w:trPr>
          <w:trHeight w:val="71"/>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1C50615" w14:textId="50EB5B06" w:rsidR="00EA5DDA" w:rsidRPr="007F63BE" w:rsidRDefault="00EA5DDA" w:rsidP="00D25D18">
            <w:pPr>
              <w:pStyle w:val="ListParagraph"/>
              <w:ind w:left="-30"/>
              <w:jc w:val="center"/>
              <w:rPr>
                <w:rFonts w:ascii="GHEA Grapalat" w:eastAsia="Times New Roman" w:hAnsi="GHEA Grapalat" w:cs="Sylfaen"/>
                <w:b/>
                <w:lang w:val="en-US" w:eastAsia="ru-RU"/>
              </w:rPr>
            </w:pPr>
            <w:r w:rsidRPr="007F63BE">
              <w:rPr>
                <w:rFonts w:ascii="GHEA Grapalat" w:eastAsia="Times New Roman" w:hAnsi="GHEA Grapalat" w:cs="Sylfaen"/>
                <w:b/>
                <w:lang w:val="en-US" w:eastAsia="ru-RU"/>
              </w:rPr>
              <w:t>4</w:t>
            </w:r>
            <w:r w:rsidR="001D1F0A">
              <w:rPr>
                <w:rFonts w:ascii="GHEA Grapalat" w:eastAsia="Times New Roman" w:hAnsi="GHEA Grapalat" w:cs="Sylfaen"/>
                <w:b/>
                <w:lang w:val="en-US" w:eastAsia="ru-RU"/>
              </w:rPr>
              <w:t>2</w:t>
            </w:r>
            <w:r w:rsidRPr="007F63BE">
              <w:rPr>
                <w:rFonts w:ascii="GHEA Grapalat" w:eastAsia="Times New Roman" w:hAnsi="GHEA Grapalat" w:cs="Sylfaen"/>
                <w:b/>
                <w:lang w:val="en-US" w:eastAsia="ru-RU"/>
              </w:rPr>
              <w:t>.</w:t>
            </w:r>
          </w:p>
        </w:tc>
        <w:tc>
          <w:tcPr>
            <w:tcW w:w="5387" w:type="dxa"/>
            <w:vAlign w:val="center"/>
          </w:tcPr>
          <w:p w14:paraId="1E870DC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մաշկաբանության կաբինետում առկա են հետևյալ սարքավորումները և բժշկական գործիքները.</w:t>
            </w:r>
          </w:p>
        </w:tc>
        <w:tc>
          <w:tcPr>
            <w:tcW w:w="2976" w:type="dxa"/>
          </w:tcPr>
          <w:p w14:paraId="3E283CF9"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թվակա</w:t>
            </w:r>
            <w:r>
              <w:rPr>
                <w:rFonts w:ascii="GHEA Grapalat" w:hAnsi="GHEA Grapalat" w:cs="Sylfaen"/>
                <w:sz w:val="22"/>
                <w:szCs w:val="22"/>
              </w:rPr>
              <w:t xml:space="preserve">նի հունիսի 29-ի     N 867 որոշում, </w:t>
            </w:r>
          </w:p>
          <w:p w14:paraId="28B7E058"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հավելված N 12, </w:t>
            </w:r>
            <w:r w:rsidRPr="00CF7CE5">
              <w:rPr>
                <w:rFonts w:ascii="GHEA Grapalat" w:hAnsi="GHEA Grapalat" w:cs="Sylfaen"/>
                <w:sz w:val="22"/>
                <w:szCs w:val="22"/>
              </w:rPr>
              <w:t>կետ 3.3.7</w:t>
            </w:r>
          </w:p>
        </w:tc>
        <w:tc>
          <w:tcPr>
            <w:tcW w:w="567" w:type="dxa"/>
            <w:shd w:val="clear" w:color="auto" w:fill="A6A6A6" w:themeFill="background1" w:themeFillShade="A6"/>
          </w:tcPr>
          <w:p w14:paraId="3126592D"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2737D895"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247C9FAD"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5C0677A1"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7F2835C6"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44A3E869" w14:textId="77777777" w:rsidR="00EA5DDA" w:rsidRPr="00CF7CE5" w:rsidRDefault="00EA5DDA" w:rsidP="00D25D18">
            <w:pPr>
              <w:jc w:val="center"/>
              <w:rPr>
                <w:rFonts w:ascii="GHEA Grapalat" w:hAnsi="GHEA Grapalat" w:cs="Sylfaen"/>
                <w:sz w:val="22"/>
                <w:szCs w:val="22"/>
              </w:rPr>
            </w:pPr>
          </w:p>
        </w:tc>
      </w:tr>
      <w:tr w:rsidR="00EA5DDA" w:rsidRPr="00CF7CE5" w14:paraId="6A139C2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3A5C775" w14:textId="77777777" w:rsidR="00EA5DDA" w:rsidRPr="00CF7CE5" w:rsidRDefault="00EA5DDA" w:rsidP="00D25D18">
            <w:pPr>
              <w:pStyle w:val="ListParagraph"/>
              <w:spacing w:after="0" w:line="240" w:lineRule="auto"/>
              <w:ind w:left="0"/>
              <w:jc w:val="center"/>
              <w:rPr>
                <w:rFonts w:ascii="GHEA Grapalat" w:eastAsia="Times New Roman" w:hAnsi="GHEA Grapalat" w:cs="Sylfaen"/>
                <w:lang w:val="en-US" w:eastAsia="ru-RU"/>
              </w:rPr>
            </w:pPr>
            <w:r>
              <w:rPr>
                <w:rFonts w:ascii="GHEA Grapalat" w:eastAsia="Times New Roman" w:hAnsi="GHEA Grapalat" w:cs="Sylfaen"/>
                <w:lang w:val="en-US" w:eastAsia="ru-RU"/>
              </w:rPr>
              <w:t>1)</w:t>
            </w:r>
          </w:p>
        </w:tc>
        <w:tc>
          <w:tcPr>
            <w:tcW w:w="5387" w:type="dxa"/>
            <w:vAlign w:val="center"/>
          </w:tcPr>
          <w:p w14:paraId="79E1B07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Հետազոտման սեղան` իր լուսավորող լամպով</w:t>
            </w:r>
          </w:p>
        </w:tc>
        <w:tc>
          <w:tcPr>
            <w:tcW w:w="2976" w:type="dxa"/>
          </w:tcPr>
          <w:p w14:paraId="623C9535" w14:textId="77777777" w:rsidR="00EA5DDA" w:rsidRPr="00CF7CE5" w:rsidRDefault="00EA5DDA" w:rsidP="00D25D18">
            <w:pPr>
              <w:jc w:val="center"/>
              <w:rPr>
                <w:rFonts w:ascii="GHEA Grapalat" w:hAnsi="GHEA Grapalat" w:cs="Sylfaen"/>
                <w:sz w:val="22"/>
                <w:szCs w:val="22"/>
              </w:rPr>
            </w:pPr>
          </w:p>
        </w:tc>
        <w:tc>
          <w:tcPr>
            <w:tcW w:w="567" w:type="dxa"/>
          </w:tcPr>
          <w:p w14:paraId="4934FE60" w14:textId="77777777" w:rsidR="00EA5DDA" w:rsidRPr="00CF7CE5" w:rsidRDefault="00EA5DDA" w:rsidP="00D25D18">
            <w:pPr>
              <w:jc w:val="center"/>
              <w:rPr>
                <w:rFonts w:ascii="GHEA Grapalat" w:hAnsi="GHEA Grapalat" w:cs="Sylfaen"/>
                <w:sz w:val="22"/>
                <w:szCs w:val="22"/>
              </w:rPr>
            </w:pPr>
          </w:p>
        </w:tc>
        <w:tc>
          <w:tcPr>
            <w:tcW w:w="567" w:type="dxa"/>
          </w:tcPr>
          <w:p w14:paraId="110F86D7" w14:textId="77777777" w:rsidR="00EA5DDA" w:rsidRPr="00CF7CE5" w:rsidRDefault="00EA5DDA" w:rsidP="00D25D18">
            <w:pPr>
              <w:jc w:val="center"/>
              <w:rPr>
                <w:rFonts w:ascii="GHEA Grapalat" w:hAnsi="GHEA Grapalat" w:cs="Sylfaen"/>
                <w:sz w:val="22"/>
                <w:szCs w:val="22"/>
              </w:rPr>
            </w:pPr>
          </w:p>
        </w:tc>
        <w:tc>
          <w:tcPr>
            <w:tcW w:w="709" w:type="dxa"/>
          </w:tcPr>
          <w:p w14:paraId="1BB4910B" w14:textId="77777777" w:rsidR="00EA5DDA" w:rsidRPr="00CF7CE5" w:rsidRDefault="00EA5DDA" w:rsidP="00D25D18">
            <w:pPr>
              <w:jc w:val="center"/>
              <w:rPr>
                <w:rFonts w:ascii="GHEA Grapalat" w:hAnsi="GHEA Grapalat" w:cs="Sylfaen"/>
                <w:sz w:val="22"/>
                <w:szCs w:val="22"/>
              </w:rPr>
            </w:pPr>
          </w:p>
        </w:tc>
        <w:tc>
          <w:tcPr>
            <w:tcW w:w="851" w:type="dxa"/>
          </w:tcPr>
          <w:p w14:paraId="792D098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FD3FC5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283EC79" w14:textId="77777777" w:rsidR="00EA5DDA" w:rsidRPr="00CF7CE5" w:rsidRDefault="00EA5DDA" w:rsidP="00D25D18">
            <w:pPr>
              <w:jc w:val="center"/>
              <w:rPr>
                <w:rFonts w:ascii="GHEA Grapalat" w:hAnsi="GHEA Grapalat" w:cs="Sylfaen"/>
                <w:sz w:val="22"/>
                <w:szCs w:val="22"/>
              </w:rPr>
            </w:pPr>
          </w:p>
        </w:tc>
      </w:tr>
      <w:tr w:rsidR="00EA5DDA" w:rsidRPr="00CF7CE5" w14:paraId="0A4D063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D5A2E82"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57B6D66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Խոշորացույց</w:t>
            </w:r>
          </w:p>
        </w:tc>
        <w:tc>
          <w:tcPr>
            <w:tcW w:w="2976" w:type="dxa"/>
          </w:tcPr>
          <w:p w14:paraId="1C4B97C4" w14:textId="77777777" w:rsidR="00EA5DDA" w:rsidRPr="00CF7CE5" w:rsidRDefault="00EA5DDA" w:rsidP="00D25D18">
            <w:pPr>
              <w:jc w:val="center"/>
              <w:rPr>
                <w:rFonts w:ascii="GHEA Grapalat" w:hAnsi="GHEA Grapalat" w:cs="Sylfaen"/>
                <w:sz w:val="22"/>
                <w:szCs w:val="22"/>
              </w:rPr>
            </w:pPr>
          </w:p>
        </w:tc>
        <w:tc>
          <w:tcPr>
            <w:tcW w:w="567" w:type="dxa"/>
          </w:tcPr>
          <w:p w14:paraId="1B0A0116" w14:textId="77777777" w:rsidR="00EA5DDA" w:rsidRPr="00CF7CE5" w:rsidRDefault="00EA5DDA" w:rsidP="00D25D18">
            <w:pPr>
              <w:jc w:val="center"/>
              <w:rPr>
                <w:rFonts w:ascii="GHEA Grapalat" w:hAnsi="GHEA Grapalat" w:cs="Sylfaen"/>
                <w:sz w:val="22"/>
                <w:szCs w:val="22"/>
              </w:rPr>
            </w:pPr>
          </w:p>
        </w:tc>
        <w:tc>
          <w:tcPr>
            <w:tcW w:w="567" w:type="dxa"/>
          </w:tcPr>
          <w:p w14:paraId="69D87C63" w14:textId="77777777" w:rsidR="00EA5DDA" w:rsidRPr="00CF7CE5" w:rsidRDefault="00EA5DDA" w:rsidP="00D25D18">
            <w:pPr>
              <w:jc w:val="center"/>
              <w:rPr>
                <w:rFonts w:ascii="GHEA Grapalat" w:hAnsi="GHEA Grapalat" w:cs="Sylfaen"/>
                <w:sz w:val="22"/>
                <w:szCs w:val="22"/>
              </w:rPr>
            </w:pPr>
          </w:p>
        </w:tc>
        <w:tc>
          <w:tcPr>
            <w:tcW w:w="709" w:type="dxa"/>
          </w:tcPr>
          <w:p w14:paraId="3128C22D" w14:textId="77777777" w:rsidR="00EA5DDA" w:rsidRPr="00CF7CE5" w:rsidRDefault="00EA5DDA" w:rsidP="00D25D18">
            <w:pPr>
              <w:jc w:val="center"/>
              <w:rPr>
                <w:rFonts w:ascii="GHEA Grapalat" w:hAnsi="GHEA Grapalat" w:cs="Sylfaen"/>
                <w:sz w:val="22"/>
                <w:szCs w:val="22"/>
              </w:rPr>
            </w:pPr>
          </w:p>
        </w:tc>
        <w:tc>
          <w:tcPr>
            <w:tcW w:w="851" w:type="dxa"/>
          </w:tcPr>
          <w:p w14:paraId="03ADF48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438A405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9D277DC" w14:textId="77777777" w:rsidR="00EA5DDA" w:rsidRPr="00CF7CE5" w:rsidRDefault="00EA5DDA" w:rsidP="00D25D18">
            <w:pPr>
              <w:jc w:val="center"/>
              <w:rPr>
                <w:rFonts w:ascii="GHEA Grapalat" w:hAnsi="GHEA Grapalat" w:cs="Sylfaen"/>
                <w:sz w:val="22"/>
                <w:szCs w:val="22"/>
              </w:rPr>
            </w:pPr>
          </w:p>
        </w:tc>
      </w:tr>
      <w:tr w:rsidR="00EA5DDA" w:rsidRPr="00CF7CE5" w14:paraId="4DF5CA2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7F551C3"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294E8C7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Դեմոգրաֆ գործիք</w:t>
            </w:r>
          </w:p>
        </w:tc>
        <w:tc>
          <w:tcPr>
            <w:tcW w:w="2976" w:type="dxa"/>
          </w:tcPr>
          <w:p w14:paraId="457091C5" w14:textId="77777777" w:rsidR="00EA5DDA" w:rsidRPr="00CF7CE5" w:rsidRDefault="00EA5DDA" w:rsidP="00D25D18">
            <w:pPr>
              <w:jc w:val="center"/>
              <w:rPr>
                <w:rFonts w:ascii="GHEA Grapalat" w:hAnsi="GHEA Grapalat" w:cs="Sylfaen"/>
                <w:sz w:val="22"/>
                <w:szCs w:val="22"/>
              </w:rPr>
            </w:pPr>
          </w:p>
        </w:tc>
        <w:tc>
          <w:tcPr>
            <w:tcW w:w="567" w:type="dxa"/>
          </w:tcPr>
          <w:p w14:paraId="0A94FDCC" w14:textId="77777777" w:rsidR="00EA5DDA" w:rsidRPr="00CF7CE5" w:rsidRDefault="00EA5DDA" w:rsidP="00D25D18">
            <w:pPr>
              <w:jc w:val="center"/>
              <w:rPr>
                <w:rFonts w:ascii="GHEA Grapalat" w:hAnsi="GHEA Grapalat" w:cs="Sylfaen"/>
                <w:sz w:val="22"/>
                <w:szCs w:val="22"/>
              </w:rPr>
            </w:pPr>
          </w:p>
        </w:tc>
        <w:tc>
          <w:tcPr>
            <w:tcW w:w="567" w:type="dxa"/>
          </w:tcPr>
          <w:p w14:paraId="10D93CAD" w14:textId="77777777" w:rsidR="00EA5DDA" w:rsidRPr="00CF7CE5" w:rsidRDefault="00EA5DDA" w:rsidP="00D25D18">
            <w:pPr>
              <w:jc w:val="center"/>
              <w:rPr>
                <w:rFonts w:ascii="GHEA Grapalat" w:hAnsi="GHEA Grapalat" w:cs="Sylfaen"/>
                <w:sz w:val="22"/>
                <w:szCs w:val="22"/>
              </w:rPr>
            </w:pPr>
          </w:p>
        </w:tc>
        <w:tc>
          <w:tcPr>
            <w:tcW w:w="709" w:type="dxa"/>
          </w:tcPr>
          <w:p w14:paraId="78F969D9" w14:textId="77777777" w:rsidR="00EA5DDA" w:rsidRPr="00CF7CE5" w:rsidRDefault="00EA5DDA" w:rsidP="00D25D18">
            <w:pPr>
              <w:jc w:val="center"/>
              <w:rPr>
                <w:rFonts w:ascii="GHEA Grapalat" w:hAnsi="GHEA Grapalat" w:cs="Sylfaen"/>
                <w:sz w:val="22"/>
                <w:szCs w:val="22"/>
              </w:rPr>
            </w:pPr>
          </w:p>
        </w:tc>
        <w:tc>
          <w:tcPr>
            <w:tcW w:w="851" w:type="dxa"/>
          </w:tcPr>
          <w:p w14:paraId="135EA21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07D3AB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F42BA66" w14:textId="77777777" w:rsidR="00EA5DDA" w:rsidRPr="00CF7CE5" w:rsidRDefault="00EA5DDA" w:rsidP="00D25D18">
            <w:pPr>
              <w:jc w:val="center"/>
              <w:rPr>
                <w:rFonts w:ascii="GHEA Grapalat" w:hAnsi="GHEA Grapalat" w:cs="Sylfaen"/>
                <w:sz w:val="22"/>
                <w:szCs w:val="22"/>
              </w:rPr>
            </w:pPr>
          </w:p>
        </w:tc>
      </w:tr>
      <w:tr w:rsidR="00EA5DDA" w:rsidRPr="00CF7CE5" w14:paraId="0BDC119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959E222"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38451EA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Առարկայական ապակիներ</w:t>
            </w:r>
          </w:p>
        </w:tc>
        <w:tc>
          <w:tcPr>
            <w:tcW w:w="2976" w:type="dxa"/>
          </w:tcPr>
          <w:p w14:paraId="4EB4A5A8" w14:textId="77777777" w:rsidR="00EA5DDA" w:rsidRPr="00CF7CE5" w:rsidRDefault="00EA5DDA" w:rsidP="00D25D18">
            <w:pPr>
              <w:jc w:val="center"/>
              <w:rPr>
                <w:rFonts w:ascii="GHEA Grapalat" w:hAnsi="GHEA Grapalat" w:cs="Sylfaen"/>
                <w:sz w:val="22"/>
                <w:szCs w:val="22"/>
              </w:rPr>
            </w:pPr>
          </w:p>
        </w:tc>
        <w:tc>
          <w:tcPr>
            <w:tcW w:w="567" w:type="dxa"/>
          </w:tcPr>
          <w:p w14:paraId="03440D74" w14:textId="77777777" w:rsidR="00EA5DDA" w:rsidRPr="00CF7CE5" w:rsidRDefault="00EA5DDA" w:rsidP="00D25D18">
            <w:pPr>
              <w:jc w:val="center"/>
              <w:rPr>
                <w:rFonts w:ascii="GHEA Grapalat" w:hAnsi="GHEA Grapalat" w:cs="Sylfaen"/>
                <w:sz w:val="22"/>
                <w:szCs w:val="22"/>
              </w:rPr>
            </w:pPr>
          </w:p>
        </w:tc>
        <w:tc>
          <w:tcPr>
            <w:tcW w:w="567" w:type="dxa"/>
          </w:tcPr>
          <w:p w14:paraId="64C4D270" w14:textId="77777777" w:rsidR="00EA5DDA" w:rsidRPr="00CF7CE5" w:rsidRDefault="00EA5DDA" w:rsidP="00D25D18">
            <w:pPr>
              <w:jc w:val="center"/>
              <w:rPr>
                <w:rFonts w:ascii="GHEA Grapalat" w:hAnsi="GHEA Grapalat" w:cs="Sylfaen"/>
                <w:sz w:val="22"/>
                <w:szCs w:val="22"/>
              </w:rPr>
            </w:pPr>
          </w:p>
        </w:tc>
        <w:tc>
          <w:tcPr>
            <w:tcW w:w="709" w:type="dxa"/>
          </w:tcPr>
          <w:p w14:paraId="6DC9EE79" w14:textId="77777777" w:rsidR="00EA5DDA" w:rsidRPr="00CF7CE5" w:rsidRDefault="00EA5DDA" w:rsidP="00D25D18">
            <w:pPr>
              <w:jc w:val="center"/>
              <w:rPr>
                <w:rFonts w:ascii="GHEA Grapalat" w:hAnsi="GHEA Grapalat" w:cs="Sylfaen"/>
                <w:sz w:val="22"/>
                <w:szCs w:val="22"/>
              </w:rPr>
            </w:pPr>
          </w:p>
        </w:tc>
        <w:tc>
          <w:tcPr>
            <w:tcW w:w="851" w:type="dxa"/>
          </w:tcPr>
          <w:p w14:paraId="76CE9C5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6F51276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76153E4" w14:textId="77777777" w:rsidR="00EA5DDA" w:rsidRPr="00CF7CE5" w:rsidRDefault="00EA5DDA" w:rsidP="00D25D18">
            <w:pPr>
              <w:jc w:val="center"/>
              <w:rPr>
                <w:rFonts w:ascii="GHEA Grapalat" w:hAnsi="GHEA Grapalat" w:cs="Sylfaen"/>
                <w:sz w:val="22"/>
                <w:szCs w:val="22"/>
              </w:rPr>
            </w:pPr>
          </w:p>
        </w:tc>
      </w:tr>
      <w:tr w:rsidR="00EA5DDA" w:rsidRPr="00CF7CE5" w14:paraId="182266C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49BBDCD"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35CD233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Տոնոմետր</w:t>
            </w:r>
          </w:p>
        </w:tc>
        <w:tc>
          <w:tcPr>
            <w:tcW w:w="2976" w:type="dxa"/>
          </w:tcPr>
          <w:p w14:paraId="19CBA761" w14:textId="77777777" w:rsidR="00EA5DDA" w:rsidRPr="00CF7CE5" w:rsidRDefault="00EA5DDA" w:rsidP="00D25D18">
            <w:pPr>
              <w:jc w:val="center"/>
              <w:rPr>
                <w:rFonts w:ascii="GHEA Grapalat" w:hAnsi="GHEA Grapalat" w:cs="Sylfaen"/>
                <w:sz w:val="22"/>
                <w:szCs w:val="22"/>
              </w:rPr>
            </w:pPr>
          </w:p>
        </w:tc>
        <w:tc>
          <w:tcPr>
            <w:tcW w:w="567" w:type="dxa"/>
          </w:tcPr>
          <w:p w14:paraId="34E0FDE5" w14:textId="77777777" w:rsidR="00EA5DDA" w:rsidRPr="00CF7CE5" w:rsidRDefault="00EA5DDA" w:rsidP="00D25D18">
            <w:pPr>
              <w:jc w:val="center"/>
              <w:rPr>
                <w:rFonts w:ascii="GHEA Grapalat" w:hAnsi="GHEA Grapalat" w:cs="Sylfaen"/>
                <w:sz w:val="22"/>
                <w:szCs w:val="22"/>
              </w:rPr>
            </w:pPr>
          </w:p>
        </w:tc>
        <w:tc>
          <w:tcPr>
            <w:tcW w:w="567" w:type="dxa"/>
          </w:tcPr>
          <w:p w14:paraId="367902DF" w14:textId="77777777" w:rsidR="00EA5DDA" w:rsidRPr="00CF7CE5" w:rsidRDefault="00EA5DDA" w:rsidP="00D25D18">
            <w:pPr>
              <w:jc w:val="center"/>
              <w:rPr>
                <w:rFonts w:ascii="GHEA Grapalat" w:hAnsi="GHEA Grapalat" w:cs="Sylfaen"/>
                <w:sz w:val="22"/>
                <w:szCs w:val="22"/>
              </w:rPr>
            </w:pPr>
          </w:p>
        </w:tc>
        <w:tc>
          <w:tcPr>
            <w:tcW w:w="709" w:type="dxa"/>
          </w:tcPr>
          <w:p w14:paraId="5B700631" w14:textId="77777777" w:rsidR="00EA5DDA" w:rsidRPr="00CF7CE5" w:rsidRDefault="00EA5DDA" w:rsidP="00D25D18">
            <w:pPr>
              <w:jc w:val="center"/>
              <w:rPr>
                <w:rFonts w:ascii="GHEA Grapalat" w:hAnsi="GHEA Grapalat" w:cs="Sylfaen"/>
                <w:sz w:val="22"/>
                <w:szCs w:val="22"/>
              </w:rPr>
            </w:pPr>
          </w:p>
        </w:tc>
        <w:tc>
          <w:tcPr>
            <w:tcW w:w="851" w:type="dxa"/>
          </w:tcPr>
          <w:p w14:paraId="73AA763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6D85215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75C39CE" w14:textId="77777777" w:rsidR="00EA5DDA" w:rsidRPr="00CF7CE5" w:rsidRDefault="00EA5DDA" w:rsidP="00D25D18">
            <w:pPr>
              <w:jc w:val="center"/>
              <w:rPr>
                <w:rFonts w:ascii="GHEA Grapalat" w:hAnsi="GHEA Grapalat" w:cs="Sylfaen"/>
                <w:sz w:val="22"/>
                <w:szCs w:val="22"/>
              </w:rPr>
            </w:pPr>
          </w:p>
        </w:tc>
      </w:tr>
      <w:tr w:rsidR="00EA5DDA" w:rsidRPr="00CF7CE5" w14:paraId="6F312E2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ACDE36A"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479A54C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Փայտե և մետաղյա շպատելներ</w:t>
            </w:r>
          </w:p>
        </w:tc>
        <w:tc>
          <w:tcPr>
            <w:tcW w:w="2976" w:type="dxa"/>
          </w:tcPr>
          <w:p w14:paraId="06B2B567" w14:textId="77777777" w:rsidR="00EA5DDA" w:rsidRPr="00CF7CE5" w:rsidRDefault="00EA5DDA" w:rsidP="00D25D18">
            <w:pPr>
              <w:jc w:val="center"/>
              <w:rPr>
                <w:rFonts w:ascii="GHEA Grapalat" w:hAnsi="GHEA Grapalat" w:cs="Sylfaen"/>
                <w:sz w:val="22"/>
                <w:szCs w:val="22"/>
              </w:rPr>
            </w:pPr>
          </w:p>
        </w:tc>
        <w:tc>
          <w:tcPr>
            <w:tcW w:w="567" w:type="dxa"/>
          </w:tcPr>
          <w:p w14:paraId="10E5EDDD" w14:textId="77777777" w:rsidR="00EA5DDA" w:rsidRPr="00CF7CE5" w:rsidRDefault="00EA5DDA" w:rsidP="00D25D18">
            <w:pPr>
              <w:jc w:val="center"/>
              <w:rPr>
                <w:rFonts w:ascii="GHEA Grapalat" w:hAnsi="GHEA Grapalat" w:cs="Sylfaen"/>
                <w:sz w:val="22"/>
                <w:szCs w:val="22"/>
              </w:rPr>
            </w:pPr>
          </w:p>
        </w:tc>
        <w:tc>
          <w:tcPr>
            <w:tcW w:w="567" w:type="dxa"/>
          </w:tcPr>
          <w:p w14:paraId="5FE2E8A9" w14:textId="77777777" w:rsidR="00EA5DDA" w:rsidRPr="00CF7CE5" w:rsidRDefault="00EA5DDA" w:rsidP="00D25D18">
            <w:pPr>
              <w:jc w:val="center"/>
              <w:rPr>
                <w:rFonts w:ascii="GHEA Grapalat" w:hAnsi="GHEA Grapalat" w:cs="Sylfaen"/>
                <w:sz w:val="22"/>
                <w:szCs w:val="22"/>
              </w:rPr>
            </w:pPr>
          </w:p>
        </w:tc>
        <w:tc>
          <w:tcPr>
            <w:tcW w:w="709" w:type="dxa"/>
          </w:tcPr>
          <w:p w14:paraId="1F049023" w14:textId="77777777" w:rsidR="00EA5DDA" w:rsidRPr="00CF7CE5" w:rsidRDefault="00EA5DDA" w:rsidP="00D25D18">
            <w:pPr>
              <w:jc w:val="center"/>
              <w:rPr>
                <w:rFonts w:ascii="GHEA Grapalat" w:hAnsi="GHEA Grapalat" w:cs="Sylfaen"/>
                <w:sz w:val="22"/>
                <w:szCs w:val="22"/>
              </w:rPr>
            </w:pPr>
          </w:p>
        </w:tc>
        <w:tc>
          <w:tcPr>
            <w:tcW w:w="851" w:type="dxa"/>
          </w:tcPr>
          <w:p w14:paraId="0D1A420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436463B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D52DE90" w14:textId="77777777" w:rsidR="00EA5DDA" w:rsidRPr="00CF7CE5" w:rsidRDefault="00EA5DDA" w:rsidP="00D25D18">
            <w:pPr>
              <w:jc w:val="center"/>
              <w:rPr>
                <w:rFonts w:ascii="GHEA Grapalat" w:hAnsi="GHEA Grapalat" w:cs="Sylfaen"/>
                <w:sz w:val="22"/>
                <w:szCs w:val="22"/>
              </w:rPr>
            </w:pPr>
          </w:p>
        </w:tc>
      </w:tr>
      <w:tr w:rsidR="00EA5DDA" w:rsidRPr="00CF7CE5" w14:paraId="68BE979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CC4611D" w14:textId="77777777" w:rsidR="00EA5DDA" w:rsidRPr="00CF7CE5" w:rsidRDefault="00EA5DDA" w:rsidP="00D25D18">
            <w:pPr>
              <w:ind w:right="-109" w:hanging="142"/>
              <w:jc w:val="center"/>
              <w:rPr>
                <w:rFonts w:ascii="GHEA Grapalat" w:hAnsi="GHEA Grapalat" w:cs="Sylfaen"/>
                <w:sz w:val="22"/>
                <w:szCs w:val="22"/>
              </w:rPr>
            </w:pPr>
            <w:r>
              <w:rPr>
                <w:rFonts w:ascii="GHEA Grapalat" w:hAnsi="GHEA Grapalat" w:cs="Sylfaen"/>
                <w:sz w:val="22"/>
                <w:szCs w:val="22"/>
              </w:rPr>
              <w:lastRenderedPageBreak/>
              <w:t>7)</w:t>
            </w:r>
          </w:p>
        </w:tc>
        <w:tc>
          <w:tcPr>
            <w:tcW w:w="5387" w:type="dxa"/>
            <w:vAlign w:val="center"/>
          </w:tcPr>
          <w:p w14:paraId="24CE726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Պինցետներ</w:t>
            </w:r>
          </w:p>
        </w:tc>
        <w:tc>
          <w:tcPr>
            <w:tcW w:w="2976" w:type="dxa"/>
          </w:tcPr>
          <w:p w14:paraId="1F06826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7C46AE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544F096"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60CE82D5"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D7E052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1697EEC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DB0F547" w14:textId="77777777" w:rsidR="00EA5DDA" w:rsidRPr="00CF7CE5" w:rsidRDefault="00EA5DDA" w:rsidP="00D25D18">
            <w:pPr>
              <w:jc w:val="center"/>
              <w:rPr>
                <w:rFonts w:ascii="GHEA Grapalat" w:hAnsi="GHEA Grapalat" w:cs="Sylfaen"/>
                <w:sz w:val="22"/>
                <w:szCs w:val="22"/>
              </w:rPr>
            </w:pPr>
          </w:p>
        </w:tc>
      </w:tr>
      <w:tr w:rsidR="00EA5DDA" w:rsidRPr="00CF7CE5" w14:paraId="4E78487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2CA1375"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4D5951A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Լանցետներ</w:t>
            </w:r>
          </w:p>
        </w:tc>
        <w:tc>
          <w:tcPr>
            <w:tcW w:w="2976" w:type="dxa"/>
          </w:tcPr>
          <w:p w14:paraId="769E986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D4AC49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86404C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01759A6"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0AD700C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7544E8F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6FA956EA" w14:textId="77777777" w:rsidR="00EA5DDA" w:rsidRPr="00CF7CE5" w:rsidRDefault="00EA5DDA" w:rsidP="00D25D18">
            <w:pPr>
              <w:jc w:val="center"/>
              <w:rPr>
                <w:rFonts w:ascii="GHEA Grapalat" w:hAnsi="GHEA Grapalat" w:cs="Sylfaen"/>
                <w:sz w:val="22"/>
                <w:szCs w:val="22"/>
              </w:rPr>
            </w:pPr>
          </w:p>
        </w:tc>
      </w:tr>
      <w:tr w:rsidR="00EA5DDA" w:rsidRPr="00CF7CE5" w14:paraId="546FB22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780E800"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275141F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Թասիկներ</w:t>
            </w:r>
          </w:p>
        </w:tc>
        <w:tc>
          <w:tcPr>
            <w:tcW w:w="2976" w:type="dxa"/>
          </w:tcPr>
          <w:p w14:paraId="735D2F4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8EC4CC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C4A43EF"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81D1944"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1F5F1FD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1F5568A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A9C9793" w14:textId="77777777" w:rsidR="00EA5DDA" w:rsidRPr="00CF7CE5" w:rsidRDefault="00EA5DDA" w:rsidP="00D25D18">
            <w:pPr>
              <w:jc w:val="center"/>
              <w:rPr>
                <w:rFonts w:ascii="GHEA Grapalat" w:hAnsi="GHEA Grapalat" w:cs="Sylfaen"/>
                <w:sz w:val="22"/>
                <w:szCs w:val="22"/>
              </w:rPr>
            </w:pPr>
          </w:p>
        </w:tc>
      </w:tr>
      <w:tr w:rsidR="00EA5DDA" w:rsidRPr="00CF7CE5" w14:paraId="5C10159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C1159A7"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20A9485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 մոմլաթե տակաշորով</w:t>
            </w:r>
          </w:p>
        </w:tc>
        <w:tc>
          <w:tcPr>
            <w:tcW w:w="2976" w:type="dxa"/>
          </w:tcPr>
          <w:p w14:paraId="19480D7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C385C7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9417A09"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FF37585"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9F06FB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57FBB2C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6E054AB6" w14:textId="77777777" w:rsidR="00EA5DDA" w:rsidRPr="00CF7CE5" w:rsidRDefault="00EA5DDA" w:rsidP="00D25D18">
            <w:pPr>
              <w:jc w:val="center"/>
              <w:rPr>
                <w:rFonts w:ascii="GHEA Grapalat" w:hAnsi="GHEA Grapalat" w:cs="Sylfaen"/>
                <w:sz w:val="22"/>
                <w:szCs w:val="22"/>
              </w:rPr>
            </w:pPr>
          </w:p>
        </w:tc>
      </w:tr>
      <w:tr w:rsidR="00EA5DDA" w:rsidRPr="00AD7059" w14:paraId="1EA53B2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01903DD" w14:textId="2A65FA67" w:rsidR="00EA5DDA" w:rsidRPr="00CF7CE5" w:rsidRDefault="00EA5DDA" w:rsidP="00D25D18">
            <w:pPr>
              <w:ind w:left="-30"/>
              <w:jc w:val="center"/>
              <w:rPr>
                <w:rFonts w:ascii="GHEA Grapalat" w:hAnsi="GHEA Grapalat" w:cs="Sylfaen"/>
                <w:sz w:val="22"/>
                <w:szCs w:val="22"/>
              </w:rPr>
            </w:pPr>
            <w:r w:rsidRPr="007F63BE">
              <w:rPr>
                <w:rFonts w:ascii="GHEA Grapalat" w:hAnsi="GHEA Grapalat" w:cs="Sylfaen"/>
                <w:b/>
                <w:sz w:val="22"/>
                <w:szCs w:val="22"/>
              </w:rPr>
              <w:t>4</w:t>
            </w:r>
            <w:r w:rsidR="001D1F0A">
              <w:rPr>
                <w:rFonts w:ascii="GHEA Grapalat" w:hAnsi="GHEA Grapalat" w:cs="Sylfaen"/>
                <w:b/>
                <w:sz w:val="22"/>
                <w:szCs w:val="22"/>
              </w:rPr>
              <w:t>3</w:t>
            </w:r>
            <w:r>
              <w:rPr>
                <w:rFonts w:ascii="Cambria Math" w:hAnsi="Cambria Math" w:cs="Sylfaen"/>
                <w:sz w:val="22"/>
                <w:szCs w:val="22"/>
                <w:lang w:val="hy-AM"/>
              </w:rPr>
              <w:t>․</w:t>
            </w:r>
          </w:p>
        </w:tc>
        <w:tc>
          <w:tcPr>
            <w:tcW w:w="5387" w:type="dxa"/>
            <w:vAlign w:val="center"/>
          </w:tcPr>
          <w:p w14:paraId="0AB63677" w14:textId="77777777" w:rsidR="00EA5DDA" w:rsidRPr="007F63BE" w:rsidRDefault="00EA5DDA" w:rsidP="006E529E">
            <w:pPr>
              <w:pStyle w:val="TableParagraph"/>
              <w:spacing w:before="27"/>
              <w:rPr>
                <w:rFonts w:ascii="Cambria Math" w:eastAsia="Times New Roman" w:hAnsi="Cambria Math" w:cs="Sylfaen"/>
                <w:lang w:val="hy-AM"/>
              </w:rPr>
            </w:pPr>
            <w:r w:rsidRPr="00CF7CE5">
              <w:rPr>
                <w:rFonts w:ascii="GHEA Grapalat" w:eastAsia="Times New Roman" w:hAnsi="GHEA Grapalat" w:cs="Sylfaen"/>
                <w:lang w:eastAsia="ru-RU"/>
              </w:rPr>
              <w:t>Մանկական մաշկաբանության կաբինետը</w:t>
            </w:r>
            <w:r>
              <w:rPr>
                <w:rFonts w:ascii="GHEA Grapalat" w:eastAsia="Times New Roman" w:hAnsi="GHEA Grapalat" w:cs="Sylfaen"/>
                <w:lang w:val="hy-AM" w:eastAsia="ru-RU"/>
              </w:rPr>
              <w:t xml:space="preserve"> </w:t>
            </w:r>
            <w:r w:rsidRPr="00CF7CE5">
              <w:rPr>
                <w:rFonts w:ascii="GHEA Grapalat" w:hAnsi="GHEA Grapalat" w:cs="Sylfaen"/>
              </w:rPr>
              <w:t>հագեցած է կադրերով</w:t>
            </w:r>
            <w:r>
              <w:rPr>
                <w:rFonts w:ascii="Cambria Math" w:hAnsi="Cambria Math" w:cs="Sylfaen"/>
                <w:lang w:val="hy-AM"/>
              </w:rPr>
              <w:t>․</w:t>
            </w:r>
          </w:p>
        </w:tc>
        <w:tc>
          <w:tcPr>
            <w:tcW w:w="2976" w:type="dxa"/>
          </w:tcPr>
          <w:p w14:paraId="0B542C68" w14:textId="77777777" w:rsidR="00EA5DDA"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 xml:space="preserve">հունիսի 29-ի   </w:t>
            </w:r>
            <w:r w:rsidRPr="007F63BE">
              <w:rPr>
                <w:rFonts w:ascii="GHEA Grapalat" w:hAnsi="GHEA Grapalat" w:cs="Sylfaen"/>
                <w:sz w:val="22"/>
                <w:szCs w:val="22"/>
                <w:lang w:val="hy-AM"/>
              </w:rPr>
              <w:t xml:space="preserve"> N 867 որոշում, </w:t>
            </w:r>
          </w:p>
          <w:p w14:paraId="37383599" w14:textId="77777777" w:rsidR="00EA5DDA" w:rsidRPr="007F63BE"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հավելված N 5, կետ 18, հավելված</w:t>
            </w:r>
            <w:r>
              <w:rPr>
                <w:rFonts w:ascii="GHEA Grapalat" w:hAnsi="GHEA Grapalat" w:cs="Sylfaen"/>
                <w:sz w:val="22"/>
                <w:szCs w:val="22"/>
                <w:lang w:val="hy-AM"/>
              </w:rPr>
              <w:t xml:space="preserve"> </w:t>
            </w:r>
            <w:r w:rsidRPr="007F63BE">
              <w:rPr>
                <w:rFonts w:ascii="GHEA Grapalat" w:hAnsi="GHEA Grapalat" w:cs="Sylfaen"/>
                <w:sz w:val="22"/>
                <w:szCs w:val="22"/>
                <w:lang w:val="hy-AM"/>
              </w:rPr>
              <w:t>N 12, կետ 3.3.7</w:t>
            </w:r>
          </w:p>
        </w:tc>
        <w:tc>
          <w:tcPr>
            <w:tcW w:w="567" w:type="dxa"/>
            <w:shd w:val="clear" w:color="auto" w:fill="A6A6A6" w:themeFill="background1" w:themeFillShade="A6"/>
          </w:tcPr>
          <w:p w14:paraId="026D01AE" w14:textId="77777777" w:rsidR="00EA5DDA" w:rsidRPr="007F63BE"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2AE6348C" w14:textId="77777777" w:rsidR="00EA5DDA" w:rsidRPr="007F63BE"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5C7AAB83" w14:textId="77777777" w:rsidR="00EA5DDA" w:rsidRPr="007F63BE"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6912AA76" w14:textId="77777777" w:rsidR="00EA5DDA" w:rsidRPr="007F63BE"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0C2263F6" w14:textId="77777777" w:rsidR="00EA5DDA" w:rsidRPr="007F63BE"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1E6187D8" w14:textId="77777777" w:rsidR="00EA5DDA" w:rsidRPr="007F63BE" w:rsidRDefault="00EA5DDA" w:rsidP="00D25D18">
            <w:pPr>
              <w:jc w:val="center"/>
              <w:rPr>
                <w:rFonts w:ascii="GHEA Grapalat" w:hAnsi="GHEA Grapalat" w:cs="Sylfaen"/>
                <w:sz w:val="22"/>
                <w:szCs w:val="22"/>
                <w:lang w:val="hy-AM"/>
              </w:rPr>
            </w:pPr>
          </w:p>
        </w:tc>
      </w:tr>
      <w:tr w:rsidR="00EA5DDA" w:rsidRPr="00CF7CE5" w14:paraId="7AA1677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3DAAD78" w14:textId="77777777" w:rsidR="00EA5DDA" w:rsidRPr="00CF7CE5" w:rsidRDefault="00EA5DDA" w:rsidP="00D25D18">
            <w:pPr>
              <w:ind w:left="-30" w:firstLine="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373DA2D2" w14:textId="77777777" w:rsidR="00EA5DDA" w:rsidRPr="00CF7CE5" w:rsidRDefault="00EA5DDA" w:rsidP="001831B3">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w:t>
            </w:r>
            <w:r w:rsidR="001831B3">
              <w:rPr>
                <w:rFonts w:ascii="GHEA Grapalat" w:hAnsi="GHEA Grapalat" w:cs="Sylfaen"/>
                <w:sz w:val="22"/>
                <w:szCs w:val="22"/>
                <w:lang w:val="hy-AM"/>
              </w:rPr>
              <w:t>՝</w:t>
            </w:r>
            <w:r w:rsidRPr="00CF7CE5">
              <w:rPr>
                <w:rFonts w:ascii="GHEA Grapalat" w:hAnsi="GHEA Grapalat" w:cs="Sylfaen"/>
                <w:sz w:val="22"/>
                <w:szCs w:val="22"/>
                <w:lang w:val="en-US"/>
              </w:rPr>
              <w:t xml:space="preserve"> համապատասխան հետդիպլոմային կրթության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w:t>
            </w:r>
            <w:r w:rsidR="001831B3">
              <w:rPr>
                <w:rFonts w:ascii="GHEA Grapalat" w:hAnsi="GHEA Grapalat" w:cs="Sylfaen"/>
                <w:sz w:val="22"/>
                <w:szCs w:val="22"/>
                <w:lang w:val="en-US"/>
              </w:rPr>
              <w:softHyphen/>
            </w:r>
            <w:r w:rsidRPr="00CF7CE5">
              <w:rPr>
                <w:rFonts w:ascii="GHEA Grapalat" w:hAnsi="GHEA Grapalat" w:cs="Sylfaen"/>
                <w:sz w:val="22"/>
                <w:szCs w:val="22"/>
                <w:lang w:val="en-US"/>
              </w:rPr>
              <w:t>ներում շարունակական մասնագիտական զարգացման հավաստագրի առկայությամբ</w:t>
            </w:r>
          </w:p>
        </w:tc>
        <w:tc>
          <w:tcPr>
            <w:tcW w:w="2976" w:type="dxa"/>
          </w:tcPr>
          <w:p w14:paraId="529C1E0A" w14:textId="77777777" w:rsidR="00EA5DDA" w:rsidRPr="00CF7CE5" w:rsidRDefault="00EA5DDA" w:rsidP="00D25D18">
            <w:pPr>
              <w:jc w:val="center"/>
              <w:rPr>
                <w:rFonts w:ascii="GHEA Grapalat" w:hAnsi="GHEA Grapalat" w:cs="Sylfaen"/>
                <w:sz w:val="22"/>
                <w:szCs w:val="22"/>
              </w:rPr>
            </w:pPr>
          </w:p>
        </w:tc>
        <w:tc>
          <w:tcPr>
            <w:tcW w:w="567" w:type="dxa"/>
          </w:tcPr>
          <w:p w14:paraId="4A3957F9" w14:textId="77777777" w:rsidR="00EA5DDA" w:rsidRPr="00CF7CE5" w:rsidRDefault="00EA5DDA" w:rsidP="00D25D18">
            <w:pPr>
              <w:jc w:val="center"/>
              <w:rPr>
                <w:rFonts w:ascii="GHEA Grapalat" w:hAnsi="GHEA Grapalat" w:cs="Sylfaen"/>
                <w:sz w:val="22"/>
                <w:szCs w:val="22"/>
              </w:rPr>
            </w:pPr>
          </w:p>
        </w:tc>
        <w:tc>
          <w:tcPr>
            <w:tcW w:w="567" w:type="dxa"/>
          </w:tcPr>
          <w:p w14:paraId="14F0CC58" w14:textId="77777777" w:rsidR="00EA5DDA" w:rsidRPr="00CF7CE5" w:rsidRDefault="00EA5DDA" w:rsidP="00D25D18">
            <w:pPr>
              <w:jc w:val="center"/>
              <w:rPr>
                <w:rFonts w:ascii="GHEA Grapalat" w:hAnsi="GHEA Grapalat" w:cs="Sylfaen"/>
                <w:sz w:val="22"/>
                <w:szCs w:val="22"/>
              </w:rPr>
            </w:pPr>
          </w:p>
        </w:tc>
        <w:tc>
          <w:tcPr>
            <w:tcW w:w="709" w:type="dxa"/>
          </w:tcPr>
          <w:p w14:paraId="74DBFA1F" w14:textId="77777777" w:rsidR="00EA5DDA" w:rsidRPr="00CF7CE5" w:rsidRDefault="00EA5DDA" w:rsidP="00D25D18">
            <w:pPr>
              <w:jc w:val="center"/>
              <w:rPr>
                <w:rFonts w:ascii="GHEA Grapalat" w:hAnsi="GHEA Grapalat" w:cs="Sylfaen"/>
                <w:sz w:val="22"/>
                <w:szCs w:val="22"/>
              </w:rPr>
            </w:pPr>
          </w:p>
        </w:tc>
        <w:tc>
          <w:tcPr>
            <w:tcW w:w="851" w:type="dxa"/>
          </w:tcPr>
          <w:p w14:paraId="3617734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3CADE93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6D8EA4C" w14:textId="77777777" w:rsidR="00EA5DDA" w:rsidRPr="00CF7CE5" w:rsidRDefault="00EA5DDA" w:rsidP="00D25D18">
            <w:pPr>
              <w:jc w:val="center"/>
              <w:rPr>
                <w:rFonts w:ascii="GHEA Grapalat" w:hAnsi="GHEA Grapalat" w:cs="Sylfaen"/>
                <w:sz w:val="22"/>
                <w:szCs w:val="22"/>
              </w:rPr>
            </w:pPr>
          </w:p>
        </w:tc>
      </w:tr>
      <w:tr w:rsidR="00EA5DDA" w:rsidRPr="00CF7CE5" w14:paraId="1A9CD58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D0AEB77" w14:textId="77777777" w:rsidR="00EA5DDA" w:rsidRPr="00CF7CE5" w:rsidRDefault="00EA5DDA" w:rsidP="00D25D18">
            <w:pPr>
              <w:ind w:left="-30" w:firstLine="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46F806B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w:t>
            </w:r>
            <w:r w:rsidR="001831B3">
              <w:rPr>
                <w:rFonts w:ascii="GHEA Grapalat" w:hAnsi="GHEA Grapalat" w:cs="Sylfaen"/>
                <w:sz w:val="22"/>
                <w:szCs w:val="22"/>
                <w:lang w:val="en-US"/>
              </w:rPr>
              <w:softHyphen/>
            </w:r>
            <w:r w:rsidRPr="00CF7CE5">
              <w:rPr>
                <w:rFonts w:ascii="GHEA Grapalat" w:hAnsi="GHEA Grapalat" w:cs="Sylfaen"/>
                <w:sz w:val="22"/>
                <w:szCs w:val="22"/>
                <w:lang w:val="en-US"/>
              </w:rPr>
              <w:t>ներում շարունակական մասնագիտական զարգացման հավաստագրի առկայությամբ*</w:t>
            </w:r>
          </w:p>
        </w:tc>
        <w:tc>
          <w:tcPr>
            <w:tcW w:w="2976" w:type="dxa"/>
          </w:tcPr>
          <w:p w14:paraId="3426E6E3" w14:textId="77777777" w:rsidR="00EA5DDA" w:rsidRPr="00CF7CE5" w:rsidRDefault="00EA5DDA" w:rsidP="00D25D18">
            <w:pPr>
              <w:jc w:val="center"/>
              <w:rPr>
                <w:rFonts w:ascii="GHEA Grapalat" w:hAnsi="GHEA Grapalat" w:cs="Sylfaen"/>
                <w:sz w:val="22"/>
                <w:szCs w:val="22"/>
              </w:rPr>
            </w:pPr>
          </w:p>
        </w:tc>
        <w:tc>
          <w:tcPr>
            <w:tcW w:w="567" w:type="dxa"/>
          </w:tcPr>
          <w:p w14:paraId="537459B9" w14:textId="77777777" w:rsidR="00EA5DDA" w:rsidRPr="00CF7CE5" w:rsidRDefault="00EA5DDA" w:rsidP="00D25D18">
            <w:pPr>
              <w:jc w:val="center"/>
              <w:rPr>
                <w:rFonts w:ascii="GHEA Grapalat" w:hAnsi="GHEA Grapalat" w:cs="Sylfaen"/>
                <w:sz w:val="22"/>
                <w:szCs w:val="22"/>
              </w:rPr>
            </w:pPr>
          </w:p>
        </w:tc>
        <w:tc>
          <w:tcPr>
            <w:tcW w:w="567" w:type="dxa"/>
          </w:tcPr>
          <w:p w14:paraId="31A2DE15" w14:textId="77777777" w:rsidR="00EA5DDA" w:rsidRPr="00CF7CE5" w:rsidRDefault="00EA5DDA" w:rsidP="00D25D18">
            <w:pPr>
              <w:jc w:val="center"/>
              <w:rPr>
                <w:rFonts w:ascii="GHEA Grapalat" w:hAnsi="GHEA Grapalat" w:cs="Sylfaen"/>
                <w:sz w:val="22"/>
                <w:szCs w:val="22"/>
              </w:rPr>
            </w:pPr>
          </w:p>
        </w:tc>
        <w:tc>
          <w:tcPr>
            <w:tcW w:w="709" w:type="dxa"/>
          </w:tcPr>
          <w:p w14:paraId="502E973B" w14:textId="77777777" w:rsidR="00EA5DDA" w:rsidRPr="00CF7CE5" w:rsidRDefault="00EA5DDA" w:rsidP="00D25D18">
            <w:pPr>
              <w:jc w:val="center"/>
              <w:rPr>
                <w:rFonts w:ascii="GHEA Grapalat" w:hAnsi="GHEA Grapalat" w:cs="Sylfaen"/>
                <w:sz w:val="22"/>
                <w:szCs w:val="22"/>
              </w:rPr>
            </w:pPr>
          </w:p>
        </w:tc>
        <w:tc>
          <w:tcPr>
            <w:tcW w:w="851" w:type="dxa"/>
          </w:tcPr>
          <w:p w14:paraId="266C96D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2EE378D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67A0B06B" w14:textId="77777777" w:rsidR="00EA5DDA" w:rsidRPr="00CF7CE5" w:rsidRDefault="00EA5DDA" w:rsidP="00D25D18">
            <w:pPr>
              <w:jc w:val="center"/>
              <w:rPr>
                <w:rFonts w:ascii="GHEA Grapalat" w:hAnsi="GHEA Grapalat" w:cs="Sylfaen"/>
                <w:sz w:val="22"/>
                <w:szCs w:val="22"/>
              </w:rPr>
            </w:pPr>
          </w:p>
        </w:tc>
      </w:tr>
      <w:tr w:rsidR="00EA5DDA" w:rsidRPr="00CF7CE5" w14:paraId="04A59C1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DB99CE1" w14:textId="3E979E84" w:rsidR="00EA5DDA" w:rsidRPr="007F63BE" w:rsidRDefault="00EA5DDA" w:rsidP="00D25D18">
            <w:pPr>
              <w:ind w:left="-30"/>
              <w:jc w:val="center"/>
              <w:rPr>
                <w:rFonts w:ascii="GHEA Grapalat" w:hAnsi="GHEA Grapalat" w:cs="Sylfaen"/>
                <w:b/>
                <w:sz w:val="22"/>
                <w:szCs w:val="22"/>
              </w:rPr>
            </w:pPr>
            <w:r w:rsidRPr="007F63BE">
              <w:rPr>
                <w:rFonts w:ascii="GHEA Grapalat" w:hAnsi="GHEA Grapalat" w:cs="Sylfaen"/>
                <w:b/>
                <w:sz w:val="22"/>
                <w:szCs w:val="22"/>
              </w:rPr>
              <w:t>4</w:t>
            </w:r>
            <w:r w:rsidR="001D1F0A">
              <w:rPr>
                <w:rFonts w:ascii="GHEA Grapalat" w:hAnsi="GHEA Grapalat" w:cs="Sylfaen"/>
                <w:b/>
                <w:sz w:val="22"/>
                <w:szCs w:val="22"/>
              </w:rPr>
              <w:t>4</w:t>
            </w:r>
            <w:r>
              <w:rPr>
                <w:rFonts w:ascii="Cambria Math" w:hAnsi="Cambria Math" w:cs="Sylfaen"/>
                <w:b/>
                <w:sz w:val="22"/>
                <w:szCs w:val="22"/>
                <w:lang w:val="hy-AM"/>
              </w:rPr>
              <w:t>․</w:t>
            </w:r>
          </w:p>
        </w:tc>
        <w:tc>
          <w:tcPr>
            <w:tcW w:w="5387" w:type="dxa"/>
            <w:vAlign w:val="center"/>
          </w:tcPr>
          <w:p w14:paraId="24C4139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ռևմատոլոգիական կաբինետում առկա են հետևյալ սարքավորումները և բժշկական գործիքները.</w:t>
            </w:r>
          </w:p>
        </w:tc>
        <w:tc>
          <w:tcPr>
            <w:tcW w:w="2976" w:type="dxa"/>
          </w:tcPr>
          <w:p w14:paraId="113170DD"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թվակա</w:t>
            </w:r>
            <w:r>
              <w:rPr>
                <w:rFonts w:ascii="GHEA Grapalat" w:hAnsi="GHEA Grapalat" w:cs="Sylfaen"/>
                <w:sz w:val="22"/>
                <w:szCs w:val="22"/>
              </w:rPr>
              <w:t xml:space="preserve">նի հունիսի 29-ի </w:t>
            </w:r>
            <w:r>
              <w:rPr>
                <w:rFonts w:ascii="GHEA Grapalat" w:hAnsi="GHEA Grapalat" w:cs="Sylfaen"/>
                <w:sz w:val="22"/>
                <w:szCs w:val="22"/>
                <w:lang w:val="hy-AM"/>
              </w:rPr>
              <w:t xml:space="preserve">   </w:t>
            </w:r>
            <w:r>
              <w:rPr>
                <w:rFonts w:ascii="GHEA Grapalat" w:hAnsi="GHEA Grapalat" w:cs="Sylfaen"/>
                <w:sz w:val="22"/>
                <w:szCs w:val="22"/>
              </w:rPr>
              <w:t xml:space="preserve">N 867 որոշում, </w:t>
            </w:r>
          </w:p>
          <w:p w14:paraId="30C3874F"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հավելված</w:t>
            </w:r>
            <w:r>
              <w:rPr>
                <w:rFonts w:ascii="GHEA Grapalat" w:hAnsi="GHEA Grapalat" w:cs="Sylfaen"/>
                <w:sz w:val="22"/>
                <w:szCs w:val="22"/>
                <w:lang w:val="hy-AM"/>
              </w:rPr>
              <w:t xml:space="preserve"> </w:t>
            </w:r>
            <w:r>
              <w:rPr>
                <w:rFonts w:ascii="GHEA Grapalat" w:hAnsi="GHEA Grapalat" w:cs="Sylfaen"/>
                <w:sz w:val="22"/>
                <w:szCs w:val="22"/>
              </w:rPr>
              <w:t xml:space="preserve">N 12, </w:t>
            </w:r>
            <w:r w:rsidRPr="00CF7CE5">
              <w:rPr>
                <w:rFonts w:ascii="GHEA Grapalat" w:hAnsi="GHEA Grapalat" w:cs="Sylfaen"/>
                <w:sz w:val="22"/>
                <w:szCs w:val="22"/>
              </w:rPr>
              <w:t>կետ 3.3.8</w:t>
            </w:r>
          </w:p>
        </w:tc>
        <w:tc>
          <w:tcPr>
            <w:tcW w:w="567" w:type="dxa"/>
            <w:shd w:val="clear" w:color="auto" w:fill="A6A6A6" w:themeFill="background1" w:themeFillShade="A6"/>
          </w:tcPr>
          <w:p w14:paraId="582A9DF1"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75FA01E3"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13274B6B"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6584F55A"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38C5615A"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07348381" w14:textId="77777777" w:rsidR="00EA5DDA" w:rsidRPr="00CF7CE5" w:rsidRDefault="00EA5DDA" w:rsidP="00D25D18">
            <w:pPr>
              <w:jc w:val="center"/>
              <w:rPr>
                <w:rFonts w:ascii="GHEA Grapalat" w:hAnsi="GHEA Grapalat" w:cs="Sylfaen"/>
                <w:sz w:val="22"/>
                <w:szCs w:val="22"/>
              </w:rPr>
            </w:pPr>
          </w:p>
        </w:tc>
      </w:tr>
      <w:tr w:rsidR="00EA5DDA" w:rsidRPr="00CF7CE5" w14:paraId="31D9475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06303D6"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519719E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Ֆոնենդոսկոպ</w:t>
            </w:r>
          </w:p>
        </w:tc>
        <w:tc>
          <w:tcPr>
            <w:tcW w:w="2976" w:type="dxa"/>
          </w:tcPr>
          <w:p w14:paraId="2CC8D795" w14:textId="77777777" w:rsidR="00EA5DDA" w:rsidRPr="00CF7CE5" w:rsidRDefault="00EA5DDA" w:rsidP="00D25D18">
            <w:pPr>
              <w:jc w:val="center"/>
              <w:rPr>
                <w:rFonts w:ascii="GHEA Grapalat" w:hAnsi="GHEA Grapalat" w:cs="Sylfaen"/>
                <w:sz w:val="22"/>
                <w:szCs w:val="22"/>
              </w:rPr>
            </w:pPr>
          </w:p>
        </w:tc>
        <w:tc>
          <w:tcPr>
            <w:tcW w:w="567" w:type="dxa"/>
          </w:tcPr>
          <w:p w14:paraId="300338DC" w14:textId="77777777" w:rsidR="00EA5DDA" w:rsidRPr="00CF7CE5" w:rsidRDefault="00EA5DDA" w:rsidP="00D25D18">
            <w:pPr>
              <w:jc w:val="center"/>
              <w:rPr>
                <w:rFonts w:ascii="GHEA Grapalat" w:hAnsi="GHEA Grapalat" w:cs="Sylfaen"/>
                <w:sz w:val="22"/>
                <w:szCs w:val="22"/>
              </w:rPr>
            </w:pPr>
          </w:p>
        </w:tc>
        <w:tc>
          <w:tcPr>
            <w:tcW w:w="567" w:type="dxa"/>
          </w:tcPr>
          <w:p w14:paraId="06A91F93" w14:textId="77777777" w:rsidR="00EA5DDA" w:rsidRPr="00CF7CE5" w:rsidRDefault="00EA5DDA" w:rsidP="00D25D18">
            <w:pPr>
              <w:jc w:val="center"/>
              <w:rPr>
                <w:rFonts w:ascii="GHEA Grapalat" w:hAnsi="GHEA Grapalat" w:cs="Sylfaen"/>
                <w:sz w:val="22"/>
                <w:szCs w:val="22"/>
              </w:rPr>
            </w:pPr>
          </w:p>
        </w:tc>
        <w:tc>
          <w:tcPr>
            <w:tcW w:w="709" w:type="dxa"/>
          </w:tcPr>
          <w:p w14:paraId="212D011A" w14:textId="77777777" w:rsidR="00EA5DDA" w:rsidRPr="00CF7CE5" w:rsidRDefault="00EA5DDA" w:rsidP="00D25D18">
            <w:pPr>
              <w:jc w:val="center"/>
              <w:rPr>
                <w:rFonts w:ascii="GHEA Grapalat" w:hAnsi="GHEA Grapalat" w:cs="Sylfaen"/>
                <w:sz w:val="22"/>
                <w:szCs w:val="22"/>
              </w:rPr>
            </w:pPr>
          </w:p>
        </w:tc>
        <w:tc>
          <w:tcPr>
            <w:tcW w:w="851" w:type="dxa"/>
          </w:tcPr>
          <w:p w14:paraId="56900CD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F49C8D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CAA71B6" w14:textId="77777777" w:rsidR="00EA5DDA" w:rsidRPr="00CF7CE5" w:rsidRDefault="00EA5DDA" w:rsidP="00D25D18">
            <w:pPr>
              <w:jc w:val="center"/>
              <w:rPr>
                <w:rFonts w:ascii="GHEA Grapalat" w:hAnsi="GHEA Grapalat" w:cs="Sylfaen"/>
                <w:sz w:val="22"/>
                <w:szCs w:val="22"/>
              </w:rPr>
            </w:pPr>
          </w:p>
        </w:tc>
      </w:tr>
      <w:tr w:rsidR="00EA5DDA" w:rsidRPr="00CF7CE5" w14:paraId="7A3D589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792573A"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4429339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Տոնոմետր (մանկական մանժետներով)</w:t>
            </w:r>
          </w:p>
        </w:tc>
        <w:tc>
          <w:tcPr>
            <w:tcW w:w="2976" w:type="dxa"/>
          </w:tcPr>
          <w:p w14:paraId="7BAE35CC" w14:textId="77777777" w:rsidR="00EA5DDA" w:rsidRPr="00CF7CE5" w:rsidRDefault="00EA5DDA" w:rsidP="00D25D18">
            <w:pPr>
              <w:jc w:val="center"/>
              <w:rPr>
                <w:rFonts w:ascii="GHEA Grapalat" w:hAnsi="GHEA Grapalat" w:cs="Sylfaen"/>
                <w:sz w:val="22"/>
                <w:szCs w:val="22"/>
              </w:rPr>
            </w:pPr>
          </w:p>
        </w:tc>
        <w:tc>
          <w:tcPr>
            <w:tcW w:w="567" w:type="dxa"/>
          </w:tcPr>
          <w:p w14:paraId="6552C78C" w14:textId="77777777" w:rsidR="00EA5DDA" w:rsidRPr="00CF7CE5" w:rsidRDefault="00EA5DDA" w:rsidP="00D25D18">
            <w:pPr>
              <w:jc w:val="center"/>
              <w:rPr>
                <w:rFonts w:ascii="GHEA Grapalat" w:hAnsi="GHEA Grapalat" w:cs="Sylfaen"/>
                <w:sz w:val="22"/>
                <w:szCs w:val="22"/>
              </w:rPr>
            </w:pPr>
          </w:p>
        </w:tc>
        <w:tc>
          <w:tcPr>
            <w:tcW w:w="567" w:type="dxa"/>
          </w:tcPr>
          <w:p w14:paraId="33BE2A30" w14:textId="77777777" w:rsidR="00EA5DDA" w:rsidRPr="00CF7CE5" w:rsidRDefault="00EA5DDA" w:rsidP="00D25D18">
            <w:pPr>
              <w:jc w:val="center"/>
              <w:rPr>
                <w:rFonts w:ascii="GHEA Grapalat" w:hAnsi="GHEA Grapalat" w:cs="Sylfaen"/>
                <w:sz w:val="22"/>
                <w:szCs w:val="22"/>
              </w:rPr>
            </w:pPr>
          </w:p>
        </w:tc>
        <w:tc>
          <w:tcPr>
            <w:tcW w:w="709" w:type="dxa"/>
          </w:tcPr>
          <w:p w14:paraId="21655599" w14:textId="77777777" w:rsidR="00EA5DDA" w:rsidRPr="00CF7CE5" w:rsidRDefault="00EA5DDA" w:rsidP="00D25D18">
            <w:pPr>
              <w:jc w:val="center"/>
              <w:rPr>
                <w:rFonts w:ascii="GHEA Grapalat" w:hAnsi="GHEA Grapalat" w:cs="Sylfaen"/>
                <w:sz w:val="22"/>
                <w:szCs w:val="22"/>
              </w:rPr>
            </w:pPr>
          </w:p>
        </w:tc>
        <w:tc>
          <w:tcPr>
            <w:tcW w:w="851" w:type="dxa"/>
          </w:tcPr>
          <w:p w14:paraId="4791801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33EC8E7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522FC7F" w14:textId="77777777" w:rsidR="00EA5DDA" w:rsidRPr="00CF7CE5" w:rsidRDefault="00EA5DDA" w:rsidP="00D25D18">
            <w:pPr>
              <w:jc w:val="center"/>
              <w:rPr>
                <w:rFonts w:ascii="GHEA Grapalat" w:hAnsi="GHEA Grapalat" w:cs="Sylfaen"/>
                <w:sz w:val="22"/>
                <w:szCs w:val="22"/>
              </w:rPr>
            </w:pPr>
          </w:p>
        </w:tc>
      </w:tr>
      <w:tr w:rsidR="00EA5DDA" w:rsidRPr="00CF7CE5" w14:paraId="45DC836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E7DA65A" w14:textId="77777777" w:rsidR="00EA5DDA" w:rsidRPr="00CF7CE5" w:rsidRDefault="00EA5DDA" w:rsidP="00D25D18">
            <w:pPr>
              <w:ind w:left="60"/>
              <w:jc w:val="center"/>
              <w:rPr>
                <w:rFonts w:ascii="GHEA Grapalat" w:hAnsi="GHEA Grapalat" w:cs="Sylfaen"/>
                <w:sz w:val="22"/>
                <w:szCs w:val="22"/>
              </w:rPr>
            </w:pPr>
            <w:r>
              <w:rPr>
                <w:rFonts w:ascii="GHEA Grapalat" w:hAnsi="GHEA Grapalat" w:cs="Sylfaen"/>
                <w:sz w:val="22"/>
                <w:szCs w:val="22"/>
              </w:rPr>
              <w:lastRenderedPageBreak/>
              <w:t>3)</w:t>
            </w:r>
          </w:p>
        </w:tc>
        <w:tc>
          <w:tcPr>
            <w:tcW w:w="5387" w:type="dxa"/>
            <w:vAlign w:val="center"/>
          </w:tcPr>
          <w:p w14:paraId="55639566"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68674790" w14:textId="77777777" w:rsidR="00EA5DDA" w:rsidRPr="00CF7CE5" w:rsidRDefault="00EA5DDA" w:rsidP="00D25D18">
            <w:pPr>
              <w:jc w:val="center"/>
              <w:rPr>
                <w:rFonts w:ascii="GHEA Grapalat" w:hAnsi="GHEA Grapalat" w:cs="Sylfaen"/>
                <w:sz w:val="22"/>
                <w:szCs w:val="22"/>
              </w:rPr>
            </w:pPr>
          </w:p>
        </w:tc>
        <w:tc>
          <w:tcPr>
            <w:tcW w:w="567" w:type="dxa"/>
          </w:tcPr>
          <w:p w14:paraId="5D315386" w14:textId="77777777" w:rsidR="00EA5DDA" w:rsidRPr="00CF7CE5" w:rsidRDefault="00EA5DDA" w:rsidP="00D25D18">
            <w:pPr>
              <w:jc w:val="center"/>
              <w:rPr>
                <w:rFonts w:ascii="GHEA Grapalat" w:hAnsi="GHEA Grapalat" w:cs="Sylfaen"/>
                <w:sz w:val="22"/>
                <w:szCs w:val="22"/>
              </w:rPr>
            </w:pPr>
          </w:p>
        </w:tc>
        <w:tc>
          <w:tcPr>
            <w:tcW w:w="567" w:type="dxa"/>
          </w:tcPr>
          <w:p w14:paraId="485E3151" w14:textId="77777777" w:rsidR="00EA5DDA" w:rsidRPr="00CF7CE5" w:rsidRDefault="00EA5DDA" w:rsidP="00D25D18">
            <w:pPr>
              <w:jc w:val="center"/>
              <w:rPr>
                <w:rFonts w:ascii="GHEA Grapalat" w:hAnsi="GHEA Grapalat" w:cs="Sylfaen"/>
                <w:sz w:val="22"/>
                <w:szCs w:val="22"/>
              </w:rPr>
            </w:pPr>
          </w:p>
        </w:tc>
        <w:tc>
          <w:tcPr>
            <w:tcW w:w="709" w:type="dxa"/>
          </w:tcPr>
          <w:p w14:paraId="6096D102" w14:textId="77777777" w:rsidR="00EA5DDA" w:rsidRPr="00CF7CE5" w:rsidRDefault="00EA5DDA" w:rsidP="00D25D18">
            <w:pPr>
              <w:jc w:val="center"/>
              <w:rPr>
                <w:rFonts w:ascii="GHEA Grapalat" w:hAnsi="GHEA Grapalat" w:cs="Sylfaen"/>
                <w:sz w:val="22"/>
                <w:szCs w:val="22"/>
              </w:rPr>
            </w:pPr>
          </w:p>
        </w:tc>
        <w:tc>
          <w:tcPr>
            <w:tcW w:w="851" w:type="dxa"/>
          </w:tcPr>
          <w:p w14:paraId="14DD18B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10ACA6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604812E" w14:textId="77777777" w:rsidR="00EA5DDA" w:rsidRPr="00CF7CE5" w:rsidRDefault="00EA5DDA" w:rsidP="00D25D18">
            <w:pPr>
              <w:jc w:val="center"/>
              <w:rPr>
                <w:rFonts w:ascii="GHEA Grapalat" w:hAnsi="GHEA Grapalat" w:cs="Sylfaen"/>
                <w:sz w:val="22"/>
                <w:szCs w:val="22"/>
              </w:rPr>
            </w:pPr>
          </w:p>
        </w:tc>
      </w:tr>
      <w:tr w:rsidR="00EA5DDA" w:rsidRPr="00CF7CE5" w14:paraId="683175F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7AAB70A" w14:textId="4194AB56" w:rsidR="00EA5DDA" w:rsidRPr="00CF7CE5" w:rsidRDefault="00EA5DDA" w:rsidP="00D25D18">
            <w:pPr>
              <w:ind w:left="-30"/>
              <w:jc w:val="center"/>
              <w:rPr>
                <w:rFonts w:ascii="GHEA Grapalat" w:hAnsi="GHEA Grapalat" w:cs="Sylfaen"/>
                <w:sz w:val="22"/>
                <w:szCs w:val="22"/>
              </w:rPr>
            </w:pPr>
            <w:r w:rsidRPr="000E53F4">
              <w:rPr>
                <w:rFonts w:ascii="GHEA Grapalat" w:hAnsi="GHEA Grapalat" w:cs="Sylfaen"/>
                <w:b/>
                <w:sz w:val="22"/>
                <w:szCs w:val="22"/>
              </w:rPr>
              <w:t>4</w:t>
            </w:r>
            <w:r w:rsidR="001D1F0A">
              <w:rPr>
                <w:rFonts w:ascii="GHEA Grapalat" w:hAnsi="GHEA Grapalat" w:cs="Sylfaen"/>
                <w:b/>
                <w:sz w:val="22"/>
                <w:szCs w:val="22"/>
              </w:rPr>
              <w:t>5</w:t>
            </w:r>
            <w:r>
              <w:rPr>
                <w:rFonts w:ascii="GHEA Grapalat" w:hAnsi="GHEA Grapalat" w:cs="Sylfaen"/>
                <w:sz w:val="22"/>
                <w:szCs w:val="22"/>
              </w:rPr>
              <w:t>.</w:t>
            </w:r>
          </w:p>
        </w:tc>
        <w:tc>
          <w:tcPr>
            <w:tcW w:w="5387" w:type="dxa"/>
            <w:vAlign w:val="center"/>
          </w:tcPr>
          <w:p w14:paraId="2B3CD2E6" w14:textId="77777777" w:rsidR="00EA5DDA" w:rsidRPr="00CF7CE5" w:rsidRDefault="00193339" w:rsidP="006E529E">
            <w:pPr>
              <w:pStyle w:val="TableParagraph"/>
              <w:spacing w:before="27"/>
              <w:rPr>
                <w:rFonts w:ascii="GHEA Grapalat" w:hAnsi="GHEA Grapalat" w:cs="Sylfaen"/>
              </w:rPr>
            </w:pPr>
            <w:r>
              <w:rPr>
                <w:rFonts w:ascii="GHEA Grapalat" w:eastAsia="Times New Roman" w:hAnsi="GHEA Grapalat" w:cs="Sylfaen"/>
                <w:lang w:eastAsia="ru-RU"/>
              </w:rPr>
              <w:t>Մանկական ռև</w:t>
            </w:r>
            <w:r w:rsidR="00EA5DDA" w:rsidRPr="00CF7CE5">
              <w:rPr>
                <w:rFonts w:ascii="GHEA Grapalat" w:eastAsia="Times New Roman" w:hAnsi="GHEA Grapalat" w:cs="Sylfaen"/>
                <w:lang w:eastAsia="ru-RU"/>
              </w:rPr>
              <w:t>մատոլոգիական կաբինետը</w:t>
            </w:r>
            <w:r w:rsidR="00EA5DDA">
              <w:rPr>
                <w:rFonts w:ascii="GHEA Grapalat" w:eastAsia="Times New Roman" w:hAnsi="GHEA Grapalat" w:cs="Sylfaen"/>
                <w:lang w:val="hy-AM" w:eastAsia="ru-RU"/>
              </w:rPr>
              <w:t xml:space="preserve"> </w:t>
            </w:r>
            <w:r w:rsidR="00EA5DDA" w:rsidRPr="00CF7CE5">
              <w:rPr>
                <w:rFonts w:ascii="GHEA Grapalat" w:hAnsi="GHEA Grapalat" w:cs="Sylfaen"/>
              </w:rPr>
              <w:t>հագեցած է կադրերով.</w:t>
            </w:r>
          </w:p>
        </w:tc>
        <w:tc>
          <w:tcPr>
            <w:tcW w:w="2976" w:type="dxa"/>
          </w:tcPr>
          <w:p w14:paraId="57739A58"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w:t>
            </w:r>
            <w:r>
              <w:rPr>
                <w:rFonts w:ascii="GHEA Grapalat" w:hAnsi="GHEA Grapalat" w:cs="Sylfaen"/>
                <w:sz w:val="22"/>
                <w:szCs w:val="22"/>
              </w:rPr>
              <w:t>անի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 </w:t>
            </w:r>
          </w:p>
          <w:p w14:paraId="08F5052D"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w:t>
            </w:r>
            <w:r w:rsidRPr="00CF7CE5">
              <w:rPr>
                <w:rFonts w:ascii="GHEA Grapalat" w:hAnsi="GHEA Grapalat" w:cs="Sylfaen"/>
                <w:sz w:val="22"/>
                <w:szCs w:val="22"/>
              </w:rPr>
              <w:t>ավե</w:t>
            </w:r>
            <w:r>
              <w:rPr>
                <w:rFonts w:ascii="GHEA Grapalat" w:hAnsi="GHEA Grapalat" w:cs="Sylfaen"/>
                <w:sz w:val="22"/>
                <w:szCs w:val="22"/>
              </w:rPr>
              <w:t>լված N 5, կետ 18, հավելված</w:t>
            </w:r>
            <w:r>
              <w:rPr>
                <w:rFonts w:ascii="GHEA Grapalat" w:hAnsi="GHEA Grapalat" w:cs="Sylfaen"/>
                <w:sz w:val="22"/>
                <w:szCs w:val="22"/>
                <w:lang w:val="hy-AM"/>
              </w:rPr>
              <w:t xml:space="preserve"> </w:t>
            </w:r>
            <w:r>
              <w:rPr>
                <w:rFonts w:ascii="GHEA Grapalat" w:hAnsi="GHEA Grapalat" w:cs="Sylfaen"/>
                <w:sz w:val="22"/>
                <w:szCs w:val="22"/>
              </w:rPr>
              <w:t xml:space="preserve">N 12, </w:t>
            </w:r>
            <w:r w:rsidRPr="00CF7CE5">
              <w:rPr>
                <w:rFonts w:ascii="GHEA Grapalat" w:hAnsi="GHEA Grapalat" w:cs="Sylfaen"/>
                <w:sz w:val="22"/>
                <w:szCs w:val="22"/>
              </w:rPr>
              <w:t>կետ 3.3.8</w:t>
            </w:r>
          </w:p>
        </w:tc>
        <w:tc>
          <w:tcPr>
            <w:tcW w:w="567" w:type="dxa"/>
            <w:shd w:val="clear" w:color="auto" w:fill="A6A6A6" w:themeFill="background1" w:themeFillShade="A6"/>
          </w:tcPr>
          <w:p w14:paraId="3AD455B5"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7EE8C9BB"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439007FD"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078F54E6"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20B8A2D2"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664B0CA8" w14:textId="77777777" w:rsidR="00EA5DDA" w:rsidRPr="00CF7CE5" w:rsidRDefault="00EA5DDA" w:rsidP="00D25D18">
            <w:pPr>
              <w:jc w:val="center"/>
              <w:rPr>
                <w:rFonts w:ascii="GHEA Grapalat" w:hAnsi="GHEA Grapalat" w:cs="Sylfaen"/>
                <w:sz w:val="22"/>
                <w:szCs w:val="22"/>
              </w:rPr>
            </w:pPr>
          </w:p>
        </w:tc>
      </w:tr>
      <w:tr w:rsidR="00EA5DDA" w:rsidRPr="00CF7CE5" w14:paraId="234C2DD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C87D5B4" w14:textId="77777777" w:rsidR="00EA5DDA" w:rsidRPr="00CF7CE5" w:rsidRDefault="00EA5DDA" w:rsidP="00D25D18">
            <w:pPr>
              <w:ind w:left="-30" w:hanging="9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121E4B16" w14:textId="77777777" w:rsidR="00EA5DDA" w:rsidRPr="00CF7CE5" w:rsidRDefault="00EA5DDA" w:rsidP="001831B3">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w:t>
            </w:r>
            <w:r w:rsidR="001831B3">
              <w:rPr>
                <w:rFonts w:ascii="GHEA Grapalat" w:hAnsi="GHEA Grapalat" w:cs="Sylfaen"/>
                <w:sz w:val="22"/>
                <w:szCs w:val="22"/>
                <w:lang w:val="hy-AM"/>
              </w:rPr>
              <w:t>՝</w:t>
            </w:r>
            <w:r w:rsidRPr="00CF7CE5">
              <w:rPr>
                <w:rFonts w:ascii="GHEA Grapalat" w:hAnsi="GHEA Grapalat" w:cs="Sylfaen"/>
                <w:sz w:val="22"/>
                <w:szCs w:val="22"/>
                <w:lang w:val="en-US"/>
              </w:rPr>
              <w:t xml:space="preserve"> համապատասխան հետդիպլոմային կրթության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2F3345AA" w14:textId="77777777" w:rsidR="00EA5DDA" w:rsidRPr="00CF7CE5" w:rsidRDefault="00EA5DDA" w:rsidP="00D25D18">
            <w:pPr>
              <w:jc w:val="center"/>
              <w:rPr>
                <w:rFonts w:ascii="GHEA Grapalat" w:hAnsi="GHEA Grapalat" w:cs="Sylfaen"/>
                <w:sz w:val="22"/>
                <w:szCs w:val="22"/>
              </w:rPr>
            </w:pPr>
          </w:p>
        </w:tc>
        <w:tc>
          <w:tcPr>
            <w:tcW w:w="567" w:type="dxa"/>
          </w:tcPr>
          <w:p w14:paraId="5D0446D9" w14:textId="77777777" w:rsidR="00EA5DDA" w:rsidRPr="00CF7CE5" w:rsidRDefault="00EA5DDA" w:rsidP="00D25D18">
            <w:pPr>
              <w:jc w:val="center"/>
              <w:rPr>
                <w:rFonts w:ascii="GHEA Grapalat" w:hAnsi="GHEA Grapalat" w:cs="Sylfaen"/>
                <w:sz w:val="22"/>
                <w:szCs w:val="22"/>
              </w:rPr>
            </w:pPr>
          </w:p>
        </w:tc>
        <w:tc>
          <w:tcPr>
            <w:tcW w:w="567" w:type="dxa"/>
          </w:tcPr>
          <w:p w14:paraId="081EE69A" w14:textId="77777777" w:rsidR="00EA5DDA" w:rsidRPr="00CF7CE5" w:rsidRDefault="00EA5DDA" w:rsidP="00D25D18">
            <w:pPr>
              <w:jc w:val="center"/>
              <w:rPr>
                <w:rFonts w:ascii="GHEA Grapalat" w:hAnsi="GHEA Grapalat" w:cs="Sylfaen"/>
                <w:sz w:val="22"/>
                <w:szCs w:val="22"/>
              </w:rPr>
            </w:pPr>
          </w:p>
        </w:tc>
        <w:tc>
          <w:tcPr>
            <w:tcW w:w="709" w:type="dxa"/>
          </w:tcPr>
          <w:p w14:paraId="24814769" w14:textId="77777777" w:rsidR="00EA5DDA" w:rsidRPr="00CF7CE5" w:rsidRDefault="00EA5DDA" w:rsidP="00D25D18">
            <w:pPr>
              <w:jc w:val="center"/>
              <w:rPr>
                <w:rFonts w:ascii="GHEA Grapalat" w:hAnsi="GHEA Grapalat" w:cs="Sylfaen"/>
                <w:sz w:val="22"/>
                <w:szCs w:val="22"/>
              </w:rPr>
            </w:pPr>
          </w:p>
        </w:tc>
        <w:tc>
          <w:tcPr>
            <w:tcW w:w="851" w:type="dxa"/>
          </w:tcPr>
          <w:p w14:paraId="0E9D5A1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4596011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26B5B0CB" w14:textId="77777777" w:rsidR="00EA5DDA" w:rsidRPr="00CF7CE5" w:rsidRDefault="00EA5DDA" w:rsidP="00D25D18">
            <w:pPr>
              <w:jc w:val="center"/>
              <w:rPr>
                <w:rFonts w:ascii="GHEA Grapalat" w:hAnsi="GHEA Grapalat" w:cs="Sylfaen"/>
                <w:sz w:val="22"/>
                <w:szCs w:val="22"/>
              </w:rPr>
            </w:pPr>
          </w:p>
        </w:tc>
      </w:tr>
      <w:tr w:rsidR="00EA5DDA" w:rsidRPr="00CF7CE5" w14:paraId="79CAAF1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C887A7C" w14:textId="77777777" w:rsidR="00EA5DDA" w:rsidRPr="00CF7CE5" w:rsidRDefault="00EA5DDA" w:rsidP="00D25D18">
            <w:pPr>
              <w:ind w:left="-30" w:hanging="90"/>
              <w:jc w:val="center"/>
              <w:rPr>
                <w:rFonts w:ascii="GHEA Grapalat" w:hAnsi="GHEA Grapalat" w:cs="Sylfaen"/>
                <w:sz w:val="22"/>
                <w:szCs w:val="22"/>
              </w:rPr>
            </w:pPr>
            <w:r>
              <w:rPr>
                <w:rFonts w:ascii="GHEA Grapalat" w:hAnsi="GHEA Grapalat" w:cs="Sylfaen"/>
                <w:sz w:val="22"/>
                <w:szCs w:val="22"/>
              </w:rPr>
              <w:t>2</w:t>
            </w:r>
            <w:r w:rsidRPr="00CF7CE5">
              <w:rPr>
                <w:rFonts w:ascii="GHEA Grapalat" w:hAnsi="GHEA Grapalat" w:cs="Sylfaen"/>
                <w:sz w:val="22"/>
                <w:szCs w:val="22"/>
              </w:rPr>
              <w:t>)</w:t>
            </w:r>
          </w:p>
        </w:tc>
        <w:tc>
          <w:tcPr>
            <w:tcW w:w="5387" w:type="dxa"/>
            <w:vAlign w:val="center"/>
          </w:tcPr>
          <w:p w14:paraId="5ACFC2E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6F7532A4" w14:textId="77777777" w:rsidR="00EA5DDA" w:rsidRPr="00CF7CE5" w:rsidRDefault="00EA5DDA" w:rsidP="00D25D18">
            <w:pPr>
              <w:jc w:val="center"/>
              <w:rPr>
                <w:rFonts w:ascii="GHEA Grapalat" w:hAnsi="GHEA Grapalat" w:cs="Sylfaen"/>
                <w:sz w:val="22"/>
                <w:szCs w:val="22"/>
              </w:rPr>
            </w:pPr>
          </w:p>
        </w:tc>
        <w:tc>
          <w:tcPr>
            <w:tcW w:w="567" w:type="dxa"/>
          </w:tcPr>
          <w:p w14:paraId="7E24C126" w14:textId="77777777" w:rsidR="00EA5DDA" w:rsidRPr="00CF7CE5" w:rsidRDefault="00EA5DDA" w:rsidP="00D25D18">
            <w:pPr>
              <w:jc w:val="center"/>
              <w:rPr>
                <w:rFonts w:ascii="GHEA Grapalat" w:hAnsi="GHEA Grapalat" w:cs="Sylfaen"/>
                <w:sz w:val="22"/>
                <w:szCs w:val="22"/>
              </w:rPr>
            </w:pPr>
          </w:p>
        </w:tc>
        <w:tc>
          <w:tcPr>
            <w:tcW w:w="567" w:type="dxa"/>
          </w:tcPr>
          <w:p w14:paraId="6312CD82" w14:textId="77777777" w:rsidR="00EA5DDA" w:rsidRPr="00CF7CE5" w:rsidRDefault="00EA5DDA" w:rsidP="00D25D18">
            <w:pPr>
              <w:jc w:val="center"/>
              <w:rPr>
                <w:rFonts w:ascii="GHEA Grapalat" w:hAnsi="GHEA Grapalat" w:cs="Sylfaen"/>
                <w:sz w:val="22"/>
                <w:szCs w:val="22"/>
              </w:rPr>
            </w:pPr>
          </w:p>
        </w:tc>
        <w:tc>
          <w:tcPr>
            <w:tcW w:w="709" w:type="dxa"/>
          </w:tcPr>
          <w:p w14:paraId="6362D40F" w14:textId="77777777" w:rsidR="00EA5DDA" w:rsidRPr="00CF7CE5" w:rsidRDefault="00EA5DDA" w:rsidP="00D25D18">
            <w:pPr>
              <w:jc w:val="center"/>
              <w:rPr>
                <w:rFonts w:ascii="GHEA Grapalat" w:hAnsi="GHEA Grapalat" w:cs="Sylfaen"/>
                <w:sz w:val="22"/>
                <w:szCs w:val="22"/>
              </w:rPr>
            </w:pPr>
          </w:p>
        </w:tc>
        <w:tc>
          <w:tcPr>
            <w:tcW w:w="851" w:type="dxa"/>
          </w:tcPr>
          <w:p w14:paraId="616E298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5A3AFC7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23F49A28" w14:textId="77777777" w:rsidR="00EA5DDA" w:rsidRPr="00CF7CE5" w:rsidRDefault="00EA5DDA" w:rsidP="00D25D18">
            <w:pPr>
              <w:jc w:val="center"/>
              <w:rPr>
                <w:rFonts w:ascii="GHEA Grapalat" w:hAnsi="GHEA Grapalat" w:cs="Sylfaen"/>
                <w:sz w:val="22"/>
                <w:szCs w:val="22"/>
              </w:rPr>
            </w:pPr>
          </w:p>
        </w:tc>
      </w:tr>
      <w:tr w:rsidR="00EA5DDA" w:rsidRPr="00CF7CE5" w14:paraId="27A7524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FAC1F41" w14:textId="1A6563D2" w:rsidR="00EA5DDA" w:rsidRPr="00CF7CE5" w:rsidRDefault="00EA5DDA" w:rsidP="00D25D18">
            <w:pPr>
              <w:ind w:hanging="30"/>
              <w:jc w:val="center"/>
              <w:rPr>
                <w:rFonts w:ascii="GHEA Grapalat" w:hAnsi="GHEA Grapalat" w:cs="Sylfaen"/>
                <w:sz w:val="22"/>
                <w:szCs w:val="22"/>
              </w:rPr>
            </w:pPr>
            <w:r w:rsidRPr="007F63BE">
              <w:rPr>
                <w:rFonts w:ascii="GHEA Grapalat" w:hAnsi="GHEA Grapalat" w:cs="Sylfaen"/>
                <w:b/>
                <w:sz w:val="22"/>
                <w:szCs w:val="22"/>
              </w:rPr>
              <w:t>4</w:t>
            </w:r>
            <w:r w:rsidR="001D1F0A">
              <w:rPr>
                <w:rFonts w:ascii="GHEA Grapalat" w:hAnsi="GHEA Grapalat" w:cs="Sylfaen"/>
                <w:b/>
                <w:sz w:val="22"/>
                <w:szCs w:val="22"/>
              </w:rPr>
              <w:t>6</w:t>
            </w:r>
            <w:r>
              <w:rPr>
                <w:rFonts w:ascii="Cambria Math" w:hAnsi="Cambria Math" w:cs="Sylfaen"/>
                <w:b/>
                <w:sz w:val="22"/>
                <w:szCs w:val="22"/>
                <w:lang w:val="hy-AM"/>
              </w:rPr>
              <w:t>․</w:t>
            </w:r>
          </w:p>
        </w:tc>
        <w:tc>
          <w:tcPr>
            <w:tcW w:w="5387" w:type="dxa"/>
            <w:vAlign w:val="center"/>
          </w:tcPr>
          <w:p w14:paraId="3938046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սրտաբանական կաբինետում առկա են հետևյալ սարքավորումները և բժշկական գործիքները.</w:t>
            </w:r>
          </w:p>
        </w:tc>
        <w:tc>
          <w:tcPr>
            <w:tcW w:w="2976" w:type="dxa"/>
          </w:tcPr>
          <w:p w14:paraId="350E1D77"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 xml:space="preserve">Կառավարության 2002 թվականի </w:t>
            </w:r>
            <w:r>
              <w:rPr>
                <w:rFonts w:ascii="GHEA Grapalat" w:hAnsi="GHEA Grapalat" w:cs="Sylfaen"/>
                <w:sz w:val="22"/>
                <w:szCs w:val="22"/>
              </w:rPr>
              <w:t>հունիսի 29-ի    N 867 որոշում,</w:t>
            </w:r>
          </w:p>
          <w:p w14:paraId="798D3897"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 xml:space="preserve"> հավելված N 12,</w:t>
            </w:r>
            <w:r w:rsidRPr="00CF7CE5">
              <w:rPr>
                <w:rFonts w:ascii="GHEA Grapalat" w:hAnsi="GHEA Grapalat" w:cs="Sylfaen"/>
                <w:sz w:val="22"/>
                <w:szCs w:val="22"/>
              </w:rPr>
              <w:t xml:space="preserve"> կետ 3.3.9</w:t>
            </w:r>
          </w:p>
        </w:tc>
        <w:tc>
          <w:tcPr>
            <w:tcW w:w="567" w:type="dxa"/>
            <w:shd w:val="clear" w:color="auto" w:fill="A6A6A6" w:themeFill="background1" w:themeFillShade="A6"/>
          </w:tcPr>
          <w:p w14:paraId="39C0FB4E"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3B75C251"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2FAC753E"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061AA0DF"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469A3A37"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25B83A75" w14:textId="77777777" w:rsidR="00EA5DDA" w:rsidRPr="00CF7CE5" w:rsidRDefault="00EA5DDA" w:rsidP="00D25D18">
            <w:pPr>
              <w:jc w:val="center"/>
              <w:rPr>
                <w:rFonts w:ascii="GHEA Grapalat" w:hAnsi="GHEA Grapalat" w:cs="Sylfaen"/>
                <w:sz w:val="22"/>
                <w:szCs w:val="22"/>
              </w:rPr>
            </w:pPr>
          </w:p>
        </w:tc>
      </w:tr>
      <w:tr w:rsidR="00EA5DDA" w:rsidRPr="00CF7CE5" w14:paraId="63BE593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90B407C" w14:textId="77777777" w:rsidR="00EA5DDA" w:rsidRPr="00CF7CE5" w:rsidRDefault="00EA5DDA" w:rsidP="00D25D18">
            <w:pPr>
              <w:ind w:left="164" w:hanging="104"/>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1FB5A9B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Ֆոնենդոսկոպ</w:t>
            </w:r>
          </w:p>
        </w:tc>
        <w:tc>
          <w:tcPr>
            <w:tcW w:w="2976" w:type="dxa"/>
          </w:tcPr>
          <w:p w14:paraId="173CB510" w14:textId="77777777" w:rsidR="00EA5DDA" w:rsidRPr="00CF7CE5" w:rsidRDefault="00EA5DDA" w:rsidP="00D25D18">
            <w:pPr>
              <w:jc w:val="center"/>
              <w:rPr>
                <w:rFonts w:ascii="GHEA Grapalat" w:hAnsi="GHEA Grapalat" w:cs="Sylfaen"/>
                <w:sz w:val="22"/>
                <w:szCs w:val="22"/>
              </w:rPr>
            </w:pPr>
          </w:p>
        </w:tc>
        <w:tc>
          <w:tcPr>
            <w:tcW w:w="567" w:type="dxa"/>
          </w:tcPr>
          <w:p w14:paraId="0EFAE9A7" w14:textId="77777777" w:rsidR="00EA5DDA" w:rsidRPr="00CF7CE5" w:rsidRDefault="00EA5DDA" w:rsidP="00D25D18">
            <w:pPr>
              <w:jc w:val="center"/>
              <w:rPr>
                <w:rFonts w:ascii="GHEA Grapalat" w:hAnsi="GHEA Grapalat" w:cs="Sylfaen"/>
                <w:sz w:val="22"/>
                <w:szCs w:val="22"/>
              </w:rPr>
            </w:pPr>
          </w:p>
        </w:tc>
        <w:tc>
          <w:tcPr>
            <w:tcW w:w="567" w:type="dxa"/>
          </w:tcPr>
          <w:p w14:paraId="4AE2600B" w14:textId="77777777" w:rsidR="00EA5DDA" w:rsidRPr="00CF7CE5" w:rsidRDefault="00EA5DDA" w:rsidP="00D25D18">
            <w:pPr>
              <w:jc w:val="center"/>
              <w:rPr>
                <w:rFonts w:ascii="GHEA Grapalat" w:hAnsi="GHEA Grapalat" w:cs="Sylfaen"/>
                <w:sz w:val="22"/>
                <w:szCs w:val="22"/>
              </w:rPr>
            </w:pPr>
          </w:p>
        </w:tc>
        <w:tc>
          <w:tcPr>
            <w:tcW w:w="709" w:type="dxa"/>
          </w:tcPr>
          <w:p w14:paraId="698B5E8F" w14:textId="77777777" w:rsidR="00EA5DDA" w:rsidRPr="00CF7CE5" w:rsidRDefault="00EA5DDA" w:rsidP="00D25D18">
            <w:pPr>
              <w:jc w:val="center"/>
              <w:rPr>
                <w:rFonts w:ascii="GHEA Grapalat" w:hAnsi="GHEA Grapalat" w:cs="Sylfaen"/>
                <w:sz w:val="22"/>
                <w:szCs w:val="22"/>
              </w:rPr>
            </w:pPr>
          </w:p>
        </w:tc>
        <w:tc>
          <w:tcPr>
            <w:tcW w:w="851" w:type="dxa"/>
          </w:tcPr>
          <w:p w14:paraId="22B7889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7600C1C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615F756" w14:textId="77777777" w:rsidR="00EA5DDA" w:rsidRPr="00CF7CE5" w:rsidRDefault="00EA5DDA" w:rsidP="00D25D18">
            <w:pPr>
              <w:jc w:val="center"/>
              <w:rPr>
                <w:rFonts w:ascii="GHEA Grapalat" w:hAnsi="GHEA Grapalat" w:cs="Sylfaen"/>
                <w:sz w:val="22"/>
                <w:szCs w:val="22"/>
              </w:rPr>
            </w:pPr>
          </w:p>
        </w:tc>
      </w:tr>
      <w:tr w:rsidR="00EA5DDA" w:rsidRPr="00CF7CE5" w14:paraId="4A933C1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8714496" w14:textId="77777777" w:rsidR="00EA5DDA" w:rsidRPr="00CF7CE5" w:rsidRDefault="00EA5DDA" w:rsidP="00D25D18">
            <w:pPr>
              <w:pStyle w:val="ListParagraph"/>
              <w:spacing w:after="0" w:line="240" w:lineRule="auto"/>
              <w:ind w:left="164" w:hanging="104"/>
              <w:jc w:val="center"/>
              <w:rPr>
                <w:rFonts w:ascii="GHEA Grapalat" w:eastAsia="Times New Roman" w:hAnsi="GHEA Grapalat" w:cs="Sylfaen"/>
                <w:lang w:val="en-US" w:eastAsia="ru-RU"/>
              </w:rPr>
            </w:pPr>
            <w:r>
              <w:rPr>
                <w:rFonts w:ascii="GHEA Grapalat" w:eastAsia="Times New Roman" w:hAnsi="GHEA Grapalat" w:cs="Sylfaen"/>
                <w:lang w:val="en-US" w:eastAsia="ru-RU"/>
              </w:rPr>
              <w:t>2)</w:t>
            </w:r>
          </w:p>
        </w:tc>
        <w:tc>
          <w:tcPr>
            <w:tcW w:w="5387" w:type="dxa"/>
            <w:vAlign w:val="center"/>
          </w:tcPr>
          <w:p w14:paraId="4C60EB6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Տոնոմետր (մանկական մանժետներով)</w:t>
            </w:r>
          </w:p>
        </w:tc>
        <w:tc>
          <w:tcPr>
            <w:tcW w:w="2976" w:type="dxa"/>
          </w:tcPr>
          <w:p w14:paraId="3D33E879" w14:textId="77777777" w:rsidR="00EA5DDA" w:rsidRPr="00CF7CE5" w:rsidRDefault="00EA5DDA" w:rsidP="00D25D18">
            <w:pPr>
              <w:jc w:val="center"/>
              <w:rPr>
                <w:rFonts w:ascii="GHEA Grapalat" w:hAnsi="GHEA Grapalat" w:cs="Sylfaen"/>
                <w:sz w:val="22"/>
                <w:szCs w:val="22"/>
              </w:rPr>
            </w:pPr>
          </w:p>
        </w:tc>
        <w:tc>
          <w:tcPr>
            <w:tcW w:w="567" w:type="dxa"/>
          </w:tcPr>
          <w:p w14:paraId="0B6A2ED2" w14:textId="77777777" w:rsidR="00EA5DDA" w:rsidRPr="00CF7CE5" w:rsidRDefault="00EA5DDA" w:rsidP="00D25D18">
            <w:pPr>
              <w:jc w:val="center"/>
              <w:rPr>
                <w:rFonts w:ascii="GHEA Grapalat" w:hAnsi="GHEA Grapalat" w:cs="Sylfaen"/>
                <w:sz w:val="22"/>
                <w:szCs w:val="22"/>
              </w:rPr>
            </w:pPr>
          </w:p>
        </w:tc>
        <w:tc>
          <w:tcPr>
            <w:tcW w:w="567" w:type="dxa"/>
          </w:tcPr>
          <w:p w14:paraId="0392DEFF" w14:textId="77777777" w:rsidR="00EA5DDA" w:rsidRPr="00CF7CE5" w:rsidRDefault="00EA5DDA" w:rsidP="00D25D18">
            <w:pPr>
              <w:jc w:val="center"/>
              <w:rPr>
                <w:rFonts w:ascii="GHEA Grapalat" w:hAnsi="GHEA Grapalat" w:cs="Sylfaen"/>
                <w:sz w:val="22"/>
                <w:szCs w:val="22"/>
              </w:rPr>
            </w:pPr>
          </w:p>
        </w:tc>
        <w:tc>
          <w:tcPr>
            <w:tcW w:w="709" w:type="dxa"/>
          </w:tcPr>
          <w:p w14:paraId="348192A9" w14:textId="77777777" w:rsidR="00EA5DDA" w:rsidRPr="00CF7CE5" w:rsidRDefault="00EA5DDA" w:rsidP="00D25D18">
            <w:pPr>
              <w:jc w:val="center"/>
              <w:rPr>
                <w:rFonts w:ascii="GHEA Grapalat" w:hAnsi="GHEA Grapalat" w:cs="Sylfaen"/>
                <w:sz w:val="22"/>
                <w:szCs w:val="22"/>
              </w:rPr>
            </w:pPr>
          </w:p>
        </w:tc>
        <w:tc>
          <w:tcPr>
            <w:tcW w:w="851" w:type="dxa"/>
          </w:tcPr>
          <w:p w14:paraId="69E435C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4</w:t>
            </w:r>
          </w:p>
        </w:tc>
        <w:tc>
          <w:tcPr>
            <w:tcW w:w="2126" w:type="dxa"/>
          </w:tcPr>
          <w:p w14:paraId="72F12CE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9555B10" w14:textId="77777777" w:rsidR="00EA5DDA" w:rsidRPr="00CF7CE5" w:rsidRDefault="00EA5DDA" w:rsidP="00D25D18">
            <w:pPr>
              <w:jc w:val="center"/>
              <w:rPr>
                <w:rFonts w:ascii="GHEA Grapalat" w:hAnsi="GHEA Grapalat" w:cs="Sylfaen"/>
                <w:sz w:val="22"/>
                <w:szCs w:val="22"/>
              </w:rPr>
            </w:pPr>
          </w:p>
        </w:tc>
      </w:tr>
      <w:tr w:rsidR="00EA5DDA" w:rsidRPr="00CF7CE5" w14:paraId="6120D8C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D744E6B" w14:textId="77777777" w:rsidR="00EA5DDA" w:rsidRPr="00CF7CE5" w:rsidRDefault="00EA5DDA" w:rsidP="00D25D18">
            <w:pPr>
              <w:pStyle w:val="ListParagraph"/>
              <w:spacing w:after="0" w:line="240" w:lineRule="auto"/>
              <w:ind w:left="164" w:hanging="104"/>
              <w:jc w:val="center"/>
              <w:rPr>
                <w:rFonts w:ascii="GHEA Grapalat" w:eastAsia="Times New Roman" w:hAnsi="GHEA Grapalat" w:cs="Sylfaen"/>
                <w:lang w:val="en-US" w:eastAsia="ru-RU"/>
              </w:rPr>
            </w:pPr>
            <w:r>
              <w:rPr>
                <w:rFonts w:ascii="GHEA Grapalat" w:eastAsia="Times New Roman" w:hAnsi="GHEA Grapalat" w:cs="Sylfaen"/>
                <w:lang w:val="en-US" w:eastAsia="ru-RU"/>
              </w:rPr>
              <w:t>3)</w:t>
            </w:r>
          </w:p>
        </w:tc>
        <w:tc>
          <w:tcPr>
            <w:tcW w:w="5387" w:type="dxa"/>
            <w:vAlign w:val="center"/>
          </w:tcPr>
          <w:p w14:paraId="41F1041C" w14:textId="77777777" w:rsidR="00EA5DDA" w:rsidRPr="00CF7CE5" w:rsidRDefault="00EA5DDA" w:rsidP="006E529E">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Էլեկտրասրտագիր</w:t>
            </w:r>
          </w:p>
        </w:tc>
        <w:tc>
          <w:tcPr>
            <w:tcW w:w="2976" w:type="dxa"/>
          </w:tcPr>
          <w:p w14:paraId="56378A93" w14:textId="77777777" w:rsidR="00EA5DDA" w:rsidRPr="00CF7CE5" w:rsidRDefault="00EA5DDA" w:rsidP="00D25D18">
            <w:pPr>
              <w:jc w:val="center"/>
              <w:rPr>
                <w:rFonts w:ascii="GHEA Grapalat" w:hAnsi="GHEA Grapalat" w:cs="Sylfaen"/>
                <w:sz w:val="22"/>
                <w:szCs w:val="22"/>
              </w:rPr>
            </w:pPr>
          </w:p>
        </w:tc>
        <w:tc>
          <w:tcPr>
            <w:tcW w:w="567" w:type="dxa"/>
          </w:tcPr>
          <w:p w14:paraId="2BCC1287" w14:textId="77777777" w:rsidR="00EA5DDA" w:rsidRPr="00CF7CE5" w:rsidRDefault="00EA5DDA" w:rsidP="00D25D18">
            <w:pPr>
              <w:jc w:val="center"/>
              <w:rPr>
                <w:rFonts w:ascii="GHEA Grapalat" w:hAnsi="GHEA Grapalat" w:cs="Sylfaen"/>
                <w:sz w:val="22"/>
                <w:szCs w:val="22"/>
              </w:rPr>
            </w:pPr>
          </w:p>
        </w:tc>
        <w:tc>
          <w:tcPr>
            <w:tcW w:w="567" w:type="dxa"/>
          </w:tcPr>
          <w:p w14:paraId="4EEF98D0" w14:textId="77777777" w:rsidR="00EA5DDA" w:rsidRPr="00CF7CE5" w:rsidRDefault="00EA5DDA" w:rsidP="00D25D18">
            <w:pPr>
              <w:jc w:val="center"/>
              <w:rPr>
                <w:rFonts w:ascii="GHEA Grapalat" w:hAnsi="GHEA Grapalat" w:cs="Sylfaen"/>
                <w:sz w:val="22"/>
                <w:szCs w:val="22"/>
              </w:rPr>
            </w:pPr>
          </w:p>
        </w:tc>
        <w:tc>
          <w:tcPr>
            <w:tcW w:w="709" w:type="dxa"/>
          </w:tcPr>
          <w:p w14:paraId="58C6403F" w14:textId="77777777" w:rsidR="00EA5DDA" w:rsidRPr="00CF7CE5" w:rsidRDefault="00EA5DDA" w:rsidP="00D25D18">
            <w:pPr>
              <w:jc w:val="center"/>
              <w:rPr>
                <w:rFonts w:ascii="GHEA Grapalat" w:hAnsi="GHEA Grapalat" w:cs="Sylfaen"/>
                <w:sz w:val="22"/>
                <w:szCs w:val="22"/>
              </w:rPr>
            </w:pPr>
          </w:p>
        </w:tc>
        <w:tc>
          <w:tcPr>
            <w:tcW w:w="851" w:type="dxa"/>
          </w:tcPr>
          <w:p w14:paraId="489BA52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161C859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F3DCE51" w14:textId="77777777" w:rsidR="00EA5DDA" w:rsidRPr="00CF7CE5" w:rsidRDefault="00EA5DDA" w:rsidP="00D25D18">
            <w:pPr>
              <w:jc w:val="center"/>
              <w:rPr>
                <w:rFonts w:ascii="GHEA Grapalat" w:hAnsi="GHEA Grapalat" w:cs="Sylfaen"/>
                <w:sz w:val="22"/>
                <w:szCs w:val="22"/>
              </w:rPr>
            </w:pPr>
          </w:p>
        </w:tc>
      </w:tr>
      <w:tr w:rsidR="00EA5DDA" w:rsidRPr="00CF7CE5" w14:paraId="3CDB382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42A5FCE" w14:textId="77777777" w:rsidR="00EA5DDA" w:rsidRPr="00CF7CE5" w:rsidRDefault="00EA5DDA" w:rsidP="00D25D18">
            <w:pPr>
              <w:ind w:right="-109" w:hanging="104"/>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28AA3D2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Էխոսրտագիր</w:t>
            </w:r>
          </w:p>
        </w:tc>
        <w:tc>
          <w:tcPr>
            <w:tcW w:w="2976" w:type="dxa"/>
          </w:tcPr>
          <w:p w14:paraId="25F9AAE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61F6684"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DACD209"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A02755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B5B7A4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shd w:val="clear" w:color="auto" w:fill="FFFFFF" w:themeFill="background1"/>
          </w:tcPr>
          <w:p w14:paraId="6F6F6F3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10AF810" w14:textId="77777777" w:rsidR="00EA5DDA" w:rsidRPr="00CF7CE5" w:rsidRDefault="00EA5DDA" w:rsidP="00D25D18">
            <w:pPr>
              <w:jc w:val="center"/>
              <w:rPr>
                <w:rFonts w:ascii="GHEA Grapalat" w:hAnsi="GHEA Grapalat" w:cs="Sylfaen"/>
                <w:sz w:val="22"/>
                <w:szCs w:val="22"/>
              </w:rPr>
            </w:pPr>
          </w:p>
        </w:tc>
      </w:tr>
      <w:tr w:rsidR="00EA5DDA" w:rsidRPr="00CF7CE5" w14:paraId="26040D0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10729A8" w14:textId="77777777" w:rsidR="00EA5DDA" w:rsidRPr="00CF7CE5" w:rsidRDefault="00EA5DDA" w:rsidP="00D25D18">
            <w:pPr>
              <w:ind w:left="164" w:hanging="104"/>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4AD5EFE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Դոպլեր ապարատ</w:t>
            </w:r>
          </w:p>
        </w:tc>
        <w:tc>
          <w:tcPr>
            <w:tcW w:w="2976" w:type="dxa"/>
          </w:tcPr>
          <w:p w14:paraId="0C61D4B4" w14:textId="77777777" w:rsidR="00EA5DDA" w:rsidRPr="00CF7CE5" w:rsidRDefault="00EA5DDA" w:rsidP="00D25D18">
            <w:pPr>
              <w:jc w:val="center"/>
              <w:rPr>
                <w:rFonts w:ascii="GHEA Grapalat" w:hAnsi="GHEA Grapalat" w:cs="Sylfaen"/>
                <w:sz w:val="22"/>
                <w:szCs w:val="22"/>
              </w:rPr>
            </w:pPr>
          </w:p>
        </w:tc>
        <w:tc>
          <w:tcPr>
            <w:tcW w:w="567" w:type="dxa"/>
          </w:tcPr>
          <w:p w14:paraId="2029B810" w14:textId="77777777" w:rsidR="00EA5DDA" w:rsidRPr="00CF7CE5" w:rsidRDefault="00EA5DDA" w:rsidP="00D25D18">
            <w:pPr>
              <w:jc w:val="center"/>
              <w:rPr>
                <w:rFonts w:ascii="GHEA Grapalat" w:hAnsi="GHEA Grapalat" w:cs="Sylfaen"/>
                <w:sz w:val="22"/>
                <w:szCs w:val="22"/>
              </w:rPr>
            </w:pPr>
          </w:p>
        </w:tc>
        <w:tc>
          <w:tcPr>
            <w:tcW w:w="567" w:type="dxa"/>
          </w:tcPr>
          <w:p w14:paraId="7B86F9E7" w14:textId="77777777" w:rsidR="00EA5DDA" w:rsidRPr="00CF7CE5" w:rsidRDefault="00EA5DDA" w:rsidP="00D25D18">
            <w:pPr>
              <w:jc w:val="center"/>
              <w:rPr>
                <w:rFonts w:ascii="GHEA Grapalat" w:hAnsi="GHEA Grapalat" w:cs="Sylfaen"/>
                <w:sz w:val="22"/>
                <w:szCs w:val="22"/>
              </w:rPr>
            </w:pPr>
          </w:p>
        </w:tc>
        <w:tc>
          <w:tcPr>
            <w:tcW w:w="709" w:type="dxa"/>
          </w:tcPr>
          <w:p w14:paraId="042E06B0" w14:textId="77777777" w:rsidR="00EA5DDA" w:rsidRPr="00CF7CE5" w:rsidRDefault="00EA5DDA" w:rsidP="00D25D18">
            <w:pPr>
              <w:jc w:val="center"/>
              <w:rPr>
                <w:rFonts w:ascii="GHEA Grapalat" w:hAnsi="GHEA Grapalat" w:cs="Sylfaen"/>
                <w:sz w:val="22"/>
                <w:szCs w:val="22"/>
              </w:rPr>
            </w:pPr>
          </w:p>
        </w:tc>
        <w:tc>
          <w:tcPr>
            <w:tcW w:w="851" w:type="dxa"/>
          </w:tcPr>
          <w:p w14:paraId="74C3337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F9AA93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B5B3B6F" w14:textId="77777777" w:rsidR="00EA5DDA" w:rsidRPr="00CF7CE5" w:rsidRDefault="00EA5DDA" w:rsidP="00D25D18">
            <w:pPr>
              <w:jc w:val="center"/>
              <w:rPr>
                <w:rFonts w:ascii="GHEA Grapalat" w:hAnsi="GHEA Grapalat" w:cs="Sylfaen"/>
                <w:sz w:val="22"/>
                <w:szCs w:val="22"/>
              </w:rPr>
            </w:pPr>
          </w:p>
        </w:tc>
      </w:tr>
      <w:tr w:rsidR="00EA5DDA" w:rsidRPr="00CF7CE5" w14:paraId="2DEC905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474C18E" w14:textId="77777777" w:rsidR="00EA5DDA" w:rsidRPr="00CF7CE5" w:rsidRDefault="00EA5DDA" w:rsidP="00D25D18">
            <w:pPr>
              <w:ind w:left="164" w:hanging="104"/>
              <w:jc w:val="center"/>
              <w:rPr>
                <w:rFonts w:ascii="GHEA Grapalat" w:hAnsi="GHEA Grapalat" w:cs="Sylfaen"/>
                <w:sz w:val="22"/>
                <w:szCs w:val="22"/>
              </w:rPr>
            </w:pPr>
            <w:r>
              <w:rPr>
                <w:rFonts w:ascii="GHEA Grapalat" w:hAnsi="GHEA Grapalat" w:cs="Sylfaen"/>
                <w:sz w:val="22"/>
                <w:szCs w:val="22"/>
              </w:rPr>
              <w:lastRenderedPageBreak/>
              <w:t>6)</w:t>
            </w:r>
          </w:p>
        </w:tc>
        <w:tc>
          <w:tcPr>
            <w:tcW w:w="5387" w:type="dxa"/>
            <w:vAlign w:val="center"/>
          </w:tcPr>
          <w:p w14:paraId="0E32094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309BA8F6" w14:textId="77777777" w:rsidR="00EA5DDA" w:rsidRPr="00CF7CE5" w:rsidRDefault="00EA5DDA" w:rsidP="00D25D18">
            <w:pPr>
              <w:jc w:val="center"/>
              <w:rPr>
                <w:rFonts w:ascii="GHEA Grapalat" w:hAnsi="GHEA Grapalat" w:cs="Sylfaen"/>
                <w:sz w:val="22"/>
                <w:szCs w:val="22"/>
              </w:rPr>
            </w:pPr>
          </w:p>
        </w:tc>
        <w:tc>
          <w:tcPr>
            <w:tcW w:w="567" w:type="dxa"/>
          </w:tcPr>
          <w:p w14:paraId="5EADC4F9" w14:textId="77777777" w:rsidR="00EA5DDA" w:rsidRPr="00CF7CE5" w:rsidRDefault="00EA5DDA" w:rsidP="00D25D18">
            <w:pPr>
              <w:jc w:val="center"/>
              <w:rPr>
                <w:rFonts w:ascii="GHEA Grapalat" w:hAnsi="GHEA Grapalat" w:cs="Sylfaen"/>
                <w:sz w:val="22"/>
                <w:szCs w:val="22"/>
              </w:rPr>
            </w:pPr>
          </w:p>
        </w:tc>
        <w:tc>
          <w:tcPr>
            <w:tcW w:w="567" w:type="dxa"/>
          </w:tcPr>
          <w:p w14:paraId="4B6A7BF8" w14:textId="77777777" w:rsidR="00EA5DDA" w:rsidRPr="00CF7CE5" w:rsidRDefault="00EA5DDA" w:rsidP="00D25D18">
            <w:pPr>
              <w:jc w:val="center"/>
              <w:rPr>
                <w:rFonts w:ascii="GHEA Grapalat" w:hAnsi="GHEA Grapalat" w:cs="Sylfaen"/>
                <w:sz w:val="22"/>
                <w:szCs w:val="22"/>
              </w:rPr>
            </w:pPr>
          </w:p>
        </w:tc>
        <w:tc>
          <w:tcPr>
            <w:tcW w:w="709" w:type="dxa"/>
          </w:tcPr>
          <w:p w14:paraId="4F22A811" w14:textId="77777777" w:rsidR="00EA5DDA" w:rsidRPr="00CF7CE5" w:rsidRDefault="00EA5DDA" w:rsidP="00D25D18">
            <w:pPr>
              <w:jc w:val="center"/>
              <w:rPr>
                <w:rFonts w:ascii="GHEA Grapalat" w:hAnsi="GHEA Grapalat" w:cs="Sylfaen"/>
                <w:sz w:val="22"/>
                <w:szCs w:val="22"/>
              </w:rPr>
            </w:pPr>
          </w:p>
        </w:tc>
        <w:tc>
          <w:tcPr>
            <w:tcW w:w="851" w:type="dxa"/>
          </w:tcPr>
          <w:p w14:paraId="7F967F3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B9C836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E6904DE" w14:textId="77777777" w:rsidR="00EA5DDA" w:rsidRPr="00CF7CE5" w:rsidRDefault="00EA5DDA" w:rsidP="00D25D18">
            <w:pPr>
              <w:jc w:val="center"/>
              <w:rPr>
                <w:rFonts w:ascii="GHEA Grapalat" w:hAnsi="GHEA Grapalat" w:cs="Sylfaen"/>
                <w:sz w:val="22"/>
                <w:szCs w:val="22"/>
              </w:rPr>
            </w:pPr>
          </w:p>
        </w:tc>
      </w:tr>
      <w:tr w:rsidR="00EA5DDA" w:rsidRPr="00CF7CE5" w14:paraId="0C34003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7693AD5" w14:textId="7BB66EF0" w:rsidR="00EA5DDA" w:rsidRPr="007F63BE" w:rsidRDefault="00EA5DDA" w:rsidP="00D25D18">
            <w:pPr>
              <w:ind w:hanging="30"/>
              <w:jc w:val="center"/>
              <w:rPr>
                <w:rFonts w:ascii="GHEA Grapalat" w:hAnsi="GHEA Grapalat" w:cs="Sylfaen"/>
                <w:b/>
                <w:sz w:val="22"/>
                <w:szCs w:val="22"/>
              </w:rPr>
            </w:pPr>
            <w:r w:rsidRPr="007F63BE">
              <w:rPr>
                <w:rFonts w:ascii="GHEA Grapalat" w:hAnsi="GHEA Grapalat" w:cs="Sylfaen"/>
                <w:b/>
                <w:sz w:val="22"/>
                <w:szCs w:val="22"/>
              </w:rPr>
              <w:t>4</w:t>
            </w:r>
            <w:r w:rsidR="001D1F0A">
              <w:rPr>
                <w:rFonts w:ascii="GHEA Grapalat" w:hAnsi="GHEA Grapalat" w:cs="Sylfaen"/>
                <w:b/>
                <w:sz w:val="22"/>
                <w:szCs w:val="22"/>
              </w:rPr>
              <w:t>7</w:t>
            </w:r>
            <w:r w:rsidRPr="007F63BE">
              <w:rPr>
                <w:rFonts w:ascii="GHEA Grapalat" w:hAnsi="GHEA Grapalat" w:cs="Sylfaen"/>
                <w:b/>
                <w:sz w:val="22"/>
                <w:szCs w:val="22"/>
              </w:rPr>
              <w:t>.</w:t>
            </w:r>
          </w:p>
        </w:tc>
        <w:tc>
          <w:tcPr>
            <w:tcW w:w="5387" w:type="dxa"/>
            <w:vAlign w:val="center"/>
          </w:tcPr>
          <w:p w14:paraId="4B02DB30" w14:textId="77777777" w:rsidR="00EA5DDA" w:rsidRPr="00CF7CE5" w:rsidRDefault="00EA5DDA" w:rsidP="006E529E">
            <w:pPr>
              <w:pStyle w:val="TableParagraph"/>
              <w:spacing w:before="29"/>
              <w:rPr>
                <w:rFonts w:ascii="GHEA Grapalat" w:hAnsi="GHEA Grapalat" w:cs="Sylfaen"/>
              </w:rPr>
            </w:pPr>
            <w:r w:rsidRPr="00CF7CE5">
              <w:rPr>
                <w:rFonts w:ascii="GHEA Grapalat" w:eastAsia="Times New Roman" w:hAnsi="GHEA Grapalat" w:cs="Sylfaen"/>
                <w:lang w:eastAsia="ru-RU"/>
              </w:rPr>
              <w:t>Մանկական սրտաբանական կաբինետը</w:t>
            </w:r>
            <w:r>
              <w:rPr>
                <w:rFonts w:ascii="GHEA Grapalat" w:eastAsia="Times New Roman" w:hAnsi="GHEA Grapalat" w:cs="Sylfaen"/>
                <w:lang w:val="hy-AM" w:eastAsia="ru-RU"/>
              </w:rPr>
              <w:t xml:space="preserve"> </w:t>
            </w:r>
            <w:r w:rsidRPr="00CF7CE5">
              <w:rPr>
                <w:rFonts w:ascii="GHEA Grapalat" w:hAnsi="GHEA Grapalat" w:cs="Sylfaen"/>
              </w:rPr>
              <w:t>հագեցած է կադրերով.</w:t>
            </w:r>
          </w:p>
        </w:tc>
        <w:tc>
          <w:tcPr>
            <w:tcW w:w="2976" w:type="dxa"/>
          </w:tcPr>
          <w:p w14:paraId="479FAA29"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w:t>
            </w:r>
            <w:r>
              <w:rPr>
                <w:rFonts w:ascii="GHEA Grapalat" w:hAnsi="GHEA Grapalat" w:cs="Sylfaen"/>
                <w:sz w:val="22"/>
                <w:szCs w:val="22"/>
              </w:rPr>
              <w:t xml:space="preserve">անի հունիսի 29-ի </w:t>
            </w:r>
            <w:r>
              <w:rPr>
                <w:rFonts w:ascii="GHEA Grapalat" w:hAnsi="GHEA Grapalat" w:cs="Sylfaen"/>
                <w:sz w:val="22"/>
                <w:szCs w:val="22"/>
                <w:lang w:val="hy-AM"/>
              </w:rPr>
              <w:t xml:space="preserve">   </w:t>
            </w:r>
            <w:r>
              <w:rPr>
                <w:rFonts w:ascii="GHEA Grapalat" w:hAnsi="GHEA Grapalat" w:cs="Sylfaen"/>
                <w:sz w:val="22"/>
                <w:szCs w:val="22"/>
              </w:rPr>
              <w:t xml:space="preserve">N 867 որոշում, </w:t>
            </w:r>
          </w:p>
          <w:p w14:paraId="534FCC0C"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w:t>
            </w:r>
            <w:r w:rsidRPr="00CF7CE5">
              <w:rPr>
                <w:rFonts w:ascii="GHEA Grapalat" w:hAnsi="GHEA Grapalat" w:cs="Sylfaen"/>
                <w:sz w:val="22"/>
                <w:szCs w:val="22"/>
              </w:rPr>
              <w:t>ավ</w:t>
            </w:r>
            <w:r>
              <w:rPr>
                <w:rFonts w:ascii="GHEA Grapalat" w:hAnsi="GHEA Grapalat" w:cs="Sylfaen"/>
                <w:sz w:val="22"/>
                <w:szCs w:val="22"/>
              </w:rPr>
              <w:t>ելված N 5, կետ 18, հավելված N 12,</w:t>
            </w:r>
            <w:r w:rsidRPr="00CF7CE5">
              <w:rPr>
                <w:rFonts w:ascii="GHEA Grapalat" w:hAnsi="GHEA Grapalat" w:cs="Sylfaen"/>
                <w:sz w:val="22"/>
                <w:szCs w:val="22"/>
              </w:rPr>
              <w:t xml:space="preserve"> կետ 3.3.9</w:t>
            </w:r>
          </w:p>
        </w:tc>
        <w:tc>
          <w:tcPr>
            <w:tcW w:w="567" w:type="dxa"/>
            <w:shd w:val="clear" w:color="auto" w:fill="A6A6A6" w:themeFill="background1" w:themeFillShade="A6"/>
          </w:tcPr>
          <w:p w14:paraId="3753CA71"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248A21FA"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62462DE3"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395B54E7"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7FD4E9EC"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261EF1EE" w14:textId="77777777" w:rsidR="00EA5DDA" w:rsidRPr="00CF7CE5" w:rsidRDefault="00EA5DDA" w:rsidP="00D25D18">
            <w:pPr>
              <w:jc w:val="center"/>
              <w:rPr>
                <w:rFonts w:ascii="GHEA Grapalat" w:hAnsi="GHEA Grapalat" w:cs="Sylfaen"/>
                <w:sz w:val="22"/>
                <w:szCs w:val="22"/>
              </w:rPr>
            </w:pPr>
          </w:p>
        </w:tc>
      </w:tr>
      <w:tr w:rsidR="00EA5DDA" w:rsidRPr="00CF7CE5" w14:paraId="31673505" w14:textId="77777777" w:rsidTr="006E529E">
        <w:trPr>
          <w:trHeight w:val="414"/>
          <w:jc w:val="center"/>
        </w:trPr>
        <w:tc>
          <w:tcPr>
            <w:tcW w:w="529" w:type="dxa"/>
            <w:tcBorders>
              <w:top w:val="single" w:sz="4" w:space="0" w:color="auto"/>
              <w:left w:val="single" w:sz="4" w:space="0" w:color="auto"/>
              <w:bottom w:val="single" w:sz="4" w:space="0" w:color="auto"/>
              <w:right w:val="single" w:sz="4" w:space="0" w:color="auto"/>
            </w:tcBorders>
            <w:vAlign w:val="center"/>
          </w:tcPr>
          <w:p w14:paraId="41F92622" w14:textId="77777777" w:rsidR="00EA5DDA" w:rsidRPr="00CF7CE5" w:rsidRDefault="00EA5DDA" w:rsidP="00D25D18">
            <w:pPr>
              <w:ind w:hanging="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0E38AC43" w14:textId="77777777" w:rsidR="00EA5DDA" w:rsidRPr="00CF7CE5" w:rsidRDefault="00EA5DDA" w:rsidP="001831B3">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w:t>
            </w:r>
            <w:r w:rsidR="001831B3">
              <w:rPr>
                <w:rFonts w:ascii="GHEA Grapalat" w:hAnsi="GHEA Grapalat" w:cs="Sylfaen"/>
                <w:sz w:val="22"/>
                <w:szCs w:val="22"/>
                <w:lang w:val="hy-AM"/>
              </w:rPr>
              <w:t>՝</w:t>
            </w:r>
            <w:r w:rsidRPr="00CF7CE5">
              <w:rPr>
                <w:rFonts w:ascii="GHEA Grapalat" w:hAnsi="GHEA Grapalat" w:cs="Sylfaen"/>
                <w:sz w:val="22"/>
                <w:szCs w:val="22"/>
                <w:lang w:val="en-US"/>
              </w:rPr>
              <w:t xml:space="preserve"> համապատասխան հետդիպլոմային կրթության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2F354BE0" w14:textId="77777777" w:rsidR="00EA5DDA" w:rsidRPr="00CF7CE5" w:rsidRDefault="00EA5DDA" w:rsidP="00D25D18">
            <w:pPr>
              <w:jc w:val="center"/>
              <w:rPr>
                <w:rFonts w:ascii="GHEA Grapalat" w:hAnsi="GHEA Grapalat" w:cs="Sylfaen"/>
                <w:sz w:val="22"/>
                <w:szCs w:val="22"/>
              </w:rPr>
            </w:pPr>
          </w:p>
        </w:tc>
        <w:tc>
          <w:tcPr>
            <w:tcW w:w="567" w:type="dxa"/>
          </w:tcPr>
          <w:p w14:paraId="2AAC996F" w14:textId="77777777" w:rsidR="00EA5DDA" w:rsidRPr="00CF7CE5" w:rsidRDefault="00EA5DDA" w:rsidP="00D25D18">
            <w:pPr>
              <w:jc w:val="center"/>
              <w:rPr>
                <w:rFonts w:ascii="GHEA Grapalat" w:hAnsi="GHEA Grapalat" w:cs="Sylfaen"/>
                <w:sz w:val="22"/>
                <w:szCs w:val="22"/>
              </w:rPr>
            </w:pPr>
          </w:p>
        </w:tc>
        <w:tc>
          <w:tcPr>
            <w:tcW w:w="567" w:type="dxa"/>
          </w:tcPr>
          <w:p w14:paraId="3A86EE9F" w14:textId="77777777" w:rsidR="00EA5DDA" w:rsidRPr="00CF7CE5" w:rsidRDefault="00EA5DDA" w:rsidP="00D25D18">
            <w:pPr>
              <w:jc w:val="center"/>
              <w:rPr>
                <w:rFonts w:ascii="GHEA Grapalat" w:hAnsi="GHEA Grapalat" w:cs="Sylfaen"/>
                <w:sz w:val="22"/>
                <w:szCs w:val="22"/>
              </w:rPr>
            </w:pPr>
          </w:p>
        </w:tc>
        <w:tc>
          <w:tcPr>
            <w:tcW w:w="709" w:type="dxa"/>
          </w:tcPr>
          <w:p w14:paraId="657D258C" w14:textId="77777777" w:rsidR="00EA5DDA" w:rsidRPr="00CF7CE5" w:rsidRDefault="00EA5DDA" w:rsidP="00D25D18">
            <w:pPr>
              <w:jc w:val="center"/>
              <w:rPr>
                <w:rFonts w:ascii="GHEA Grapalat" w:hAnsi="GHEA Grapalat" w:cs="Sylfaen"/>
                <w:sz w:val="22"/>
                <w:szCs w:val="22"/>
              </w:rPr>
            </w:pPr>
          </w:p>
        </w:tc>
        <w:tc>
          <w:tcPr>
            <w:tcW w:w="851" w:type="dxa"/>
          </w:tcPr>
          <w:p w14:paraId="0D16594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2D6AF3F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B1D62E0" w14:textId="77777777" w:rsidR="00EA5DDA" w:rsidRPr="00CF7CE5" w:rsidRDefault="00EA5DDA" w:rsidP="00D25D18">
            <w:pPr>
              <w:jc w:val="center"/>
              <w:rPr>
                <w:rFonts w:ascii="GHEA Grapalat" w:hAnsi="GHEA Grapalat" w:cs="Sylfaen"/>
                <w:sz w:val="22"/>
                <w:szCs w:val="22"/>
              </w:rPr>
            </w:pPr>
          </w:p>
        </w:tc>
      </w:tr>
      <w:tr w:rsidR="00EA5DDA" w:rsidRPr="00CF7CE5" w14:paraId="2468021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F69CE37" w14:textId="77777777" w:rsidR="00EA5DDA" w:rsidRPr="00CF7CE5" w:rsidRDefault="00EA5DDA" w:rsidP="00D25D18">
            <w:pPr>
              <w:ind w:right="-109"/>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7919062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500E98EE"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B0DBF4C"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970A279"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115C9F5"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BF1993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shd w:val="clear" w:color="auto" w:fill="FFFFFF" w:themeFill="background1"/>
          </w:tcPr>
          <w:p w14:paraId="6E8FAB5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shd w:val="clear" w:color="auto" w:fill="FFFFFF" w:themeFill="background1"/>
          </w:tcPr>
          <w:p w14:paraId="18AC488D" w14:textId="77777777" w:rsidR="00EA5DDA" w:rsidRPr="00CF7CE5" w:rsidRDefault="00EA5DDA" w:rsidP="00D25D18">
            <w:pPr>
              <w:jc w:val="center"/>
              <w:rPr>
                <w:rFonts w:ascii="GHEA Grapalat" w:hAnsi="GHEA Grapalat" w:cs="Sylfaen"/>
                <w:sz w:val="22"/>
                <w:szCs w:val="22"/>
              </w:rPr>
            </w:pPr>
          </w:p>
        </w:tc>
      </w:tr>
      <w:tr w:rsidR="00EA5DDA" w:rsidRPr="000B7461" w14:paraId="17DE1FF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5252763" w14:textId="22C5B54E" w:rsidR="00EA5DDA" w:rsidRPr="007F63BE" w:rsidRDefault="00EA5DDA" w:rsidP="00D25D18">
            <w:pPr>
              <w:ind w:left="-30"/>
              <w:rPr>
                <w:rFonts w:ascii="Cambria Math" w:hAnsi="Cambria Math" w:cs="Sylfaen"/>
                <w:b/>
                <w:sz w:val="22"/>
                <w:szCs w:val="22"/>
                <w:lang w:val="hy-AM"/>
              </w:rPr>
            </w:pPr>
            <w:r>
              <w:rPr>
                <w:rFonts w:ascii="GHEA Grapalat" w:hAnsi="GHEA Grapalat" w:cs="Sylfaen"/>
                <w:b/>
                <w:sz w:val="22"/>
                <w:szCs w:val="22"/>
              </w:rPr>
              <w:t>4</w:t>
            </w:r>
            <w:r w:rsidR="001D1F0A">
              <w:rPr>
                <w:rFonts w:ascii="GHEA Grapalat" w:hAnsi="GHEA Grapalat" w:cs="Sylfaen"/>
                <w:b/>
                <w:sz w:val="22"/>
                <w:szCs w:val="22"/>
              </w:rPr>
              <w:t>8</w:t>
            </w:r>
            <w:r>
              <w:rPr>
                <w:rFonts w:ascii="Cambria Math" w:hAnsi="Cambria Math" w:cs="Sylfaen"/>
                <w:b/>
                <w:sz w:val="22"/>
                <w:szCs w:val="22"/>
                <w:lang w:val="hy-AM"/>
              </w:rPr>
              <w:t>․</w:t>
            </w:r>
          </w:p>
        </w:tc>
        <w:tc>
          <w:tcPr>
            <w:tcW w:w="5387" w:type="dxa"/>
            <w:vAlign w:val="center"/>
          </w:tcPr>
          <w:p w14:paraId="3D64E48C" w14:textId="77777777" w:rsidR="00EA5DDA" w:rsidRPr="007F63BE" w:rsidRDefault="00EA5DDA" w:rsidP="006E529E">
            <w:pPr>
              <w:pStyle w:val="NormalWeb"/>
              <w:shd w:val="clear" w:color="auto" w:fill="FFFFFF"/>
              <w:spacing w:after="0" w:afterAutospacing="0"/>
              <w:rPr>
                <w:rFonts w:ascii="Cambria Math" w:hAnsi="Cambria Math" w:cs="Sylfaen"/>
                <w:sz w:val="22"/>
                <w:szCs w:val="22"/>
                <w:lang w:val="hy-AM"/>
              </w:rPr>
            </w:pPr>
            <w:r w:rsidRPr="007F63BE">
              <w:rPr>
                <w:rFonts w:ascii="GHEA Grapalat" w:hAnsi="GHEA Grapalat" w:cs="Sylfaen"/>
                <w:sz w:val="22"/>
                <w:szCs w:val="22"/>
                <w:lang w:val="hy-AM"/>
              </w:rPr>
              <w:t>Մանկական վնասվածքաբանական և օրթոպեդիայի կաբինետում առկա են հետևյալ սարքավորումները և բժշկական գործիքները</w:t>
            </w:r>
            <w:r>
              <w:rPr>
                <w:rFonts w:ascii="Cambria Math" w:hAnsi="Cambria Math" w:cs="Sylfaen"/>
                <w:sz w:val="22"/>
                <w:szCs w:val="22"/>
                <w:lang w:val="hy-AM"/>
              </w:rPr>
              <w:t>․</w:t>
            </w:r>
          </w:p>
        </w:tc>
        <w:tc>
          <w:tcPr>
            <w:tcW w:w="2976" w:type="dxa"/>
          </w:tcPr>
          <w:p w14:paraId="62A091B2" w14:textId="77777777" w:rsidR="00EA5DDA"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 xml:space="preserve">հունիսի 29-ի    </w:t>
            </w:r>
            <w:r w:rsidRPr="007F63BE">
              <w:rPr>
                <w:rFonts w:ascii="GHEA Grapalat" w:hAnsi="GHEA Grapalat" w:cs="Sylfaen"/>
                <w:sz w:val="22"/>
                <w:szCs w:val="22"/>
                <w:lang w:val="hy-AM"/>
              </w:rPr>
              <w:t xml:space="preserve"> N 867 որոշում,</w:t>
            </w:r>
          </w:p>
          <w:p w14:paraId="45023467" w14:textId="77777777" w:rsidR="00EA5DDA" w:rsidRPr="007F63BE"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հավելված N 12, կետ 3.3.10</w:t>
            </w:r>
          </w:p>
        </w:tc>
        <w:tc>
          <w:tcPr>
            <w:tcW w:w="567" w:type="dxa"/>
            <w:shd w:val="clear" w:color="auto" w:fill="A6A6A6" w:themeFill="background1" w:themeFillShade="A6"/>
          </w:tcPr>
          <w:p w14:paraId="00A12BFD" w14:textId="77777777" w:rsidR="00EA5DDA" w:rsidRPr="007F63BE"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422130D9" w14:textId="77777777" w:rsidR="00EA5DDA" w:rsidRPr="007F63BE"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0E5BC78F" w14:textId="77777777" w:rsidR="00EA5DDA" w:rsidRPr="007F63BE"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720365E7" w14:textId="77777777" w:rsidR="00EA5DDA" w:rsidRPr="007F63BE"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07694E86" w14:textId="77777777" w:rsidR="00EA5DDA" w:rsidRPr="007F63BE"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6DF62B0A" w14:textId="77777777" w:rsidR="00EA5DDA" w:rsidRPr="007F63BE" w:rsidRDefault="00EA5DDA" w:rsidP="00D25D18">
            <w:pPr>
              <w:jc w:val="center"/>
              <w:rPr>
                <w:rFonts w:ascii="GHEA Grapalat" w:hAnsi="GHEA Grapalat" w:cs="Sylfaen"/>
                <w:sz w:val="22"/>
                <w:szCs w:val="22"/>
                <w:lang w:val="hy-AM"/>
              </w:rPr>
            </w:pPr>
          </w:p>
        </w:tc>
      </w:tr>
      <w:tr w:rsidR="00EA5DDA" w:rsidRPr="00CF7CE5" w14:paraId="5ACCE2A7" w14:textId="77777777" w:rsidTr="006E529E">
        <w:trPr>
          <w:trHeight w:val="168"/>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F7CE7A0"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35CEB50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Վիրաբուժական սեղան</w:t>
            </w:r>
          </w:p>
        </w:tc>
        <w:tc>
          <w:tcPr>
            <w:tcW w:w="2976" w:type="dxa"/>
          </w:tcPr>
          <w:p w14:paraId="56028C9A" w14:textId="77777777" w:rsidR="00EA5DDA" w:rsidRPr="00CF7CE5" w:rsidRDefault="00EA5DDA" w:rsidP="00D25D18">
            <w:pPr>
              <w:jc w:val="center"/>
              <w:rPr>
                <w:rFonts w:ascii="GHEA Grapalat" w:hAnsi="GHEA Grapalat" w:cs="Sylfaen"/>
                <w:sz w:val="22"/>
                <w:szCs w:val="22"/>
              </w:rPr>
            </w:pPr>
          </w:p>
        </w:tc>
        <w:tc>
          <w:tcPr>
            <w:tcW w:w="567" w:type="dxa"/>
          </w:tcPr>
          <w:p w14:paraId="3AD8D45A" w14:textId="77777777" w:rsidR="00EA5DDA" w:rsidRPr="00CF7CE5" w:rsidRDefault="00EA5DDA" w:rsidP="00D25D18">
            <w:pPr>
              <w:jc w:val="center"/>
              <w:rPr>
                <w:rFonts w:ascii="GHEA Grapalat" w:hAnsi="GHEA Grapalat" w:cs="Sylfaen"/>
                <w:sz w:val="22"/>
                <w:szCs w:val="22"/>
              </w:rPr>
            </w:pPr>
          </w:p>
        </w:tc>
        <w:tc>
          <w:tcPr>
            <w:tcW w:w="567" w:type="dxa"/>
          </w:tcPr>
          <w:p w14:paraId="2B574375" w14:textId="77777777" w:rsidR="00EA5DDA" w:rsidRPr="00CF7CE5" w:rsidRDefault="00EA5DDA" w:rsidP="00D25D18">
            <w:pPr>
              <w:jc w:val="center"/>
              <w:rPr>
                <w:rFonts w:ascii="GHEA Grapalat" w:hAnsi="GHEA Grapalat" w:cs="Sylfaen"/>
                <w:sz w:val="22"/>
                <w:szCs w:val="22"/>
              </w:rPr>
            </w:pPr>
          </w:p>
        </w:tc>
        <w:tc>
          <w:tcPr>
            <w:tcW w:w="709" w:type="dxa"/>
          </w:tcPr>
          <w:p w14:paraId="4DC3B346" w14:textId="77777777" w:rsidR="00EA5DDA" w:rsidRPr="00CF7CE5" w:rsidRDefault="00EA5DDA" w:rsidP="00D25D18">
            <w:pPr>
              <w:jc w:val="center"/>
              <w:rPr>
                <w:rFonts w:ascii="GHEA Grapalat" w:hAnsi="GHEA Grapalat" w:cs="Sylfaen"/>
                <w:sz w:val="22"/>
                <w:szCs w:val="22"/>
              </w:rPr>
            </w:pPr>
          </w:p>
        </w:tc>
        <w:tc>
          <w:tcPr>
            <w:tcW w:w="851" w:type="dxa"/>
          </w:tcPr>
          <w:p w14:paraId="67C1611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0B789D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C2F39E6" w14:textId="77777777" w:rsidR="00EA5DDA" w:rsidRPr="00CF7CE5" w:rsidRDefault="00EA5DDA" w:rsidP="00D25D18">
            <w:pPr>
              <w:jc w:val="center"/>
              <w:rPr>
                <w:rFonts w:ascii="GHEA Grapalat" w:hAnsi="GHEA Grapalat" w:cs="Sylfaen"/>
                <w:sz w:val="22"/>
                <w:szCs w:val="22"/>
              </w:rPr>
            </w:pPr>
          </w:p>
        </w:tc>
      </w:tr>
      <w:tr w:rsidR="00EA5DDA" w:rsidRPr="00CF7CE5" w14:paraId="07FB36B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1200B8F" w14:textId="77777777" w:rsidR="00EA5DDA" w:rsidRPr="00CF7CE5" w:rsidRDefault="00EA5DDA" w:rsidP="00D25D18">
            <w:pPr>
              <w:pStyle w:val="ListParagraph"/>
              <w:spacing w:after="0" w:line="240" w:lineRule="auto"/>
              <w:ind w:left="164" w:hanging="194"/>
              <w:jc w:val="center"/>
              <w:rPr>
                <w:rFonts w:ascii="GHEA Grapalat" w:eastAsia="Times New Roman" w:hAnsi="GHEA Grapalat" w:cs="Sylfaen"/>
                <w:lang w:val="en-US" w:eastAsia="ru-RU"/>
              </w:rPr>
            </w:pPr>
            <w:r>
              <w:rPr>
                <w:rFonts w:ascii="GHEA Grapalat" w:eastAsia="Times New Roman" w:hAnsi="GHEA Grapalat" w:cs="Sylfaen"/>
                <w:lang w:val="en-US" w:eastAsia="ru-RU"/>
              </w:rPr>
              <w:t>2)</w:t>
            </w:r>
          </w:p>
        </w:tc>
        <w:tc>
          <w:tcPr>
            <w:tcW w:w="5387" w:type="dxa"/>
            <w:vAlign w:val="center"/>
          </w:tcPr>
          <w:p w14:paraId="45681184"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Վիրաբուժական լամպ</w:t>
            </w:r>
          </w:p>
        </w:tc>
        <w:tc>
          <w:tcPr>
            <w:tcW w:w="2976" w:type="dxa"/>
          </w:tcPr>
          <w:p w14:paraId="4474C102" w14:textId="77777777" w:rsidR="00EA5DDA" w:rsidRPr="00CF7CE5" w:rsidRDefault="00EA5DDA" w:rsidP="00D25D18">
            <w:pPr>
              <w:jc w:val="center"/>
              <w:rPr>
                <w:rFonts w:ascii="GHEA Grapalat" w:hAnsi="GHEA Grapalat" w:cs="Sylfaen"/>
                <w:sz w:val="22"/>
                <w:szCs w:val="22"/>
              </w:rPr>
            </w:pPr>
          </w:p>
        </w:tc>
        <w:tc>
          <w:tcPr>
            <w:tcW w:w="567" w:type="dxa"/>
          </w:tcPr>
          <w:p w14:paraId="4E1D36AD" w14:textId="77777777" w:rsidR="00EA5DDA" w:rsidRPr="00CF7CE5" w:rsidRDefault="00EA5DDA" w:rsidP="00D25D18">
            <w:pPr>
              <w:jc w:val="center"/>
              <w:rPr>
                <w:rFonts w:ascii="GHEA Grapalat" w:hAnsi="GHEA Grapalat" w:cs="Sylfaen"/>
                <w:sz w:val="22"/>
                <w:szCs w:val="22"/>
              </w:rPr>
            </w:pPr>
          </w:p>
        </w:tc>
        <w:tc>
          <w:tcPr>
            <w:tcW w:w="567" w:type="dxa"/>
          </w:tcPr>
          <w:p w14:paraId="51C77997" w14:textId="77777777" w:rsidR="00EA5DDA" w:rsidRPr="00CF7CE5" w:rsidRDefault="00EA5DDA" w:rsidP="00D25D18">
            <w:pPr>
              <w:jc w:val="center"/>
              <w:rPr>
                <w:rFonts w:ascii="GHEA Grapalat" w:hAnsi="GHEA Grapalat" w:cs="Sylfaen"/>
                <w:sz w:val="22"/>
                <w:szCs w:val="22"/>
              </w:rPr>
            </w:pPr>
          </w:p>
        </w:tc>
        <w:tc>
          <w:tcPr>
            <w:tcW w:w="709" w:type="dxa"/>
          </w:tcPr>
          <w:p w14:paraId="6C908186" w14:textId="77777777" w:rsidR="00EA5DDA" w:rsidRPr="00CF7CE5" w:rsidRDefault="00EA5DDA" w:rsidP="00D25D18">
            <w:pPr>
              <w:jc w:val="center"/>
              <w:rPr>
                <w:rFonts w:ascii="GHEA Grapalat" w:hAnsi="GHEA Grapalat" w:cs="Sylfaen"/>
                <w:sz w:val="22"/>
                <w:szCs w:val="22"/>
              </w:rPr>
            </w:pPr>
          </w:p>
        </w:tc>
        <w:tc>
          <w:tcPr>
            <w:tcW w:w="851" w:type="dxa"/>
          </w:tcPr>
          <w:p w14:paraId="7EC5F28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0AF71B9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4EB0A69" w14:textId="77777777" w:rsidR="00EA5DDA" w:rsidRPr="00CF7CE5" w:rsidRDefault="00EA5DDA" w:rsidP="00D25D18">
            <w:pPr>
              <w:jc w:val="center"/>
              <w:rPr>
                <w:rFonts w:ascii="GHEA Grapalat" w:hAnsi="GHEA Grapalat" w:cs="Sylfaen"/>
                <w:sz w:val="22"/>
                <w:szCs w:val="22"/>
              </w:rPr>
            </w:pPr>
          </w:p>
        </w:tc>
      </w:tr>
      <w:tr w:rsidR="00EA5DDA" w:rsidRPr="00CF7CE5" w14:paraId="2A1C2F8F"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B6EB26B"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70BF859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Փոքր վնասվածքաբանական հավաքածու</w:t>
            </w:r>
          </w:p>
        </w:tc>
        <w:tc>
          <w:tcPr>
            <w:tcW w:w="2976" w:type="dxa"/>
          </w:tcPr>
          <w:p w14:paraId="7E74E012" w14:textId="77777777" w:rsidR="00EA5DDA" w:rsidRPr="00CF7CE5" w:rsidRDefault="00EA5DDA" w:rsidP="00D25D18">
            <w:pPr>
              <w:jc w:val="center"/>
              <w:rPr>
                <w:rFonts w:ascii="GHEA Grapalat" w:hAnsi="GHEA Grapalat" w:cs="Sylfaen"/>
                <w:sz w:val="22"/>
                <w:szCs w:val="22"/>
              </w:rPr>
            </w:pPr>
          </w:p>
        </w:tc>
        <w:tc>
          <w:tcPr>
            <w:tcW w:w="567" w:type="dxa"/>
          </w:tcPr>
          <w:p w14:paraId="64C51A3B" w14:textId="77777777" w:rsidR="00EA5DDA" w:rsidRPr="00CF7CE5" w:rsidRDefault="00EA5DDA" w:rsidP="00D25D18">
            <w:pPr>
              <w:jc w:val="center"/>
              <w:rPr>
                <w:rFonts w:ascii="GHEA Grapalat" w:hAnsi="GHEA Grapalat" w:cs="Sylfaen"/>
                <w:sz w:val="22"/>
                <w:szCs w:val="22"/>
              </w:rPr>
            </w:pPr>
          </w:p>
        </w:tc>
        <w:tc>
          <w:tcPr>
            <w:tcW w:w="567" w:type="dxa"/>
          </w:tcPr>
          <w:p w14:paraId="788C47D6" w14:textId="77777777" w:rsidR="00EA5DDA" w:rsidRPr="00CF7CE5" w:rsidRDefault="00EA5DDA" w:rsidP="00D25D18">
            <w:pPr>
              <w:jc w:val="center"/>
              <w:rPr>
                <w:rFonts w:ascii="GHEA Grapalat" w:hAnsi="GHEA Grapalat" w:cs="Sylfaen"/>
                <w:sz w:val="22"/>
                <w:szCs w:val="22"/>
              </w:rPr>
            </w:pPr>
          </w:p>
        </w:tc>
        <w:tc>
          <w:tcPr>
            <w:tcW w:w="709" w:type="dxa"/>
          </w:tcPr>
          <w:p w14:paraId="38ACC6FE" w14:textId="77777777" w:rsidR="00EA5DDA" w:rsidRPr="00CF7CE5" w:rsidRDefault="00EA5DDA" w:rsidP="00D25D18">
            <w:pPr>
              <w:jc w:val="center"/>
              <w:rPr>
                <w:rFonts w:ascii="GHEA Grapalat" w:hAnsi="GHEA Grapalat" w:cs="Sylfaen"/>
                <w:sz w:val="22"/>
                <w:szCs w:val="22"/>
              </w:rPr>
            </w:pPr>
          </w:p>
        </w:tc>
        <w:tc>
          <w:tcPr>
            <w:tcW w:w="851" w:type="dxa"/>
          </w:tcPr>
          <w:p w14:paraId="575AC7A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50A93EA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7D5A4B4" w14:textId="77777777" w:rsidR="00EA5DDA" w:rsidRPr="00CF7CE5" w:rsidRDefault="00EA5DDA" w:rsidP="00D25D18">
            <w:pPr>
              <w:jc w:val="center"/>
              <w:rPr>
                <w:rFonts w:ascii="GHEA Grapalat" w:hAnsi="GHEA Grapalat" w:cs="Sylfaen"/>
                <w:sz w:val="22"/>
                <w:szCs w:val="22"/>
              </w:rPr>
            </w:pPr>
          </w:p>
        </w:tc>
      </w:tr>
      <w:tr w:rsidR="00EA5DDA" w:rsidRPr="00CF7CE5" w14:paraId="455C0FA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6595433"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7BFFD46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Կրամերի շինաներ</w:t>
            </w:r>
          </w:p>
        </w:tc>
        <w:tc>
          <w:tcPr>
            <w:tcW w:w="2976" w:type="dxa"/>
          </w:tcPr>
          <w:p w14:paraId="20859119"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F1C3FC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9C78B03"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72CC423"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B6D489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shd w:val="clear" w:color="auto" w:fill="FFFFFF" w:themeFill="background1"/>
          </w:tcPr>
          <w:p w14:paraId="3A865C1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F889229" w14:textId="77777777" w:rsidR="00EA5DDA" w:rsidRPr="00CF7CE5" w:rsidRDefault="00EA5DDA" w:rsidP="00D25D18">
            <w:pPr>
              <w:jc w:val="center"/>
              <w:rPr>
                <w:rFonts w:ascii="GHEA Grapalat" w:hAnsi="GHEA Grapalat" w:cs="Sylfaen"/>
                <w:sz w:val="22"/>
                <w:szCs w:val="22"/>
              </w:rPr>
            </w:pPr>
          </w:p>
        </w:tc>
      </w:tr>
      <w:tr w:rsidR="00EA5DDA" w:rsidRPr="00CF7CE5" w14:paraId="20D0FD7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7D05A11"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0F1C426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Շարժական ռենտգեն ապարատ</w:t>
            </w:r>
          </w:p>
        </w:tc>
        <w:tc>
          <w:tcPr>
            <w:tcW w:w="2976" w:type="dxa"/>
          </w:tcPr>
          <w:p w14:paraId="4A2D1A0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F4B5A0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8C89056"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1560104"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B71E51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shd w:val="clear" w:color="auto" w:fill="FFFFFF" w:themeFill="background1"/>
          </w:tcPr>
          <w:p w14:paraId="0B6FBAF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864745D" w14:textId="77777777" w:rsidR="00EA5DDA" w:rsidRPr="00CF7CE5" w:rsidRDefault="00EA5DDA" w:rsidP="00D25D18">
            <w:pPr>
              <w:jc w:val="center"/>
              <w:rPr>
                <w:rFonts w:ascii="GHEA Grapalat" w:hAnsi="GHEA Grapalat" w:cs="Sylfaen"/>
                <w:sz w:val="22"/>
                <w:szCs w:val="22"/>
              </w:rPr>
            </w:pPr>
          </w:p>
        </w:tc>
      </w:tr>
      <w:tr w:rsidR="00EA5DDA" w:rsidRPr="00CF7CE5" w14:paraId="7423255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C976983"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lastRenderedPageBreak/>
              <w:t>6)</w:t>
            </w:r>
          </w:p>
        </w:tc>
        <w:tc>
          <w:tcPr>
            <w:tcW w:w="5387" w:type="dxa"/>
            <w:vAlign w:val="center"/>
          </w:tcPr>
          <w:p w14:paraId="27B7866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Պացիենտի տեղափո</w:t>
            </w:r>
            <w:r>
              <w:rPr>
                <w:rFonts w:ascii="GHEA Grapalat" w:hAnsi="GHEA Grapalat" w:cs="Sylfaen"/>
                <w:sz w:val="22"/>
                <w:szCs w:val="22"/>
                <w:lang w:val="en-US"/>
              </w:rPr>
              <w:t>խման սայլակ</w:t>
            </w:r>
            <w:r w:rsidRPr="00CF7CE5">
              <w:rPr>
                <w:rFonts w:ascii="GHEA Grapalat" w:hAnsi="GHEA Grapalat" w:cs="Sylfaen"/>
                <w:sz w:val="22"/>
                <w:szCs w:val="22"/>
                <w:lang w:val="en-US"/>
              </w:rPr>
              <w:t>*</w:t>
            </w:r>
          </w:p>
        </w:tc>
        <w:tc>
          <w:tcPr>
            <w:tcW w:w="2976" w:type="dxa"/>
          </w:tcPr>
          <w:p w14:paraId="46ACFA8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513312E"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C529763"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7869D8A"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256724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shd w:val="clear" w:color="auto" w:fill="FFFFFF" w:themeFill="background1"/>
          </w:tcPr>
          <w:p w14:paraId="5969E72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ED59E35" w14:textId="77777777" w:rsidR="00EA5DDA" w:rsidRPr="00CF7CE5" w:rsidRDefault="00EA5DDA" w:rsidP="00D25D18">
            <w:pPr>
              <w:jc w:val="center"/>
              <w:rPr>
                <w:rFonts w:ascii="GHEA Grapalat" w:hAnsi="GHEA Grapalat" w:cs="Sylfaen"/>
                <w:sz w:val="22"/>
                <w:szCs w:val="22"/>
              </w:rPr>
            </w:pPr>
          </w:p>
        </w:tc>
      </w:tr>
      <w:tr w:rsidR="00EA5DDA" w:rsidRPr="00CF7CE5" w14:paraId="42CB858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35BEBB3" w14:textId="77777777" w:rsidR="00EA5DDA" w:rsidRPr="00CF7CE5" w:rsidRDefault="00EA5DDA" w:rsidP="00D25D18">
            <w:pPr>
              <w:ind w:right="-135" w:hanging="194"/>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786DDFF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Ախտահանող սարք</w:t>
            </w:r>
          </w:p>
        </w:tc>
        <w:tc>
          <w:tcPr>
            <w:tcW w:w="2976" w:type="dxa"/>
          </w:tcPr>
          <w:p w14:paraId="2A35A11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672603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CE3501D"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78552B5"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0C2D25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shd w:val="clear" w:color="auto" w:fill="FFFFFF" w:themeFill="background1"/>
          </w:tcPr>
          <w:p w14:paraId="2D0CB66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BBED3AD" w14:textId="77777777" w:rsidR="00EA5DDA" w:rsidRPr="00CF7CE5" w:rsidRDefault="00EA5DDA" w:rsidP="00D25D18">
            <w:pPr>
              <w:jc w:val="center"/>
              <w:rPr>
                <w:rFonts w:ascii="GHEA Grapalat" w:hAnsi="GHEA Grapalat" w:cs="Sylfaen"/>
                <w:sz w:val="22"/>
                <w:szCs w:val="22"/>
              </w:rPr>
            </w:pPr>
          </w:p>
        </w:tc>
      </w:tr>
      <w:tr w:rsidR="00EA5DDA" w:rsidRPr="00CF7CE5" w14:paraId="7D79E7F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4CDE17D"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3950254B"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Մկրատ</w:t>
            </w:r>
          </w:p>
        </w:tc>
        <w:tc>
          <w:tcPr>
            <w:tcW w:w="2976" w:type="dxa"/>
          </w:tcPr>
          <w:p w14:paraId="52B38084"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B5632B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4E4DD3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B066F8E"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0F24A6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4A1CB3D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A2B62CB" w14:textId="77777777" w:rsidR="00EA5DDA" w:rsidRPr="00CF7CE5" w:rsidRDefault="00EA5DDA" w:rsidP="00D25D18">
            <w:pPr>
              <w:jc w:val="center"/>
              <w:rPr>
                <w:rFonts w:ascii="GHEA Grapalat" w:hAnsi="GHEA Grapalat" w:cs="Sylfaen"/>
                <w:sz w:val="22"/>
                <w:szCs w:val="22"/>
              </w:rPr>
            </w:pPr>
          </w:p>
        </w:tc>
      </w:tr>
      <w:tr w:rsidR="00EA5DDA" w:rsidRPr="00CF7CE5" w14:paraId="551EFD8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8C540AE"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524F2B8D"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Պինցետ</w:t>
            </w:r>
          </w:p>
        </w:tc>
        <w:tc>
          <w:tcPr>
            <w:tcW w:w="2976" w:type="dxa"/>
          </w:tcPr>
          <w:p w14:paraId="42469FF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A743F45"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8AC00CC"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9A77DEF"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7996FBE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304AFB6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79C6016" w14:textId="77777777" w:rsidR="00EA5DDA" w:rsidRPr="00CF7CE5" w:rsidRDefault="00EA5DDA" w:rsidP="00D25D18">
            <w:pPr>
              <w:jc w:val="center"/>
              <w:rPr>
                <w:rFonts w:ascii="GHEA Grapalat" w:hAnsi="GHEA Grapalat" w:cs="Sylfaen"/>
                <w:sz w:val="22"/>
                <w:szCs w:val="22"/>
              </w:rPr>
            </w:pPr>
          </w:p>
        </w:tc>
      </w:tr>
      <w:tr w:rsidR="00EA5DDA" w:rsidRPr="00CF7CE5" w14:paraId="731A468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0F07C68"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44E1784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Ասեղնաբռնիչ</w:t>
            </w:r>
          </w:p>
        </w:tc>
        <w:tc>
          <w:tcPr>
            <w:tcW w:w="2976" w:type="dxa"/>
          </w:tcPr>
          <w:p w14:paraId="18CEFA4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76362A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ACBC495"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64158E8"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3FC686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653E83D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A53FCE9" w14:textId="77777777" w:rsidR="00EA5DDA" w:rsidRPr="00CF7CE5" w:rsidRDefault="00EA5DDA" w:rsidP="00D25D18">
            <w:pPr>
              <w:jc w:val="center"/>
              <w:rPr>
                <w:rFonts w:ascii="GHEA Grapalat" w:hAnsi="GHEA Grapalat" w:cs="Sylfaen"/>
                <w:sz w:val="22"/>
                <w:szCs w:val="22"/>
              </w:rPr>
            </w:pPr>
          </w:p>
        </w:tc>
      </w:tr>
      <w:tr w:rsidR="00EA5DDA" w:rsidRPr="00CF7CE5" w14:paraId="372ED22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21027EB"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11)</w:t>
            </w:r>
          </w:p>
        </w:tc>
        <w:tc>
          <w:tcPr>
            <w:tcW w:w="5387" w:type="dxa"/>
            <w:vAlign w:val="center"/>
          </w:tcPr>
          <w:p w14:paraId="50D846D9"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Սեղմիչ</w:t>
            </w:r>
          </w:p>
        </w:tc>
        <w:tc>
          <w:tcPr>
            <w:tcW w:w="2976" w:type="dxa"/>
          </w:tcPr>
          <w:p w14:paraId="1422E2EE"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9686DC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6471572"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00EA72F"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D3077B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576D5F7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9F3C08E" w14:textId="77777777" w:rsidR="00EA5DDA" w:rsidRPr="00CF7CE5" w:rsidRDefault="00EA5DDA" w:rsidP="00D25D18">
            <w:pPr>
              <w:jc w:val="center"/>
              <w:rPr>
                <w:rFonts w:ascii="GHEA Grapalat" w:hAnsi="GHEA Grapalat" w:cs="Sylfaen"/>
                <w:sz w:val="22"/>
                <w:szCs w:val="22"/>
              </w:rPr>
            </w:pPr>
          </w:p>
        </w:tc>
      </w:tr>
      <w:tr w:rsidR="00EA5DDA" w:rsidRPr="00CF7CE5" w14:paraId="05A54A4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A407EA8"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12)</w:t>
            </w:r>
          </w:p>
        </w:tc>
        <w:tc>
          <w:tcPr>
            <w:tcW w:w="5387" w:type="dxa"/>
            <w:vAlign w:val="center"/>
          </w:tcPr>
          <w:p w14:paraId="3747A2C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Գիպս կտրելու սարք</w:t>
            </w:r>
          </w:p>
        </w:tc>
        <w:tc>
          <w:tcPr>
            <w:tcW w:w="2976" w:type="dxa"/>
          </w:tcPr>
          <w:p w14:paraId="523BE15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E419469"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4E76201"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BA77C62"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35B820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5898633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69232DEA" w14:textId="77777777" w:rsidR="00EA5DDA" w:rsidRPr="00CF7CE5" w:rsidRDefault="00EA5DDA" w:rsidP="00D25D18">
            <w:pPr>
              <w:jc w:val="center"/>
              <w:rPr>
                <w:rFonts w:ascii="GHEA Grapalat" w:hAnsi="GHEA Grapalat" w:cs="Sylfaen"/>
                <w:sz w:val="22"/>
                <w:szCs w:val="22"/>
              </w:rPr>
            </w:pPr>
          </w:p>
        </w:tc>
      </w:tr>
      <w:tr w:rsidR="00EA5DDA" w:rsidRPr="00CF7CE5" w14:paraId="233750A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11FE262"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13)</w:t>
            </w:r>
          </w:p>
        </w:tc>
        <w:tc>
          <w:tcPr>
            <w:tcW w:w="5387" w:type="dxa"/>
            <w:vAlign w:val="center"/>
          </w:tcPr>
          <w:p w14:paraId="2F3C99D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թախտ</w:t>
            </w:r>
          </w:p>
        </w:tc>
        <w:tc>
          <w:tcPr>
            <w:tcW w:w="2976" w:type="dxa"/>
          </w:tcPr>
          <w:p w14:paraId="42E7084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4355B98"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E079AD9"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4CC85B9"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532CCA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78E29A6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8496869" w14:textId="77777777" w:rsidR="00EA5DDA" w:rsidRPr="00CF7CE5" w:rsidRDefault="00EA5DDA" w:rsidP="00D25D18">
            <w:pPr>
              <w:jc w:val="center"/>
              <w:rPr>
                <w:rFonts w:ascii="GHEA Grapalat" w:hAnsi="GHEA Grapalat" w:cs="Sylfaen"/>
                <w:sz w:val="22"/>
                <w:szCs w:val="22"/>
              </w:rPr>
            </w:pPr>
          </w:p>
        </w:tc>
      </w:tr>
      <w:tr w:rsidR="00EA5DDA" w:rsidRPr="00CF7CE5" w14:paraId="0C7E07F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C1DB53E"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14)</w:t>
            </w:r>
          </w:p>
        </w:tc>
        <w:tc>
          <w:tcPr>
            <w:tcW w:w="5387" w:type="dxa"/>
            <w:vAlign w:val="center"/>
          </w:tcPr>
          <w:p w14:paraId="3ABEC33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Բժշկական գործիքային սեղանիկ</w:t>
            </w:r>
          </w:p>
        </w:tc>
        <w:tc>
          <w:tcPr>
            <w:tcW w:w="2976" w:type="dxa"/>
          </w:tcPr>
          <w:p w14:paraId="43532D6E"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902ADC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6D081F5"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28165A5D"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7C956AC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0B2DB7E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3F4AC2C" w14:textId="77777777" w:rsidR="00EA5DDA" w:rsidRPr="00CF7CE5" w:rsidRDefault="00EA5DDA" w:rsidP="00D25D18">
            <w:pPr>
              <w:jc w:val="center"/>
              <w:rPr>
                <w:rFonts w:ascii="GHEA Grapalat" w:hAnsi="GHEA Grapalat" w:cs="Sylfaen"/>
                <w:sz w:val="22"/>
                <w:szCs w:val="22"/>
              </w:rPr>
            </w:pPr>
          </w:p>
        </w:tc>
      </w:tr>
      <w:tr w:rsidR="00EA5DDA" w:rsidRPr="00CF7CE5" w14:paraId="60356189" w14:textId="77777777" w:rsidTr="00D25D18">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A04BC30" w14:textId="77777777" w:rsidR="00EA5DDA" w:rsidRPr="00CF7CE5" w:rsidRDefault="00EA5DDA" w:rsidP="00D25D18">
            <w:pPr>
              <w:ind w:left="164" w:hanging="194"/>
              <w:jc w:val="center"/>
              <w:rPr>
                <w:rFonts w:ascii="GHEA Grapalat" w:hAnsi="GHEA Grapalat" w:cs="Sylfaen"/>
                <w:sz w:val="22"/>
                <w:szCs w:val="22"/>
              </w:rPr>
            </w:pPr>
            <w:r>
              <w:rPr>
                <w:rFonts w:ascii="GHEA Grapalat" w:hAnsi="GHEA Grapalat" w:cs="Sylfaen"/>
                <w:sz w:val="22"/>
                <w:szCs w:val="22"/>
              </w:rPr>
              <w:t>15)</w:t>
            </w:r>
          </w:p>
        </w:tc>
        <w:tc>
          <w:tcPr>
            <w:tcW w:w="5387" w:type="dxa"/>
          </w:tcPr>
          <w:p w14:paraId="02B46A63" w14:textId="77777777" w:rsidR="00EA5DDA" w:rsidRPr="00CF7CE5" w:rsidRDefault="00EA5DDA" w:rsidP="00D25D18">
            <w:pPr>
              <w:pStyle w:val="NormalWeb"/>
              <w:shd w:val="clear" w:color="auto" w:fill="FFFFFF"/>
              <w:spacing w:after="0" w:afterAutospacing="0"/>
              <w:jc w:val="both"/>
              <w:rPr>
                <w:rFonts w:ascii="GHEA Grapalat" w:hAnsi="GHEA Grapalat" w:cs="Sylfaen"/>
                <w:sz w:val="22"/>
                <w:szCs w:val="22"/>
                <w:lang w:val="en-US"/>
              </w:rPr>
            </w:pPr>
            <w:r w:rsidRPr="00CF7CE5">
              <w:rPr>
                <w:rFonts w:ascii="GHEA Grapalat" w:hAnsi="GHEA Grapalat" w:cs="Sylfaen"/>
                <w:sz w:val="22"/>
                <w:szCs w:val="22"/>
                <w:lang w:val="en-US"/>
              </w:rPr>
              <w:t>Բժշկական պահարան</w:t>
            </w:r>
          </w:p>
        </w:tc>
        <w:tc>
          <w:tcPr>
            <w:tcW w:w="2976" w:type="dxa"/>
          </w:tcPr>
          <w:p w14:paraId="5E620F7C"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2F8F8B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46B62B2"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6B62034"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03FE470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4CF8A79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A42654E" w14:textId="77777777" w:rsidR="00EA5DDA" w:rsidRPr="00CF7CE5" w:rsidRDefault="00EA5DDA" w:rsidP="00D25D18">
            <w:pPr>
              <w:jc w:val="center"/>
              <w:rPr>
                <w:rFonts w:ascii="GHEA Grapalat" w:hAnsi="GHEA Grapalat" w:cs="Sylfaen"/>
                <w:sz w:val="22"/>
                <w:szCs w:val="22"/>
              </w:rPr>
            </w:pPr>
          </w:p>
        </w:tc>
      </w:tr>
      <w:tr w:rsidR="00EA5DDA" w:rsidRPr="00AD7059" w14:paraId="3A86CAC9"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AEBBCE0" w14:textId="0D8479D2" w:rsidR="00EA5DDA" w:rsidRPr="007F63BE" w:rsidRDefault="001D1F0A" w:rsidP="00175A10">
            <w:pPr>
              <w:rPr>
                <w:rFonts w:ascii="GHEA Grapalat" w:hAnsi="GHEA Grapalat" w:cs="Sylfaen"/>
                <w:b/>
                <w:sz w:val="22"/>
                <w:szCs w:val="22"/>
              </w:rPr>
            </w:pPr>
            <w:r>
              <w:rPr>
                <w:rFonts w:ascii="GHEA Grapalat" w:hAnsi="GHEA Grapalat" w:cs="Sylfaen"/>
                <w:b/>
                <w:sz w:val="22"/>
                <w:szCs w:val="22"/>
              </w:rPr>
              <w:t>49.</w:t>
            </w:r>
          </w:p>
        </w:tc>
        <w:tc>
          <w:tcPr>
            <w:tcW w:w="5387" w:type="dxa"/>
            <w:vAlign w:val="center"/>
          </w:tcPr>
          <w:p w14:paraId="40B9E419" w14:textId="77777777" w:rsidR="00EA5DDA" w:rsidRPr="007F63BE" w:rsidRDefault="00EA5DDA" w:rsidP="006E529E">
            <w:pPr>
              <w:pStyle w:val="NormalWeb"/>
              <w:shd w:val="clear" w:color="auto" w:fill="FFFFFF"/>
              <w:spacing w:after="0" w:afterAutospacing="0"/>
              <w:rPr>
                <w:rFonts w:ascii="Cambria Math" w:hAnsi="Cambria Math" w:cs="Sylfaen"/>
                <w:sz w:val="22"/>
                <w:szCs w:val="22"/>
                <w:lang w:val="hy-AM"/>
              </w:rPr>
            </w:pPr>
            <w:r w:rsidRPr="00CF7CE5">
              <w:rPr>
                <w:rFonts w:ascii="GHEA Grapalat" w:hAnsi="GHEA Grapalat" w:cs="Sylfaen"/>
                <w:sz w:val="22"/>
                <w:szCs w:val="22"/>
                <w:lang w:val="en-US"/>
              </w:rPr>
              <w:t>Մանկական վնասվածքաբանական և օրթոպեդի</w:t>
            </w:r>
            <w:r>
              <w:rPr>
                <w:rFonts w:ascii="GHEA Grapalat" w:hAnsi="GHEA Grapalat" w:cs="Sylfaen"/>
                <w:sz w:val="22"/>
                <w:szCs w:val="22"/>
                <w:lang w:val="en-US"/>
              </w:rPr>
              <w:t>այի կաբինետը հագեցած է կադրերով</w:t>
            </w:r>
            <w:r>
              <w:rPr>
                <w:rFonts w:ascii="Cambria Math" w:hAnsi="Cambria Math" w:cs="Sylfaen"/>
                <w:sz w:val="22"/>
                <w:szCs w:val="22"/>
                <w:lang w:val="hy-AM"/>
              </w:rPr>
              <w:t>․</w:t>
            </w:r>
          </w:p>
        </w:tc>
        <w:tc>
          <w:tcPr>
            <w:tcW w:w="2976" w:type="dxa"/>
          </w:tcPr>
          <w:p w14:paraId="36705D56" w14:textId="77777777" w:rsidR="00EA5DDA"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 xml:space="preserve">Կառավարության 2002 թվականի </w:t>
            </w:r>
            <w:r>
              <w:rPr>
                <w:rFonts w:ascii="GHEA Grapalat" w:hAnsi="GHEA Grapalat" w:cs="Sylfaen"/>
                <w:sz w:val="22"/>
                <w:szCs w:val="22"/>
                <w:lang w:val="hy-AM"/>
              </w:rPr>
              <w:t xml:space="preserve">հունիսի 29-ի   </w:t>
            </w:r>
            <w:r w:rsidRPr="007F63BE">
              <w:rPr>
                <w:rFonts w:ascii="GHEA Grapalat" w:hAnsi="GHEA Grapalat" w:cs="Sylfaen"/>
                <w:sz w:val="22"/>
                <w:szCs w:val="22"/>
                <w:lang w:val="hy-AM"/>
              </w:rPr>
              <w:t xml:space="preserve"> N 867 որոշում, </w:t>
            </w:r>
          </w:p>
          <w:p w14:paraId="0FB9864F" w14:textId="77777777" w:rsidR="00EA5DDA" w:rsidRDefault="00EA5DDA" w:rsidP="00D25D18">
            <w:pPr>
              <w:jc w:val="center"/>
              <w:rPr>
                <w:rFonts w:ascii="GHEA Grapalat" w:hAnsi="GHEA Grapalat" w:cs="Sylfaen"/>
                <w:sz w:val="22"/>
                <w:szCs w:val="22"/>
                <w:lang w:val="hy-AM"/>
              </w:rPr>
            </w:pPr>
            <w:r w:rsidRPr="007F63BE">
              <w:rPr>
                <w:rFonts w:ascii="GHEA Grapalat" w:hAnsi="GHEA Grapalat" w:cs="Sylfaen"/>
                <w:sz w:val="22"/>
                <w:szCs w:val="22"/>
                <w:lang w:val="hy-AM"/>
              </w:rPr>
              <w:t>հավելված N 5, կ</w:t>
            </w:r>
            <w:r>
              <w:rPr>
                <w:rFonts w:ascii="GHEA Grapalat" w:hAnsi="GHEA Grapalat" w:cs="Sylfaen"/>
                <w:sz w:val="22"/>
                <w:szCs w:val="22"/>
                <w:lang w:val="hy-AM"/>
              </w:rPr>
              <w:t>ետ 18,</w:t>
            </w:r>
          </w:p>
          <w:p w14:paraId="5B6244E9" w14:textId="77777777" w:rsidR="00EA5DDA" w:rsidRPr="007F63BE" w:rsidRDefault="00EA5DDA" w:rsidP="00D25D18">
            <w:pPr>
              <w:rPr>
                <w:rFonts w:ascii="GHEA Grapalat" w:hAnsi="GHEA Grapalat" w:cs="Sylfaen"/>
                <w:sz w:val="22"/>
                <w:szCs w:val="22"/>
                <w:lang w:val="hy-AM"/>
              </w:rPr>
            </w:pPr>
            <w:r>
              <w:rPr>
                <w:rFonts w:ascii="GHEA Grapalat" w:hAnsi="GHEA Grapalat" w:cs="Sylfaen"/>
                <w:sz w:val="22"/>
                <w:szCs w:val="22"/>
                <w:lang w:val="hy-AM"/>
              </w:rPr>
              <w:t>հավելված</w:t>
            </w:r>
            <w:r w:rsidRPr="007F63BE">
              <w:rPr>
                <w:rFonts w:ascii="GHEA Grapalat" w:hAnsi="GHEA Grapalat" w:cs="Sylfaen"/>
                <w:sz w:val="22"/>
                <w:szCs w:val="22"/>
                <w:lang w:val="hy-AM"/>
              </w:rPr>
              <w:t xml:space="preserve"> N 12, կետ 3.3.10</w:t>
            </w:r>
          </w:p>
        </w:tc>
        <w:tc>
          <w:tcPr>
            <w:tcW w:w="567" w:type="dxa"/>
            <w:shd w:val="clear" w:color="auto" w:fill="A6A6A6" w:themeFill="background1" w:themeFillShade="A6"/>
          </w:tcPr>
          <w:p w14:paraId="63FA9208" w14:textId="77777777" w:rsidR="00EA5DDA" w:rsidRPr="007F63BE"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1EC1329F" w14:textId="77777777" w:rsidR="00EA5DDA" w:rsidRPr="007F63BE"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74BFBEF2" w14:textId="77777777" w:rsidR="00EA5DDA" w:rsidRPr="007F63BE"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7B0D4B29" w14:textId="77777777" w:rsidR="00EA5DDA" w:rsidRPr="007F63BE"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480970D6" w14:textId="77777777" w:rsidR="00EA5DDA" w:rsidRPr="007F63BE"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2D3A8ED8" w14:textId="77777777" w:rsidR="00EA5DDA" w:rsidRPr="007F63BE" w:rsidRDefault="00EA5DDA" w:rsidP="00D25D18">
            <w:pPr>
              <w:jc w:val="center"/>
              <w:rPr>
                <w:rFonts w:ascii="GHEA Grapalat" w:hAnsi="GHEA Grapalat" w:cs="Sylfaen"/>
                <w:sz w:val="22"/>
                <w:szCs w:val="22"/>
                <w:lang w:val="hy-AM"/>
              </w:rPr>
            </w:pPr>
          </w:p>
        </w:tc>
      </w:tr>
      <w:tr w:rsidR="00EA5DDA" w:rsidRPr="00CF7CE5" w14:paraId="0783F8D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01E6473" w14:textId="77777777" w:rsidR="00EA5DDA" w:rsidRPr="00CF7CE5" w:rsidRDefault="00EA5DDA" w:rsidP="00D25D18">
            <w:pPr>
              <w:ind w:left="25"/>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09006B0B" w14:textId="77777777" w:rsidR="00EA5DDA" w:rsidRPr="00CF7CE5" w:rsidRDefault="00EA5DDA" w:rsidP="001831B3">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w:t>
            </w:r>
            <w:r w:rsidR="001831B3">
              <w:rPr>
                <w:rFonts w:ascii="GHEA Grapalat" w:hAnsi="GHEA Grapalat" w:cs="Sylfaen"/>
                <w:sz w:val="22"/>
                <w:szCs w:val="22"/>
                <w:lang w:val="hy-AM"/>
              </w:rPr>
              <w:t>՝</w:t>
            </w:r>
            <w:r w:rsidRPr="00CF7CE5">
              <w:rPr>
                <w:rFonts w:ascii="GHEA Grapalat" w:hAnsi="GHEA Grapalat" w:cs="Sylfaen"/>
                <w:sz w:val="22"/>
                <w:szCs w:val="22"/>
                <w:lang w:val="en-US"/>
              </w:rPr>
              <w:t xml:space="preserve"> համապատասխան հետդիպլոմային կրթության և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7017419C" w14:textId="77777777" w:rsidR="00EA5DDA" w:rsidRPr="00CF7CE5" w:rsidRDefault="00EA5DDA" w:rsidP="00D25D18">
            <w:pPr>
              <w:jc w:val="center"/>
              <w:rPr>
                <w:rFonts w:ascii="GHEA Grapalat" w:hAnsi="GHEA Grapalat" w:cs="Sylfaen"/>
                <w:sz w:val="22"/>
                <w:szCs w:val="22"/>
              </w:rPr>
            </w:pPr>
          </w:p>
        </w:tc>
        <w:tc>
          <w:tcPr>
            <w:tcW w:w="567" w:type="dxa"/>
          </w:tcPr>
          <w:p w14:paraId="473CFBDA" w14:textId="77777777" w:rsidR="00EA5DDA" w:rsidRPr="00CF7CE5" w:rsidRDefault="00EA5DDA" w:rsidP="00D25D18">
            <w:pPr>
              <w:jc w:val="center"/>
              <w:rPr>
                <w:rFonts w:ascii="GHEA Grapalat" w:hAnsi="GHEA Grapalat" w:cs="Sylfaen"/>
                <w:sz w:val="22"/>
                <w:szCs w:val="22"/>
              </w:rPr>
            </w:pPr>
          </w:p>
        </w:tc>
        <w:tc>
          <w:tcPr>
            <w:tcW w:w="567" w:type="dxa"/>
          </w:tcPr>
          <w:p w14:paraId="0996AF8B" w14:textId="77777777" w:rsidR="00EA5DDA" w:rsidRPr="00CF7CE5" w:rsidRDefault="00EA5DDA" w:rsidP="00D25D18">
            <w:pPr>
              <w:jc w:val="center"/>
              <w:rPr>
                <w:rFonts w:ascii="GHEA Grapalat" w:hAnsi="GHEA Grapalat" w:cs="Sylfaen"/>
                <w:sz w:val="22"/>
                <w:szCs w:val="22"/>
              </w:rPr>
            </w:pPr>
          </w:p>
        </w:tc>
        <w:tc>
          <w:tcPr>
            <w:tcW w:w="709" w:type="dxa"/>
          </w:tcPr>
          <w:p w14:paraId="74D916B3" w14:textId="77777777" w:rsidR="00EA5DDA" w:rsidRPr="00CF7CE5" w:rsidRDefault="00EA5DDA" w:rsidP="00D25D18">
            <w:pPr>
              <w:jc w:val="center"/>
              <w:rPr>
                <w:rFonts w:ascii="GHEA Grapalat" w:hAnsi="GHEA Grapalat" w:cs="Sylfaen"/>
                <w:sz w:val="22"/>
                <w:szCs w:val="22"/>
              </w:rPr>
            </w:pPr>
          </w:p>
        </w:tc>
        <w:tc>
          <w:tcPr>
            <w:tcW w:w="851" w:type="dxa"/>
          </w:tcPr>
          <w:p w14:paraId="4748BB8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4C4DFBA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66BD4EC6" w14:textId="77777777" w:rsidR="00EA5DDA" w:rsidRPr="00CF7CE5" w:rsidRDefault="00EA5DDA" w:rsidP="00D25D18">
            <w:pPr>
              <w:jc w:val="center"/>
              <w:rPr>
                <w:rFonts w:ascii="GHEA Grapalat" w:hAnsi="GHEA Grapalat" w:cs="Sylfaen"/>
                <w:sz w:val="22"/>
                <w:szCs w:val="22"/>
              </w:rPr>
            </w:pPr>
          </w:p>
        </w:tc>
      </w:tr>
      <w:tr w:rsidR="00EA5DDA" w:rsidRPr="00CF7CE5" w14:paraId="202F00F2"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CEE340F" w14:textId="77777777" w:rsidR="00EA5DDA" w:rsidRPr="00CF7CE5" w:rsidRDefault="00EA5DDA" w:rsidP="00D25D18">
            <w:pPr>
              <w:ind w:left="25"/>
              <w:jc w:val="center"/>
              <w:rPr>
                <w:rFonts w:ascii="GHEA Grapalat" w:hAnsi="GHEA Grapalat" w:cs="Sylfaen"/>
                <w:sz w:val="22"/>
                <w:szCs w:val="22"/>
              </w:rPr>
            </w:pPr>
            <w:r>
              <w:rPr>
                <w:rFonts w:ascii="GHEA Grapalat" w:hAnsi="GHEA Grapalat" w:cs="Sylfaen"/>
                <w:sz w:val="22"/>
                <w:szCs w:val="22"/>
              </w:rPr>
              <w:lastRenderedPageBreak/>
              <w:t>2)</w:t>
            </w:r>
          </w:p>
        </w:tc>
        <w:tc>
          <w:tcPr>
            <w:tcW w:w="5387" w:type="dxa"/>
            <w:vAlign w:val="center"/>
          </w:tcPr>
          <w:p w14:paraId="0950092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5E7AFD32" w14:textId="77777777" w:rsidR="00EA5DDA" w:rsidRPr="00CF7CE5" w:rsidRDefault="00EA5DDA" w:rsidP="00D25D18">
            <w:pPr>
              <w:jc w:val="center"/>
              <w:rPr>
                <w:rFonts w:ascii="GHEA Grapalat" w:hAnsi="GHEA Grapalat" w:cs="Sylfaen"/>
                <w:sz w:val="22"/>
                <w:szCs w:val="22"/>
              </w:rPr>
            </w:pPr>
          </w:p>
        </w:tc>
        <w:tc>
          <w:tcPr>
            <w:tcW w:w="567" w:type="dxa"/>
          </w:tcPr>
          <w:p w14:paraId="2F504892" w14:textId="77777777" w:rsidR="00EA5DDA" w:rsidRPr="00CF7CE5" w:rsidRDefault="00EA5DDA" w:rsidP="00D25D18">
            <w:pPr>
              <w:jc w:val="center"/>
              <w:rPr>
                <w:rFonts w:ascii="GHEA Grapalat" w:hAnsi="GHEA Grapalat" w:cs="Sylfaen"/>
                <w:sz w:val="22"/>
                <w:szCs w:val="22"/>
              </w:rPr>
            </w:pPr>
          </w:p>
        </w:tc>
        <w:tc>
          <w:tcPr>
            <w:tcW w:w="567" w:type="dxa"/>
          </w:tcPr>
          <w:p w14:paraId="35FCE7F9" w14:textId="77777777" w:rsidR="00EA5DDA" w:rsidRPr="00CF7CE5" w:rsidRDefault="00EA5DDA" w:rsidP="00D25D18">
            <w:pPr>
              <w:jc w:val="center"/>
              <w:rPr>
                <w:rFonts w:ascii="GHEA Grapalat" w:hAnsi="GHEA Grapalat" w:cs="Sylfaen"/>
                <w:sz w:val="22"/>
                <w:szCs w:val="22"/>
              </w:rPr>
            </w:pPr>
          </w:p>
        </w:tc>
        <w:tc>
          <w:tcPr>
            <w:tcW w:w="709" w:type="dxa"/>
          </w:tcPr>
          <w:p w14:paraId="425C1A9E" w14:textId="77777777" w:rsidR="00EA5DDA" w:rsidRPr="00CF7CE5" w:rsidRDefault="00EA5DDA" w:rsidP="00D25D18">
            <w:pPr>
              <w:jc w:val="center"/>
              <w:rPr>
                <w:rFonts w:ascii="GHEA Grapalat" w:hAnsi="GHEA Grapalat" w:cs="Sylfaen"/>
                <w:sz w:val="22"/>
                <w:szCs w:val="22"/>
              </w:rPr>
            </w:pPr>
          </w:p>
        </w:tc>
        <w:tc>
          <w:tcPr>
            <w:tcW w:w="851" w:type="dxa"/>
          </w:tcPr>
          <w:p w14:paraId="6275ED1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6115BFC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1A6B447C" w14:textId="77777777" w:rsidR="00EA5DDA" w:rsidRPr="00CF7CE5" w:rsidRDefault="00EA5DDA" w:rsidP="00D25D18">
            <w:pPr>
              <w:jc w:val="center"/>
              <w:rPr>
                <w:rFonts w:ascii="GHEA Grapalat" w:hAnsi="GHEA Grapalat" w:cs="Sylfaen"/>
                <w:sz w:val="22"/>
                <w:szCs w:val="22"/>
              </w:rPr>
            </w:pPr>
          </w:p>
        </w:tc>
      </w:tr>
      <w:tr w:rsidR="00EA5DDA" w:rsidRPr="00CF7CE5" w14:paraId="0B70E8D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6440AB9" w14:textId="5E7FCB98" w:rsidR="00EA5DDA" w:rsidRPr="007F63BE" w:rsidRDefault="001D1F0A" w:rsidP="00D25D18">
            <w:pPr>
              <w:ind w:left="25" w:right="-109" w:hanging="142"/>
              <w:jc w:val="center"/>
              <w:rPr>
                <w:rFonts w:ascii="GHEA Grapalat" w:hAnsi="GHEA Grapalat" w:cs="Sylfaen"/>
                <w:b/>
                <w:sz w:val="22"/>
                <w:szCs w:val="22"/>
              </w:rPr>
            </w:pPr>
            <w:r>
              <w:rPr>
                <w:rFonts w:ascii="GHEA Grapalat" w:hAnsi="GHEA Grapalat" w:cs="Sylfaen"/>
                <w:b/>
                <w:sz w:val="22"/>
                <w:szCs w:val="22"/>
              </w:rPr>
              <w:t>50</w:t>
            </w:r>
            <w:r w:rsidR="00EA5DDA" w:rsidRPr="007F63BE">
              <w:rPr>
                <w:rFonts w:ascii="GHEA Grapalat" w:hAnsi="GHEA Grapalat" w:cs="Sylfaen"/>
                <w:b/>
                <w:sz w:val="22"/>
                <w:szCs w:val="22"/>
              </w:rPr>
              <w:t>.</w:t>
            </w:r>
          </w:p>
        </w:tc>
        <w:tc>
          <w:tcPr>
            <w:tcW w:w="5387" w:type="dxa"/>
            <w:vAlign w:val="center"/>
          </w:tcPr>
          <w:p w14:paraId="3B5C27A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Մանկական վերականգնողական ծառայությունում առկա են հետևյալ սարքավորումները և բժշկական գործիքները.</w:t>
            </w:r>
          </w:p>
        </w:tc>
        <w:tc>
          <w:tcPr>
            <w:tcW w:w="2976" w:type="dxa"/>
          </w:tcPr>
          <w:p w14:paraId="5969562E"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թվակա</w:t>
            </w:r>
            <w:r>
              <w:rPr>
                <w:rFonts w:ascii="GHEA Grapalat" w:hAnsi="GHEA Grapalat" w:cs="Sylfaen"/>
                <w:sz w:val="22"/>
                <w:szCs w:val="22"/>
              </w:rPr>
              <w:t>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w:t>
            </w:r>
          </w:p>
          <w:p w14:paraId="391C04DE" w14:textId="77777777" w:rsidR="00EA5DDA" w:rsidRPr="00CF7CE5" w:rsidRDefault="00EA5DDA" w:rsidP="00D25D18">
            <w:pPr>
              <w:rPr>
                <w:rFonts w:ascii="GHEA Grapalat" w:hAnsi="GHEA Grapalat" w:cs="Sylfaen"/>
                <w:sz w:val="22"/>
                <w:szCs w:val="22"/>
              </w:rPr>
            </w:pPr>
            <w:r>
              <w:rPr>
                <w:rFonts w:ascii="GHEA Grapalat" w:hAnsi="GHEA Grapalat" w:cs="Sylfaen"/>
                <w:sz w:val="22"/>
                <w:szCs w:val="22"/>
              </w:rPr>
              <w:t xml:space="preserve">հավելված N 12, </w:t>
            </w:r>
            <w:r w:rsidRPr="00CF7CE5">
              <w:rPr>
                <w:rFonts w:ascii="GHEA Grapalat" w:hAnsi="GHEA Grapalat" w:cs="Sylfaen"/>
                <w:sz w:val="22"/>
                <w:szCs w:val="22"/>
              </w:rPr>
              <w:t>կետ 3.3.12</w:t>
            </w:r>
          </w:p>
        </w:tc>
        <w:tc>
          <w:tcPr>
            <w:tcW w:w="567" w:type="dxa"/>
            <w:shd w:val="clear" w:color="auto" w:fill="A6A6A6" w:themeFill="background1" w:themeFillShade="A6"/>
          </w:tcPr>
          <w:p w14:paraId="02F3908B"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54FCDA72"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035518DE"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72A7B1C5"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265BCA75"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2A72A6AC" w14:textId="77777777" w:rsidR="00EA5DDA" w:rsidRPr="00CF7CE5" w:rsidRDefault="00EA5DDA" w:rsidP="00D25D18">
            <w:pPr>
              <w:jc w:val="center"/>
              <w:rPr>
                <w:rFonts w:ascii="GHEA Grapalat" w:hAnsi="GHEA Grapalat" w:cs="Sylfaen"/>
                <w:sz w:val="22"/>
                <w:szCs w:val="22"/>
              </w:rPr>
            </w:pPr>
          </w:p>
        </w:tc>
      </w:tr>
      <w:tr w:rsidR="00EA5DDA" w:rsidRPr="00CF7CE5" w14:paraId="68D1726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5A1E145" w14:textId="77777777" w:rsidR="00EA5DDA" w:rsidRPr="00CF7CE5" w:rsidRDefault="00EA5DDA" w:rsidP="00D25D18">
            <w:pPr>
              <w:ind w:left="25"/>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2E4BC106" w14:textId="77777777" w:rsidR="00EA5DDA" w:rsidRPr="00CF7CE5" w:rsidRDefault="00EA5DDA" w:rsidP="006E529E">
            <w:pPr>
              <w:pStyle w:val="TableParagraph"/>
              <w:spacing w:before="27"/>
              <w:ind w:left="107" w:hanging="107"/>
              <w:rPr>
                <w:rFonts w:ascii="GHEA Grapalat" w:eastAsia="Times New Roman" w:hAnsi="GHEA Grapalat" w:cs="Sylfaen"/>
                <w:lang w:eastAsia="ru-RU"/>
              </w:rPr>
            </w:pPr>
            <w:r w:rsidRPr="00CF7CE5">
              <w:rPr>
                <w:rFonts w:ascii="GHEA Grapalat" w:eastAsia="Times New Roman" w:hAnsi="GHEA Grapalat" w:cs="Sylfaen"/>
                <w:lang w:eastAsia="ru-RU"/>
              </w:rPr>
              <w:t>Ավագ բուժաշխատող-վերականգնողաբանի</w:t>
            </w:r>
            <w:r>
              <w:rPr>
                <w:rFonts w:ascii="GHEA Grapalat" w:eastAsia="Times New Roman" w:hAnsi="GHEA Grapalat" w:cs="Sylfaen"/>
                <w:lang w:val="hy-AM" w:eastAsia="ru-RU"/>
              </w:rPr>
              <w:t xml:space="preserve"> </w:t>
            </w:r>
            <w:r>
              <w:rPr>
                <w:rFonts w:ascii="GHEA Grapalat" w:eastAsia="Times New Roman" w:hAnsi="GHEA Grapalat" w:cs="Sylfaen"/>
                <w:lang w:eastAsia="ru-RU"/>
              </w:rPr>
              <w:t>սենյակ.</w:t>
            </w:r>
          </w:p>
        </w:tc>
        <w:tc>
          <w:tcPr>
            <w:tcW w:w="2976" w:type="dxa"/>
          </w:tcPr>
          <w:p w14:paraId="2B38DC6C"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3F6CDB86"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4E2E77AC"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67B1F313"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30C707D4"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5E842761"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0EE7AC80" w14:textId="77777777" w:rsidR="00EA5DDA" w:rsidRPr="00CF7CE5" w:rsidRDefault="00EA5DDA" w:rsidP="00D25D18">
            <w:pPr>
              <w:jc w:val="center"/>
              <w:rPr>
                <w:rFonts w:ascii="GHEA Grapalat" w:hAnsi="GHEA Grapalat" w:cs="Sylfaen"/>
                <w:sz w:val="22"/>
                <w:szCs w:val="22"/>
              </w:rPr>
            </w:pPr>
          </w:p>
        </w:tc>
      </w:tr>
      <w:tr w:rsidR="00EA5DDA" w:rsidRPr="00CF7CE5" w14:paraId="66E90F2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61FCE30" w14:textId="77777777" w:rsidR="00EA5DDA" w:rsidRPr="00B8343F"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ա.</w:t>
            </w:r>
          </w:p>
        </w:tc>
        <w:tc>
          <w:tcPr>
            <w:tcW w:w="5387" w:type="dxa"/>
            <w:vAlign w:val="center"/>
          </w:tcPr>
          <w:p w14:paraId="4D35D45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հիվանդի զննման սեղան</w:t>
            </w:r>
          </w:p>
        </w:tc>
        <w:tc>
          <w:tcPr>
            <w:tcW w:w="2976" w:type="dxa"/>
          </w:tcPr>
          <w:p w14:paraId="251EE8D7" w14:textId="77777777" w:rsidR="00EA5DDA" w:rsidRPr="00CF7CE5" w:rsidRDefault="00EA5DDA" w:rsidP="00D25D18">
            <w:pPr>
              <w:jc w:val="center"/>
              <w:rPr>
                <w:rFonts w:ascii="GHEA Grapalat" w:hAnsi="GHEA Grapalat" w:cs="Sylfaen"/>
                <w:sz w:val="22"/>
                <w:szCs w:val="22"/>
              </w:rPr>
            </w:pPr>
          </w:p>
        </w:tc>
        <w:tc>
          <w:tcPr>
            <w:tcW w:w="567" w:type="dxa"/>
          </w:tcPr>
          <w:p w14:paraId="2DD74989" w14:textId="77777777" w:rsidR="00EA5DDA" w:rsidRPr="00CF7CE5" w:rsidRDefault="00EA5DDA" w:rsidP="00D25D18">
            <w:pPr>
              <w:jc w:val="center"/>
              <w:rPr>
                <w:rFonts w:ascii="GHEA Grapalat" w:hAnsi="GHEA Grapalat" w:cs="Sylfaen"/>
                <w:sz w:val="22"/>
                <w:szCs w:val="22"/>
              </w:rPr>
            </w:pPr>
          </w:p>
        </w:tc>
        <w:tc>
          <w:tcPr>
            <w:tcW w:w="567" w:type="dxa"/>
          </w:tcPr>
          <w:p w14:paraId="372CE6E9" w14:textId="77777777" w:rsidR="00EA5DDA" w:rsidRPr="00CF7CE5" w:rsidRDefault="00EA5DDA" w:rsidP="00D25D18">
            <w:pPr>
              <w:jc w:val="center"/>
              <w:rPr>
                <w:rFonts w:ascii="GHEA Grapalat" w:hAnsi="GHEA Grapalat" w:cs="Sylfaen"/>
                <w:sz w:val="22"/>
                <w:szCs w:val="22"/>
              </w:rPr>
            </w:pPr>
          </w:p>
        </w:tc>
        <w:tc>
          <w:tcPr>
            <w:tcW w:w="709" w:type="dxa"/>
          </w:tcPr>
          <w:p w14:paraId="50A33FD3" w14:textId="77777777" w:rsidR="00EA5DDA" w:rsidRPr="00CF7CE5" w:rsidRDefault="00EA5DDA" w:rsidP="00D25D18">
            <w:pPr>
              <w:jc w:val="center"/>
              <w:rPr>
                <w:rFonts w:ascii="GHEA Grapalat" w:hAnsi="GHEA Grapalat" w:cs="Sylfaen"/>
                <w:sz w:val="22"/>
                <w:szCs w:val="22"/>
              </w:rPr>
            </w:pPr>
          </w:p>
        </w:tc>
        <w:tc>
          <w:tcPr>
            <w:tcW w:w="851" w:type="dxa"/>
          </w:tcPr>
          <w:p w14:paraId="21D470E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6DFCDD7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8C8B589" w14:textId="77777777" w:rsidR="00EA5DDA" w:rsidRPr="00CF7CE5" w:rsidRDefault="00EA5DDA" w:rsidP="00D25D18">
            <w:pPr>
              <w:jc w:val="center"/>
              <w:rPr>
                <w:rFonts w:ascii="GHEA Grapalat" w:hAnsi="GHEA Grapalat" w:cs="Sylfaen"/>
                <w:sz w:val="22"/>
                <w:szCs w:val="22"/>
              </w:rPr>
            </w:pPr>
          </w:p>
        </w:tc>
      </w:tr>
      <w:tr w:rsidR="00EA5DDA" w:rsidRPr="00CF7CE5" w14:paraId="5F2FFFB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5F62DF9"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բ</w:t>
            </w:r>
            <w:r>
              <w:rPr>
                <w:rFonts w:ascii="GHEA Grapalat" w:hAnsi="GHEA Grapalat" w:cs="Sylfaen"/>
                <w:sz w:val="22"/>
                <w:szCs w:val="22"/>
              </w:rPr>
              <w:t>.</w:t>
            </w:r>
          </w:p>
        </w:tc>
        <w:tc>
          <w:tcPr>
            <w:tcW w:w="5387" w:type="dxa"/>
            <w:vAlign w:val="center"/>
          </w:tcPr>
          <w:p w14:paraId="204E59C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կշեռք` մանկական և մեծահասակաների</w:t>
            </w:r>
          </w:p>
        </w:tc>
        <w:tc>
          <w:tcPr>
            <w:tcW w:w="2976" w:type="dxa"/>
          </w:tcPr>
          <w:p w14:paraId="78D753ED" w14:textId="77777777" w:rsidR="00EA5DDA" w:rsidRPr="00CF7CE5" w:rsidRDefault="00EA5DDA" w:rsidP="00D25D18">
            <w:pPr>
              <w:jc w:val="center"/>
              <w:rPr>
                <w:rFonts w:ascii="GHEA Grapalat" w:hAnsi="GHEA Grapalat" w:cs="Sylfaen"/>
                <w:sz w:val="22"/>
                <w:szCs w:val="22"/>
              </w:rPr>
            </w:pPr>
          </w:p>
        </w:tc>
        <w:tc>
          <w:tcPr>
            <w:tcW w:w="567" w:type="dxa"/>
          </w:tcPr>
          <w:p w14:paraId="77BB981E" w14:textId="77777777" w:rsidR="00EA5DDA" w:rsidRPr="00CF7CE5" w:rsidRDefault="00EA5DDA" w:rsidP="00D25D18">
            <w:pPr>
              <w:jc w:val="center"/>
              <w:rPr>
                <w:rFonts w:ascii="GHEA Grapalat" w:hAnsi="GHEA Grapalat" w:cs="Sylfaen"/>
                <w:sz w:val="22"/>
                <w:szCs w:val="22"/>
              </w:rPr>
            </w:pPr>
          </w:p>
        </w:tc>
        <w:tc>
          <w:tcPr>
            <w:tcW w:w="567" w:type="dxa"/>
          </w:tcPr>
          <w:p w14:paraId="72C79BD3" w14:textId="77777777" w:rsidR="00EA5DDA" w:rsidRPr="00CF7CE5" w:rsidRDefault="00EA5DDA" w:rsidP="00D25D18">
            <w:pPr>
              <w:jc w:val="center"/>
              <w:rPr>
                <w:rFonts w:ascii="GHEA Grapalat" w:hAnsi="GHEA Grapalat" w:cs="Sylfaen"/>
                <w:sz w:val="22"/>
                <w:szCs w:val="22"/>
              </w:rPr>
            </w:pPr>
          </w:p>
        </w:tc>
        <w:tc>
          <w:tcPr>
            <w:tcW w:w="709" w:type="dxa"/>
          </w:tcPr>
          <w:p w14:paraId="6EB1E144" w14:textId="77777777" w:rsidR="00EA5DDA" w:rsidRPr="00CF7CE5" w:rsidRDefault="00EA5DDA" w:rsidP="00D25D18">
            <w:pPr>
              <w:jc w:val="center"/>
              <w:rPr>
                <w:rFonts w:ascii="GHEA Grapalat" w:hAnsi="GHEA Grapalat" w:cs="Sylfaen"/>
                <w:sz w:val="22"/>
                <w:szCs w:val="22"/>
              </w:rPr>
            </w:pPr>
          </w:p>
        </w:tc>
        <w:tc>
          <w:tcPr>
            <w:tcW w:w="851" w:type="dxa"/>
          </w:tcPr>
          <w:p w14:paraId="391BD20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B555F2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52FA094" w14:textId="77777777" w:rsidR="00EA5DDA" w:rsidRPr="00CF7CE5" w:rsidRDefault="00EA5DDA" w:rsidP="00D25D18">
            <w:pPr>
              <w:jc w:val="center"/>
              <w:rPr>
                <w:rFonts w:ascii="GHEA Grapalat" w:hAnsi="GHEA Grapalat" w:cs="Sylfaen"/>
                <w:sz w:val="22"/>
                <w:szCs w:val="22"/>
              </w:rPr>
            </w:pPr>
          </w:p>
        </w:tc>
      </w:tr>
      <w:tr w:rsidR="00EA5DDA" w:rsidRPr="00CF7CE5" w14:paraId="774EB32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F72FBC8"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գ</w:t>
            </w:r>
            <w:r>
              <w:rPr>
                <w:rFonts w:ascii="GHEA Grapalat" w:hAnsi="GHEA Grapalat" w:cs="Sylfaen"/>
                <w:sz w:val="22"/>
                <w:szCs w:val="22"/>
              </w:rPr>
              <w:t>.</w:t>
            </w:r>
          </w:p>
        </w:tc>
        <w:tc>
          <w:tcPr>
            <w:tcW w:w="5387" w:type="dxa"/>
            <w:vAlign w:val="center"/>
          </w:tcPr>
          <w:p w14:paraId="093206BE"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հասակաչափ</w:t>
            </w:r>
          </w:p>
        </w:tc>
        <w:tc>
          <w:tcPr>
            <w:tcW w:w="2976" w:type="dxa"/>
          </w:tcPr>
          <w:p w14:paraId="5F396DC1" w14:textId="77777777" w:rsidR="00EA5DDA" w:rsidRPr="00CF7CE5" w:rsidRDefault="00EA5DDA" w:rsidP="00D25D18">
            <w:pPr>
              <w:jc w:val="center"/>
              <w:rPr>
                <w:rFonts w:ascii="GHEA Grapalat" w:hAnsi="GHEA Grapalat" w:cs="Sylfaen"/>
                <w:sz w:val="22"/>
                <w:szCs w:val="22"/>
              </w:rPr>
            </w:pPr>
          </w:p>
        </w:tc>
        <w:tc>
          <w:tcPr>
            <w:tcW w:w="567" w:type="dxa"/>
          </w:tcPr>
          <w:p w14:paraId="393470F0" w14:textId="77777777" w:rsidR="00EA5DDA" w:rsidRPr="00CF7CE5" w:rsidRDefault="00EA5DDA" w:rsidP="00D25D18">
            <w:pPr>
              <w:jc w:val="center"/>
              <w:rPr>
                <w:rFonts w:ascii="GHEA Grapalat" w:hAnsi="GHEA Grapalat" w:cs="Sylfaen"/>
                <w:sz w:val="22"/>
                <w:szCs w:val="22"/>
              </w:rPr>
            </w:pPr>
          </w:p>
        </w:tc>
        <w:tc>
          <w:tcPr>
            <w:tcW w:w="567" w:type="dxa"/>
          </w:tcPr>
          <w:p w14:paraId="2BDD6947" w14:textId="77777777" w:rsidR="00EA5DDA" w:rsidRPr="00CF7CE5" w:rsidRDefault="00EA5DDA" w:rsidP="00D25D18">
            <w:pPr>
              <w:jc w:val="center"/>
              <w:rPr>
                <w:rFonts w:ascii="GHEA Grapalat" w:hAnsi="GHEA Grapalat" w:cs="Sylfaen"/>
                <w:sz w:val="22"/>
                <w:szCs w:val="22"/>
              </w:rPr>
            </w:pPr>
          </w:p>
        </w:tc>
        <w:tc>
          <w:tcPr>
            <w:tcW w:w="709" w:type="dxa"/>
          </w:tcPr>
          <w:p w14:paraId="681C8436" w14:textId="77777777" w:rsidR="00EA5DDA" w:rsidRPr="00CF7CE5" w:rsidRDefault="00EA5DDA" w:rsidP="00D25D18">
            <w:pPr>
              <w:jc w:val="center"/>
              <w:rPr>
                <w:rFonts w:ascii="GHEA Grapalat" w:hAnsi="GHEA Grapalat" w:cs="Sylfaen"/>
                <w:sz w:val="22"/>
                <w:szCs w:val="22"/>
              </w:rPr>
            </w:pPr>
          </w:p>
        </w:tc>
        <w:tc>
          <w:tcPr>
            <w:tcW w:w="851" w:type="dxa"/>
          </w:tcPr>
          <w:p w14:paraId="2908E70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593E87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649C671" w14:textId="77777777" w:rsidR="00EA5DDA" w:rsidRPr="00CF7CE5" w:rsidRDefault="00EA5DDA" w:rsidP="00D25D18">
            <w:pPr>
              <w:jc w:val="center"/>
              <w:rPr>
                <w:rFonts w:ascii="GHEA Grapalat" w:hAnsi="GHEA Grapalat" w:cs="Sylfaen"/>
                <w:sz w:val="22"/>
                <w:szCs w:val="22"/>
              </w:rPr>
            </w:pPr>
          </w:p>
        </w:tc>
      </w:tr>
      <w:tr w:rsidR="00EA5DDA" w:rsidRPr="00CF7CE5" w14:paraId="2D6F1B4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13B60F8"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դ</w:t>
            </w:r>
            <w:r>
              <w:rPr>
                <w:rFonts w:ascii="GHEA Grapalat" w:hAnsi="GHEA Grapalat" w:cs="Sylfaen"/>
                <w:sz w:val="22"/>
                <w:szCs w:val="22"/>
              </w:rPr>
              <w:t>.</w:t>
            </w:r>
          </w:p>
        </w:tc>
        <w:tc>
          <w:tcPr>
            <w:tcW w:w="5387" w:type="dxa"/>
            <w:vAlign w:val="center"/>
          </w:tcPr>
          <w:p w14:paraId="7E03CB5A" w14:textId="77777777" w:rsidR="00EA5DDA" w:rsidRPr="00CF7CE5" w:rsidRDefault="00EA5DDA" w:rsidP="006E529E">
            <w:pPr>
              <w:pStyle w:val="TableParagraph"/>
              <w:spacing w:before="29" w:line="280" w:lineRule="auto"/>
              <w:ind w:right="155"/>
              <w:rPr>
                <w:rFonts w:ascii="GHEA Grapalat" w:hAnsi="GHEA Grapalat" w:cs="Sylfaen"/>
              </w:rPr>
            </w:pPr>
            <w:r w:rsidRPr="00CF7CE5">
              <w:rPr>
                <w:rFonts w:ascii="GHEA Grapalat" w:eastAsia="Times New Roman" w:hAnsi="GHEA Grapalat" w:cs="Sylfaen"/>
                <w:lang w:eastAsia="ru-RU"/>
              </w:rPr>
              <w:t>բժշկական և հետազոտման համար այլ գործիքներ (ֆոնենդոսկոպ, տոնոմետր` մանկական և մեծահասակների մանժետներով, նյարդաբանի մուրճիկ, սանտիմետր/ժապավեն, խաղալիքներ՝ չխկչխկան, վառ գույների ու</w:t>
            </w:r>
            <w:r>
              <w:rPr>
                <w:rFonts w:ascii="GHEA Grapalat" w:eastAsia="Times New Roman" w:hAnsi="GHEA Grapalat" w:cs="Sylfaen"/>
                <w:lang w:val="hy-AM" w:eastAsia="ru-RU"/>
              </w:rPr>
              <w:t xml:space="preserve"> </w:t>
            </w:r>
            <w:r w:rsidRPr="00CF7CE5">
              <w:rPr>
                <w:rFonts w:ascii="GHEA Grapalat" w:hAnsi="GHEA Grapalat" w:cs="Sylfaen"/>
              </w:rPr>
              <w:t>երանգների), համակարգիչ</w:t>
            </w:r>
          </w:p>
        </w:tc>
        <w:tc>
          <w:tcPr>
            <w:tcW w:w="2976" w:type="dxa"/>
          </w:tcPr>
          <w:p w14:paraId="729D43E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6434A8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E8F6494"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E12507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FA4CE4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608946D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D706F6B" w14:textId="77777777" w:rsidR="00EA5DDA" w:rsidRPr="00CF7CE5" w:rsidRDefault="00EA5DDA" w:rsidP="00D25D18">
            <w:pPr>
              <w:jc w:val="center"/>
              <w:rPr>
                <w:rFonts w:ascii="GHEA Grapalat" w:hAnsi="GHEA Grapalat" w:cs="Sylfaen"/>
                <w:sz w:val="22"/>
                <w:szCs w:val="22"/>
              </w:rPr>
            </w:pPr>
          </w:p>
        </w:tc>
      </w:tr>
      <w:tr w:rsidR="00EA5DDA" w:rsidRPr="00CF7CE5" w14:paraId="096B80E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A75A67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ե</w:t>
            </w:r>
            <w:r>
              <w:rPr>
                <w:rFonts w:ascii="GHEA Grapalat" w:hAnsi="GHEA Grapalat" w:cs="Sylfaen"/>
                <w:sz w:val="22"/>
                <w:szCs w:val="22"/>
              </w:rPr>
              <w:t>.</w:t>
            </w:r>
          </w:p>
        </w:tc>
        <w:tc>
          <w:tcPr>
            <w:tcW w:w="5387" w:type="dxa"/>
            <w:vAlign w:val="center"/>
          </w:tcPr>
          <w:p w14:paraId="2E7F135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ֆիզիոթերապևտիկ մատ</w:t>
            </w:r>
          </w:p>
        </w:tc>
        <w:tc>
          <w:tcPr>
            <w:tcW w:w="2976" w:type="dxa"/>
          </w:tcPr>
          <w:p w14:paraId="5C16E094" w14:textId="77777777" w:rsidR="00EA5DDA" w:rsidRPr="00CF7CE5" w:rsidRDefault="00EA5DDA" w:rsidP="00D25D18">
            <w:pPr>
              <w:jc w:val="center"/>
              <w:rPr>
                <w:rFonts w:ascii="GHEA Grapalat" w:hAnsi="GHEA Grapalat" w:cs="Sylfaen"/>
                <w:sz w:val="22"/>
                <w:szCs w:val="22"/>
              </w:rPr>
            </w:pPr>
          </w:p>
        </w:tc>
        <w:tc>
          <w:tcPr>
            <w:tcW w:w="567" w:type="dxa"/>
          </w:tcPr>
          <w:p w14:paraId="74B26907" w14:textId="77777777" w:rsidR="00EA5DDA" w:rsidRPr="00CF7CE5" w:rsidRDefault="00EA5DDA" w:rsidP="00D25D18">
            <w:pPr>
              <w:jc w:val="center"/>
              <w:rPr>
                <w:rFonts w:ascii="GHEA Grapalat" w:hAnsi="GHEA Grapalat" w:cs="Sylfaen"/>
                <w:sz w:val="22"/>
                <w:szCs w:val="22"/>
              </w:rPr>
            </w:pPr>
          </w:p>
        </w:tc>
        <w:tc>
          <w:tcPr>
            <w:tcW w:w="567" w:type="dxa"/>
          </w:tcPr>
          <w:p w14:paraId="7B741485" w14:textId="77777777" w:rsidR="00EA5DDA" w:rsidRPr="00CF7CE5" w:rsidRDefault="00EA5DDA" w:rsidP="00D25D18">
            <w:pPr>
              <w:jc w:val="center"/>
              <w:rPr>
                <w:rFonts w:ascii="GHEA Grapalat" w:hAnsi="GHEA Grapalat" w:cs="Sylfaen"/>
                <w:sz w:val="22"/>
                <w:szCs w:val="22"/>
              </w:rPr>
            </w:pPr>
          </w:p>
        </w:tc>
        <w:tc>
          <w:tcPr>
            <w:tcW w:w="709" w:type="dxa"/>
          </w:tcPr>
          <w:p w14:paraId="2F443092" w14:textId="77777777" w:rsidR="00EA5DDA" w:rsidRPr="00CF7CE5" w:rsidRDefault="00EA5DDA" w:rsidP="00D25D18">
            <w:pPr>
              <w:jc w:val="center"/>
              <w:rPr>
                <w:rFonts w:ascii="GHEA Grapalat" w:hAnsi="GHEA Grapalat" w:cs="Sylfaen"/>
                <w:sz w:val="22"/>
                <w:szCs w:val="22"/>
              </w:rPr>
            </w:pPr>
          </w:p>
        </w:tc>
        <w:tc>
          <w:tcPr>
            <w:tcW w:w="851" w:type="dxa"/>
          </w:tcPr>
          <w:p w14:paraId="66082D6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62C3870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21F64D2" w14:textId="77777777" w:rsidR="00EA5DDA" w:rsidRPr="00CF7CE5" w:rsidRDefault="00EA5DDA" w:rsidP="00D25D18">
            <w:pPr>
              <w:jc w:val="center"/>
              <w:rPr>
                <w:rFonts w:ascii="GHEA Grapalat" w:hAnsi="GHEA Grapalat" w:cs="Sylfaen"/>
                <w:sz w:val="22"/>
                <w:szCs w:val="22"/>
              </w:rPr>
            </w:pPr>
          </w:p>
        </w:tc>
      </w:tr>
      <w:tr w:rsidR="00EA5DDA" w:rsidRPr="00CF7CE5" w14:paraId="7BA9B89A"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C3C71EF" w14:textId="77777777" w:rsidR="00EA5DDA" w:rsidRPr="00CF7CE5" w:rsidRDefault="00EA5DDA" w:rsidP="00D25D18">
            <w:pPr>
              <w:ind w:left="25"/>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35EBDD1E"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Ֆիզիկական թերապիայի</w:t>
            </w:r>
            <w:r>
              <w:rPr>
                <w:rFonts w:ascii="GHEA Grapalat" w:eastAsia="Times New Roman" w:hAnsi="GHEA Grapalat" w:cs="Sylfaen"/>
                <w:lang w:val="hy-AM" w:eastAsia="ru-RU"/>
              </w:rPr>
              <w:t xml:space="preserve"> </w:t>
            </w:r>
            <w:r w:rsidRPr="00CF7CE5">
              <w:rPr>
                <w:rFonts w:ascii="GHEA Grapalat" w:hAnsi="GHEA Grapalat" w:cs="Sylfaen"/>
              </w:rPr>
              <w:t>(կինեզոթերապիայի) սենյակ՝</w:t>
            </w:r>
          </w:p>
        </w:tc>
        <w:tc>
          <w:tcPr>
            <w:tcW w:w="2976" w:type="dxa"/>
          </w:tcPr>
          <w:p w14:paraId="348EA9D5"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6016135D"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49F1BF76"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5A4AE230"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05D440DB"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3AC8B6E0"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411C7462" w14:textId="77777777" w:rsidR="00EA5DDA" w:rsidRPr="00CF7CE5" w:rsidRDefault="00EA5DDA" w:rsidP="00D25D18">
            <w:pPr>
              <w:jc w:val="center"/>
              <w:rPr>
                <w:rFonts w:ascii="GHEA Grapalat" w:hAnsi="GHEA Grapalat" w:cs="Sylfaen"/>
                <w:sz w:val="22"/>
                <w:szCs w:val="22"/>
              </w:rPr>
            </w:pPr>
          </w:p>
        </w:tc>
      </w:tr>
      <w:tr w:rsidR="00EA5DDA" w:rsidRPr="00CF7CE5" w14:paraId="0EC5281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91BE674" w14:textId="77777777" w:rsidR="00EA5DDA" w:rsidRPr="00B8343F"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ա.</w:t>
            </w:r>
          </w:p>
        </w:tc>
        <w:tc>
          <w:tcPr>
            <w:tcW w:w="5387" w:type="dxa"/>
            <w:vAlign w:val="center"/>
          </w:tcPr>
          <w:p w14:paraId="7E64C960"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թերապևտիկ մատեր</w:t>
            </w:r>
          </w:p>
        </w:tc>
        <w:tc>
          <w:tcPr>
            <w:tcW w:w="2976" w:type="dxa"/>
          </w:tcPr>
          <w:p w14:paraId="7B8E74E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32722F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F7583B3"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A4A2A5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1A46396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1315AF7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1F929CB" w14:textId="77777777" w:rsidR="00EA5DDA" w:rsidRPr="00CF7CE5" w:rsidRDefault="00EA5DDA" w:rsidP="00D25D18">
            <w:pPr>
              <w:jc w:val="center"/>
              <w:rPr>
                <w:rFonts w:ascii="GHEA Grapalat" w:hAnsi="GHEA Grapalat" w:cs="Sylfaen"/>
                <w:sz w:val="22"/>
                <w:szCs w:val="22"/>
              </w:rPr>
            </w:pPr>
          </w:p>
        </w:tc>
      </w:tr>
      <w:tr w:rsidR="00EA5DDA" w:rsidRPr="00CF7CE5" w14:paraId="03746B7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CA0B26F"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lastRenderedPageBreak/>
              <w:t>բ</w:t>
            </w:r>
            <w:r>
              <w:rPr>
                <w:rFonts w:ascii="GHEA Grapalat" w:hAnsi="GHEA Grapalat" w:cs="Sylfaen"/>
                <w:sz w:val="22"/>
                <w:szCs w:val="22"/>
              </w:rPr>
              <w:t>.</w:t>
            </w:r>
          </w:p>
        </w:tc>
        <w:tc>
          <w:tcPr>
            <w:tcW w:w="5387" w:type="dxa"/>
            <w:vAlign w:val="center"/>
          </w:tcPr>
          <w:p w14:paraId="7BEA144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տարբեր չափերի թերապևտիկ գնդակներ</w:t>
            </w:r>
          </w:p>
        </w:tc>
        <w:tc>
          <w:tcPr>
            <w:tcW w:w="2976" w:type="dxa"/>
          </w:tcPr>
          <w:p w14:paraId="5E17E9D6" w14:textId="77777777" w:rsidR="00EA5DDA" w:rsidRPr="00CF7CE5" w:rsidRDefault="00EA5DDA" w:rsidP="00D25D18">
            <w:pPr>
              <w:jc w:val="center"/>
              <w:rPr>
                <w:rFonts w:ascii="GHEA Grapalat" w:hAnsi="GHEA Grapalat" w:cs="Sylfaen"/>
                <w:sz w:val="22"/>
                <w:szCs w:val="22"/>
              </w:rPr>
            </w:pPr>
          </w:p>
        </w:tc>
        <w:tc>
          <w:tcPr>
            <w:tcW w:w="567" w:type="dxa"/>
          </w:tcPr>
          <w:p w14:paraId="5672AA0E" w14:textId="77777777" w:rsidR="00EA5DDA" w:rsidRPr="00CF7CE5" w:rsidRDefault="00EA5DDA" w:rsidP="00D25D18">
            <w:pPr>
              <w:jc w:val="center"/>
              <w:rPr>
                <w:rFonts w:ascii="GHEA Grapalat" w:hAnsi="GHEA Grapalat" w:cs="Sylfaen"/>
                <w:sz w:val="22"/>
                <w:szCs w:val="22"/>
              </w:rPr>
            </w:pPr>
          </w:p>
        </w:tc>
        <w:tc>
          <w:tcPr>
            <w:tcW w:w="567" w:type="dxa"/>
          </w:tcPr>
          <w:p w14:paraId="07F2C9D5" w14:textId="77777777" w:rsidR="00EA5DDA" w:rsidRPr="00CF7CE5" w:rsidRDefault="00EA5DDA" w:rsidP="00D25D18">
            <w:pPr>
              <w:jc w:val="center"/>
              <w:rPr>
                <w:rFonts w:ascii="GHEA Grapalat" w:hAnsi="GHEA Grapalat" w:cs="Sylfaen"/>
                <w:sz w:val="22"/>
                <w:szCs w:val="22"/>
              </w:rPr>
            </w:pPr>
          </w:p>
        </w:tc>
        <w:tc>
          <w:tcPr>
            <w:tcW w:w="709" w:type="dxa"/>
          </w:tcPr>
          <w:p w14:paraId="0835B5B1" w14:textId="77777777" w:rsidR="00EA5DDA" w:rsidRPr="00CF7CE5" w:rsidRDefault="00EA5DDA" w:rsidP="00D25D18">
            <w:pPr>
              <w:jc w:val="center"/>
              <w:rPr>
                <w:rFonts w:ascii="GHEA Grapalat" w:hAnsi="GHEA Grapalat" w:cs="Sylfaen"/>
                <w:sz w:val="22"/>
                <w:szCs w:val="22"/>
              </w:rPr>
            </w:pPr>
          </w:p>
        </w:tc>
        <w:tc>
          <w:tcPr>
            <w:tcW w:w="851" w:type="dxa"/>
          </w:tcPr>
          <w:p w14:paraId="0F87FB7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6EC654C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9B01723" w14:textId="77777777" w:rsidR="00EA5DDA" w:rsidRPr="00CF7CE5" w:rsidRDefault="00EA5DDA" w:rsidP="00D25D18">
            <w:pPr>
              <w:jc w:val="center"/>
              <w:rPr>
                <w:rFonts w:ascii="GHEA Grapalat" w:hAnsi="GHEA Grapalat" w:cs="Sylfaen"/>
                <w:sz w:val="22"/>
                <w:szCs w:val="22"/>
              </w:rPr>
            </w:pPr>
          </w:p>
        </w:tc>
      </w:tr>
      <w:tr w:rsidR="00EA5DDA" w:rsidRPr="00CF7CE5" w14:paraId="65BFCD5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44B6E3A"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գ</w:t>
            </w:r>
            <w:r>
              <w:rPr>
                <w:rFonts w:ascii="GHEA Grapalat" w:hAnsi="GHEA Grapalat" w:cs="Sylfaen"/>
                <w:sz w:val="22"/>
                <w:szCs w:val="22"/>
              </w:rPr>
              <w:t>.</w:t>
            </w:r>
          </w:p>
        </w:tc>
        <w:tc>
          <w:tcPr>
            <w:tcW w:w="5387" w:type="dxa"/>
            <w:vAlign w:val="center"/>
          </w:tcPr>
          <w:p w14:paraId="7CD0712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տարբեր չափերի թերապևտիկ գլանակներ</w:t>
            </w:r>
          </w:p>
        </w:tc>
        <w:tc>
          <w:tcPr>
            <w:tcW w:w="2976" w:type="dxa"/>
          </w:tcPr>
          <w:p w14:paraId="63929779" w14:textId="77777777" w:rsidR="00EA5DDA" w:rsidRPr="00CF7CE5" w:rsidRDefault="00EA5DDA" w:rsidP="00D25D18">
            <w:pPr>
              <w:jc w:val="center"/>
              <w:rPr>
                <w:rFonts w:ascii="GHEA Grapalat" w:hAnsi="GHEA Grapalat" w:cs="Sylfaen"/>
                <w:sz w:val="22"/>
                <w:szCs w:val="22"/>
              </w:rPr>
            </w:pPr>
          </w:p>
        </w:tc>
        <w:tc>
          <w:tcPr>
            <w:tcW w:w="567" w:type="dxa"/>
          </w:tcPr>
          <w:p w14:paraId="09C9EBC8" w14:textId="77777777" w:rsidR="00EA5DDA" w:rsidRPr="00CF7CE5" w:rsidRDefault="00EA5DDA" w:rsidP="00D25D18">
            <w:pPr>
              <w:jc w:val="center"/>
              <w:rPr>
                <w:rFonts w:ascii="GHEA Grapalat" w:hAnsi="GHEA Grapalat" w:cs="Sylfaen"/>
                <w:sz w:val="22"/>
                <w:szCs w:val="22"/>
              </w:rPr>
            </w:pPr>
          </w:p>
        </w:tc>
        <w:tc>
          <w:tcPr>
            <w:tcW w:w="567" w:type="dxa"/>
          </w:tcPr>
          <w:p w14:paraId="2266FD92" w14:textId="77777777" w:rsidR="00EA5DDA" w:rsidRPr="00CF7CE5" w:rsidRDefault="00EA5DDA" w:rsidP="00D25D18">
            <w:pPr>
              <w:jc w:val="center"/>
              <w:rPr>
                <w:rFonts w:ascii="GHEA Grapalat" w:hAnsi="GHEA Grapalat" w:cs="Sylfaen"/>
                <w:sz w:val="22"/>
                <w:szCs w:val="22"/>
              </w:rPr>
            </w:pPr>
          </w:p>
        </w:tc>
        <w:tc>
          <w:tcPr>
            <w:tcW w:w="709" w:type="dxa"/>
          </w:tcPr>
          <w:p w14:paraId="641AA06E" w14:textId="77777777" w:rsidR="00EA5DDA" w:rsidRPr="00CF7CE5" w:rsidRDefault="00EA5DDA" w:rsidP="00D25D18">
            <w:pPr>
              <w:jc w:val="center"/>
              <w:rPr>
                <w:rFonts w:ascii="GHEA Grapalat" w:hAnsi="GHEA Grapalat" w:cs="Sylfaen"/>
                <w:sz w:val="22"/>
                <w:szCs w:val="22"/>
              </w:rPr>
            </w:pPr>
          </w:p>
        </w:tc>
        <w:tc>
          <w:tcPr>
            <w:tcW w:w="851" w:type="dxa"/>
          </w:tcPr>
          <w:p w14:paraId="6C89865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2F44E9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176CDBF" w14:textId="77777777" w:rsidR="00EA5DDA" w:rsidRPr="00CF7CE5" w:rsidRDefault="00EA5DDA" w:rsidP="00D25D18">
            <w:pPr>
              <w:jc w:val="center"/>
              <w:rPr>
                <w:rFonts w:ascii="GHEA Grapalat" w:hAnsi="GHEA Grapalat" w:cs="Sylfaen"/>
                <w:sz w:val="22"/>
                <w:szCs w:val="22"/>
              </w:rPr>
            </w:pPr>
          </w:p>
        </w:tc>
      </w:tr>
      <w:tr w:rsidR="00EA5DDA" w:rsidRPr="00CF7CE5" w14:paraId="3D0BA39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A362C60"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դ</w:t>
            </w:r>
            <w:r>
              <w:rPr>
                <w:rFonts w:ascii="GHEA Grapalat" w:hAnsi="GHEA Grapalat" w:cs="Sylfaen"/>
                <w:sz w:val="22"/>
                <w:szCs w:val="22"/>
              </w:rPr>
              <w:t>.</w:t>
            </w:r>
          </w:p>
        </w:tc>
        <w:tc>
          <w:tcPr>
            <w:tcW w:w="5387" w:type="dxa"/>
            <w:vAlign w:val="center"/>
          </w:tcPr>
          <w:p w14:paraId="5B510C3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թերապևտիկ եռանկյունիներ</w:t>
            </w:r>
          </w:p>
        </w:tc>
        <w:tc>
          <w:tcPr>
            <w:tcW w:w="2976" w:type="dxa"/>
          </w:tcPr>
          <w:p w14:paraId="4F4E22F9" w14:textId="77777777" w:rsidR="00EA5DDA" w:rsidRPr="00CF7CE5" w:rsidRDefault="00EA5DDA" w:rsidP="00D25D18">
            <w:pPr>
              <w:jc w:val="center"/>
              <w:rPr>
                <w:rFonts w:ascii="GHEA Grapalat" w:hAnsi="GHEA Grapalat" w:cs="Sylfaen"/>
                <w:sz w:val="22"/>
                <w:szCs w:val="22"/>
              </w:rPr>
            </w:pPr>
          </w:p>
        </w:tc>
        <w:tc>
          <w:tcPr>
            <w:tcW w:w="567" w:type="dxa"/>
          </w:tcPr>
          <w:p w14:paraId="03A07C82" w14:textId="77777777" w:rsidR="00EA5DDA" w:rsidRPr="00CF7CE5" w:rsidRDefault="00EA5DDA" w:rsidP="00D25D18">
            <w:pPr>
              <w:jc w:val="center"/>
              <w:rPr>
                <w:rFonts w:ascii="GHEA Grapalat" w:hAnsi="GHEA Grapalat" w:cs="Sylfaen"/>
                <w:sz w:val="22"/>
                <w:szCs w:val="22"/>
              </w:rPr>
            </w:pPr>
          </w:p>
        </w:tc>
        <w:tc>
          <w:tcPr>
            <w:tcW w:w="567" w:type="dxa"/>
          </w:tcPr>
          <w:p w14:paraId="3ED536BB" w14:textId="77777777" w:rsidR="00EA5DDA" w:rsidRPr="00CF7CE5" w:rsidRDefault="00EA5DDA" w:rsidP="00D25D18">
            <w:pPr>
              <w:jc w:val="center"/>
              <w:rPr>
                <w:rFonts w:ascii="GHEA Grapalat" w:hAnsi="GHEA Grapalat" w:cs="Sylfaen"/>
                <w:sz w:val="22"/>
                <w:szCs w:val="22"/>
              </w:rPr>
            </w:pPr>
          </w:p>
        </w:tc>
        <w:tc>
          <w:tcPr>
            <w:tcW w:w="709" w:type="dxa"/>
          </w:tcPr>
          <w:p w14:paraId="14A183EB" w14:textId="77777777" w:rsidR="00EA5DDA" w:rsidRPr="00CF7CE5" w:rsidRDefault="00EA5DDA" w:rsidP="00D25D18">
            <w:pPr>
              <w:jc w:val="center"/>
              <w:rPr>
                <w:rFonts w:ascii="GHEA Grapalat" w:hAnsi="GHEA Grapalat" w:cs="Sylfaen"/>
                <w:sz w:val="22"/>
                <w:szCs w:val="22"/>
              </w:rPr>
            </w:pPr>
          </w:p>
        </w:tc>
        <w:tc>
          <w:tcPr>
            <w:tcW w:w="851" w:type="dxa"/>
          </w:tcPr>
          <w:p w14:paraId="134E9C0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9C3665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83B1118" w14:textId="77777777" w:rsidR="00EA5DDA" w:rsidRPr="00CF7CE5" w:rsidRDefault="00EA5DDA" w:rsidP="00D25D18">
            <w:pPr>
              <w:jc w:val="center"/>
              <w:rPr>
                <w:rFonts w:ascii="GHEA Grapalat" w:hAnsi="GHEA Grapalat" w:cs="Sylfaen"/>
                <w:sz w:val="22"/>
                <w:szCs w:val="22"/>
              </w:rPr>
            </w:pPr>
          </w:p>
        </w:tc>
      </w:tr>
      <w:tr w:rsidR="00EA5DDA" w:rsidRPr="00CF7CE5" w14:paraId="41E27F5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2903BA4"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ե</w:t>
            </w:r>
            <w:r>
              <w:rPr>
                <w:rFonts w:ascii="GHEA Grapalat" w:hAnsi="GHEA Grapalat" w:cs="Sylfaen"/>
                <w:sz w:val="22"/>
                <w:szCs w:val="22"/>
              </w:rPr>
              <w:t>.</w:t>
            </w:r>
          </w:p>
        </w:tc>
        <w:tc>
          <w:tcPr>
            <w:tcW w:w="5387" w:type="dxa"/>
            <w:vAlign w:val="center"/>
          </w:tcPr>
          <w:p w14:paraId="724CBD3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զուգափայտ</w:t>
            </w:r>
          </w:p>
        </w:tc>
        <w:tc>
          <w:tcPr>
            <w:tcW w:w="2976" w:type="dxa"/>
          </w:tcPr>
          <w:p w14:paraId="0504FC59" w14:textId="77777777" w:rsidR="00EA5DDA" w:rsidRPr="00CF7CE5" w:rsidRDefault="00EA5DDA" w:rsidP="00D25D18">
            <w:pPr>
              <w:jc w:val="center"/>
              <w:rPr>
                <w:rFonts w:ascii="GHEA Grapalat" w:hAnsi="GHEA Grapalat" w:cs="Sylfaen"/>
                <w:sz w:val="22"/>
                <w:szCs w:val="22"/>
              </w:rPr>
            </w:pPr>
          </w:p>
        </w:tc>
        <w:tc>
          <w:tcPr>
            <w:tcW w:w="567" w:type="dxa"/>
          </w:tcPr>
          <w:p w14:paraId="2B51A073" w14:textId="77777777" w:rsidR="00EA5DDA" w:rsidRPr="00CF7CE5" w:rsidRDefault="00EA5DDA" w:rsidP="00D25D18">
            <w:pPr>
              <w:jc w:val="center"/>
              <w:rPr>
                <w:rFonts w:ascii="GHEA Grapalat" w:hAnsi="GHEA Grapalat" w:cs="Sylfaen"/>
                <w:sz w:val="22"/>
                <w:szCs w:val="22"/>
              </w:rPr>
            </w:pPr>
          </w:p>
        </w:tc>
        <w:tc>
          <w:tcPr>
            <w:tcW w:w="567" w:type="dxa"/>
          </w:tcPr>
          <w:p w14:paraId="75852581" w14:textId="77777777" w:rsidR="00EA5DDA" w:rsidRPr="00CF7CE5" w:rsidRDefault="00EA5DDA" w:rsidP="00D25D18">
            <w:pPr>
              <w:jc w:val="center"/>
              <w:rPr>
                <w:rFonts w:ascii="GHEA Grapalat" w:hAnsi="GHEA Grapalat" w:cs="Sylfaen"/>
                <w:sz w:val="22"/>
                <w:szCs w:val="22"/>
              </w:rPr>
            </w:pPr>
          </w:p>
        </w:tc>
        <w:tc>
          <w:tcPr>
            <w:tcW w:w="709" w:type="dxa"/>
          </w:tcPr>
          <w:p w14:paraId="0FFCBBE1" w14:textId="77777777" w:rsidR="00EA5DDA" w:rsidRPr="00CF7CE5" w:rsidRDefault="00EA5DDA" w:rsidP="00D25D18">
            <w:pPr>
              <w:jc w:val="center"/>
              <w:rPr>
                <w:rFonts w:ascii="GHEA Grapalat" w:hAnsi="GHEA Grapalat" w:cs="Sylfaen"/>
                <w:sz w:val="22"/>
                <w:szCs w:val="22"/>
              </w:rPr>
            </w:pPr>
          </w:p>
        </w:tc>
        <w:tc>
          <w:tcPr>
            <w:tcW w:w="851" w:type="dxa"/>
          </w:tcPr>
          <w:p w14:paraId="6DC05D8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7D03BF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A993065" w14:textId="77777777" w:rsidR="00EA5DDA" w:rsidRPr="00CF7CE5" w:rsidRDefault="00EA5DDA" w:rsidP="00D25D18">
            <w:pPr>
              <w:jc w:val="center"/>
              <w:rPr>
                <w:rFonts w:ascii="GHEA Grapalat" w:hAnsi="GHEA Grapalat" w:cs="Sylfaen"/>
                <w:sz w:val="22"/>
                <w:szCs w:val="22"/>
              </w:rPr>
            </w:pPr>
          </w:p>
        </w:tc>
      </w:tr>
      <w:tr w:rsidR="00EA5DDA" w:rsidRPr="00CF7CE5" w14:paraId="5446A56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93BEE9E"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զ</w:t>
            </w:r>
            <w:r>
              <w:rPr>
                <w:rFonts w:ascii="GHEA Grapalat" w:hAnsi="GHEA Grapalat" w:cs="Sylfaen"/>
                <w:sz w:val="22"/>
                <w:szCs w:val="22"/>
              </w:rPr>
              <w:t>.</w:t>
            </w:r>
          </w:p>
        </w:tc>
        <w:tc>
          <w:tcPr>
            <w:tcW w:w="5387" w:type="dxa"/>
            <w:vAlign w:val="center"/>
          </w:tcPr>
          <w:p w14:paraId="7B3DFE35"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աստիճանավանդակ</w:t>
            </w:r>
          </w:p>
        </w:tc>
        <w:tc>
          <w:tcPr>
            <w:tcW w:w="2976" w:type="dxa"/>
          </w:tcPr>
          <w:p w14:paraId="144E3D27" w14:textId="77777777" w:rsidR="00EA5DDA" w:rsidRPr="00CF7CE5" w:rsidRDefault="00EA5DDA" w:rsidP="00D25D18">
            <w:pPr>
              <w:jc w:val="center"/>
              <w:rPr>
                <w:rFonts w:ascii="GHEA Grapalat" w:hAnsi="GHEA Grapalat" w:cs="Sylfaen"/>
                <w:sz w:val="22"/>
                <w:szCs w:val="22"/>
              </w:rPr>
            </w:pPr>
          </w:p>
        </w:tc>
        <w:tc>
          <w:tcPr>
            <w:tcW w:w="567" w:type="dxa"/>
          </w:tcPr>
          <w:p w14:paraId="188CCB6D" w14:textId="77777777" w:rsidR="00EA5DDA" w:rsidRPr="00CF7CE5" w:rsidRDefault="00EA5DDA" w:rsidP="00D25D18">
            <w:pPr>
              <w:jc w:val="center"/>
              <w:rPr>
                <w:rFonts w:ascii="GHEA Grapalat" w:hAnsi="GHEA Grapalat" w:cs="Sylfaen"/>
                <w:sz w:val="22"/>
                <w:szCs w:val="22"/>
              </w:rPr>
            </w:pPr>
          </w:p>
        </w:tc>
        <w:tc>
          <w:tcPr>
            <w:tcW w:w="567" w:type="dxa"/>
          </w:tcPr>
          <w:p w14:paraId="6C64C84C" w14:textId="77777777" w:rsidR="00EA5DDA" w:rsidRPr="00CF7CE5" w:rsidRDefault="00EA5DDA" w:rsidP="00D25D18">
            <w:pPr>
              <w:jc w:val="center"/>
              <w:rPr>
                <w:rFonts w:ascii="GHEA Grapalat" w:hAnsi="GHEA Grapalat" w:cs="Sylfaen"/>
                <w:sz w:val="22"/>
                <w:szCs w:val="22"/>
              </w:rPr>
            </w:pPr>
          </w:p>
        </w:tc>
        <w:tc>
          <w:tcPr>
            <w:tcW w:w="709" w:type="dxa"/>
          </w:tcPr>
          <w:p w14:paraId="7164F22F" w14:textId="77777777" w:rsidR="00EA5DDA" w:rsidRPr="00CF7CE5" w:rsidRDefault="00EA5DDA" w:rsidP="00D25D18">
            <w:pPr>
              <w:jc w:val="center"/>
              <w:rPr>
                <w:rFonts w:ascii="GHEA Grapalat" w:hAnsi="GHEA Grapalat" w:cs="Sylfaen"/>
                <w:sz w:val="22"/>
                <w:szCs w:val="22"/>
              </w:rPr>
            </w:pPr>
          </w:p>
        </w:tc>
        <w:tc>
          <w:tcPr>
            <w:tcW w:w="851" w:type="dxa"/>
          </w:tcPr>
          <w:p w14:paraId="48ABE88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604CC8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1271B15" w14:textId="77777777" w:rsidR="00EA5DDA" w:rsidRPr="00CF7CE5" w:rsidRDefault="00EA5DDA" w:rsidP="00D25D18">
            <w:pPr>
              <w:jc w:val="center"/>
              <w:rPr>
                <w:rFonts w:ascii="GHEA Grapalat" w:hAnsi="GHEA Grapalat" w:cs="Sylfaen"/>
                <w:sz w:val="22"/>
                <w:szCs w:val="22"/>
              </w:rPr>
            </w:pPr>
          </w:p>
        </w:tc>
      </w:tr>
      <w:tr w:rsidR="00EA5DDA" w:rsidRPr="00CF7CE5" w14:paraId="2F25892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5446A23"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է</w:t>
            </w:r>
            <w:r>
              <w:rPr>
                <w:rFonts w:ascii="GHEA Grapalat" w:hAnsi="GHEA Grapalat" w:cs="Sylfaen"/>
                <w:sz w:val="22"/>
                <w:szCs w:val="22"/>
              </w:rPr>
              <w:t>.</w:t>
            </w:r>
          </w:p>
        </w:tc>
        <w:tc>
          <w:tcPr>
            <w:tcW w:w="5387" w:type="dxa"/>
            <w:vAlign w:val="center"/>
          </w:tcPr>
          <w:p w14:paraId="1CA8A07A"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տարբեր քաշի ծանրոցներ</w:t>
            </w:r>
          </w:p>
        </w:tc>
        <w:tc>
          <w:tcPr>
            <w:tcW w:w="2976" w:type="dxa"/>
          </w:tcPr>
          <w:p w14:paraId="0C21210B" w14:textId="77777777" w:rsidR="00EA5DDA" w:rsidRPr="00CF7CE5" w:rsidRDefault="00EA5DDA" w:rsidP="00D25D18">
            <w:pPr>
              <w:jc w:val="center"/>
              <w:rPr>
                <w:rFonts w:ascii="GHEA Grapalat" w:hAnsi="GHEA Grapalat" w:cs="Sylfaen"/>
                <w:sz w:val="22"/>
                <w:szCs w:val="22"/>
              </w:rPr>
            </w:pPr>
          </w:p>
        </w:tc>
        <w:tc>
          <w:tcPr>
            <w:tcW w:w="567" w:type="dxa"/>
          </w:tcPr>
          <w:p w14:paraId="6DFD69BA" w14:textId="77777777" w:rsidR="00EA5DDA" w:rsidRPr="00CF7CE5" w:rsidRDefault="00EA5DDA" w:rsidP="00D25D18">
            <w:pPr>
              <w:jc w:val="center"/>
              <w:rPr>
                <w:rFonts w:ascii="GHEA Grapalat" w:hAnsi="GHEA Grapalat" w:cs="Sylfaen"/>
                <w:sz w:val="22"/>
                <w:szCs w:val="22"/>
              </w:rPr>
            </w:pPr>
          </w:p>
        </w:tc>
        <w:tc>
          <w:tcPr>
            <w:tcW w:w="567" w:type="dxa"/>
          </w:tcPr>
          <w:p w14:paraId="2DCDF065" w14:textId="77777777" w:rsidR="00EA5DDA" w:rsidRPr="00CF7CE5" w:rsidRDefault="00EA5DDA" w:rsidP="00D25D18">
            <w:pPr>
              <w:jc w:val="center"/>
              <w:rPr>
                <w:rFonts w:ascii="GHEA Grapalat" w:hAnsi="GHEA Grapalat" w:cs="Sylfaen"/>
                <w:sz w:val="22"/>
                <w:szCs w:val="22"/>
              </w:rPr>
            </w:pPr>
          </w:p>
        </w:tc>
        <w:tc>
          <w:tcPr>
            <w:tcW w:w="709" w:type="dxa"/>
          </w:tcPr>
          <w:p w14:paraId="508C14DA" w14:textId="77777777" w:rsidR="00EA5DDA" w:rsidRPr="00CF7CE5" w:rsidRDefault="00EA5DDA" w:rsidP="00D25D18">
            <w:pPr>
              <w:jc w:val="center"/>
              <w:rPr>
                <w:rFonts w:ascii="GHEA Grapalat" w:hAnsi="GHEA Grapalat" w:cs="Sylfaen"/>
                <w:sz w:val="22"/>
                <w:szCs w:val="22"/>
              </w:rPr>
            </w:pPr>
          </w:p>
        </w:tc>
        <w:tc>
          <w:tcPr>
            <w:tcW w:w="851" w:type="dxa"/>
          </w:tcPr>
          <w:p w14:paraId="2908D7F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351363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D995A2E" w14:textId="77777777" w:rsidR="00EA5DDA" w:rsidRPr="00CF7CE5" w:rsidRDefault="00EA5DDA" w:rsidP="00D25D18">
            <w:pPr>
              <w:jc w:val="center"/>
              <w:rPr>
                <w:rFonts w:ascii="GHEA Grapalat" w:hAnsi="GHEA Grapalat" w:cs="Sylfaen"/>
                <w:sz w:val="22"/>
                <w:szCs w:val="22"/>
              </w:rPr>
            </w:pPr>
          </w:p>
        </w:tc>
      </w:tr>
      <w:tr w:rsidR="00EA5DDA" w:rsidRPr="00CF7CE5" w14:paraId="404E252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E0A788D"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ը</w:t>
            </w:r>
            <w:r>
              <w:rPr>
                <w:rFonts w:ascii="GHEA Grapalat" w:hAnsi="GHEA Grapalat" w:cs="Sylfaen"/>
                <w:sz w:val="22"/>
                <w:szCs w:val="22"/>
              </w:rPr>
              <w:t>.</w:t>
            </w:r>
          </w:p>
        </w:tc>
        <w:tc>
          <w:tcPr>
            <w:tcW w:w="5387" w:type="dxa"/>
            <w:vAlign w:val="center"/>
          </w:tcPr>
          <w:p w14:paraId="02BF909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բալանսի տախտակներ</w:t>
            </w:r>
          </w:p>
        </w:tc>
        <w:tc>
          <w:tcPr>
            <w:tcW w:w="2976" w:type="dxa"/>
          </w:tcPr>
          <w:p w14:paraId="0A1AC2C1" w14:textId="77777777" w:rsidR="00EA5DDA" w:rsidRPr="00CF7CE5" w:rsidRDefault="00EA5DDA" w:rsidP="00D25D18">
            <w:pPr>
              <w:jc w:val="center"/>
              <w:rPr>
                <w:rFonts w:ascii="GHEA Grapalat" w:hAnsi="GHEA Grapalat" w:cs="Sylfaen"/>
                <w:sz w:val="22"/>
                <w:szCs w:val="22"/>
              </w:rPr>
            </w:pPr>
          </w:p>
        </w:tc>
        <w:tc>
          <w:tcPr>
            <w:tcW w:w="567" w:type="dxa"/>
          </w:tcPr>
          <w:p w14:paraId="3FAE2E0C" w14:textId="77777777" w:rsidR="00EA5DDA" w:rsidRPr="00CF7CE5" w:rsidRDefault="00EA5DDA" w:rsidP="00D25D18">
            <w:pPr>
              <w:jc w:val="center"/>
              <w:rPr>
                <w:rFonts w:ascii="GHEA Grapalat" w:hAnsi="GHEA Grapalat" w:cs="Sylfaen"/>
                <w:sz w:val="22"/>
                <w:szCs w:val="22"/>
              </w:rPr>
            </w:pPr>
          </w:p>
        </w:tc>
        <w:tc>
          <w:tcPr>
            <w:tcW w:w="567" w:type="dxa"/>
          </w:tcPr>
          <w:p w14:paraId="18295B38" w14:textId="77777777" w:rsidR="00EA5DDA" w:rsidRPr="00CF7CE5" w:rsidRDefault="00EA5DDA" w:rsidP="00D25D18">
            <w:pPr>
              <w:jc w:val="center"/>
              <w:rPr>
                <w:rFonts w:ascii="GHEA Grapalat" w:hAnsi="GHEA Grapalat" w:cs="Sylfaen"/>
                <w:sz w:val="22"/>
                <w:szCs w:val="22"/>
              </w:rPr>
            </w:pPr>
          </w:p>
        </w:tc>
        <w:tc>
          <w:tcPr>
            <w:tcW w:w="709" w:type="dxa"/>
          </w:tcPr>
          <w:p w14:paraId="059D27DF" w14:textId="77777777" w:rsidR="00EA5DDA" w:rsidRPr="00CF7CE5" w:rsidRDefault="00EA5DDA" w:rsidP="00D25D18">
            <w:pPr>
              <w:jc w:val="center"/>
              <w:rPr>
                <w:rFonts w:ascii="GHEA Grapalat" w:hAnsi="GHEA Grapalat" w:cs="Sylfaen"/>
                <w:sz w:val="22"/>
                <w:szCs w:val="22"/>
              </w:rPr>
            </w:pPr>
          </w:p>
        </w:tc>
        <w:tc>
          <w:tcPr>
            <w:tcW w:w="851" w:type="dxa"/>
          </w:tcPr>
          <w:p w14:paraId="790F562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C68DC3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DD5709E" w14:textId="77777777" w:rsidR="00EA5DDA" w:rsidRPr="00CF7CE5" w:rsidRDefault="00EA5DDA" w:rsidP="00D25D18">
            <w:pPr>
              <w:jc w:val="center"/>
              <w:rPr>
                <w:rFonts w:ascii="GHEA Grapalat" w:hAnsi="GHEA Grapalat" w:cs="Sylfaen"/>
                <w:sz w:val="22"/>
                <w:szCs w:val="22"/>
              </w:rPr>
            </w:pPr>
          </w:p>
        </w:tc>
      </w:tr>
      <w:tr w:rsidR="00EA5DDA" w:rsidRPr="00CF7CE5" w14:paraId="7A1AFF1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0F53001"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թ</w:t>
            </w:r>
            <w:r>
              <w:rPr>
                <w:rFonts w:ascii="GHEA Grapalat" w:hAnsi="GHEA Grapalat" w:cs="Sylfaen"/>
                <w:sz w:val="22"/>
                <w:szCs w:val="22"/>
              </w:rPr>
              <w:t>.</w:t>
            </w:r>
          </w:p>
        </w:tc>
        <w:tc>
          <w:tcPr>
            <w:tcW w:w="5387" w:type="dxa"/>
            <w:vAlign w:val="center"/>
          </w:tcPr>
          <w:p w14:paraId="293F451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հայելիներ (ցանկալի է շարժական)</w:t>
            </w:r>
          </w:p>
        </w:tc>
        <w:tc>
          <w:tcPr>
            <w:tcW w:w="2976" w:type="dxa"/>
          </w:tcPr>
          <w:p w14:paraId="7B4B76EC" w14:textId="77777777" w:rsidR="00EA5DDA" w:rsidRPr="00CF7CE5" w:rsidRDefault="00EA5DDA" w:rsidP="00D25D18">
            <w:pPr>
              <w:jc w:val="center"/>
              <w:rPr>
                <w:rFonts w:ascii="GHEA Grapalat" w:hAnsi="GHEA Grapalat" w:cs="Sylfaen"/>
                <w:sz w:val="22"/>
                <w:szCs w:val="22"/>
              </w:rPr>
            </w:pPr>
          </w:p>
        </w:tc>
        <w:tc>
          <w:tcPr>
            <w:tcW w:w="567" w:type="dxa"/>
          </w:tcPr>
          <w:p w14:paraId="191E3293" w14:textId="77777777" w:rsidR="00EA5DDA" w:rsidRPr="00CF7CE5" w:rsidRDefault="00EA5DDA" w:rsidP="00D25D18">
            <w:pPr>
              <w:jc w:val="center"/>
              <w:rPr>
                <w:rFonts w:ascii="GHEA Grapalat" w:hAnsi="GHEA Grapalat" w:cs="Sylfaen"/>
                <w:sz w:val="22"/>
                <w:szCs w:val="22"/>
              </w:rPr>
            </w:pPr>
          </w:p>
        </w:tc>
        <w:tc>
          <w:tcPr>
            <w:tcW w:w="567" w:type="dxa"/>
          </w:tcPr>
          <w:p w14:paraId="3686E82D" w14:textId="77777777" w:rsidR="00EA5DDA" w:rsidRPr="00CF7CE5" w:rsidRDefault="00EA5DDA" w:rsidP="00D25D18">
            <w:pPr>
              <w:jc w:val="center"/>
              <w:rPr>
                <w:rFonts w:ascii="GHEA Grapalat" w:hAnsi="GHEA Grapalat" w:cs="Sylfaen"/>
                <w:sz w:val="22"/>
                <w:szCs w:val="22"/>
              </w:rPr>
            </w:pPr>
          </w:p>
        </w:tc>
        <w:tc>
          <w:tcPr>
            <w:tcW w:w="709" w:type="dxa"/>
          </w:tcPr>
          <w:p w14:paraId="7085D7B8" w14:textId="77777777" w:rsidR="00EA5DDA" w:rsidRPr="00CF7CE5" w:rsidRDefault="00EA5DDA" w:rsidP="00D25D18">
            <w:pPr>
              <w:jc w:val="center"/>
              <w:rPr>
                <w:rFonts w:ascii="GHEA Grapalat" w:hAnsi="GHEA Grapalat" w:cs="Sylfaen"/>
                <w:sz w:val="22"/>
                <w:szCs w:val="22"/>
              </w:rPr>
            </w:pPr>
          </w:p>
        </w:tc>
        <w:tc>
          <w:tcPr>
            <w:tcW w:w="851" w:type="dxa"/>
          </w:tcPr>
          <w:p w14:paraId="59B191B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C3044F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2D3957F" w14:textId="77777777" w:rsidR="00EA5DDA" w:rsidRPr="00CF7CE5" w:rsidRDefault="00EA5DDA" w:rsidP="00D25D18">
            <w:pPr>
              <w:jc w:val="center"/>
              <w:rPr>
                <w:rFonts w:ascii="GHEA Grapalat" w:hAnsi="GHEA Grapalat" w:cs="Sylfaen"/>
                <w:sz w:val="22"/>
                <w:szCs w:val="22"/>
              </w:rPr>
            </w:pPr>
          </w:p>
        </w:tc>
      </w:tr>
      <w:tr w:rsidR="00EA5DDA" w:rsidRPr="00CF7CE5" w14:paraId="1F435D2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8B88937"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ժ</w:t>
            </w:r>
            <w:r>
              <w:rPr>
                <w:rFonts w:ascii="GHEA Grapalat" w:hAnsi="GHEA Grapalat" w:cs="Sylfaen"/>
                <w:sz w:val="22"/>
                <w:szCs w:val="22"/>
              </w:rPr>
              <w:t>.</w:t>
            </w:r>
          </w:p>
        </w:tc>
        <w:tc>
          <w:tcPr>
            <w:tcW w:w="5387" w:type="dxa"/>
            <w:vAlign w:val="center"/>
          </w:tcPr>
          <w:p w14:paraId="5A74F2FF"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նստարան (նստարաններ)՝ փայտյա</w:t>
            </w:r>
          </w:p>
        </w:tc>
        <w:tc>
          <w:tcPr>
            <w:tcW w:w="2976" w:type="dxa"/>
          </w:tcPr>
          <w:p w14:paraId="539B0FC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EB8474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E92C19C"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F1A69A4"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1353AF0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0C6EF32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772841F" w14:textId="77777777" w:rsidR="00EA5DDA" w:rsidRPr="00CF7CE5" w:rsidRDefault="00EA5DDA" w:rsidP="00D25D18">
            <w:pPr>
              <w:jc w:val="center"/>
              <w:rPr>
                <w:rFonts w:ascii="GHEA Grapalat" w:hAnsi="GHEA Grapalat" w:cs="Sylfaen"/>
                <w:sz w:val="22"/>
                <w:szCs w:val="22"/>
              </w:rPr>
            </w:pPr>
          </w:p>
        </w:tc>
      </w:tr>
      <w:tr w:rsidR="00EA5DDA" w:rsidRPr="00CF7CE5" w14:paraId="5606D583"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659440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ի</w:t>
            </w:r>
            <w:r>
              <w:rPr>
                <w:rFonts w:ascii="GHEA Grapalat" w:hAnsi="GHEA Grapalat" w:cs="Sylfaen"/>
                <w:sz w:val="22"/>
                <w:szCs w:val="22"/>
              </w:rPr>
              <w:t>.</w:t>
            </w:r>
          </w:p>
        </w:tc>
        <w:tc>
          <w:tcPr>
            <w:tcW w:w="5387" w:type="dxa"/>
            <w:vAlign w:val="center"/>
          </w:tcPr>
          <w:p w14:paraId="5992EC53"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խաղալիքներ</w:t>
            </w:r>
          </w:p>
        </w:tc>
        <w:tc>
          <w:tcPr>
            <w:tcW w:w="2976" w:type="dxa"/>
          </w:tcPr>
          <w:p w14:paraId="7480FFB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3DE3DD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FF608A3"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2CB63846"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5998DD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4EE3B56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0B39FD1" w14:textId="77777777" w:rsidR="00EA5DDA" w:rsidRPr="00CF7CE5" w:rsidRDefault="00EA5DDA" w:rsidP="00D25D18">
            <w:pPr>
              <w:jc w:val="center"/>
              <w:rPr>
                <w:rFonts w:ascii="GHEA Grapalat" w:hAnsi="GHEA Grapalat" w:cs="Sylfaen"/>
                <w:sz w:val="22"/>
                <w:szCs w:val="22"/>
              </w:rPr>
            </w:pPr>
          </w:p>
        </w:tc>
      </w:tr>
      <w:tr w:rsidR="00EA5DDA" w:rsidRPr="00CF7CE5" w14:paraId="7FE7312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F39F275"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լ</w:t>
            </w:r>
            <w:r>
              <w:rPr>
                <w:rFonts w:ascii="GHEA Grapalat" w:hAnsi="GHEA Grapalat" w:cs="Sylfaen"/>
                <w:sz w:val="22"/>
                <w:szCs w:val="22"/>
              </w:rPr>
              <w:t>.</w:t>
            </w:r>
          </w:p>
        </w:tc>
        <w:tc>
          <w:tcPr>
            <w:tcW w:w="5387" w:type="dxa"/>
            <w:vAlign w:val="center"/>
          </w:tcPr>
          <w:p w14:paraId="4D17539C"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անվասայլակ (անվասայլակներ)</w:t>
            </w:r>
          </w:p>
        </w:tc>
        <w:tc>
          <w:tcPr>
            <w:tcW w:w="2976" w:type="dxa"/>
          </w:tcPr>
          <w:p w14:paraId="12EF7119"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6D2955E"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7B8DCFC"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6A02A555"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028D9C6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0DB5CBD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12591E2C" w14:textId="77777777" w:rsidR="00EA5DDA" w:rsidRPr="00CF7CE5" w:rsidRDefault="00EA5DDA" w:rsidP="00D25D18">
            <w:pPr>
              <w:jc w:val="center"/>
              <w:rPr>
                <w:rFonts w:ascii="GHEA Grapalat" w:hAnsi="GHEA Grapalat" w:cs="Sylfaen"/>
                <w:sz w:val="22"/>
                <w:szCs w:val="22"/>
              </w:rPr>
            </w:pPr>
          </w:p>
        </w:tc>
      </w:tr>
      <w:tr w:rsidR="00EA5DDA" w:rsidRPr="00CF7CE5" w14:paraId="088F7E1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355CE0E"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խ</w:t>
            </w:r>
            <w:r>
              <w:rPr>
                <w:rFonts w:ascii="GHEA Grapalat" w:hAnsi="GHEA Grapalat" w:cs="Sylfaen"/>
                <w:sz w:val="22"/>
                <w:szCs w:val="22"/>
              </w:rPr>
              <w:t>.</w:t>
            </w:r>
          </w:p>
        </w:tc>
        <w:tc>
          <w:tcPr>
            <w:tcW w:w="5387" w:type="dxa"/>
            <w:vAlign w:val="center"/>
          </w:tcPr>
          <w:p w14:paraId="6DCED91B"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թևատակային և նախաբազկային հենակներ</w:t>
            </w:r>
          </w:p>
        </w:tc>
        <w:tc>
          <w:tcPr>
            <w:tcW w:w="2976" w:type="dxa"/>
          </w:tcPr>
          <w:p w14:paraId="336BE1D6"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CC3A07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7F0BBC6"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9603EAC"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C51189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0E2A077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7D6E390C" w14:textId="77777777" w:rsidR="00EA5DDA" w:rsidRPr="00CF7CE5" w:rsidRDefault="00EA5DDA" w:rsidP="00D25D18">
            <w:pPr>
              <w:jc w:val="center"/>
              <w:rPr>
                <w:rFonts w:ascii="GHEA Grapalat" w:hAnsi="GHEA Grapalat" w:cs="Sylfaen"/>
                <w:sz w:val="22"/>
                <w:szCs w:val="22"/>
              </w:rPr>
            </w:pPr>
          </w:p>
        </w:tc>
      </w:tr>
      <w:tr w:rsidR="00EA5DDA" w:rsidRPr="00CF7CE5" w14:paraId="1E6972E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3E60903"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ծ</w:t>
            </w:r>
            <w:r>
              <w:rPr>
                <w:rFonts w:ascii="GHEA Grapalat" w:hAnsi="GHEA Grapalat" w:cs="Sylfaen"/>
                <w:sz w:val="22"/>
                <w:szCs w:val="22"/>
              </w:rPr>
              <w:t>.</w:t>
            </w:r>
          </w:p>
        </w:tc>
        <w:tc>
          <w:tcPr>
            <w:tcW w:w="5387" w:type="dxa"/>
            <w:vAlign w:val="center"/>
          </w:tcPr>
          <w:p w14:paraId="2AF46FD7"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տարբեր չափսի և տիպի քայլակներ</w:t>
            </w:r>
          </w:p>
        </w:tc>
        <w:tc>
          <w:tcPr>
            <w:tcW w:w="2976" w:type="dxa"/>
          </w:tcPr>
          <w:p w14:paraId="7E7343F9" w14:textId="77777777" w:rsidR="00EA5DDA" w:rsidRPr="00CF7CE5" w:rsidRDefault="00EA5DDA" w:rsidP="00D25D18">
            <w:pPr>
              <w:jc w:val="center"/>
              <w:rPr>
                <w:rFonts w:ascii="GHEA Grapalat" w:hAnsi="GHEA Grapalat" w:cs="Sylfaen"/>
                <w:sz w:val="22"/>
                <w:szCs w:val="22"/>
              </w:rPr>
            </w:pPr>
          </w:p>
        </w:tc>
        <w:tc>
          <w:tcPr>
            <w:tcW w:w="567" w:type="dxa"/>
          </w:tcPr>
          <w:p w14:paraId="2703A27E" w14:textId="77777777" w:rsidR="00EA5DDA" w:rsidRPr="00CF7CE5" w:rsidRDefault="00EA5DDA" w:rsidP="00D25D18">
            <w:pPr>
              <w:jc w:val="center"/>
              <w:rPr>
                <w:rFonts w:ascii="GHEA Grapalat" w:hAnsi="GHEA Grapalat" w:cs="Sylfaen"/>
                <w:sz w:val="22"/>
                <w:szCs w:val="22"/>
              </w:rPr>
            </w:pPr>
          </w:p>
        </w:tc>
        <w:tc>
          <w:tcPr>
            <w:tcW w:w="567" w:type="dxa"/>
          </w:tcPr>
          <w:p w14:paraId="517D7924" w14:textId="77777777" w:rsidR="00EA5DDA" w:rsidRPr="00CF7CE5" w:rsidRDefault="00EA5DDA" w:rsidP="00D25D18">
            <w:pPr>
              <w:jc w:val="center"/>
              <w:rPr>
                <w:rFonts w:ascii="GHEA Grapalat" w:hAnsi="GHEA Grapalat" w:cs="Sylfaen"/>
                <w:sz w:val="22"/>
                <w:szCs w:val="22"/>
              </w:rPr>
            </w:pPr>
          </w:p>
        </w:tc>
        <w:tc>
          <w:tcPr>
            <w:tcW w:w="709" w:type="dxa"/>
          </w:tcPr>
          <w:p w14:paraId="559D2ADA" w14:textId="77777777" w:rsidR="00EA5DDA" w:rsidRPr="00CF7CE5" w:rsidRDefault="00EA5DDA" w:rsidP="00D25D18">
            <w:pPr>
              <w:jc w:val="center"/>
              <w:rPr>
                <w:rFonts w:ascii="GHEA Grapalat" w:hAnsi="GHEA Grapalat" w:cs="Sylfaen"/>
                <w:sz w:val="22"/>
                <w:szCs w:val="22"/>
              </w:rPr>
            </w:pPr>
          </w:p>
        </w:tc>
        <w:tc>
          <w:tcPr>
            <w:tcW w:w="851" w:type="dxa"/>
          </w:tcPr>
          <w:p w14:paraId="0981BFB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1A3C29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26DEEA9" w14:textId="77777777" w:rsidR="00EA5DDA" w:rsidRPr="00CF7CE5" w:rsidRDefault="00EA5DDA" w:rsidP="00D25D18">
            <w:pPr>
              <w:jc w:val="center"/>
              <w:rPr>
                <w:rFonts w:ascii="GHEA Grapalat" w:hAnsi="GHEA Grapalat" w:cs="Sylfaen"/>
                <w:sz w:val="22"/>
                <w:szCs w:val="22"/>
              </w:rPr>
            </w:pPr>
          </w:p>
        </w:tc>
      </w:tr>
      <w:tr w:rsidR="00EA5DDA" w:rsidRPr="00CF7CE5" w14:paraId="1D4AA8F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E69F9E2" w14:textId="77777777" w:rsidR="00EA5DDA" w:rsidRPr="00CF7CE5" w:rsidRDefault="00EA5DDA" w:rsidP="00D25D18">
            <w:pPr>
              <w:ind w:left="25"/>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52A43781"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Էրգոթերապիայի սենյակ՝</w:t>
            </w:r>
          </w:p>
        </w:tc>
        <w:tc>
          <w:tcPr>
            <w:tcW w:w="2976" w:type="dxa"/>
          </w:tcPr>
          <w:p w14:paraId="00F238FE"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678115AE"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5E2990E6"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7BA8A0F1"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0F333224"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3A175AD5"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2D04695C" w14:textId="77777777" w:rsidR="00EA5DDA" w:rsidRPr="00CF7CE5" w:rsidRDefault="00EA5DDA" w:rsidP="00D25D18">
            <w:pPr>
              <w:jc w:val="center"/>
              <w:rPr>
                <w:rFonts w:ascii="GHEA Grapalat" w:hAnsi="GHEA Grapalat" w:cs="Sylfaen"/>
                <w:sz w:val="22"/>
                <w:szCs w:val="22"/>
              </w:rPr>
            </w:pPr>
          </w:p>
        </w:tc>
      </w:tr>
      <w:tr w:rsidR="00EA5DDA" w:rsidRPr="00CF7CE5" w14:paraId="2757B2C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43FFA1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ա</w:t>
            </w:r>
            <w:r>
              <w:rPr>
                <w:rFonts w:ascii="GHEA Grapalat" w:hAnsi="GHEA Grapalat" w:cs="Sylfaen"/>
                <w:sz w:val="22"/>
                <w:szCs w:val="22"/>
              </w:rPr>
              <w:t>.</w:t>
            </w:r>
          </w:p>
        </w:tc>
        <w:tc>
          <w:tcPr>
            <w:tcW w:w="5387" w:type="dxa"/>
            <w:vAlign w:val="center"/>
          </w:tcPr>
          <w:p w14:paraId="35695A2F"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թերապևտիկ մատեր</w:t>
            </w:r>
          </w:p>
        </w:tc>
        <w:tc>
          <w:tcPr>
            <w:tcW w:w="2976" w:type="dxa"/>
          </w:tcPr>
          <w:p w14:paraId="25B58828" w14:textId="77777777" w:rsidR="00EA5DDA" w:rsidRPr="00CF7CE5" w:rsidRDefault="00EA5DDA" w:rsidP="00D25D18">
            <w:pPr>
              <w:jc w:val="center"/>
              <w:rPr>
                <w:rFonts w:ascii="GHEA Grapalat" w:hAnsi="GHEA Grapalat" w:cs="Sylfaen"/>
                <w:sz w:val="22"/>
                <w:szCs w:val="22"/>
              </w:rPr>
            </w:pPr>
          </w:p>
        </w:tc>
        <w:tc>
          <w:tcPr>
            <w:tcW w:w="567" w:type="dxa"/>
          </w:tcPr>
          <w:p w14:paraId="40351A28" w14:textId="77777777" w:rsidR="00EA5DDA" w:rsidRPr="00CF7CE5" w:rsidRDefault="00EA5DDA" w:rsidP="00D25D18">
            <w:pPr>
              <w:jc w:val="center"/>
              <w:rPr>
                <w:rFonts w:ascii="GHEA Grapalat" w:hAnsi="GHEA Grapalat" w:cs="Sylfaen"/>
                <w:sz w:val="22"/>
                <w:szCs w:val="22"/>
              </w:rPr>
            </w:pPr>
          </w:p>
        </w:tc>
        <w:tc>
          <w:tcPr>
            <w:tcW w:w="567" w:type="dxa"/>
          </w:tcPr>
          <w:p w14:paraId="50395024" w14:textId="77777777" w:rsidR="00EA5DDA" w:rsidRPr="00CF7CE5" w:rsidRDefault="00EA5DDA" w:rsidP="00D25D18">
            <w:pPr>
              <w:jc w:val="center"/>
              <w:rPr>
                <w:rFonts w:ascii="GHEA Grapalat" w:hAnsi="GHEA Grapalat" w:cs="Sylfaen"/>
                <w:sz w:val="22"/>
                <w:szCs w:val="22"/>
              </w:rPr>
            </w:pPr>
          </w:p>
        </w:tc>
        <w:tc>
          <w:tcPr>
            <w:tcW w:w="709" w:type="dxa"/>
          </w:tcPr>
          <w:p w14:paraId="41C4463A" w14:textId="77777777" w:rsidR="00EA5DDA" w:rsidRPr="00CF7CE5" w:rsidRDefault="00EA5DDA" w:rsidP="00D25D18">
            <w:pPr>
              <w:jc w:val="center"/>
              <w:rPr>
                <w:rFonts w:ascii="GHEA Grapalat" w:hAnsi="GHEA Grapalat" w:cs="Sylfaen"/>
                <w:sz w:val="22"/>
                <w:szCs w:val="22"/>
              </w:rPr>
            </w:pPr>
          </w:p>
        </w:tc>
        <w:tc>
          <w:tcPr>
            <w:tcW w:w="851" w:type="dxa"/>
          </w:tcPr>
          <w:p w14:paraId="21C6EE0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67A7071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DC706AC" w14:textId="77777777" w:rsidR="00EA5DDA" w:rsidRPr="00CF7CE5" w:rsidRDefault="00EA5DDA" w:rsidP="00D25D18">
            <w:pPr>
              <w:jc w:val="center"/>
              <w:rPr>
                <w:rFonts w:ascii="GHEA Grapalat" w:hAnsi="GHEA Grapalat" w:cs="Sylfaen"/>
                <w:sz w:val="22"/>
                <w:szCs w:val="22"/>
              </w:rPr>
            </w:pPr>
          </w:p>
        </w:tc>
      </w:tr>
      <w:tr w:rsidR="00EA5DDA" w:rsidRPr="00CF7CE5" w14:paraId="3D0D0AE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A71476A"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բ</w:t>
            </w:r>
            <w:r>
              <w:rPr>
                <w:rFonts w:ascii="GHEA Grapalat" w:hAnsi="GHEA Grapalat" w:cs="Sylfaen"/>
                <w:sz w:val="22"/>
                <w:szCs w:val="22"/>
              </w:rPr>
              <w:t>.</w:t>
            </w:r>
          </w:p>
        </w:tc>
        <w:tc>
          <w:tcPr>
            <w:tcW w:w="5387" w:type="dxa"/>
            <w:vAlign w:val="center"/>
          </w:tcPr>
          <w:p w14:paraId="16CD9B48"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զգայական գնդակ (sensory ball)</w:t>
            </w:r>
          </w:p>
        </w:tc>
        <w:tc>
          <w:tcPr>
            <w:tcW w:w="2976" w:type="dxa"/>
          </w:tcPr>
          <w:p w14:paraId="68CAD09A" w14:textId="77777777" w:rsidR="00EA5DDA" w:rsidRPr="00CF7CE5" w:rsidRDefault="00EA5DDA" w:rsidP="00D25D18">
            <w:pPr>
              <w:jc w:val="center"/>
              <w:rPr>
                <w:rFonts w:ascii="GHEA Grapalat" w:hAnsi="GHEA Grapalat" w:cs="Sylfaen"/>
                <w:sz w:val="22"/>
                <w:szCs w:val="22"/>
              </w:rPr>
            </w:pPr>
          </w:p>
        </w:tc>
        <w:tc>
          <w:tcPr>
            <w:tcW w:w="567" w:type="dxa"/>
          </w:tcPr>
          <w:p w14:paraId="47B18DAB" w14:textId="77777777" w:rsidR="00EA5DDA" w:rsidRPr="00CF7CE5" w:rsidRDefault="00EA5DDA" w:rsidP="00D25D18">
            <w:pPr>
              <w:jc w:val="center"/>
              <w:rPr>
                <w:rFonts w:ascii="GHEA Grapalat" w:hAnsi="GHEA Grapalat" w:cs="Sylfaen"/>
                <w:sz w:val="22"/>
                <w:szCs w:val="22"/>
              </w:rPr>
            </w:pPr>
          </w:p>
        </w:tc>
        <w:tc>
          <w:tcPr>
            <w:tcW w:w="567" w:type="dxa"/>
          </w:tcPr>
          <w:p w14:paraId="0194BE47" w14:textId="77777777" w:rsidR="00EA5DDA" w:rsidRPr="00CF7CE5" w:rsidRDefault="00EA5DDA" w:rsidP="00D25D18">
            <w:pPr>
              <w:jc w:val="center"/>
              <w:rPr>
                <w:rFonts w:ascii="GHEA Grapalat" w:hAnsi="GHEA Grapalat" w:cs="Sylfaen"/>
                <w:sz w:val="22"/>
                <w:szCs w:val="22"/>
              </w:rPr>
            </w:pPr>
          </w:p>
        </w:tc>
        <w:tc>
          <w:tcPr>
            <w:tcW w:w="709" w:type="dxa"/>
          </w:tcPr>
          <w:p w14:paraId="42546583" w14:textId="77777777" w:rsidR="00EA5DDA" w:rsidRPr="00CF7CE5" w:rsidRDefault="00EA5DDA" w:rsidP="00D25D18">
            <w:pPr>
              <w:jc w:val="center"/>
              <w:rPr>
                <w:rFonts w:ascii="GHEA Grapalat" w:hAnsi="GHEA Grapalat" w:cs="Sylfaen"/>
                <w:sz w:val="22"/>
                <w:szCs w:val="22"/>
              </w:rPr>
            </w:pPr>
          </w:p>
        </w:tc>
        <w:tc>
          <w:tcPr>
            <w:tcW w:w="851" w:type="dxa"/>
          </w:tcPr>
          <w:p w14:paraId="3AC7238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4AA447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3123878" w14:textId="77777777" w:rsidR="00EA5DDA" w:rsidRPr="00CF7CE5" w:rsidRDefault="00EA5DDA" w:rsidP="00D25D18">
            <w:pPr>
              <w:jc w:val="center"/>
              <w:rPr>
                <w:rFonts w:ascii="GHEA Grapalat" w:hAnsi="GHEA Grapalat" w:cs="Sylfaen"/>
                <w:sz w:val="22"/>
                <w:szCs w:val="22"/>
              </w:rPr>
            </w:pPr>
          </w:p>
        </w:tc>
      </w:tr>
      <w:tr w:rsidR="00EA5DDA" w:rsidRPr="00CF7CE5" w14:paraId="1FB0C2B0"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867A89E"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lastRenderedPageBreak/>
              <w:t>գ</w:t>
            </w:r>
            <w:r>
              <w:rPr>
                <w:rFonts w:ascii="GHEA Grapalat" w:hAnsi="GHEA Grapalat" w:cs="Sylfaen"/>
                <w:sz w:val="22"/>
                <w:szCs w:val="22"/>
              </w:rPr>
              <w:t>.</w:t>
            </w:r>
          </w:p>
        </w:tc>
        <w:tc>
          <w:tcPr>
            <w:tcW w:w="5387" w:type="dxa"/>
            <w:vAlign w:val="center"/>
          </w:tcPr>
          <w:p w14:paraId="7BBC7C6D"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գլանակ (գլանակներ)</w:t>
            </w:r>
          </w:p>
        </w:tc>
        <w:tc>
          <w:tcPr>
            <w:tcW w:w="2976" w:type="dxa"/>
          </w:tcPr>
          <w:p w14:paraId="08FE694C" w14:textId="77777777" w:rsidR="00EA5DDA" w:rsidRPr="00CF7CE5" w:rsidRDefault="00EA5DDA" w:rsidP="00D25D18">
            <w:pPr>
              <w:jc w:val="center"/>
              <w:rPr>
                <w:rFonts w:ascii="GHEA Grapalat" w:hAnsi="GHEA Grapalat" w:cs="Sylfaen"/>
                <w:sz w:val="22"/>
                <w:szCs w:val="22"/>
              </w:rPr>
            </w:pPr>
          </w:p>
        </w:tc>
        <w:tc>
          <w:tcPr>
            <w:tcW w:w="567" w:type="dxa"/>
          </w:tcPr>
          <w:p w14:paraId="231A3A4A" w14:textId="77777777" w:rsidR="00EA5DDA" w:rsidRPr="00CF7CE5" w:rsidRDefault="00EA5DDA" w:rsidP="00D25D18">
            <w:pPr>
              <w:jc w:val="center"/>
              <w:rPr>
                <w:rFonts w:ascii="GHEA Grapalat" w:hAnsi="GHEA Grapalat" w:cs="Sylfaen"/>
                <w:sz w:val="22"/>
                <w:szCs w:val="22"/>
              </w:rPr>
            </w:pPr>
          </w:p>
        </w:tc>
        <w:tc>
          <w:tcPr>
            <w:tcW w:w="567" w:type="dxa"/>
          </w:tcPr>
          <w:p w14:paraId="403AECC5" w14:textId="77777777" w:rsidR="00EA5DDA" w:rsidRPr="00CF7CE5" w:rsidRDefault="00EA5DDA" w:rsidP="00D25D18">
            <w:pPr>
              <w:jc w:val="center"/>
              <w:rPr>
                <w:rFonts w:ascii="GHEA Grapalat" w:hAnsi="GHEA Grapalat" w:cs="Sylfaen"/>
                <w:sz w:val="22"/>
                <w:szCs w:val="22"/>
              </w:rPr>
            </w:pPr>
          </w:p>
        </w:tc>
        <w:tc>
          <w:tcPr>
            <w:tcW w:w="709" w:type="dxa"/>
          </w:tcPr>
          <w:p w14:paraId="2F9A0AC6" w14:textId="77777777" w:rsidR="00EA5DDA" w:rsidRPr="00CF7CE5" w:rsidRDefault="00EA5DDA" w:rsidP="00D25D18">
            <w:pPr>
              <w:jc w:val="center"/>
              <w:rPr>
                <w:rFonts w:ascii="GHEA Grapalat" w:hAnsi="GHEA Grapalat" w:cs="Sylfaen"/>
                <w:sz w:val="22"/>
                <w:szCs w:val="22"/>
              </w:rPr>
            </w:pPr>
          </w:p>
        </w:tc>
        <w:tc>
          <w:tcPr>
            <w:tcW w:w="851" w:type="dxa"/>
          </w:tcPr>
          <w:p w14:paraId="439C132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59805C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423779E" w14:textId="77777777" w:rsidR="00EA5DDA" w:rsidRPr="00CF7CE5" w:rsidRDefault="00EA5DDA" w:rsidP="00D25D18">
            <w:pPr>
              <w:jc w:val="center"/>
              <w:rPr>
                <w:rFonts w:ascii="GHEA Grapalat" w:hAnsi="GHEA Grapalat" w:cs="Sylfaen"/>
                <w:sz w:val="22"/>
                <w:szCs w:val="22"/>
              </w:rPr>
            </w:pPr>
          </w:p>
        </w:tc>
      </w:tr>
      <w:tr w:rsidR="00EA5DDA" w:rsidRPr="00CF7CE5" w14:paraId="7EEEF2E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B29AF0E"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դ</w:t>
            </w:r>
            <w:r>
              <w:rPr>
                <w:rFonts w:ascii="GHEA Grapalat" w:hAnsi="GHEA Grapalat" w:cs="Sylfaen"/>
                <w:sz w:val="22"/>
                <w:szCs w:val="22"/>
              </w:rPr>
              <w:t>.</w:t>
            </w:r>
          </w:p>
        </w:tc>
        <w:tc>
          <w:tcPr>
            <w:tcW w:w="5387" w:type="dxa"/>
            <w:vAlign w:val="center"/>
          </w:tcPr>
          <w:p w14:paraId="692D931C"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շարժական հայելի</w:t>
            </w:r>
          </w:p>
        </w:tc>
        <w:tc>
          <w:tcPr>
            <w:tcW w:w="2976" w:type="dxa"/>
          </w:tcPr>
          <w:p w14:paraId="1471900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3AE79B6"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78024EB"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4A15112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53EFCF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7C7AC79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D472F51" w14:textId="77777777" w:rsidR="00EA5DDA" w:rsidRPr="00CF7CE5" w:rsidRDefault="00EA5DDA" w:rsidP="00D25D18">
            <w:pPr>
              <w:jc w:val="center"/>
              <w:rPr>
                <w:rFonts w:ascii="GHEA Grapalat" w:hAnsi="GHEA Grapalat" w:cs="Sylfaen"/>
                <w:sz w:val="22"/>
                <w:szCs w:val="22"/>
              </w:rPr>
            </w:pPr>
          </w:p>
        </w:tc>
      </w:tr>
      <w:tr w:rsidR="00EA5DDA" w:rsidRPr="00CF7CE5" w14:paraId="4AE7541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FE9051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ե</w:t>
            </w:r>
            <w:r>
              <w:rPr>
                <w:rFonts w:ascii="GHEA Grapalat" w:hAnsi="GHEA Grapalat" w:cs="Sylfaen"/>
                <w:sz w:val="22"/>
                <w:szCs w:val="22"/>
              </w:rPr>
              <w:t>.</w:t>
            </w:r>
          </w:p>
        </w:tc>
        <w:tc>
          <w:tcPr>
            <w:tcW w:w="5387" w:type="dxa"/>
            <w:vAlign w:val="center"/>
          </w:tcPr>
          <w:p w14:paraId="19746147"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բալանսի տախտակ</w:t>
            </w:r>
          </w:p>
        </w:tc>
        <w:tc>
          <w:tcPr>
            <w:tcW w:w="2976" w:type="dxa"/>
          </w:tcPr>
          <w:p w14:paraId="20C49D3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1CEFD5A"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CDA2109"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7325115"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05D3B0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03ADDEA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0424F41" w14:textId="77777777" w:rsidR="00EA5DDA" w:rsidRPr="00CF7CE5" w:rsidRDefault="00EA5DDA" w:rsidP="00D25D18">
            <w:pPr>
              <w:jc w:val="center"/>
              <w:rPr>
                <w:rFonts w:ascii="GHEA Grapalat" w:hAnsi="GHEA Grapalat" w:cs="Sylfaen"/>
                <w:sz w:val="22"/>
                <w:szCs w:val="22"/>
              </w:rPr>
            </w:pPr>
          </w:p>
        </w:tc>
      </w:tr>
      <w:tr w:rsidR="00EA5DDA" w:rsidRPr="00CF7CE5" w14:paraId="02ECCA3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792E52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զ</w:t>
            </w:r>
            <w:r>
              <w:rPr>
                <w:rFonts w:ascii="GHEA Grapalat" w:hAnsi="GHEA Grapalat" w:cs="Sylfaen"/>
                <w:sz w:val="22"/>
                <w:szCs w:val="22"/>
              </w:rPr>
              <w:t>.</w:t>
            </w:r>
          </w:p>
        </w:tc>
        <w:tc>
          <w:tcPr>
            <w:tcW w:w="5387" w:type="dxa"/>
            <w:vAlign w:val="center"/>
          </w:tcPr>
          <w:p w14:paraId="496D01D9"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մարմնամարզական նստարան</w:t>
            </w:r>
          </w:p>
        </w:tc>
        <w:tc>
          <w:tcPr>
            <w:tcW w:w="2976" w:type="dxa"/>
          </w:tcPr>
          <w:p w14:paraId="75ECBA05"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5A94A0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A88C954"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CA06181"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7FC9380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6576434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50098A6" w14:textId="77777777" w:rsidR="00EA5DDA" w:rsidRPr="00CF7CE5" w:rsidRDefault="00EA5DDA" w:rsidP="00D25D18">
            <w:pPr>
              <w:jc w:val="center"/>
              <w:rPr>
                <w:rFonts w:ascii="GHEA Grapalat" w:hAnsi="GHEA Grapalat" w:cs="Sylfaen"/>
                <w:sz w:val="22"/>
                <w:szCs w:val="22"/>
              </w:rPr>
            </w:pPr>
          </w:p>
        </w:tc>
      </w:tr>
      <w:tr w:rsidR="00EA5DDA" w:rsidRPr="00CF7CE5" w14:paraId="4F34771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1162C0B"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է</w:t>
            </w:r>
            <w:r>
              <w:rPr>
                <w:rFonts w:ascii="GHEA Grapalat" w:hAnsi="GHEA Grapalat" w:cs="Sylfaen"/>
                <w:sz w:val="22"/>
                <w:szCs w:val="22"/>
              </w:rPr>
              <w:t>.</w:t>
            </w:r>
          </w:p>
        </w:tc>
        <w:tc>
          <w:tcPr>
            <w:tcW w:w="5387" w:type="dxa"/>
            <w:vAlign w:val="center"/>
          </w:tcPr>
          <w:p w14:paraId="5AA48534"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կանգնակ (standing table)</w:t>
            </w:r>
          </w:p>
        </w:tc>
        <w:tc>
          <w:tcPr>
            <w:tcW w:w="2976" w:type="dxa"/>
          </w:tcPr>
          <w:p w14:paraId="7496F94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EE4F28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038FCA3"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540B9A6"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F1F1D9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77BF600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3D2F603" w14:textId="77777777" w:rsidR="00EA5DDA" w:rsidRPr="00CF7CE5" w:rsidRDefault="00EA5DDA" w:rsidP="00D25D18">
            <w:pPr>
              <w:jc w:val="center"/>
              <w:rPr>
                <w:rFonts w:ascii="GHEA Grapalat" w:hAnsi="GHEA Grapalat" w:cs="Sylfaen"/>
                <w:sz w:val="22"/>
                <w:szCs w:val="22"/>
              </w:rPr>
            </w:pPr>
          </w:p>
        </w:tc>
      </w:tr>
      <w:tr w:rsidR="00EA5DDA" w:rsidRPr="00CF7CE5" w14:paraId="0000B83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AC917A1"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ը</w:t>
            </w:r>
            <w:r>
              <w:rPr>
                <w:rFonts w:ascii="GHEA Grapalat" w:hAnsi="GHEA Grapalat" w:cs="Sylfaen"/>
                <w:sz w:val="22"/>
                <w:szCs w:val="22"/>
              </w:rPr>
              <w:t>.</w:t>
            </w:r>
          </w:p>
        </w:tc>
        <w:tc>
          <w:tcPr>
            <w:tcW w:w="5387" w:type="dxa"/>
            <w:vAlign w:val="center"/>
          </w:tcPr>
          <w:p w14:paraId="7F9C3B66"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սպասք (պարապմունքների համար)</w:t>
            </w:r>
          </w:p>
        </w:tc>
        <w:tc>
          <w:tcPr>
            <w:tcW w:w="2976" w:type="dxa"/>
          </w:tcPr>
          <w:p w14:paraId="279FB5F0"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51371A9"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5FC2015"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7467AE9A"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8A2362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1203E80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3AE861E7" w14:textId="77777777" w:rsidR="00EA5DDA" w:rsidRPr="00CF7CE5" w:rsidRDefault="00EA5DDA" w:rsidP="00D25D18">
            <w:pPr>
              <w:jc w:val="center"/>
              <w:rPr>
                <w:rFonts w:ascii="GHEA Grapalat" w:hAnsi="GHEA Grapalat" w:cs="Sylfaen"/>
                <w:sz w:val="22"/>
                <w:szCs w:val="22"/>
              </w:rPr>
            </w:pPr>
          </w:p>
        </w:tc>
      </w:tr>
      <w:tr w:rsidR="00EA5DDA" w:rsidRPr="00CF7CE5" w14:paraId="082FDC8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6A78233"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թ</w:t>
            </w:r>
            <w:r>
              <w:rPr>
                <w:rFonts w:ascii="GHEA Grapalat" w:hAnsi="GHEA Grapalat" w:cs="Sylfaen"/>
                <w:sz w:val="22"/>
                <w:szCs w:val="22"/>
              </w:rPr>
              <w:t>.</w:t>
            </w:r>
          </w:p>
        </w:tc>
        <w:tc>
          <w:tcPr>
            <w:tcW w:w="5387" w:type="dxa"/>
            <w:vAlign w:val="center"/>
          </w:tcPr>
          <w:p w14:paraId="533ABA2A"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մանր շարժումները զարգացնող խաղեր</w:t>
            </w:r>
          </w:p>
        </w:tc>
        <w:tc>
          <w:tcPr>
            <w:tcW w:w="2976" w:type="dxa"/>
          </w:tcPr>
          <w:p w14:paraId="0F04CA8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5D98A4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599E62F"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C207B9B"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532BDA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46A383E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0A08A1B2" w14:textId="77777777" w:rsidR="00EA5DDA" w:rsidRPr="00CF7CE5" w:rsidRDefault="00EA5DDA" w:rsidP="00D25D18">
            <w:pPr>
              <w:jc w:val="center"/>
              <w:rPr>
                <w:rFonts w:ascii="GHEA Grapalat" w:hAnsi="GHEA Grapalat" w:cs="Sylfaen"/>
                <w:sz w:val="22"/>
                <w:szCs w:val="22"/>
              </w:rPr>
            </w:pPr>
          </w:p>
        </w:tc>
      </w:tr>
      <w:tr w:rsidR="00EA5DDA" w:rsidRPr="00CF7CE5" w14:paraId="0435114C"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F2C80C9"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ժ</w:t>
            </w:r>
            <w:r>
              <w:rPr>
                <w:rFonts w:ascii="GHEA Grapalat" w:hAnsi="GHEA Grapalat" w:cs="Sylfaen"/>
                <w:sz w:val="22"/>
                <w:szCs w:val="22"/>
              </w:rPr>
              <w:t>.</w:t>
            </w:r>
          </w:p>
        </w:tc>
        <w:tc>
          <w:tcPr>
            <w:tcW w:w="5387" w:type="dxa"/>
            <w:vAlign w:val="center"/>
          </w:tcPr>
          <w:p w14:paraId="59557303"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զգացողությունը զարգացնող խաղեր, սարքեր և</w:t>
            </w:r>
            <w:r>
              <w:rPr>
                <w:rFonts w:ascii="GHEA Grapalat" w:eastAsia="Times New Roman" w:hAnsi="GHEA Grapalat" w:cs="Sylfaen"/>
                <w:lang w:val="hy-AM" w:eastAsia="ru-RU"/>
              </w:rPr>
              <w:t xml:space="preserve"> </w:t>
            </w:r>
            <w:r w:rsidRPr="00CF7CE5">
              <w:rPr>
                <w:rFonts w:ascii="GHEA Grapalat" w:hAnsi="GHEA Grapalat" w:cs="Sylfaen"/>
              </w:rPr>
              <w:t>նյութեր</w:t>
            </w:r>
          </w:p>
        </w:tc>
        <w:tc>
          <w:tcPr>
            <w:tcW w:w="2976" w:type="dxa"/>
          </w:tcPr>
          <w:p w14:paraId="3E2A2BAE" w14:textId="77777777" w:rsidR="00EA5DDA" w:rsidRPr="00CF7CE5" w:rsidRDefault="00EA5DDA" w:rsidP="00D25D18">
            <w:pPr>
              <w:jc w:val="center"/>
              <w:rPr>
                <w:rFonts w:ascii="GHEA Grapalat" w:hAnsi="GHEA Grapalat" w:cs="Sylfaen"/>
                <w:sz w:val="22"/>
                <w:szCs w:val="22"/>
              </w:rPr>
            </w:pPr>
          </w:p>
        </w:tc>
        <w:tc>
          <w:tcPr>
            <w:tcW w:w="567" w:type="dxa"/>
          </w:tcPr>
          <w:p w14:paraId="72DA9A22" w14:textId="77777777" w:rsidR="00EA5DDA" w:rsidRPr="00CF7CE5" w:rsidRDefault="00EA5DDA" w:rsidP="00D25D18">
            <w:pPr>
              <w:jc w:val="center"/>
              <w:rPr>
                <w:rFonts w:ascii="GHEA Grapalat" w:hAnsi="GHEA Grapalat" w:cs="Sylfaen"/>
                <w:sz w:val="22"/>
                <w:szCs w:val="22"/>
              </w:rPr>
            </w:pPr>
          </w:p>
        </w:tc>
        <w:tc>
          <w:tcPr>
            <w:tcW w:w="567" w:type="dxa"/>
          </w:tcPr>
          <w:p w14:paraId="47580815" w14:textId="77777777" w:rsidR="00EA5DDA" w:rsidRPr="00CF7CE5" w:rsidRDefault="00EA5DDA" w:rsidP="00D25D18">
            <w:pPr>
              <w:jc w:val="center"/>
              <w:rPr>
                <w:rFonts w:ascii="GHEA Grapalat" w:hAnsi="GHEA Grapalat" w:cs="Sylfaen"/>
                <w:sz w:val="22"/>
                <w:szCs w:val="22"/>
              </w:rPr>
            </w:pPr>
          </w:p>
        </w:tc>
        <w:tc>
          <w:tcPr>
            <w:tcW w:w="709" w:type="dxa"/>
          </w:tcPr>
          <w:p w14:paraId="173ADFAE" w14:textId="77777777" w:rsidR="00EA5DDA" w:rsidRPr="00CF7CE5" w:rsidRDefault="00EA5DDA" w:rsidP="00D25D18">
            <w:pPr>
              <w:jc w:val="center"/>
              <w:rPr>
                <w:rFonts w:ascii="GHEA Grapalat" w:hAnsi="GHEA Grapalat" w:cs="Sylfaen"/>
                <w:sz w:val="22"/>
                <w:szCs w:val="22"/>
              </w:rPr>
            </w:pPr>
          </w:p>
        </w:tc>
        <w:tc>
          <w:tcPr>
            <w:tcW w:w="851" w:type="dxa"/>
          </w:tcPr>
          <w:p w14:paraId="48A3C5B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DE4DD7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010EBDB" w14:textId="77777777" w:rsidR="00EA5DDA" w:rsidRPr="00CF7CE5" w:rsidRDefault="00EA5DDA" w:rsidP="00D25D18">
            <w:pPr>
              <w:jc w:val="center"/>
              <w:rPr>
                <w:rFonts w:ascii="GHEA Grapalat" w:hAnsi="GHEA Grapalat" w:cs="Sylfaen"/>
                <w:sz w:val="22"/>
                <w:szCs w:val="22"/>
              </w:rPr>
            </w:pPr>
          </w:p>
        </w:tc>
      </w:tr>
      <w:tr w:rsidR="00EA5DDA" w:rsidRPr="00CF7CE5" w14:paraId="3629CCBB"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2E530D5" w14:textId="77777777" w:rsidR="00EA5DDA" w:rsidRPr="005C3995" w:rsidRDefault="00EA5DDA" w:rsidP="00D25D18">
            <w:pPr>
              <w:ind w:left="25"/>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2D8F12E7"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Լոգոպեդի սենյակ՝</w:t>
            </w:r>
          </w:p>
        </w:tc>
        <w:tc>
          <w:tcPr>
            <w:tcW w:w="2976" w:type="dxa"/>
          </w:tcPr>
          <w:p w14:paraId="64D4F23F"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585E52EC"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35A00120"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5657F6D9"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07A5D4F4"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7FE73A40"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64B2B07E" w14:textId="77777777" w:rsidR="00EA5DDA" w:rsidRPr="00CF7CE5" w:rsidRDefault="00EA5DDA" w:rsidP="00D25D18">
            <w:pPr>
              <w:jc w:val="center"/>
              <w:rPr>
                <w:rFonts w:ascii="GHEA Grapalat" w:hAnsi="GHEA Grapalat" w:cs="Sylfaen"/>
                <w:sz w:val="22"/>
                <w:szCs w:val="22"/>
              </w:rPr>
            </w:pPr>
          </w:p>
        </w:tc>
      </w:tr>
      <w:tr w:rsidR="00EA5DDA" w:rsidRPr="00CF7CE5" w14:paraId="4C5C94A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C9FFE8B"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ա</w:t>
            </w:r>
            <w:r>
              <w:rPr>
                <w:rFonts w:ascii="GHEA Grapalat" w:hAnsi="GHEA Grapalat" w:cs="Sylfaen"/>
                <w:sz w:val="22"/>
                <w:szCs w:val="22"/>
              </w:rPr>
              <w:t>.</w:t>
            </w:r>
          </w:p>
        </w:tc>
        <w:tc>
          <w:tcPr>
            <w:tcW w:w="5387" w:type="dxa"/>
            <w:vAlign w:val="center"/>
          </w:tcPr>
          <w:p w14:paraId="20F507D2"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երեխայի համար հարմարեցված սեղան և աթոռ</w:t>
            </w:r>
            <w:r>
              <w:rPr>
                <w:rFonts w:ascii="GHEA Grapalat" w:eastAsia="Times New Roman" w:hAnsi="GHEA Grapalat" w:cs="Sylfaen"/>
                <w:lang w:val="hy-AM" w:eastAsia="ru-RU"/>
              </w:rPr>
              <w:t xml:space="preserve"> </w:t>
            </w:r>
            <w:r w:rsidRPr="00CF7CE5">
              <w:rPr>
                <w:rFonts w:ascii="GHEA Grapalat" w:hAnsi="GHEA Grapalat" w:cs="Sylfaen"/>
              </w:rPr>
              <w:t>(աթոռներ)</w:t>
            </w:r>
          </w:p>
        </w:tc>
        <w:tc>
          <w:tcPr>
            <w:tcW w:w="2976" w:type="dxa"/>
          </w:tcPr>
          <w:p w14:paraId="7339B75D" w14:textId="77777777" w:rsidR="00EA5DDA" w:rsidRPr="00CF7CE5" w:rsidRDefault="00EA5DDA" w:rsidP="00D25D18">
            <w:pPr>
              <w:jc w:val="center"/>
              <w:rPr>
                <w:rFonts w:ascii="GHEA Grapalat" w:hAnsi="GHEA Grapalat" w:cs="Sylfaen"/>
                <w:sz w:val="22"/>
                <w:szCs w:val="22"/>
              </w:rPr>
            </w:pPr>
          </w:p>
        </w:tc>
        <w:tc>
          <w:tcPr>
            <w:tcW w:w="567" w:type="dxa"/>
          </w:tcPr>
          <w:p w14:paraId="083C4DD8" w14:textId="77777777" w:rsidR="00EA5DDA" w:rsidRPr="00CF7CE5" w:rsidRDefault="00EA5DDA" w:rsidP="00D25D18">
            <w:pPr>
              <w:jc w:val="center"/>
              <w:rPr>
                <w:rFonts w:ascii="GHEA Grapalat" w:hAnsi="GHEA Grapalat" w:cs="Sylfaen"/>
                <w:sz w:val="22"/>
                <w:szCs w:val="22"/>
              </w:rPr>
            </w:pPr>
          </w:p>
        </w:tc>
        <w:tc>
          <w:tcPr>
            <w:tcW w:w="567" w:type="dxa"/>
          </w:tcPr>
          <w:p w14:paraId="0C83100B" w14:textId="77777777" w:rsidR="00EA5DDA" w:rsidRPr="00CF7CE5" w:rsidRDefault="00EA5DDA" w:rsidP="00D25D18">
            <w:pPr>
              <w:jc w:val="center"/>
              <w:rPr>
                <w:rFonts w:ascii="GHEA Grapalat" w:hAnsi="GHEA Grapalat" w:cs="Sylfaen"/>
                <w:sz w:val="22"/>
                <w:szCs w:val="22"/>
              </w:rPr>
            </w:pPr>
          </w:p>
        </w:tc>
        <w:tc>
          <w:tcPr>
            <w:tcW w:w="709" w:type="dxa"/>
          </w:tcPr>
          <w:p w14:paraId="1B0B2ECB" w14:textId="77777777" w:rsidR="00EA5DDA" w:rsidRPr="00CF7CE5" w:rsidRDefault="00EA5DDA" w:rsidP="00D25D18">
            <w:pPr>
              <w:jc w:val="center"/>
              <w:rPr>
                <w:rFonts w:ascii="GHEA Grapalat" w:hAnsi="GHEA Grapalat" w:cs="Sylfaen"/>
                <w:sz w:val="22"/>
                <w:szCs w:val="22"/>
              </w:rPr>
            </w:pPr>
          </w:p>
        </w:tc>
        <w:tc>
          <w:tcPr>
            <w:tcW w:w="851" w:type="dxa"/>
          </w:tcPr>
          <w:p w14:paraId="170EEF73"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0.58</w:t>
            </w:r>
          </w:p>
        </w:tc>
        <w:tc>
          <w:tcPr>
            <w:tcW w:w="2126" w:type="dxa"/>
          </w:tcPr>
          <w:p w14:paraId="3304D01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AB0D15C" w14:textId="77777777" w:rsidR="00EA5DDA" w:rsidRPr="00CF7CE5" w:rsidRDefault="00EA5DDA" w:rsidP="00D25D18">
            <w:pPr>
              <w:jc w:val="center"/>
              <w:rPr>
                <w:rFonts w:ascii="GHEA Grapalat" w:hAnsi="GHEA Grapalat" w:cs="Sylfaen"/>
                <w:sz w:val="22"/>
                <w:szCs w:val="22"/>
              </w:rPr>
            </w:pPr>
          </w:p>
        </w:tc>
      </w:tr>
      <w:tr w:rsidR="00EA5DDA" w:rsidRPr="00CF7CE5" w14:paraId="52E8FFA1"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6C0C46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բ</w:t>
            </w:r>
            <w:r>
              <w:rPr>
                <w:rFonts w:ascii="GHEA Grapalat" w:hAnsi="GHEA Grapalat" w:cs="Sylfaen"/>
                <w:sz w:val="22"/>
                <w:szCs w:val="22"/>
              </w:rPr>
              <w:t>.</w:t>
            </w:r>
          </w:p>
        </w:tc>
        <w:tc>
          <w:tcPr>
            <w:tcW w:w="5387" w:type="dxa"/>
            <w:vAlign w:val="center"/>
          </w:tcPr>
          <w:p w14:paraId="7C3AB006"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պատին փակցված հայելի</w:t>
            </w:r>
          </w:p>
        </w:tc>
        <w:tc>
          <w:tcPr>
            <w:tcW w:w="2976" w:type="dxa"/>
          </w:tcPr>
          <w:p w14:paraId="727FE0DF" w14:textId="77777777" w:rsidR="00EA5DDA" w:rsidRPr="00CF7CE5" w:rsidRDefault="00EA5DDA" w:rsidP="00D25D18">
            <w:pPr>
              <w:jc w:val="center"/>
              <w:rPr>
                <w:rFonts w:ascii="GHEA Grapalat" w:hAnsi="GHEA Grapalat" w:cs="Sylfaen"/>
                <w:sz w:val="22"/>
                <w:szCs w:val="22"/>
              </w:rPr>
            </w:pPr>
          </w:p>
        </w:tc>
        <w:tc>
          <w:tcPr>
            <w:tcW w:w="567" w:type="dxa"/>
          </w:tcPr>
          <w:p w14:paraId="2EE2AD3E" w14:textId="77777777" w:rsidR="00EA5DDA" w:rsidRPr="00CF7CE5" w:rsidRDefault="00EA5DDA" w:rsidP="00D25D18">
            <w:pPr>
              <w:jc w:val="center"/>
              <w:rPr>
                <w:rFonts w:ascii="GHEA Grapalat" w:hAnsi="GHEA Grapalat" w:cs="Sylfaen"/>
                <w:sz w:val="22"/>
                <w:szCs w:val="22"/>
              </w:rPr>
            </w:pPr>
          </w:p>
        </w:tc>
        <w:tc>
          <w:tcPr>
            <w:tcW w:w="567" w:type="dxa"/>
          </w:tcPr>
          <w:p w14:paraId="491D0275" w14:textId="77777777" w:rsidR="00EA5DDA" w:rsidRPr="00CF7CE5" w:rsidRDefault="00EA5DDA" w:rsidP="00D25D18">
            <w:pPr>
              <w:jc w:val="center"/>
              <w:rPr>
                <w:rFonts w:ascii="GHEA Grapalat" w:hAnsi="GHEA Grapalat" w:cs="Sylfaen"/>
                <w:sz w:val="22"/>
                <w:szCs w:val="22"/>
              </w:rPr>
            </w:pPr>
          </w:p>
        </w:tc>
        <w:tc>
          <w:tcPr>
            <w:tcW w:w="709" w:type="dxa"/>
          </w:tcPr>
          <w:p w14:paraId="78F421A9" w14:textId="77777777" w:rsidR="00EA5DDA" w:rsidRPr="00CF7CE5" w:rsidRDefault="00EA5DDA" w:rsidP="00D25D18">
            <w:pPr>
              <w:jc w:val="center"/>
              <w:rPr>
                <w:rFonts w:ascii="GHEA Grapalat" w:hAnsi="GHEA Grapalat" w:cs="Sylfaen"/>
                <w:sz w:val="22"/>
                <w:szCs w:val="22"/>
              </w:rPr>
            </w:pPr>
          </w:p>
        </w:tc>
        <w:tc>
          <w:tcPr>
            <w:tcW w:w="851" w:type="dxa"/>
          </w:tcPr>
          <w:p w14:paraId="48BC447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99B244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FCBA796" w14:textId="77777777" w:rsidR="00EA5DDA" w:rsidRPr="00CF7CE5" w:rsidRDefault="00EA5DDA" w:rsidP="00D25D18">
            <w:pPr>
              <w:jc w:val="center"/>
              <w:rPr>
                <w:rFonts w:ascii="GHEA Grapalat" w:hAnsi="GHEA Grapalat" w:cs="Sylfaen"/>
                <w:sz w:val="22"/>
                <w:szCs w:val="22"/>
              </w:rPr>
            </w:pPr>
          </w:p>
        </w:tc>
      </w:tr>
      <w:tr w:rsidR="00EA5DDA" w:rsidRPr="00CF7CE5" w14:paraId="51DBBAC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FA3B108"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գ</w:t>
            </w:r>
            <w:r>
              <w:rPr>
                <w:rFonts w:ascii="GHEA Grapalat" w:hAnsi="GHEA Grapalat" w:cs="Sylfaen"/>
                <w:sz w:val="22"/>
                <w:szCs w:val="22"/>
              </w:rPr>
              <w:t>.</w:t>
            </w:r>
          </w:p>
        </w:tc>
        <w:tc>
          <w:tcPr>
            <w:tcW w:w="5387" w:type="dxa"/>
            <w:vAlign w:val="center"/>
          </w:tcPr>
          <w:p w14:paraId="55CB6F2C"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լոգոպեդի մասնագիտական գնահատման</w:t>
            </w:r>
            <w:r>
              <w:rPr>
                <w:rFonts w:ascii="GHEA Grapalat" w:eastAsia="Times New Roman" w:hAnsi="GHEA Grapalat" w:cs="Sylfaen"/>
                <w:lang w:val="hy-AM" w:eastAsia="ru-RU"/>
              </w:rPr>
              <w:t xml:space="preserve"> </w:t>
            </w:r>
            <w:r w:rsidRPr="00CF7CE5">
              <w:rPr>
                <w:rFonts w:ascii="GHEA Grapalat" w:hAnsi="GHEA Grapalat" w:cs="Sylfaen"/>
              </w:rPr>
              <w:t>գործիք (գործիքներ)</w:t>
            </w:r>
          </w:p>
        </w:tc>
        <w:tc>
          <w:tcPr>
            <w:tcW w:w="2976" w:type="dxa"/>
          </w:tcPr>
          <w:p w14:paraId="7874E111"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6EB5392"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7CF1CE65"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6387E808"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6FDD781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1E55B80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59815661" w14:textId="77777777" w:rsidR="00EA5DDA" w:rsidRPr="00CF7CE5" w:rsidRDefault="00EA5DDA" w:rsidP="00D25D18">
            <w:pPr>
              <w:jc w:val="center"/>
              <w:rPr>
                <w:rFonts w:ascii="GHEA Grapalat" w:hAnsi="GHEA Grapalat" w:cs="Sylfaen"/>
                <w:sz w:val="22"/>
                <w:szCs w:val="22"/>
              </w:rPr>
            </w:pPr>
          </w:p>
        </w:tc>
      </w:tr>
      <w:tr w:rsidR="00EA5DDA" w:rsidRPr="00CF7CE5" w14:paraId="7E83176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5994193"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դ</w:t>
            </w:r>
            <w:r>
              <w:rPr>
                <w:rFonts w:ascii="GHEA Grapalat" w:hAnsi="GHEA Grapalat" w:cs="Sylfaen"/>
                <w:sz w:val="22"/>
                <w:szCs w:val="22"/>
              </w:rPr>
              <w:t>.</w:t>
            </w:r>
          </w:p>
        </w:tc>
        <w:tc>
          <w:tcPr>
            <w:tcW w:w="5387" w:type="dxa"/>
            <w:vAlign w:val="center"/>
          </w:tcPr>
          <w:p w14:paraId="1375AA14"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խոսքի զարգացման մասնագիտական խաղեր,</w:t>
            </w:r>
            <w:r>
              <w:rPr>
                <w:rFonts w:ascii="GHEA Grapalat" w:eastAsia="Times New Roman" w:hAnsi="GHEA Grapalat" w:cs="Sylfaen"/>
                <w:lang w:val="hy-AM" w:eastAsia="ru-RU"/>
              </w:rPr>
              <w:t xml:space="preserve"> </w:t>
            </w:r>
            <w:r w:rsidRPr="00CF7CE5">
              <w:rPr>
                <w:rFonts w:ascii="GHEA Grapalat" w:hAnsi="GHEA Grapalat" w:cs="Sylfaen"/>
              </w:rPr>
              <w:t>պարագաներ</w:t>
            </w:r>
          </w:p>
        </w:tc>
        <w:tc>
          <w:tcPr>
            <w:tcW w:w="2976" w:type="dxa"/>
          </w:tcPr>
          <w:p w14:paraId="240A768B" w14:textId="77777777" w:rsidR="00EA5DDA" w:rsidRPr="00CF7CE5" w:rsidRDefault="00EA5DDA" w:rsidP="00D25D18">
            <w:pPr>
              <w:jc w:val="center"/>
              <w:rPr>
                <w:rFonts w:ascii="GHEA Grapalat" w:hAnsi="GHEA Grapalat" w:cs="Sylfaen"/>
                <w:sz w:val="22"/>
                <w:szCs w:val="22"/>
              </w:rPr>
            </w:pPr>
          </w:p>
        </w:tc>
        <w:tc>
          <w:tcPr>
            <w:tcW w:w="567" w:type="dxa"/>
          </w:tcPr>
          <w:p w14:paraId="40726B97" w14:textId="77777777" w:rsidR="00EA5DDA" w:rsidRPr="00CF7CE5" w:rsidRDefault="00EA5DDA" w:rsidP="00D25D18">
            <w:pPr>
              <w:jc w:val="center"/>
              <w:rPr>
                <w:rFonts w:ascii="GHEA Grapalat" w:hAnsi="GHEA Grapalat" w:cs="Sylfaen"/>
                <w:sz w:val="22"/>
                <w:szCs w:val="22"/>
              </w:rPr>
            </w:pPr>
          </w:p>
        </w:tc>
        <w:tc>
          <w:tcPr>
            <w:tcW w:w="567" w:type="dxa"/>
          </w:tcPr>
          <w:p w14:paraId="0096696F" w14:textId="77777777" w:rsidR="00EA5DDA" w:rsidRPr="00CF7CE5" w:rsidRDefault="00EA5DDA" w:rsidP="00D25D18">
            <w:pPr>
              <w:jc w:val="center"/>
              <w:rPr>
                <w:rFonts w:ascii="GHEA Grapalat" w:hAnsi="GHEA Grapalat" w:cs="Sylfaen"/>
                <w:sz w:val="22"/>
                <w:szCs w:val="22"/>
              </w:rPr>
            </w:pPr>
          </w:p>
        </w:tc>
        <w:tc>
          <w:tcPr>
            <w:tcW w:w="709" w:type="dxa"/>
          </w:tcPr>
          <w:p w14:paraId="2557782E" w14:textId="77777777" w:rsidR="00EA5DDA" w:rsidRPr="00CF7CE5" w:rsidRDefault="00EA5DDA" w:rsidP="00D25D18">
            <w:pPr>
              <w:jc w:val="center"/>
              <w:rPr>
                <w:rFonts w:ascii="GHEA Grapalat" w:hAnsi="GHEA Grapalat" w:cs="Sylfaen"/>
                <w:sz w:val="22"/>
                <w:szCs w:val="22"/>
              </w:rPr>
            </w:pPr>
          </w:p>
        </w:tc>
        <w:tc>
          <w:tcPr>
            <w:tcW w:w="851" w:type="dxa"/>
          </w:tcPr>
          <w:p w14:paraId="27AA40A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97FE22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A140EA8" w14:textId="77777777" w:rsidR="00EA5DDA" w:rsidRPr="00CF7CE5" w:rsidRDefault="00EA5DDA" w:rsidP="00D25D18">
            <w:pPr>
              <w:jc w:val="center"/>
              <w:rPr>
                <w:rFonts w:ascii="GHEA Grapalat" w:hAnsi="GHEA Grapalat" w:cs="Sylfaen"/>
                <w:sz w:val="22"/>
                <w:szCs w:val="22"/>
              </w:rPr>
            </w:pPr>
          </w:p>
        </w:tc>
      </w:tr>
      <w:tr w:rsidR="00EA5DDA" w:rsidRPr="00CF7CE5" w14:paraId="2CF253A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6259221" w14:textId="77777777" w:rsidR="00EA5DDA" w:rsidRPr="005C3995" w:rsidRDefault="00EA5DDA" w:rsidP="00D25D18">
            <w:pPr>
              <w:ind w:left="25"/>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6A63A905" w14:textId="77777777" w:rsidR="00EA5DDA" w:rsidRPr="00CF7CE5" w:rsidRDefault="00EA5DDA" w:rsidP="006E529E">
            <w:pPr>
              <w:pStyle w:val="TableParagraph"/>
              <w:spacing w:before="24"/>
              <w:rPr>
                <w:rFonts w:ascii="GHEA Grapalat" w:eastAsia="Times New Roman" w:hAnsi="GHEA Grapalat" w:cs="Sylfaen"/>
                <w:lang w:eastAsia="ru-RU"/>
              </w:rPr>
            </w:pPr>
            <w:r w:rsidRPr="00CF7CE5">
              <w:rPr>
                <w:rFonts w:ascii="GHEA Grapalat" w:eastAsia="Times New Roman" w:hAnsi="GHEA Grapalat" w:cs="Sylfaen"/>
                <w:lang w:eastAsia="ru-RU"/>
              </w:rPr>
              <w:t>Հոգեբանի սենյակ՝</w:t>
            </w:r>
          </w:p>
        </w:tc>
        <w:tc>
          <w:tcPr>
            <w:tcW w:w="2976" w:type="dxa"/>
          </w:tcPr>
          <w:p w14:paraId="0C580507"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27C599B6"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62A6AF7C"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2FA7161E"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38085038"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31FA4D96"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6A7F33C7" w14:textId="77777777" w:rsidR="00EA5DDA" w:rsidRPr="00CF7CE5" w:rsidRDefault="00EA5DDA" w:rsidP="00D25D18">
            <w:pPr>
              <w:jc w:val="center"/>
              <w:rPr>
                <w:rFonts w:ascii="GHEA Grapalat" w:hAnsi="GHEA Grapalat" w:cs="Sylfaen"/>
                <w:sz w:val="22"/>
                <w:szCs w:val="22"/>
              </w:rPr>
            </w:pPr>
          </w:p>
        </w:tc>
      </w:tr>
      <w:tr w:rsidR="00EA5DDA" w:rsidRPr="00CF7CE5" w14:paraId="550CBEA6"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77FF8E5"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ա</w:t>
            </w:r>
            <w:r>
              <w:rPr>
                <w:rFonts w:ascii="GHEA Grapalat" w:hAnsi="GHEA Grapalat" w:cs="Sylfaen"/>
                <w:sz w:val="22"/>
                <w:szCs w:val="22"/>
              </w:rPr>
              <w:t>.</w:t>
            </w:r>
          </w:p>
        </w:tc>
        <w:tc>
          <w:tcPr>
            <w:tcW w:w="5387" w:type="dxa"/>
            <w:vAlign w:val="center"/>
          </w:tcPr>
          <w:p w14:paraId="337C511E"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թերապևտիկ մատ</w:t>
            </w:r>
          </w:p>
        </w:tc>
        <w:tc>
          <w:tcPr>
            <w:tcW w:w="2976" w:type="dxa"/>
          </w:tcPr>
          <w:p w14:paraId="4340C344" w14:textId="77777777" w:rsidR="00EA5DDA" w:rsidRPr="00CF7CE5" w:rsidRDefault="00EA5DDA" w:rsidP="00D25D18">
            <w:pPr>
              <w:jc w:val="center"/>
              <w:rPr>
                <w:rFonts w:ascii="GHEA Grapalat" w:hAnsi="GHEA Grapalat" w:cs="Sylfaen"/>
                <w:sz w:val="22"/>
                <w:szCs w:val="22"/>
              </w:rPr>
            </w:pPr>
          </w:p>
        </w:tc>
        <w:tc>
          <w:tcPr>
            <w:tcW w:w="567" w:type="dxa"/>
          </w:tcPr>
          <w:p w14:paraId="268FD99A" w14:textId="77777777" w:rsidR="00EA5DDA" w:rsidRPr="00CF7CE5" w:rsidRDefault="00EA5DDA" w:rsidP="00D25D18">
            <w:pPr>
              <w:jc w:val="center"/>
              <w:rPr>
                <w:rFonts w:ascii="GHEA Grapalat" w:hAnsi="GHEA Grapalat" w:cs="Sylfaen"/>
                <w:sz w:val="22"/>
                <w:szCs w:val="22"/>
              </w:rPr>
            </w:pPr>
          </w:p>
        </w:tc>
        <w:tc>
          <w:tcPr>
            <w:tcW w:w="567" w:type="dxa"/>
          </w:tcPr>
          <w:p w14:paraId="779BB0E0" w14:textId="77777777" w:rsidR="00EA5DDA" w:rsidRPr="00CF7CE5" w:rsidRDefault="00EA5DDA" w:rsidP="00D25D18">
            <w:pPr>
              <w:jc w:val="center"/>
              <w:rPr>
                <w:rFonts w:ascii="GHEA Grapalat" w:hAnsi="GHEA Grapalat" w:cs="Sylfaen"/>
                <w:sz w:val="22"/>
                <w:szCs w:val="22"/>
              </w:rPr>
            </w:pPr>
          </w:p>
        </w:tc>
        <w:tc>
          <w:tcPr>
            <w:tcW w:w="709" w:type="dxa"/>
          </w:tcPr>
          <w:p w14:paraId="2ADD699A" w14:textId="77777777" w:rsidR="00EA5DDA" w:rsidRPr="00CF7CE5" w:rsidRDefault="00EA5DDA" w:rsidP="00D25D18">
            <w:pPr>
              <w:jc w:val="center"/>
              <w:rPr>
                <w:rFonts w:ascii="GHEA Grapalat" w:hAnsi="GHEA Grapalat" w:cs="Sylfaen"/>
                <w:sz w:val="22"/>
                <w:szCs w:val="22"/>
              </w:rPr>
            </w:pPr>
          </w:p>
        </w:tc>
        <w:tc>
          <w:tcPr>
            <w:tcW w:w="851" w:type="dxa"/>
          </w:tcPr>
          <w:p w14:paraId="0B2905E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FD410F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59A8C7F" w14:textId="77777777" w:rsidR="00EA5DDA" w:rsidRPr="00CF7CE5" w:rsidRDefault="00EA5DDA" w:rsidP="00D25D18">
            <w:pPr>
              <w:jc w:val="center"/>
              <w:rPr>
                <w:rFonts w:ascii="GHEA Grapalat" w:hAnsi="GHEA Grapalat" w:cs="Sylfaen"/>
                <w:sz w:val="22"/>
                <w:szCs w:val="22"/>
              </w:rPr>
            </w:pPr>
          </w:p>
        </w:tc>
      </w:tr>
      <w:tr w:rsidR="00EA5DDA" w:rsidRPr="00CF7CE5" w14:paraId="3A6FA56E"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4FAD054"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բ</w:t>
            </w:r>
            <w:r>
              <w:rPr>
                <w:rFonts w:ascii="GHEA Grapalat" w:hAnsi="GHEA Grapalat" w:cs="Sylfaen"/>
                <w:sz w:val="22"/>
                <w:szCs w:val="22"/>
              </w:rPr>
              <w:t>.</w:t>
            </w:r>
          </w:p>
        </w:tc>
        <w:tc>
          <w:tcPr>
            <w:tcW w:w="5387" w:type="dxa"/>
            <w:vAlign w:val="center"/>
          </w:tcPr>
          <w:p w14:paraId="0517012F" w14:textId="77777777" w:rsidR="00EA5DDA" w:rsidRPr="00CF7CE5" w:rsidRDefault="00EA5DDA" w:rsidP="006E529E">
            <w:pPr>
              <w:pStyle w:val="TableParagraph"/>
              <w:spacing w:before="29"/>
              <w:rPr>
                <w:rFonts w:ascii="GHEA Grapalat" w:hAnsi="GHEA Grapalat" w:cs="Sylfaen"/>
              </w:rPr>
            </w:pPr>
            <w:r w:rsidRPr="00CF7CE5">
              <w:rPr>
                <w:rFonts w:ascii="GHEA Grapalat" w:eastAsia="Times New Roman" w:hAnsi="GHEA Grapalat" w:cs="Sylfaen"/>
                <w:lang w:eastAsia="ru-RU"/>
              </w:rPr>
              <w:t>երեխայի համար հարմարեցված սեղան և աթոռ</w:t>
            </w:r>
            <w:r>
              <w:rPr>
                <w:rFonts w:ascii="GHEA Grapalat" w:eastAsia="Times New Roman" w:hAnsi="GHEA Grapalat" w:cs="Sylfaen"/>
                <w:lang w:val="hy-AM" w:eastAsia="ru-RU"/>
              </w:rPr>
              <w:t xml:space="preserve"> </w:t>
            </w:r>
            <w:r w:rsidRPr="00CF7CE5">
              <w:rPr>
                <w:rFonts w:ascii="GHEA Grapalat" w:hAnsi="GHEA Grapalat" w:cs="Sylfaen"/>
              </w:rPr>
              <w:t>(աթոռներ)</w:t>
            </w:r>
          </w:p>
        </w:tc>
        <w:tc>
          <w:tcPr>
            <w:tcW w:w="2976" w:type="dxa"/>
          </w:tcPr>
          <w:p w14:paraId="5E95134E" w14:textId="77777777" w:rsidR="00EA5DDA" w:rsidRPr="00CF7CE5" w:rsidRDefault="00EA5DDA" w:rsidP="00D25D18">
            <w:pPr>
              <w:jc w:val="center"/>
              <w:rPr>
                <w:rFonts w:ascii="GHEA Grapalat" w:hAnsi="GHEA Grapalat" w:cs="Sylfaen"/>
                <w:sz w:val="22"/>
                <w:szCs w:val="22"/>
              </w:rPr>
            </w:pPr>
          </w:p>
        </w:tc>
        <w:tc>
          <w:tcPr>
            <w:tcW w:w="567" w:type="dxa"/>
          </w:tcPr>
          <w:p w14:paraId="18129020" w14:textId="77777777" w:rsidR="00EA5DDA" w:rsidRPr="00CF7CE5" w:rsidRDefault="00EA5DDA" w:rsidP="00D25D18">
            <w:pPr>
              <w:jc w:val="center"/>
              <w:rPr>
                <w:rFonts w:ascii="GHEA Grapalat" w:hAnsi="GHEA Grapalat" w:cs="Sylfaen"/>
                <w:sz w:val="22"/>
                <w:szCs w:val="22"/>
              </w:rPr>
            </w:pPr>
          </w:p>
        </w:tc>
        <w:tc>
          <w:tcPr>
            <w:tcW w:w="567" w:type="dxa"/>
          </w:tcPr>
          <w:p w14:paraId="1B2FC79C" w14:textId="77777777" w:rsidR="00EA5DDA" w:rsidRPr="00CF7CE5" w:rsidRDefault="00EA5DDA" w:rsidP="00D25D18">
            <w:pPr>
              <w:jc w:val="center"/>
              <w:rPr>
                <w:rFonts w:ascii="GHEA Grapalat" w:hAnsi="GHEA Grapalat" w:cs="Sylfaen"/>
                <w:sz w:val="22"/>
                <w:szCs w:val="22"/>
              </w:rPr>
            </w:pPr>
          </w:p>
        </w:tc>
        <w:tc>
          <w:tcPr>
            <w:tcW w:w="709" w:type="dxa"/>
          </w:tcPr>
          <w:p w14:paraId="1309770E" w14:textId="77777777" w:rsidR="00EA5DDA" w:rsidRPr="00CF7CE5" w:rsidRDefault="00EA5DDA" w:rsidP="00D25D18">
            <w:pPr>
              <w:jc w:val="center"/>
              <w:rPr>
                <w:rFonts w:ascii="GHEA Grapalat" w:hAnsi="GHEA Grapalat" w:cs="Sylfaen"/>
                <w:sz w:val="22"/>
                <w:szCs w:val="22"/>
              </w:rPr>
            </w:pPr>
          </w:p>
        </w:tc>
        <w:tc>
          <w:tcPr>
            <w:tcW w:w="851" w:type="dxa"/>
          </w:tcPr>
          <w:p w14:paraId="6D28FD3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88742D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81BB806" w14:textId="77777777" w:rsidR="00EA5DDA" w:rsidRPr="00CF7CE5" w:rsidRDefault="00EA5DDA" w:rsidP="00D25D18">
            <w:pPr>
              <w:jc w:val="center"/>
              <w:rPr>
                <w:rFonts w:ascii="GHEA Grapalat" w:hAnsi="GHEA Grapalat" w:cs="Sylfaen"/>
                <w:sz w:val="22"/>
                <w:szCs w:val="22"/>
              </w:rPr>
            </w:pPr>
          </w:p>
        </w:tc>
      </w:tr>
      <w:tr w:rsidR="00EA5DDA" w:rsidRPr="00CF7CE5" w14:paraId="116125CD"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82A5256"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lastRenderedPageBreak/>
              <w:t>գ</w:t>
            </w:r>
            <w:r>
              <w:rPr>
                <w:rFonts w:ascii="GHEA Grapalat" w:hAnsi="GHEA Grapalat" w:cs="Sylfaen"/>
                <w:sz w:val="22"/>
                <w:szCs w:val="22"/>
              </w:rPr>
              <w:t>.</w:t>
            </w:r>
          </w:p>
        </w:tc>
        <w:tc>
          <w:tcPr>
            <w:tcW w:w="5387" w:type="dxa"/>
            <w:vAlign w:val="center"/>
          </w:tcPr>
          <w:p w14:paraId="3AA5A43B"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հոգեբանի մասնագիտական գնահատման</w:t>
            </w:r>
            <w:r>
              <w:rPr>
                <w:rFonts w:ascii="GHEA Grapalat" w:eastAsia="Times New Roman" w:hAnsi="GHEA Grapalat" w:cs="Sylfaen"/>
                <w:lang w:val="hy-AM" w:eastAsia="ru-RU"/>
              </w:rPr>
              <w:t xml:space="preserve"> </w:t>
            </w:r>
            <w:r w:rsidRPr="00CF7CE5">
              <w:rPr>
                <w:rFonts w:ascii="GHEA Grapalat" w:hAnsi="GHEA Grapalat" w:cs="Sylfaen"/>
              </w:rPr>
              <w:t>գործիք (գործիքներ)</w:t>
            </w:r>
          </w:p>
        </w:tc>
        <w:tc>
          <w:tcPr>
            <w:tcW w:w="2976" w:type="dxa"/>
          </w:tcPr>
          <w:p w14:paraId="7F9A2FFD" w14:textId="77777777" w:rsidR="00EA5DDA" w:rsidRPr="00CF7CE5" w:rsidRDefault="00EA5DDA" w:rsidP="00D25D18">
            <w:pPr>
              <w:jc w:val="center"/>
              <w:rPr>
                <w:rFonts w:ascii="GHEA Grapalat" w:hAnsi="GHEA Grapalat" w:cs="Sylfaen"/>
                <w:sz w:val="22"/>
                <w:szCs w:val="22"/>
              </w:rPr>
            </w:pPr>
          </w:p>
        </w:tc>
        <w:tc>
          <w:tcPr>
            <w:tcW w:w="567" w:type="dxa"/>
          </w:tcPr>
          <w:p w14:paraId="593004D4" w14:textId="77777777" w:rsidR="00EA5DDA" w:rsidRPr="00CF7CE5" w:rsidRDefault="00EA5DDA" w:rsidP="00D25D18">
            <w:pPr>
              <w:jc w:val="center"/>
              <w:rPr>
                <w:rFonts w:ascii="GHEA Grapalat" w:hAnsi="GHEA Grapalat" w:cs="Sylfaen"/>
                <w:sz w:val="22"/>
                <w:szCs w:val="22"/>
              </w:rPr>
            </w:pPr>
          </w:p>
        </w:tc>
        <w:tc>
          <w:tcPr>
            <w:tcW w:w="567" w:type="dxa"/>
          </w:tcPr>
          <w:p w14:paraId="2236260A" w14:textId="77777777" w:rsidR="00EA5DDA" w:rsidRPr="00CF7CE5" w:rsidRDefault="00EA5DDA" w:rsidP="00D25D18">
            <w:pPr>
              <w:jc w:val="center"/>
              <w:rPr>
                <w:rFonts w:ascii="GHEA Grapalat" w:hAnsi="GHEA Grapalat" w:cs="Sylfaen"/>
                <w:sz w:val="22"/>
                <w:szCs w:val="22"/>
              </w:rPr>
            </w:pPr>
          </w:p>
        </w:tc>
        <w:tc>
          <w:tcPr>
            <w:tcW w:w="709" w:type="dxa"/>
          </w:tcPr>
          <w:p w14:paraId="125E0C20" w14:textId="77777777" w:rsidR="00EA5DDA" w:rsidRPr="00CF7CE5" w:rsidRDefault="00EA5DDA" w:rsidP="00D25D18">
            <w:pPr>
              <w:jc w:val="center"/>
              <w:rPr>
                <w:rFonts w:ascii="GHEA Grapalat" w:hAnsi="GHEA Grapalat" w:cs="Sylfaen"/>
                <w:sz w:val="22"/>
                <w:szCs w:val="22"/>
              </w:rPr>
            </w:pPr>
          </w:p>
        </w:tc>
        <w:tc>
          <w:tcPr>
            <w:tcW w:w="851" w:type="dxa"/>
          </w:tcPr>
          <w:p w14:paraId="3D03EDD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5AC7E5C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1C72EF4" w14:textId="77777777" w:rsidR="00EA5DDA" w:rsidRPr="00CF7CE5" w:rsidRDefault="00EA5DDA" w:rsidP="00D25D18">
            <w:pPr>
              <w:jc w:val="center"/>
              <w:rPr>
                <w:rFonts w:ascii="GHEA Grapalat" w:hAnsi="GHEA Grapalat" w:cs="Sylfaen"/>
                <w:sz w:val="22"/>
                <w:szCs w:val="22"/>
              </w:rPr>
            </w:pPr>
          </w:p>
        </w:tc>
      </w:tr>
      <w:tr w:rsidR="00EA5DDA" w:rsidRPr="00CF7CE5" w14:paraId="37765401" w14:textId="77777777" w:rsidTr="006E529E">
        <w:trPr>
          <w:trHeight w:val="139"/>
          <w:jc w:val="center"/>
        </w:trPr>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3F72C" w14:textId="77777777" w:rsidR="00EA5DDA" w:rsidRPr="00B8343F"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դ.</w:t>
            </w:r>
          </w:p>
        </w:tc>
        <w:tc>
          <w:tcPr>
            <w:tcW w:w="5387" w:type="dxa"/>
            <w:vAlign w:val="center"/>
          </w:tcPr>
          <w:p w14:paraId="685E3AAF"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զարգացման մասնագիտական խաղեր</w:t>
            </w:r>
          </w:p>
        </w:tc>
        <w:tc>
          <w:tcPr>
            <w:tcW w:w="2976" w:type="dxa"/>
          </w:tcPr>
          <w:p w14:paraId="01FE3467" w14:textId="77777777" w:rsidR="00EA5DDA" w:rsidRPr="00CF7CE5" w:rsidRDefault="00EA5DDA" w:rsidP="00D25D18">
            <w:pPr>
              <w:jc w:val="center"/>
              <w:rPr>
                <w:rFonts w:ascii="GHEA Grapalat" w:hAnsi="GHEA Grapalat" w:cs="Sylfaen"/>
                <w:sz w:val="22"/>
                <w:szCs w:val="22"/>
              </w:rPr>
            </w:pPr>
          </w:p>
        </w:tc>
        <w:tc>
          <w:tcPr>
            <w:tcW w:w="567" w:type="dxa"/>
          </w:tcPr>
          <w:p w14:paraId="102D0B51" w14:textId="77777777" w:rsidR="00EA5DDA" w:rsidRPr="00CF7CE5" w:rsidRDefault="00EA5DDA" w:rsidP="00D25D18">
            <w:pPr>
              <w:jc w:val="center"/>
              <w:rPr>
                <w:rFonts w:ascii="GHEA Grapalat" w:hAnsi="GHEA Grapalat" w:cs="Sylfaen"/>
                <w:sz w:val="22"/>
                <w:szCs w:val="22"/>
              </w:rPr>
            </w:pPr>
          </w:p>
        </w:tc>
        <w:tc>
          <w:tcPr>
            <w:tcW w:w="567" w:type="dxa"/>
          </w:tcPr>
          <w:p w14:paraId="2B17E93D" w14:textId="77777777" w:rsidR="00EA5DDA" w:rsidRPr="00CF7CE5" w:rsidRDefault="00EA5DDA" w:rsidP="00D25D18">
            <w:pPr>
              <w:jc w:val="center"/>
              <w:rPr>
                <w:rFonts w:ascii="GHEA Grapalat" w:hAnsi="GHEA Grapalat" w:cs="Sylfaen"/>
                <w:sz w:val="22"/>
                <w:szCs w:val="22"/>
              </w:rPr>
            </w:pPr>
          </w:p>
        </w:tc>
        <w:tc>
          <w:tcPr>
            <w:tcW w:w="709" w:type="dxa"/>
          </w:tcPr>
          <w:p w14:paraId="4F5B863A" w14:textId="77777777" w:rsidR="00EA5DDA" w:rsidRPr="00CF7CE5" w:rsidRDefault="00EA5DDA" w:rsidP="00D25D18">
            <w:pPr>
              <w:jc w:val="center"/>
              <w:rPr>
                <w:rFonts w:ascii="GHEA Grapalat" w:hAnsi="GHEA Grapalat" w:cs="Sylfaen"/>
                <w:sz w:val="22"/>
                <w:szCs w:val="22"/>
              </w:rPr>
            </w:pPr>
          </w:p>
        </w:tc>
        <w:tc>
          <w:tcPr>
            <w:tcW w:w="851" w:type="dxa"/>
          </w:tcPr>
          <w:p w14:paraId="05393A5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F7FB1D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0D71CBC" w14:textId="77777777" w:rsidR="00EA5DDA" w:rsidRPr="00CF7CE5" w:rsidRDefault="00EA5DDA" w:rsidP="00D25D18">
            <w:pPr>
              <w:jc w:val="center"/>
              <w:rPr>
                <w:rFonts w:ascii="GHEA Grapalat" w:hAnsi="GHEA Grapalat" w:cs="Sylfaen"/>
                <w:sz w:val="22"/>
                <w:szCs w:val="22"/>
              </w:rPr>
            </w:pPr>
          </w:p>
        </w:tc>
      </w:tr>
      <w:tr w:rsidR="00EA5DDA" w:rsidRPr="00CF7CE5" w14:paraId="4E263AF8" w14:textId="77777777" w:rsidTr="00CE1252">
        <w:trPr>
          <w:trHeight w:val="298"/>
          <w:jc w:val="center"/>
        </w:trPr>
        <w:tc>
          <w:tcPr>
            <w:tcW w:w="529" w:type="dxa"/>
            <w:tcBorders>
              <w:top w:val="single" w:sz="4" w:space="0" w:color="auto"/>
              <w:left w:val="single" w:sz="4" w:space="0" w:color="auto"/>
              <w:bottom w:val="single" w:sz="4" w:space="0" w:color="auto"/>
              <w:right w:val="single" w:sz="4" w:space="0" w:color="auto"/>
            </w:tcBorders>
            <w:vAlign w:val="center"/>
          </w:tcPr>
          <w:p w14:paraId="51817FEE" w14:textId="77777777" w:rsidR="00EA5DDA" w:rsidRPr="00B8343F"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6)</w:t>
            </w:r>
          </w:p>
        </w:tc>
        <w:tc>
          <w:tcPr>
            <w:tcW w:w="5387" w:type="dxa"/>
            <w:vAlign w:val="center"/>
          </w:tcPr>
          <w:p w14:paraId="7015B7EE" w14:textId="77777777" w:rsidR="00EA5DDA" w:rsidRPr="00CF7CE5" w:rsidRDefault="00EA5DDA" w:rsidP="006E529E">
            <w:pPr>
              <w:rPr>
                <w:rFonts w:ascii="GHEA Grapalat" w:hAnsi="GHEA Grapalat" w:cs="Sylfaen"/>
                <w:sz w:val="22"/>
                <w:szCs w:val="22"/>
              </w:rPr>
            </w:pPr>
            <w:r w:rsidRPr="00CF7CE5">
              <w:rPr>
                <w:rFonts w:ascii="GHEA Grapalat" w:hAnsi="GHEA Grapalat" w:cs="Sylfaen"/>
                <w:sz w:val="22"/>
                <w:szCs w:val="22"/>
              </w:rPr>
              <w:t>Հատուկ մանկավարժի սենյակ՝</w:t>
            </w:r>
          </w:p>
        </w:tc>
        <w:tc>
          <w:tcPr>
            <w:tcW w:w="2976" w:type="dxa"/>
          </w:tcPr>
          <w:p w14:paraId="0C3E29F0"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47DB950F"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4DF2351E"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5FECA37A"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14486886"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38DE910E"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4D6F9EA7" w14:textId="77777777" w:rsidR="00EA5DDA" w:rsidRPr="00CF7CE5" w:rsidRDefault="00EA5DDA" w:rsidP="00D25D18">
            <w:pPr>
              <w:jc w:val="center"/>
              <w:rPr>
                <w:rFonts w:ascii="GHEA Grapalat" w:hAnsi="GHEA Grapalat" w:cs="Sylfaen"/>
                <w:sz w:val="22"/>
                <w:szCs w:val="22"/>
              </w:rPr>
            </w:pPr>
          </w:p>
        </w:tc>
      </w:tr>
      <w:tr w:rsidR="00EA5DDA" w:rsidRPr="00CF7CE5" w14:paraId="3DFC13EF" w14:textId="77777777" w:rsidTr="00CE1252">
        <w:trPr>
          <w:trHeight w:val="429"/>
          <w:jc w:val="center"/>
        </w:trPr>
        <w:tc>
          <w:tcPr>
            <w:tcW w:w="529" w:type="dxa"/>
            <w:tcBorders>
              <w:top w:val="single" w:sz="4" w:space="0" w:color="auto"/>
              <w:left w:val="single" w:sz="4" w:space="0" w:color="auto"/>
              <w:bottom w:val="single" w:sz="4" w:space="0" w:color="auto"/>
              <w:right w:val="single" w:sz="4" w:space="0" w:color="auto"/>
            </w:tcBorders>
            <w:vAlign w:val="center"/>
          </w:tcPr>
          <w:p w14:paraId="2BB10ED1"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ա</w:t>
            </w:r>
            <w:r>
              <w:rPr>
                <w:rFonts w:ascii="GHEA Grapalat" w:hAnsi="GHEA Grapalat" w:cs="Sylfaen"/>
                <w:sz w:val="22"/>
                <w:szCs w:val="22"/>
              </w:rPr>
              <w:t>.</w:t>
            </w:r>
          </w:p>
        </w:tc>
        <w:tc>
          <w:tcPr>
            <w:tcW w:w="5387" w:type="dxa"/>
            <w:vAlign w:val="center"/>
          </w:tcPr>
          <w:p w14:paraId="42922FC8"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թերապևտիկ մատ</w:t>
            </w:r>
          </w:p>
        </w:tc>
        <w:tc>
          <w:tcPr>
            <w:tcW w:w="2976" w:type="dxa"/>
          </w:tcPr>
          <w:p w14:paraId="7D3FECE9" w14:textId="77777777" w:rsidR="00EA5DDA" w:rsidRPr="00CF7CE5" w:rsidRDefault="00EA5DDA" w:rsidP="00D25D18">
            <w:pPr>
              <w:jc w:val="center"/>
              <w:rPr>
                <w:rFonts w:ascii="GHEA Grapalat" w:hAnsi="GHEA Grapalat" w:cs="Sylfaen"/>
                <w:sz w:val="22"/>
                <w:szCs w:val="22"/>
              </w:rPr>
            </w:pPr>
          </w:p>
        </w:tc>
        <w:tc>
          <w:tcPr>
            <w:tcW w:w="567" w:type="dxa"/>
          </w:tcPr>
          <w:p w14:paraId="18709E02" w14:textId="77777777" w:rsidR="00EA5DDA" w:rsidRPr="00CF7CE5" w:rsidRDefault="00EA5DDA" w:rsidP="00D25D18">
            <w:pPr>
              <w:jc w:val="center"/>
              <w:rPr>
                <w:rFonts w:ascii="GHEA Grapalat" w:hAnsi="GHEA Grapalat" w:cs="Sylfaen"/>
                <w:sz w:val="22"/>
                <w:szCs w:val="22"/>
              </w:rPr>
            </w:pPr>
          </w:p>
        </w:tc>
        <w:tc>
          <w:tcPr>
            <w:tcW w:w="567" w:type="dxa"/>
          </w:tcPr>
          <w:p w14:paraId="336A73D7" w14:textId="77777777" w:rsidR="00EA5DDA" w:rsidRPr="00CF7CE5" w:rsidRDefault="00EA5DDA" w:rsidP="00D25D18">
            <w:pPr>
              <w:jc w:val="center"/>
              <w:rPr>
                <w:rFonts w:ascii="GHEA Grapalat" w:hAnsi="GHEA Grapalat" w:cs="Sylfaen"/>
                <w:sz w:val="22"/>
                <w:szCs w:val="22"/>
              </w:rPr>
            </w:pPr>
          </w:p>
        </w:tc>
        <w:tc>
          <w:tcPr>
            <w:tcW w:w="709" w:type="dxa"/>
          </w:tcPr>
          <w:p w14:paraId="15EAD307" w14:textId="77777777" w:rsidR="00EA5DDA" w:rsidRPr="00CF7CE5" w:rsidRDefault="00EA5DDA" w:rsidP="00D25D18">
            <w:pPr>
              <w:jc w:val="center"/>
              <w:rPr>
                <w:rFonts w:ascii="GHEA Grapalat" w:hAnsi="GHEA Grapalat" w:cs="Sylfaen"/>
                <w:sz w:val="22"/>
                <w:szCs w:val="22"/>
              </w:rPr>
            </w:pPr>
          </w:p>
        </w:tc>
        <w:tc>
          <w:tcPr>
            <w:tcW w:w="851" w:type="dxa"/>
          </w:tcPr>
          <w:p w14:paraId="6CAE77C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C36DF8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029C875" w14:textId="77777777" w:rsidR="00EA5DDA" w:rsidRPr="00CF7CE5" w:rsidRDefault="00EA5DDA" w:rsidP="00D25D18">
            <w:pPr>
              <w:jc w:val="center"/>
              <w:rPr>
                <w:rFonts w:ascii="GHEA Grapalat" w:hAnsi="GHEA Grapalat" w:cs="Sylfaen"/>
                <w:sz w:val="22"/>
                <w:szCs w:val="22"/>
              </w:rPr>
            </w:pPr>
          </w:p>
        </w:tc>
      </w:tr>
      <w:tr w:rsidR="00EA5DDA" w:rsidRPr="00CF7CE5" w14:paraId="2CC1A8B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A959317"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բ</w:t>
            </w:r>
            <w:r>
              <w:rPr>
                <w:rFonts w:ascii="GHEA Grapalat" w:hAnsi="GHEA Grapalat" w:cs="Sylfaen"/>
                <w:sz w:val="22"/>
                <w:szCs w:val="22"/>
              </w:rPr>
              <w:t>.</w:t>
            </w:r>
          </w:p>
        </w:tc>
        <w:tc>
          <w:tcPr>
            <w:tcW w:w="5387" w:type="dxa"/>
            <w:vAlign w:val="center"/>
          </w:tcPr>
          <w:p w14:paraId="273895F9"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երեխայի համար հարմարեցված սեղան և աթոռ</w:t>
            </w:r>
            <w:r>
              <w:rPr>
                <w:rFonts w:ascii="GHEA Grapalat" w:eastAsia="Times New Roman" w:hAnsi="GHEA Grapalat" w:cs="Sylfaen"/>
                <w:lang w:val="hy-AM" w:eastAsia="ru-RU"/>
              </w:rPr>
              <w:t xml:space="preserve"> </w:t>
            </w:r>
            <w:r w:rsidRPr="00CF7CE5">
              <w:rPr>
                <w:rFonts w:ascii="GHEA Grapalat" w:hAnsi="GHEA Grapalat" w:cs="Sylfaen"/>
              </w:rPr>
              <w:t>(աթոռներ)</w:t>
            </w:r>
          </w:p>
        </w:tc>
        <w:tc>
          <w:tcPr>
            <w:tcW w:w="2976" w:type="dxa"/>
          </w:tcPr>
          <w:p w14:paraId="40DE4946" w14:textId="77777777" w:rsidR="00EA5DDA" w:rsidRPr="00CF7CE5" w:rsidRDefault="00EA5DDA" w:rsidP="00D25D18">
            <w:pPr>
              <w:jc w:val="center"/>
              <w:rPr>
                <w:rFonts w:ascii="GHEA Grapalat" w:hAnsi="GHEA Grapalat" w:cs="Sylfaen"/>
                <w:sz w:val="22"/>
                <w:szCs w:val="22"/>
              </w:rPr>
            </w:pPr>
          </w:p>
        </w:tc>
        <w:tc>
          <w:tcPr>
            <w:tcW w:w="567" w:type="dxa"/>
          </w:tcPr>
          <w:p w14:paraId="2AADD7C6" w14:textId="77777777" w:rsidR="00EA5DDA" w:rsidRPr="00CF7CE5" w:rsidRDefault="00EA5DDA" w:rsidP="00D25D18">
            <w:pPr>
              <w:jc w:val="center"/>
              <w:rPr>
                <w:rFonts w:ascii="GHEA Grapalat" w:hAnsi="GHEA Grapalat" w:cs="Sylfaen"/>
                <w:sz w:val="22"/>
                <w:szCs w:val="22"/>
              </w:rPr>
            </w:pPr>
          </w:p>
        </w:tc>
        <w:tc>
          <w:tcPr>
            <w:tcW w:w="567" w:type="dxa"/>
          </w:tcPr>
          <w:p w14:paraId="6A3B9C7F" w14:textId="77777777" w:rsidR="00EA5DDA" w:rsidRPr="00CF7CE5" w:rsidRDefault="00EA5DDA" w:rsidP="00D25D18">
            <w:pPr>
              <w:jc w:val="center"/>
              <w:rPr>
                <w:rFonts w:ascii="GHEA Grapalat" w:hAnsi="GHEA Grapalat" w:cs="Sylfaen"/>
                <w:sz w:val="22"/>
                <w:szCs w:val="22"/>
              </w:rPr>
            </w:pPr>
          </w:p>
        </w:tc>
        <w:tc>
          <w:tcPr>
            <w:tcW w:w="709" w:type="dxa"/>
          </w:tcPr>
          <w:p w14:paraId="0BEF9E9D" w14:textId="77777777" w:rsidR="00EA5DDA" w:rsidRPr="00CF7CE5" w:rsidRDefault="00EA5DDA" w:rsidP="00D25D18">
            <w:pPr>
              <w:jc w:val="center"/>
              <w:rPr>
                <w:rFonts w:ascii="GHEA Grapalat" w:hAnsi="GHEA Grapalat" w:cs="Sylfaen"/>
                <w:sz w:val="22"/>
                <w:szCs w:val="22"/>
              </w:rPr>
            </w:pPr>
          </w:p>
        </w:tc>
        <w:tc>
          <w:tcPr>
            <w:tcW w:w="851" w:type="dxa"/>
          </w:tcPr>
          <w:p w14:paraId="02A4A4C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01526BE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201DE80" w14:textId="77777777" w:rsidR="00EA5DDA" w:rsidRPr="00CF7CE5" w:rsidRDefault="00EA5DDA" w:rsidP="00D25D18">
            <w:pPr>
              <w:jc w:val="center"/>
              <w:rPr>
                <w:rFonts w:ascii="GHEA Grapalat" w:hAnsi="GHEA Grapalat" w:cs="Sylfaen"/>
                <w:sz w:val="22"/>
                <w:szCs w:val="22"/>
              </w:rPr>
            </w:pPr>
          </w:p>
        </w:tc>
      </w:tr>
      <w:tr w:rsidR="00EA5DDA" w:rsidRPr="00CF7CE5" w14:paraId="2209F054"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C72418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գ</w:t>
            </w:r>
            <w:r>
              <w:rPr>
                <w:rFonts w:ascii="GHEA Grapalat" w:hAnsi="GHEA Grapalat" w:cs="Sylfaen"/>
                <w:sz w:val="22"/>
                <w:szCs w:val="22"/>
              </w:rPr>
              <w:t>.</w:t>
            </w:r>
          </w:p>
        </w:tc>
        <w:tc>
          <w:tcPr>
            <w:tcW w:w="5387" w:type="dxa"/>
            <w:vAlign w:val="center"/>
          </w:tcPr>
          <w:p w14:paraId="6647E793"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զարգացման մասնագիտական</w:t>
            </w:r>
            <w:r>
              <w:rPr>
                <w:rFonts w:ascii="GHEA Grapalat" w:eastAsia="Times New Roman" w:hAnsi="GHEA Grapalat" w:cs="Sylfaen"/>
                <w:lang w:val="hy-AM" w:eastAsia="ru-RU"/>
              </w:rPr>
              <w:t xml:space="preserve"> </w:t>
            </w:r>
            <w:r w:rsidRPr="00CF7CE5">
              <w:rPr>
                <w:rFonts w:ascii="GHEA Grapalat" w:hAnsi="GHEA Grapalat" w:cs="Sylfaen"/>
              </w:rPr>
              <w:t>խաղեր/պարագաներ</w:t>
            </w:r>
          </w:p>
        </w:tc>
        <w:tc>
          <w:tcPr>
            <w:tcW w:w="2976" w:type="dxa"/>
          </w:tcPr>
          <w:p w14:paraId="6F8BD9F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335408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CF961A0"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622DDC9"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12A35DB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shd w:val="clear" w:color="auto" w:fill="FFFFFF" w:themeFill="background1"/>
          </w:tcPr>
          <w:p w14:paraId="204FB67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D188DF0" w14:textId="77777777" w:rsidR="00EA5DDA" w:rsidRPr="00CF7CE5" w:rsidRDefault="00EA5DDA" w:rsidP="00D25D18">
            <w:pPr>
              <w:jc w:val="center"/>
              <w:rPr>
                <w:rFonts w:ascii="GHEA Grapalat" w:hAnsi="GHEA Grapalat" w:cs="Sylfaen"/>
                <w:sz w:val="22"/>
                <w:szCs w:val="22"/>
              </w:rPr>
            </w:pPr>
          </w:p>
        </w:tc>
      </w:tr>
      <w:tr w:rsidR="00EA5DDA" w:rsidRPr="00CF7CE5" w14:paraId="6661FCF7"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2558C92"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դ</w:t>
            </w:r>
            <w:r>
              <w:rPr>
                <w:rFonts w:ascii="GHEA Grapalat" w:hAnsi="GHEA Grapalat" w:cs="Sylfaen"/>
                <w:sz w:val="22"/>
                <w:szCs w:val="22"/>
              </w:rPr>
              <w:t>.</w:t>
            </w:r>
          </w:p>
        </w:tc>
        <w:tc>
          <w:tcPr>
            <w:tcW w:w="5387" w:type="dxa"/>
            <w:vAlign w:val="center"/>
          </w:tcPr>
          <w:p w14:paraId="56FEB6DF" w14:textId="77777777" w:rsidR="00EA5DDA" w:rsidRPr="00CF7CE5" w:rsidRDefault="00EA5DDA" w:rsidP="006E529E">
            <w:pPr>
              <w:pStyle w:val="TableParagraph"/>
              <w:spacing w:before="27"/>
              <w:rPr>
                <w:rFonts w:ascii="GHEA Grapalat" w:hAnsi="GHEA Grapalat" w:cs="Sylfaen"/>
              </w:rPr>
            </w:pPr>
            <w:r w:rsidRPr="00CF7CE5">
              <w:rPr>
                <w:rFonts w:ascii="GHEA Grapalat" w:eastAsia="Times New Roman" w:hAnsi="GHEA Grapalat" w:cs="Sylfaen"/>
                <w:lang w:eastAsia="ru-RU"/>
              </w:rPr>
              <w:t>հատուկ մանկավարժի գնահատման գործիք</w:t>
            </w:r>
            <w:r>
              <w:rPr>
                <w:rFonts w:ascii="GHEA Grapalat" w:eastAsia="Times New Roman" w:hAnsi="GHEA Grapalat" w:cs="Sylfaen"/>
                <w:lang w:val="hy-AM" w:eastAsia="ru-RU"/>
              </w:rPr>
              <w:t xml:space="preserve"> </w:t>
            </w:r>
            <w:r w:rsidRPr="00CF7CE5">
              <w:rPr>
                <w:rFonts w:ascii="GHEA Grapalat" w:hAnsi="GHEA Grapalat" w:cs="Sylfaen"/>
              </w:rPr>
              <w:t>(գործիքներ)</w:t>
            </w:r>
          </w:p>
        </w:tc>
        <w:tc>
          <w:tcPr>
            <w:tcW w:w="2976" w:type="dxa"/>
          </w:tcPr>
          <w:p w14:paraId="04BA7057" w14:textId="77777777" w:rsidR="00EA5DDA" w:rsidRPr="00CF7CE5" w:rsidRDefault="00EA5DDA" w:rsidP="00D25D18">
            <w:pPr>
              <w:jc w:val="center"/>
              <w:rPr>
                <w:rFonts w:ascii="GHEA Grapalat" w:hAnsi="GHEA Grapalat" w:cs="Sylfaen"/>
                <w:sz w:val="22"/>
                <w:szCs w:val="22"/>
              </w:rPr>
            </w:pPr>
          </w:p>
        </w:tc>
        <w:tc>
          <w:tcPr>
            <w:tcW w:w="567" w:type="dxa"/>
          </w:tcPr>
          <w:p w14:paraId="7F747F96" w14:textId="77777777" w:rsidR="00EA5DDA" w:rsidRPr="00CF7CE5" w:rsidRDefault="00EA5DDA" w:rsidP="00D25D18">
            <w:pPr>
              <w:jc w:val="center"/>
              <w:rPr>
                <w:rFonts w:ascii="GHEA Grapalat" w:hAnsi="GHEA Grapalat" w:cs="Sylfaen"/>
                <w:sz w:val="22"/>
                <w:szCs w:val="22"/>
              </w:rPr>
            </w:pPr>
          </w:p>
        </w:tc>
        <w:tc>
          <w:tcPr>
            <w:tcW w:w="567" w:type="dxa"/>
          </w:tcPr>
          <w:p w14:paraId="334F905C" w14:textId="77777777" w:rsidR="00EA5DDA" w:rsidRPr="00CF7CE5" w:rsidRDefault="00EA5DDA" w:rsidP="00D25D18">
            <w:pPr>
              <w:jc w:val="center"/>
              <w:rPr>
                <w:rFonts w:ascii="GHEA Grapalat" w:hAnsi="GHEA Grapalat" w:cs="Sylfaen"/>
                <w:sz w:val="22"/>
                <w:szCs w:val="22"/>
              </w:rPr>
            </w:pPr>
          </w:p>
        </w:tc>
        <w:tc>
          <w:tcPr>
            <w:tcW w:w="709" w:type="dxa"/>
          </w:tcPr>
          <w:p w14:paraId="0E61DE6F" w14:textId="77777777" w:rsidR="00EA5DDA" w:rsidRPr="00CF7CE5" w:rsidRDefault="00EA5DDA" w:rsidP="00D25D18">
            <w:pPr>
              <w:jc w:val="center"/>
              <w:rPr>
                <w:rFonts w:ascii="GHEA Grapalat" w:hAnsi="GHEA Grapalat" w:cs="Sylfaen"/>
                <w:sz w:val="22"/>
                <w:szCs w:val="22"/>
              </w:rPr>
            </w:pPr>
          </w:p>
        </w:tc>
        <w:tc>
          <w:tcPr>
            <w:tcW w:w="851" w:type="dxa"/>
          </w:tcPr>
          <w:p w14:paraId="5B9F06F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7EDB05D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37D3B8A" w14:textId="77777777" w:rsidR="00EA5DDA" w:rsidRPr="00CF7CE5" w:rsidRDefault="00EA5DDA" w:rsidP="00D25D18">
            <w:pPr>
              <w:jc w:val="center"/>
              <w:rPr>
                <w:rFonts w:ascii="GHEA Grapalat" w:hAnsi="GHEA Grapalat" w:cs="Sylfaen"/>
                <w:sz w:val="22"/>
                <w:szCs w:val="22"/>
              </w:rPr>
            </w:pPr>
          </w:p>
        </w:tc>
      </w:tr>
      <w:tr w:rsidR="00EA5DDA" w:rsidRPr="00CF7CE5" w14:paraId="3B23C275"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83275C8" w14:textId="77777777" w:rsidR="00EA5DDA" w:rsidRPr="005C3995" w:rsidRDefault="00EA5DDA" w:rsidP="00D25D18">
            <w:pPr>
              <w:ind w:left="25"/>
              <w:jc w:val="center"/>
              <w:rPr>
                <w:rFonts w:ascii="GHEA Grapalat" w:hAnsi="GHEA Grapalat" w:cs="Sylfaen"/>
                <w:sz w:val="22"/>
                <w:szCs w:val="22"/>
              </w:rPr>
            </w:pPr>
            <w:r w:rsidRPr="00B8343F">
              <w:rPr>
                <w:rFonts w:ascii="GHEA Grapalat" w:hAnsi="GHEA Grapalat" w:cs="Sylfaen"/>
                <w:sz w:val="22"/>
                <w:szCs w:val="22"/>
              </w:rPr>
              <w:t>ե</w:t>
            </w:r>
            <w:r>
              <w:rPr>
                <w:rFonts w:ascii="GHEA Grapalat" w:hAnsi="GHEA Grapalat" w:cs="Sylfaen"/>
                <w:sz w:val="22"/>
                <w:szCs w:val="22"/>
              </w:rPr>
              <w:t>.</w:t>
            </w:r>
          </w:p>
        </w:tc>
        <w:tc>
          <w:tcPr>
            <w:tcW w:w="5387" w:type="dxa"/>
            <w:vAlign w:val="center"/>
          </w:tcPr>
          <w:p w14:paraId="22DD62A2" w14:textId="77777777" w:rsidR="00EA5DDA" w:rsidRPr="00CF7CE5" w:rsidRDefault="00EA5DDA" w:rsidP="006E529E">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առօրյա հմտությունները զարգացնող պարագաներ, սպասք</w:t>
            </w:r>
          </w:p>
        </w:tc>
        <w:tc>
          <w:tcPr>
            <w:tcW w:w="2976" w:type="dxa"/>
          </w:tcPr>
          <w:p w14:paraId="221DA6B0" w14:textId="77777777" w:rsidR="00EA5DDA" w:rsidRPr="00CF7CE5" w:rsidRDefault="00EA5DDA" w:rsidP="00D25D18">
            <w:pPr>
              <w:jc w:val="center"/>
              <w:rPr>
                <w:rFonts w:ascii="GHEA Grapalat" w:hAnsi="GHEA Grapalat" w:cs="Sylfaen"/>
                <w:sz w:val="22"/>
                <w:szCs w:val="22"/>
              </w:rPr>
            </w:pPr>
          </w:p>
        </w:tc>
        <w:tc>
          <w:tcPr>
            <w:tcW w:w="567" w:type="dxa"/>
          </w:tcPr>
          <w:p w14:paraId="66906C80" w14:textId="77777777" w:rsidR="00EA5DDA" w:rsidRPr="00CF7CE5" w:rsidRDefault="00EA5DDA" w:rsidP="00D25D18">
            <w:pPr>
              <w:jc w:val="center"/>
              <w:rPr>
                <w:rFonts w:ascii="GHEA Grapalat" w:hAnsi="GHEA Grapalat" w:cs="Sylfaen"/>
                <w:sz w:val="22"/>
                <w:szCs w:val="22"/>
              </w:rPr>
            </w:pPr>
          </w:p>
        </w:tc>
        <w:tc>
          <w:tcPr>
            <w:tcW w:w="567" w:type="dxa"/>
          </w:tcPr>
          <w:p w14:paraId="4D9F5E0A" w14:textId="77777777" w:rsidR="00EA5DDA" w:rsidRPr="00CF7CE5" w:rsidRDefault="00EA5DDA" w:rsidP="00D25D18">
            <w:pPr>
              <w:jc w:val="center"/>
              <w:rPr>
                <w:rFonts w:ascii="GHEA Grapalat" w:hAnsi="GHEA Grapalat" w:cs="Sylfaen"/>
                <w:sz w:val="22"/>
                <w:szCs w:val="22"/>
              </w:rPr>
            </w:pPr>
          </w:p>
        </w:tc>
        <w:tc>
          <w:tcPr>
            <w:tcW w:w="709" w:type="dxa"/>
          </w:tcPr>
          <w:p w14:paraId="75E782EA" w14:textId="77777777" w:rsidR="00EA5DDA" w:rsidRPr="00CF7CE5" w:rsidRDefault="00EA5DDA" w:rsidP="00D25D18">
            <w:pPr>
              <w:jc w:val="center"/>
              <w:rPr>
                <w:rFonts w:ascii="GHEA Grapalat" w:hAnsi="GHEA Grapalat" w:cs="Sylfaen"/>
                <w:sz w:val="22"/>
                <w:szCs w:val="22"/>
              </w:rPr>
            </w:pPr>
          </w:p>
        </w:tc>
        <w:tc>
          <w:tcPr>
            <w:tcW w:w="851" w:type="dxa"/>
          </w:tcPr>
          <w:p w14:paraId="4D9650A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1AA1FED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3BAAA4A" w14:textId="77777777" w:rsidR="00EA5DDA" w:rsidRPr="00CF7CE5" w:rsidRDefault="00EA5DDA" w:rsidP="00D25D18">
            <w:pPr>
              <w:jc w:val="center"/>
              <w:rPr>
                <w:rFonts w:ascii="GHEA Grapalat" w:hAnsi="GHEA Grapalat" w:cs="Sylfaen"/>
                <w:sz w:val="22"/>
                <w:szCs w:val="22"/>
              </w:rPr>
            </w:pPr>
          </w:p>
        </w:tc>
      </w:tr>
      <w:tr w:rsidR="00EA5DDA" w:rsidRPr="00AD7059" w14:paraId="1F1F07B8" w14:textId="77777777" w:rsidTr="006E529E">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5E7D9B8" w14:textId="41D3E8D8" w:rsidR="00EA5DDA" w:rsidRPr="00B8343F" w:rsidRDefault="00EA5DDA" w:rsidP="00D25D18">
            <w:pPr>
              <w:ind w:left="-30"/>
              <w:jc w:val="center"/>
              <w:rPr>
                <w:rFonts w:ascii="GHEA Grapalat" w:hAnsi="GHEA Grapalat" w:cs="Sylfaen"/>
                <w:b/>
                <w:sz w:val="22"/>
                <w:szCs w:val="22"/>
              </w:rPr>
            </w:pPr>
            <w:r w:rsidRPr="00B8343F">
              <w:rPr>
                <w:rFonts w:ascii="GHEA Grapalat" w:hAnsi="GHEA Grapalat" w:cs="Sylfaen"/>
                <w:b/>
                <w:sz w:val="22"/>
                <w:szCs w:val="22"/>
              </w:rPr>
              <w:t>5</w:t>
            </w:r>
            <w:r w:rsidR="001D1F0A">
              <w:rPr>
                <w:rFonts w:ascii="GHEA Grapalat" w:hAnsi="GHEA Grapalat" w:cs="Sylfaen"/>
                <w:b/>
                <w:sz w:val="22"/>
                <w:szCs w:val="22"/>
              </w:rPr>
              <w:t>1</w:t>
            </w:r>
            <w:r w:rsidRPr="00B8343F">
              <w:rPr>
                <w:rFonts w:ascii="GHEA Grapalat" w:hAnsi="GHEA Grapalat" w:cs="Sylfaen"/>
                <w:b/>
                <w:sz w:val="22"/>
                <w:szCs w:val="22"/>
              </w:rPr>
              <w:t>.</w:t>
            </w:r>
          </w:p>
        </w:tc>
        <w:tc>
          <w:tcPr>
            <w:tcW w:w="5387" w:type="dxa"/>
            <w:vAlign w:val="center"/>
          </w:tcPr>
          <w:p w14:paraId="0A98522C" w14:textId="77777777" w:rsidR="00EA5DDA" w:rsidRPr="00E62FEB" w:rsidRDefault="00EA5DDA" w:rsidP="006E529E">
            <w:pPr>
              <w:pStyle w:val="NormalWeb"/>
              <w:shd w:val="clear" w:color="auto" w:fill="FFFFFF"/>
              <w:spacing w:after="0" w:afterAutospacing="0"/>
              <w:rPr>
                <w:rFonts w:ascii="GHEA Grapalat" w:hAnsi="GHEA Grapalat" w:cs="Sylfaen"/>
                <w:sz w:val="22"/>
                <w:szCs w:val="22"/>
                <w:lang w:val="hy-AM"/>
              </w:rPr>
            </w:pPr>
            <w:r w:rsidRPr="00CF7CE5">
              <w:rPr>
                <w:rFonts w:ascii="GHEA Grapalat" w:hAnsi="GHEA Grapalat" w:cs="Sylfaen"/>
                <w:sz w:val="22"/>
                <w:szCs w:val="22"/>
                <w:lang w:val="en-US"/>
              </w:rPr>
              <w:t>Մանկական վերականգնողական ծառայությունը հագեցած է կադրերո</w:t>
            </w:r>
            <w:r>
              <w:rPr>
                <w:rFonts w:ascii="GHEA Grapalat" w:hAnsi="GHEA Grapalat" w:cs="Sylfaen"/>
                <w:sz w:val="22"/>
                <w:szCs w:val="22"/>
                <w:lang w:val="en-US"/>
              </w:rPr>
              <w:t>վ</w:t>
            </w:r>
            <w:r w:rsidR="00E62FEB">
              <w:rPr>
                <w:rFonts w:ascii="GHEA Grapalat" w:hAnsi="GHEA Grapalat" w:cs="Sylfaen"/>
                <w:sz w:val="22"/>
                <w:szCs w:val="22"/>
                <w:lang w:val="hy-AM"/>
              </w:rPr>
              <w:t>.</w:t>
            </w:r>
          </w:p>
        </w:tc>
        <w:tc>
          <w:tcPr>
            <w:tcW w:w="2976" w:type="dxa"/>
          </w:tcPr>
          <w:p w14:paraId="10950BCC" w14:textId="77777777" w:rsidR="00EA5DDA" w:rsidRPr="00F02839" w:rsidRDefault="00EA5DDA" w:rsidP="00D25D18">
            <w:pPr>
              <w:jc w:val="center"/>
              <w:rPr>
                <w:rFonts w:ascii="GHEA Grapalat" w:hAnsi="GHEA Grapalat" w:cs="Sylfaen"/>
                <w:sz w:val="22"/>
                <w:szCs w:val="22"/>
                <w:lang w:val="hy-AM"/>
              </w:rPr>
            </w:pPr>
            <w:r w:rsidRPr="00F02839">
              <w:rPr>
                <w:rFonts w:ascii="GHEA Grapalat" w:hAnsi="GHEA Grapalat" w:cs="Sylfaen"/>
                <w:sz w:val="22"/>
                <w:szCs w:val="22"/>
                <w:lang w:val="hy-AM"/>
              </w:rPr>
              <w:t>Կառավարության 2002 թվականի հունիսի 29-ի</w:t>
            </w:r>
            <w:r>
              <w:rPr>
                <w:rFonts w:ascii="GHEA Grapalat" w:hAnsi="GHEA Grapalat" w:cs="Sylfaen"/>
                <w:sz w:val="22"/>
                <w:szCs w:val="22"/>
                <w:lang w:val="hy-AM"/>
              </w:rPr>
              <w:t xml:space="preserve">   </w:t>
            </w:r>
            <w:r w:rsidRPr="00F02839">
              <w:rPr>
                <w:rFonts w:ascii="GHEA Grapalat" w:hAnsi="GHEA Grapalat" w:cs="Sylfaen"/>
                <w:sz w:val="22"/>
                <w:szCs w:val="22"/>
                <w:lang w:val="hy-AM"/>
              </w:rPr>
              <w:t xml:space="preserve"> N 867 որոշում, </w:t>
            </w:r>
          </w:p>
          <w:p w14:paraId="40F25239" w14:textId="77777777" w:rsidR="00EA5DDA" w:rsidRPr="00F02839" w:rsidRDefault="00EA5DDA" w:rsidP="00D25D18">
            <w:pPr>
              <w:jc w:val="center"/>
              <w:rPr>
                <w:rFonts w:ascii="GHEA Grapalat" w:hAnsi="GHEA Grapalat" w:cs="Sylfaen"/>
                <w:sz w:val="22"/>
                <w:szCs w:val="22"/>
                <w:lang w:val="hy-AM"/>
              </w:rPr>
            </w:pPr>
            <w:r w:rsidRPr="00F02839">
              <w:rPr>
                <w:rFonts w:ascii="GHEA Grapalat" w:hAnsi="GHEA Grapalat" w:cs="Sylfaen"/>
                <w:sz w:val="22"/>
                <w:szCs w:val="22"/>
                <w:lang w:val="hy-AM"/>
              </w:rPr>
              <w:t>հավելված N 5, կետ 18, հավելված</w:t>
            </w:r>
            <w:r>
              <w:rPr>
                <w:rFonts w:ascii="GHEA Grapalat" w:hAnsi="GHEA Grapalat" w:cs="Sylfaen"/>
                <w:sz w:val="22"/>
                <w:szCs w:val="22"/>
                <w:lang w:val="hy-AM"/>
              </w:rPr>
              <w:t xml:space="preserve"> </w:t>
            </w:r>
            <w:r w:rsidRPr="00F02839">
              <w:rPr>
                <w:rFonts w:ascii="GHEA Grapalat" w:hAnsi="GHEA Grapalat" w:cs="Sylfaen"/>
                <w:sz w:val="22"/>
                <w:szCs w:val="22"/>
                <w:lang w:val="hy-AM"/>
              </w:rPr>
              <w:t>N 12, կետ 3.3.12</w:t>
            </w:r>
          </w:p>
        </w:tc>
        <w:tc>
          <w:tcPr>
            <w:tcW w:w="567" w:type="dxa"/>
            <w:shd w:val="clear" w:color="auto" w:fill="A6A6A6" w:themeFill="background1" w:themeFillShade="A6"/>
          </w:tcPr>
          <w:p w14:paraId="2B4928A1" w14:textId="77777777" w:rsidR="00EA5DDA" w:rsidRPr="00F02839" w:rsidRDefault="00EA5DDA" w:rsidP="00D25D18">
            <w:pPr>
              <w:jc w:val="center"/>
              <w:rPr>
                <w:rFonts w:ascii="GHEA Grapalat" w:hAnsi="GHEA Grapalat" w:cs="Sylfaen"/>
                <w:sz w:val="22"/>
                <w:szCs w:val="22"/>
                <w:lang w:val="hy-AM"/>
              </w:rPr>
            </w:pPr>
          </w:p>
        </w:tc>
        <w:tc>
          <w:tcPr>
            <w:tcW w:w="567" w:type="dxa"/>
            <w:shd w:val="clear" w:color="auto" w:fill="A6A6A6" w:themeFill="background1" w:themeFillShade="A6"/>
          </w:tcPr>
          <w:p w14:paraId="30A86CC0" w14:textId="77777777" w:rsidR="00EA5DDA" w:rsidRPr="00F02839" w:rsidRDefault="00EA5DDA" w:rsidP="00D25D18">
            <w:pPr>
              <w:jc w:val="center"/>
              <w:rPr>
                <w:rFonts w:ascii="GHEA Grapalat" w:hAnsi="GHEA Grapalat" w:cs="Sylfaen"/>
                <w:sz w:val="22"/>
                <w:szCs w:val="22"/>
                <w:lang w:val="hy-AM"/>
              </w:rPr>
            </w:pPr>
          </w:p>
        </w:tc>
        <w:tc>
          <w:tcPr>
            <w:tcW w:w="709" w:type="dxa"/>
            <w:shd w:val="clear" w:color="auto" w:fill="A6A6A6" w:themeFill="background1" w:themeFillShade="A6"/>
          </w:tcPr>
          <w:p w14:paraId="4860C76F" w14:textId="77777777" w:rsidR="00EA5DDA" w:rsidRPr="00F02839" w:rsidRDefault="00EA5DDA" w:rsidP="00D25D18">
            <w:pPr>
              <w:jc w:val="center"/>
              <w:rPr>
                <w:rFonts w:ascii="GHEA Grapalat" w:hAnsi="GHEA Grapalat" w:cs="Sylfaen"/>
                <w:sz w:val="22"/>
                <w:szCs w:val="22"/>
                <w:lang w:val="hy-AM"/>
              </w:rPr>
            </w:pPr>
          </w:p>
        </w:tc>
        <w:tc>
          <w:tcPr>
            <w:tcW w:w="851" w:type="dxa"/>
            <w:shd w:val="clear" w:color="auto" w:fill="A6A6A6" w:themeFill="background1" w:themeFillShade="A6"/>
          </w:tcPr>
          <w:p w14:paraId="43CFC451" w14:textId="77777777" w:rsidR="00EA5DDA" w:rsidRPr="00F02839" w:rsidRDefault="00EA5DDA" w:rsidP="00D25D18">
            <w:pPr>
              <w:jc w:val="center"/>
              <w:rPr>
                <w:rFonts w:ascii="GHEA Grapalat" w:hAnsi="GHEA Grapalat" w:cs="Sylfaen"/>
                <w:sz w:val="22"/>
                <w:szCs w:val="22"/>
                <w:lang w:val="hy-AM"/>
              </w:rPr>
            </w:pPr>
          </w:p>
        </w:tc>
        <w:tc>
          <w:tcPr>
            <w:tcW w:w="2126" w:type="dxa"/>
            <w:shd w:val="clear" w:color="auto" w:fill="A6A6A6" w:themeFill="background1" w:themeFillShade="A6"/>
          </w:tcPr>
          <w:p w14:paraId="14AB2CD9" w14:textId="77777777" w:rsidR="00EA5DDA" w:rsidRPr="00F02839" w:rsidRDefault="00EA5DDA" w:rsidP="00D25D18">
            <w:pPr>
              <w:jc w:val="center"/>
              <w:rPr>
                <w:rFonts w:ascii="GHEA Grapalat" w:hAnsi="GHEA Grapalat" w:cs="Sylfaen"/>
                <w:sz w:val="22"/>
                <w:szCs w:val="22"/>
                <w:lang w:val="hy-AM"/>
              </w:rPr>
            </w:pPr>
          </w:p>
        </w:tc>
        <w:tc>
          <w:tcPr>
            <w:tcW w:w="1276" w:type="dxa"/>
            <w:shd w:val="clear" w:color="auto" w:fill="A6A6A6" w:themeFill="background1" w:themeFillShade="A6"/>
          </w:tcPr>
          <w:p w14:paraId="05E43702" w14:textId="77777777" w:rsidR="00EA5DDA" w:rsidRPr="00F02839" w:rsidRDefault="00EA5DDA" w:rsidP="00D25D18">
            <w:pPr>
              <w:jc w:val="center"/>
              <w:rPr>
                <w:rFonts w:ascii="GHEA Grapalat" w:hAnsi="GHEA Grapalat" w:cs="Sylfaen"/>
                <w:sz w:val="22"/>
                <w:szCs w:val="22"/>
                <w:lang w:val="hy-AM"/>
              </w:rPr>
            </w:pPr>
          </w:p>
        </w:tc>
      </w:tr>
      <w:tr w:rsidR="00EA5DDA" w:rsidRPr="00CF7CE5" w14:paraId="6E29BF30" w14:textId="77777777" w:rsidTr="00CE1252">
        <w:trPr>
          <w:trHeight w:val="303"/>
          <w:jc w:val="center"/>
        </w:trPr>
        <w:tc>
          <w:tcPr>
            <w:tcW w:w="529" w:type="dxa"/>
            <w:tcBorders>
              <w:top w:val="single" w:sz="4" w:space="0" w:color="auto"/>
              <w:left w:val="single" w:sz="4" w:space="0" w:color="auto"/>
              <w:bottom w:val="single" w:sz="4" w:space="0" w:color="auto"/>
              <w:right w:val="single" w:sz="4" w:space="0" w:color="auto"/>
            </w:tcBorders>
            <w:vAlign w:val="center"/>
          </w:tcPr>
          <w:p w14:paraId="0477D5F8"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04584072"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 ֆիզիկական և վերականգնողական բժշկություն մասնագիտացմամբ և վերջին 5 տարվա ընթացքում Հ</w:t>
            </w:r>
            <w:r>
              <w:rPr>
                <w:rFonts w:ascii="GHEA Grapalat" w:hAnsi="GHEA Grapalat" w:cs="Sylfaen"/>
                <w:sz w:val="22"/>
                <w:szCs w:val="22"/>
                <w:lang w:val="hy-AM"/>
              </w:rPr>
              <w:t xml:space="preserve">այսատանի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 օրենքով</w:t>
            </w:r>
            <w:r>
              <w:rPr>
                <w:rFonts w:ascii="GHEA Grapalat" w:hAnsi="GHEA Grapalat" w:cs="Sylfaen"/>
                <w:sz w:val="22"/>
                <w:szCs w:val="22"/>
                <w:lang w:val="en-US"/>
              </w:rPr>
              <w:t xml:space="preserve"> </w:t>
            </w:r>
            <w:r w:rsidRPr="00CF7CE5">
              <w:rPr>
                <w:rFonts w:ascii="GHEA Grapalat" w:hAnsi="GHEA Grapalat" w:cs="Sylfaen"/>
                <w:sz w:val="22"/>
                <w:szCs w:val="22"/>
                <w:lang w:val="en-US"/>
              </w:rPr>
              <w:t>սահմանված դեպքերում և ժամկետներում շարունակական մասնագիտական զա</w:t>
            </w:r>
            <w:r>
              <w:rPr>
                <w:rFonts w:ascii="GHEA Grapalat" w:hAnsi="GHEA Grapalat" w:cs="Sylfaen"/>
                <w:sz w:val="22"/>
                <w:szCs w:val="22"/>
                <w:lang w:val="en-US"/>
              </w:rPr>
              <w:t>րգացման հավաստագրի առկայությամբ</w:t>
            </w:r>
          </w:p>
        </w:tc>
        <w:tc>
          <w:tcPr>
            <w:tcW w:w="2976" w:type="dxa"/>
          </w:tcPr>
          <w:p w14:paraId="48AD157A" w14:textId="77777777" w:rsidR="00EA5DDA" w:rsidRPr="00CF7CE5" w:rsidRDefault="00EA5DDA" w:rsidP="00D25D18">
            <w:pPr>
              <w:jc w:val="center"/>
              <w:rPr>
                <w:rFonts w:ascii="GHEA Grapalat" w:hAnsi="GHEA Grapalat" w:cs="Sylfaen"/>
                <w:sz w:val="22"/>
                <w:szCs w:val="22"/>
              </w:rPr>
            </w:pPr>
          </w:p>
        </w:tc>
        <w:tc>
          <w:tcPr>
            <w:tcW w:w="567" w:type="dxa"/>
          </w:tcPr>
          <w:p w14:paraId="331DCEC6" w14:textId="77777777" w:rsidR="00EA5DDA" w:rsidRPr="00CF7CE5" w:rsidRDefault="00EA5DDA" w:rsidP="00D25D18">
            <w:pPr>
              <w:jc w:val="center"/>
              <w:rPr>
                <w:rFonts w:ascii="GHEA Grapalat" w:hAnsi="GHEA Grapalat" w:cs="Sylfaen"/>
                <w:sz w:val="22"/>
                <w:szCs w:val="22"/>
              </w:rPr>
            </w:pPr>
          </w:p>
        </w:tc>
        <w:tc>
          <w:tcPr>
            <w:tcW w:w="567" w:type="dxa"/>
          </w:tcPr>
          <w:p w14:paraId="19925986" w14:textId="77777777" w:rsidR="00EA5DDA" w:rsidRPr="00CF7CE5" w:rsidRDefault="00EA5DDA" w:rsidP="00D25D18">
            <w:pPr>
              <w:jc w:val="center"/>
              <w:rPr>
                <w:rFonts w:ascii="GHEA Grapalat" w:hAnsi="GHEA Grapalat" w:cs="Sylfaen"/>
                <w:sz w:val="22"/>
                <w:szCs w:val="22"/>
              </w:rPr>
            </w:pPr>
          </w:p>
        </w:tc>
        <w:tc>
          <w:tcPr>
            <w:tcW w:w="709" w:type="dxa"/>
          </w:tcPr>
          <w:p w14:paraId="1E812A1F" w14:textId="77777777" w:rsidR="00EA5DDA" w:rsidRPr="00CF7CE5" w:rsidRDefault="00EA5DDA" w:rsidP="00D25D18">
            <w:pPr>
              <w:jc w:val="center"/>
              <w:rPr>
                <w:rFonts w:ascii="GHEA Grapalat" w:hAnsi="GHEA Grapalat" w:cs="Sylfaen"/>
                <w:sz w:val="22"/>
                <w:szCs w:val="22"/>
              </w:rPr>
            </w:pPr>
          </w:p>
        </w:tc>
        <w:tc>
          <w:tcPr>
            <w:tcW w:w="851" w:type="dxa"/>
          </w:tcPr>
          <w:p w14:paraId="5C39A2D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2A28885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0044075" w14:textId="77777777" w:rsidR="00EA5DDA" w:rsidRPr="00CF7CE5" w:rsidRDefault="00EA5DDA" w:rsidP="00D25D18">
            <w:pPr>
              <w:jc w:val="center"/>
              <w:rPr>
                <w:rFonts w:ascii="GHEA Grapalat" w:hAnsi="GHEA Grapalat" w:cs="Sylfaen"/>
                <w:sz w:val="22"/>
                <w:szCs w:val="22"/>
              </w:rPr>
            </w:pPr>
          </w:p>
        </w:tc>
      </w:tr>
      <w:tr w:rsidR="00EA5DDA" w:rsidRPr="00CF7CE5" w14:paraId="28172687"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29889D9"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40ED3BF3"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կինեզիոթերապիստ (ֆիզիկական թերապիստ)</w:t>
            </w:r>
          </w:p>
        </w:tc>
        <w:tc>
          <w:tcPr>
            <w:tcW w:w="2976" w:type="dxa"/>
          </w:tcPr>
          <w:p w14:paraId="6821A541" w14:textId="77777777" w:rsidR="00EA5DDA" w:rsidRPr="00CF7CE5" w:rsidRDefault="00EA5DDA" w:rsidP="00D25D18">
            <w:pPr>
              <w:jc w:val="center"/>
              <w:rPr>
                <w:rFonts w:ascii="GHEA Grapalat" w:hAnsi="GHEA Grapalat" w:cs="Sylfaen"/>
                <w:sz w:val="22"/>
                <w:szCs w:val="22"/>
              </w:rPr>
            </w:pPr>
          </w:p>
        </w:tc>
        <w:tc>
          <w:tcPr>
            <w:tcW w:w="567" w:type="dxa"/>
          </w:tcPr>
          <w:p w14:paraId="6DCD8F7E" w14:textId="77777777" w:rsidR="00EA5DDA" w:rsidRPr="00CF7CE5" w:rsidRDefault="00EA5DDA" w:rsidP="00D25D18">
            <w:pPr>
              <w:jc w:val="center"/>
              <w:rPr>
                <w:rFonts w:ascii="GHEA Grapalat" w:hAnsi="GHEA Grapalat" w:cs="Sylfaen"/>
                <w:sz w:val="22"/>
                <w:szCs w:val="22"/>
              </w:rPr>
            </w:pPr>
          </w:p>
        </w:tc>
        <w:tc>
          <w:tcPr>
            <w:tcW w:w="567" w:type="dxa"/>
          </w:tcPr>
          <w:p w14:paraId="0206CFA9" w14:textId="77777777" w:rsidR="00EA5DDA" w:rsidRPr="00CF7CE5" w:rsidRDefault="00EA5DDA" w:rsidP="00D25D18">
            <w:pPr>
              <w:jc w:val="center"/>
              <w:rPr>
                <w:rFonts w:ascii="GHEA Grapalat" w:hAnsi="GHEA Grapalat" w:cs="Sylfaen"/>
                <w:sz w:val="22"/>
                <w:szCs w:val="22"/>
              </w:rPr>
            </w:pPr>
          </w:p>
        </w:tc>
        <w:tc>
          <w:tcPr>
            <w:tcW w:w="709" w:type="dxa"/>
          </w:tcPr>
          <w:p w14:paraId="5A5935AC" w14:textId="77777777" w:rsidR="00EA5DDA" w:rsidRPr="00CF7CE5" w:rsidRDefault="00EA5DDA" w:rsidP="00D25D18">
            <w:pPr>
              <w:jc w:val="center"/>
              <w:rPr>
                <w:rFonts w:ascii="GHEA Grapalat" w:hAnsi="GHEA Grapalat" w:cs="Sylfaen"/>
                <w:sz w:val="22"/>
                <w:szCs w:val="22"/>
              </w:rPr>
            </w:pPr>
          </w:p>
        </w:tc>
        <w:tc>
          <w:tcPr>
            <w:tcW w:w="851" w:type="dxa"/>
          </w:tcPr>
          <w:p w14:paraId="2B6CF8E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0E968D1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40AF81E6" w14:textId="77777777" w:rsidR="00EA5DDA" w:rsidRPr="00CF7CE5" w:rsidRDefault="00EA5DDA" w:rsidP="00D25D18">
            <w:pPr>
              <w:jc w:val="center"/>
              <w:rPr>
                <w:rFonts w:ascii="GHEA Grapalat" w:hAnsi="GHEA Grapalat" w:cs="Sylfaen"/>
                <w:sz w:val="22"/>
                <w:szCs w:val="22"/>
              </w:rPr>
            </w:pPr>
          </w:p>
        </w:tc>
      </w:tr>
      <w:tr w:rsidR="00EA5DDA" w:rsidRPr="00CF7CE5" w14:paraId="0404D732" w14:textId="77777777" w:rsidTr="00CE1252">
        <w:trPr>
          <w:trHeight w:val="576"/>
          <w:jc w:val="center"/>
        </w:trPr>
        <w:tc>
          <w:tcPr>
            <w:tcW w:w="529" w:type="dxa"/>
            <w:tcBorders>
              <w:top w:val="single" w:sz="4" w:space="0" w:color="auto"/>
              <w:left w:val="single" w:sz="4" w:space="0" w:color="auto"/>
              <w:bottom w:val="single" w:sz="4" w:space="0" w:color="auto"/>
              <w:right w:val="single" w:sz="4" w:space="0" w:color="auto"/>
            </w:tcBorders>
            <w:vAlign w:val="center"/>
          </w:tcPr>
          <w:p w14:paraId="1B2DD7F2"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48C21CA8" w14:textId="77777777" w:rsidR="00EA5DDA" w:rsidRPr="00CF7CE5" w:rsidRDefault="00EA5DDA" w:rsidP="00CE1252">
            <w:pPr>
              <w:pStyle w:val="TableParagraph"/>
              <w:spacing w:before="27"/>
              <w:rPr>
                <w:rFonts w:ascii="GHEA Grapalat" w:hAnsi="GHEA Grapalat" w:cs="Sylfaen"/>
              </w:rPr>
            </w:pPr>
            <w:r w:rsidRPr="00CF7CE5">
              <w:rPr>
                <w:rFonts w:ascii="GHEA Grapalat" w:eastAsia="Times New Roman" w:hAnsi="GHEA Grapalat" w:cs="Sylfaen"/>
                <w:lang w:eastAsia="ru-RU"/>
              </w:rPr>
              <w:t>էրգոթերապիստ (մանր շարժումներով/</w:t>
            </w:r>
            <w:r>
              <w:rPr>
                <w:rFonts w:ascii="GHEA Grapalat" w:eastAsia="Times New Roman" w:hAnsi="GHEA Grapalat" w:cs="Sylfaen"/>
                <w:lang w:val="hy-AM" w:eastAsia="ru-RU"/>
              </w:rPr>
              <w:t xml:space="preserve"> </w:t>
            </w:r>
            <w:r w:rsidRPr="00CF7CE5">
              <w:rPr>
                <w:rFonts w:ascii="GHEA Grapalat" w:hAnsi="GHEA Grapalat" w:cs="Sylfaen"/>
              </w:rPr>
              <w:t>մոտորիկայով զբաղվող թերապիստ)</w:t>
            </w:r>
          </w:p>
        </w:tc>
        <w:tc>
          <w:tcPr>
            <w:tcW w:w="2976" w:type="dxa"/>
          </w:tcPr>
          <w:p w14:paraId="59D22648" w14:textId="77777777" w:rsidR="00EA5DDA" w:rsidRPr="00CF7CE5" w:rsidRDefault="00EA5DDA" w:rsidP="00D25D18">
            <w:pPr>
              <w:jc w:val="center"/>
              <w:rPr>
                <w:rFonts w:ascii="GHEA Grapalat" w:hAnsi="GHEA Grapalat" w:cs="Sylfaen"/>
                <w:sz w:val="22"/>
                <w:szCs w:val="22"/>
              </w:rPr>
            </w:pPr>
          </w:p>
        </w:tc>
        <w:tc>
          <w:tcPr>
            <w:tcW w:w="567" w:type="dxa"/>
          </w:tcPr>
          <w:p w14:paraId="6E137C68" w14:textId="77777777" w:rsidR="00EA5DDA" w:rsidRPr="00CF7CE5" w:rsidRDefault="00EA5DDA" w:rsidP="00D25D18">
            <w:pPr>
              <w:jc w:val="center"/>
              <w:rPr>
                <w:rFonts w:ascii="GHEA Grapalat" w:hAnsi="GHEA Grapalat" w:cs="Sylfaen"/>
                <w:sz w:val="22"/>
                <w:szCs w:val="22"/>
              </w:rPr>
            </w:pPr>
          </w:p>
        </w:tc>
        <w:tc>
          <w:tcPr>
            <w:tcW w:w="567" w:type="dxa"/>
          </w:tcPr>
          <w:p w14:paraId="7C98A354" w14:textId="77777777" w:rsidR="00EA5DDA" w:rsidRPr="00CF7CE5" w:rsidRDefault="00EA5DDA" w:rsidP="00D25D18">
            <w:pPr>
              <w:jc w:val="center"/>
              <w:rPr>
                <w:rFonts w:ascii="GHEA Grapalat" w:hAnsi="GHEA Grapalat" w:cs="Sylfaen"/>
                <w:sz w:val="22"/>
                <w:szCs w:val="22"/>
              </w:rPr>
            </w:pPr>
          </w:p>
        </w:tc>
        <w:tc>
          <w:tcPr>
            <w:tcW w:w="709" w:type="dxa"/>
          </w:tcPr>
          <w:p w14:paraId="06BECFF8" w14:textId="77777777" w:rsidR="00EA5DDA" w:rsidRPr="00CF7CE5" w:rsidRDefault="00EA5DDA" w:rsidP="00D25D18">
            <w:pPr>
              <w:jc w:val="center"/>
              <w:rPr>
                <w:rFonts w:ascii="GHEA Grapalat" w:hAnsi="GHEA Grapalat" w:cs="Sylfaen"/>
                <w:sz w:val="22"/>
                <w:szCs w:val="22"/>
              </w:rPr>
            </w:pPr>
          </w:p>
        </w:tc>
        <w:tc>
          <w:tcPr>
            <w:tcW w:w="851" w:type="dxa"/>
          </w:tcPr>
          <w:p w14:paraId="613D19B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001032F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087ED02C" w14:textId="77777777" w:rsidR="00EA5DDA" w:rsidRPr="00CF7CE5" w:rsidRDefault="00EA5DDA" w:rsidP="00D25D18">
            <w:pPr>
              <w:jc w:val="center"/>
              <w:rPr>
                <w:rFonts w:ascii="GHEA Grapalat" w:hAnsi="GHEA Grapalat" w:cs="Sylfaen"/>
                <w:sz w:val="22"/>
                <w:szCs w:val="22"/>
              </w:rPr>
            </w:pPr>
          </w:p>
        </w:tc>
      </w:tr>
      <w:tr w:rsidR="00EA5DDA" w:rsidRPr="00CF7CE5" w14:paraId="010FA50B"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8C04491"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lastRenderedPageBreak/>
              <w:t>4)</w:t>
            </w:r>
          </w:p>
        </w:tc>
        <w:tc>
          <w:tcPr>
            <w:tcW w:w="5387" w:type="dxa"/>
            <w:vAlign w:val="center"/>
          </w:tcPr>
          <w:p w14:paraId="13134730"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լոգոպեդ</w:t>
            </w:r>
          </w:p>
        </w:tc>
        <w:tc>
          <w:tcPr>
            <w:tcW w:w="2976" w:type="dxa"/>
          </w:tcPr>
          <w:p w14:paraId="659EBBE6" w14:textId="77777777" w:rsidR="00EA5DDA" w:rsidRPr="00CF7CE5" w:rsidRDefault="00EA5DDA" w:rsidP="00D25D18">
            <w:pPr>
              <w:jc w:val="center"/>
              <w:rPr>
                <w:rFonts w:ascii="GHEA Grapalat" w:hAnsi="GHEA Grapalat" w:cs="Sylfaen"/>
                <w:sz w:val="22"/>
                <w:szCs w:val="22"/>
              </w:rPr>
            </w:pPr>
          </w:p>
        </w:tc>
        <w:tc>
          <w:tcPr>
            <w:tcW w:w="567" w:type="dxa"/>
          </w:tcPr>
          <w:p w14:paraId="159B60FE" w14:textId="77777777" w:rsidR="00EA5DDA" w:rsidRPr="00CF7CE5" w:rsidRDefault="00EA5DDA" w:rsidP="00D25D18">
            <w:pPr>
              <w:jc w:val="center"/>
              <w:rPr>
                <w:rFonts w:ascii="GHEA Grapalat" w:hAnsi="GHEA Grapalat" w:cs="Sylfaen"/>
                <w:sz w:val="22"/>
                <w:szCs w:val="22"/>
              </w:rPr>
            </w:pPr>
          </w:p>
        </w:tc>
        <w:tc>
          <w:tcPr>
            <w:tcW w:w="567" w:type="dxa"/>
          </w:tcPr>
          <w:p w14:paraId="04E49C1C" w14:textId="77777777" w:rsidR="00EA5DDA" w:rsidRPr="00CF7CE5" w:rsidRDefault="00EA5DDA" w:rsidP="00D25D18">
            <w:pPr>
              <w:jc w:val="center"/>
              <w:rPr>
                <w:rFonts w:ascii="GHEA Grapalat" w:hAnsi="GHEA Grapalat" w:cs="Sylfaen"/>
                <w:sz w:val="22"/>
                <w:szCs w:val="22"/>
              </w:rPr>
            </w:pPr>
          </w:p>
        </w:tc>
        <w:tc>
          <w:tcPr>
            <w:tcW w:w="709" w:type="dxa"/>
          </w:tcPr>
          <w:p w14:paraId="51459B9D" w14:textId="77777777" w:rsidR="00EA5DDA" w:rsidRPr="00CF7CE5" w:rsidRDefault="00EA5DDA" w:rsidP="00D25D18">
            <w:pPr>
              <w:jc w:val="center"/>
              <w:rPr>
                <w:rFonts w:ascii="GHEA Grapalat" w:hAnsi="GHEA Grapalat" w:cs="Sylfaen"/>
                <w:sz w:val="22"/>
                <w:szCs w:val="22"/>
              </w:rPr>
            </w:pPr>
          </w:p>
        </w:tc>
        <w:tc>
          <w:tcPr>
            <w:tcW w:w="851" w:type="dxa"/>
          </w:tcPr>
          <w:p w14:paraId="766FADC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356A79A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50CA6EF6" w14:textId="77777777" w:rsidR="00EA5DDA" w:rsidRPr="00CF7CE5" w:rsidRDefault="00EA5DDA" w:rsidP="00D25D18">
            <w:pPr>
              <w:jc w:val="center"/>
              <w:rPr>
                <w:rFonts w:ascii="GHEA Grapalat" w:hAnsi="GHEA Grapalat" w:cs="Sylfaen"/>
                <w:sz w:val="22"/>
                <w:szCs w:val="22"/>
              </w:rPr>
            </w:pPr>
          </w:p>
        </w:tc>
      </w:tr>
      <w:tr w:rsidR="00EA5DDA" w:rsidRPr="00CF7CE5" w14:paraId="5BDA5B0C"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03B4A06"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0D939669"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հոգեբան</w:t>
            </w:r>
          </w:p>
        </w:tc>
        <w:tc>
          <w:tcPr>
            <w:tcW w:w="2976" w:type="dxa"/>
          </w:tcPr>
          <w:p w14:paraId="71FDEAFF" w14:textId="77777777" w:rsidR="00EA5DDA" w:rsidRPr="00CF7CE5" w:rsidRDefault="00EA5DDA" w:rsidP="00D25D18">
            <w:pPr>
              <w:jc w:val="center"/>
              <w:rPr>
                <w:rFonts w:ascii="GHEA Grapalat" w:hAnsi="GHEA Grapalat" w:cs="Sylfaen"/>
                <w:sz w:val="22"/>
                <w:szCs w:val="22"/>
              </w:rPr>
            </w:pPr>
          </w:p>
        </w:tc>
        <w:tc>
          <w:tcPr>
            <w:tcW w:w="567" w:type="dxa"/>
          </w:tcPr>
          <w:p w14:paraId="352D22F6" w14:textId="77777777" w:rsidR="00EA5DDA" w:rsidRPr="00CF7CE5" w:rsidRDefault="00EA5DDA" w:rsidP="00D25D18">
            <w:pPr>
              <w:jc w:val="center"/>
              <w:rPr>
                <w:rFonts w:ascii="GHEA Grapalat" w:hAnsi="GHEA Grapalat" w:cs="Sylfaen"/>
                <w:sz w:val="22"/>
                <w:szCs w:val="22"/>
              </w:rPr>
            </w:pPr>
          </w:p>
        </w:tc>
        <w:tc>
          <w:tcPr>
            <w:tcW w:w="567" w:type="dxa"/>
          </w:tcPr>
          <w:p w14:paraId="1FA3079E" w14:textId="77777777" w:rsidR="00EA5DDA" w:rsidRPr="00CF7CE5" w:rsidRDefault="00EA5DDA" w:rsidP="00D25D18">
            <w:pPr>
              <w:jc w:val="center"/>
              <w:rPr>
                <w:rFonts w:ascii="GHEA Grapalat" w:hAnsi="GHEA Grapalat" w:cs="Sylfaen"/>
                <w:sz w:val="22"/>
                <w:szCs w:val="22"/>
              </w:rPr>
            </w:pPr>
          </w:p>
        </w:tc>
        <w:tc>
          <w:tcPr>
            <w:tcW w:w="709" w:type="dxa"/>
          </w:tcPr>
          <w:p w14:paraId="4C68007B" w14:textId="77777777" w:rsidR="00EA5DDA" w:rsidRPr="00CF7CE5" w:rsidRDefault="00EA5DDA" w:rsidP="00D25D18">
            <w:pPr>
              <w:jc w:val="center"/>
              <w:rPr>
                <w:rFonts w:ascii="GHEA Grapalat" w:hAnsi="GHEA Grapalat" w:cs="Sylfaen"/>
                <w:sz w:val="22"/>
                <w:szCs w:val="22"/>
              </w:rPr>
            </w:pPr>
          </w:p>
        </w:tc>
        <w:tc>
          <w:tcPr>
            <w:tcW w:w="851" w:type="dxa"/>
          </w:tcPr>
          <w:p w14:paraId="4CE73E7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5E54DFA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Փաստաթղթային</w:t>
            </w:r>
          </w:p>
        </w:tc>
        <w:tc>
          <w:tcPr>
            <w:tcW w:w="1276" w:type="dxa"/>
          </w:tcPr>
          <w:p w14:paraId="7915FEBC" w14:textId="77777777" w:rsidR="00EA5DDA" w:rsidRPr="00CF7CE5" w:rsidRDefault="00EA5DDA" w:rsidP="00D25D18">
            <w:pPr>
              <w:jc w:val="center"/>
              <w:rPr>
                <w:rFonts w:ascii="GHEA Grapalat" w:hAnsi="GHEA Grapalat" w:cs="Sylfaen"/>
                <w:sz w:val="22"/>
                <w:szCs w:val="22"/>
              </w:rPr>
            </w:pPr>
          </w:p>
        </w:tc>
      </w:tr>
      <w:tr w:rsidR="00EA5DDA" w:rsidRPr="00CF7CE5" w14:paraId="7E4B2876"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2E3B2CD" w14:textId="6B25E0DE" w:rsidR="00EA5DDA" w:rsidRPr="007F63BE" w:rsidRDefault="00EA5DDA" w:rsidP="00D25D18">
            <w:pPr>
              <w:ind w:left="-30"/>
              <w:jc w:val="center"/>
              <w:rPr>
                <w:rFonts w:ascii="GHEA Grapalat" w:hAnsi="GHEA Grapalat" w:cs="Sylfaen"/>
                <w:b/>
                <w:sz w:val="22"/>
                <w:szCs w:val="22"/>
              </w:rPr>
            </w:pPr>
            <w:r w:rsidRPr="007F63BE">
              <w:rPr>
                <w:rFonts w:ascii="GHEA Grapalat" w:hAnsi="GHEA Grapalat" w:cs="Sylfaen"/>
                <w:b/>
                <w:sz w:val="22"/>
                <w:szCs w:val="22"/>
              </w:rPr>
              <w:t>5</w:t>
            </w:r>
            <w:r w:rsidR="001D1F0A">
              <w:rPr>
                <w:rFonts w:ascii="GHEA Grapalat" w:hAnsi="GHEA Grapalat" w:cs="Sylfaen"/>
                <w:b/>
                <w:sz w:val="22"/>
                <w:szCs w:val="22"/>
              </w:rPr>
              <w:t>2</w:t>
            </w:r>
            <w:r w:rsidRPr="007F63BE">
              <w:rPr>
                <w:rFonts w:ascii="GHEA Grapalat" w:hAnsi="GHEA Grapalat" w:cs="Sylfaen"/>
                <w:b/>
                <w:sz w:val="22"/>
                <w:szCs w:val="22"/>
              </w:rPr>
              <w:t>.</w:t>
            </w:r>
          </w:p>
        </w:tc>
        <w:tc>
          <w:tcPr>
            <w:tcW w:w="5387" w:type="dxa"/>
            <w:vAlign w:val="center"/>
          </w:tcPr>
          <w:p w14:paraId="544F3B56" w14:textId="77777777" w:rsidR="00EA5DDA" w:rsidRPr="00B8343F" w:rsidRDefault="00EA5DDA" w:rsidP="00CE1252">
            <w:pPr>
              <w:pStyle w:val="NormalWeb"/>
              <w:shd w:val="clear" w:color="auto" w:fill="FFFFFF"/>
              <w:spacing w:after="0" w:afterAutospacing="0"/>
              <w:rPr>
                <w:rFonts w:ascii="GHEA Grapalat" w:hAnsi="GHEA Grapalat" w:cs="Sylfaen"/>
                <w:sz w:val="22"/>
                <w:szCs w:val="22"/>
                <w:lang w:val="hy-AM"/>
              </w:rPr>
            </w:pPr>
            <w:r w:rsidRPr="00CF7CE5">
              <w:rPr>
                <w:rFonts w:ascii="GHEA Grapalat" w:hAnsi="GHEA Grapalat" w:cs="Sylfaen"/>
                <w:sz w:val="22"/>
                <w:szCs w:val="22"/>
                <w:lang w:val="en-US"/>
              </w:rPr>
              <w:t>Միջամտությո</w:t>
            </w:r>
            <w:r>
              <w:rPr>
                <w:rFonts w:ascii="GHEA Grapalat" w:hAnsi="GHEA Grapalat" w:cs="Sylfaen"/>
                <w:sz w:val="22"/>
                <w:szCs w:val="22"/>
                <w:lang w:val="en-US"/>
              </w:rPr>
              <w:t>ւնների</w:t>
            </w:r>
            <w:r>
              <w:rPr>
                <w:rFonts w:ascii="GHEA Grapalat" w:hAnsi="GHEA Grapalat" w:cs="Sylfaen"/>
                <w:sz w:val="22"/>
                <w:szCs w:val="22"/>
                <w:lang w:val="en-US"/>
              </w:rPr>
              <w:tab/>
              <w:t>կաբինետն</w:t>
            </w:r>
            <w:r>
              <w:rPr>
                <w:rFonts w:ascii="GHEA Grapalat" w:hAnsi="GHEA Grapalat" w:cs="Sylfaen"/>
                <w:sz w:val="22"/>
                <w:szCs w:val="22"/>
                <w:lang w:val="hy-AM"/>
              </w:rPr>
              <w:t xml:space="preserve"> </w:t>
            </w:r>
            <w:r w:rsidRPr="00CF7CE5">
              <w:rPr>
                <w:rFonts w:ascii="GHEA Grapalat" w:hAnsi="GHEA Grapalat" w:cs="Sylfaen"/>
                <w:sz w:val="22"/>
                <w:szCs w:val="22"/>
                <w:lang w:val="en-US"/>
              </w:rPr>
              <w:t>ունի համապատասխան սարքավորումներ և բժշկական գործիքներ.</w:t>
            </w:r>
            <w:r>
              <w:rPr>
                <w:rFonts w:ascii="GHEA Grapalat" w:hAnsi="GHEA Grapalat" w:cs="Sylfaen"/>
                <w:sz w:val="22"/>
                <w:szCs w:val="22"/>
                <w:lang w:val="hy-AM"/>
              </w:rPr>
              <w:t xml:space="preserve"> </w:t>
            </w:r>
          </w:p>
        </w:tc>
        <w:tc>
          <w:tcPr>
            <w:tcW w:w="2976" w:type="dxa"/>
          </w:tcPr>
          <w:p w14:paraId="7EA43C69" w14:textId="77777777" w:rsidR="00EA5DDA" w:rsidRPr="00A60AC9" w:rsidRDefault="00EA5DDA" w:rsidP="00D25D18">
            <w:pPr>
              <w:jc w:val="center"/>
              <w:rPr>
                <w:rFonts w:ascii="GHEA Grapalat" w:hAnsi="GHEA Grapalat" w:cs="Sylfaen"/>
                <w:sz w:val="22"/>
                <w:szCs w:val="22"/>
                <w:lang w:val="hy-AM"/>
              </w:rPr>
            </w:pPr>
            <w:r w:rsidRPr="00A60AC9">
              <w:rPr>
                <w:rFonts w:ascii="GHEA Grapalat" w:hAnsi="GHEA Grapalat" w:cs="Sylfaen"/>
                <w:sz w:val="22"/>
                <w:szCs w:val="22"/>
                <w:lang w:val="hy-AM"/>
              </w:rPr>
              <w:t>Կառավարության 2002 թվականի հունիսի 29-ի</w:t>
            </w:r>
            <w:r>
              <w:rPr>
                <w:rFonts w:ascii="GHEA Grapalat" w:hAnsi="GHEA Grapalat" w:cs="Sylfaen"/>
                <w:sz w:val="22"/>
                <w:szCs w:val="22"/>
                <w:lang w:val="hy-AM"/>
              </w:rPr>
              <w:t xml:space="preserve">   </w:t>
            </w:r>
            <w:r w:rsidRPr="00A60AC9">
              <w:rPr>
                <w:rFonts w:ascii="GHEA Grapalat" w:hAnsi="GHEA Grapalat" w:cs="Sylfaen"/>
                <w:sz w:val="22"/>
                <w:szCs w:val="22"/>
                <w:lang w:val="hy-AM"/>
              </w:rPr>
              <w:t xml:space="preserve"> N 867 որոշում, </w:t>
            </w:r>
          </w:p>
          <w:p w14:paraId="7DAE971B"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հավելված N 12,</w:t>
            </w:r>
            <w:r w:rsidRPr="00CF7CE5">
              <w:rPr>
                <w:rFonts w:ascii="GHEA Grapalat" w:hAnsi="GHEA Grapalat" w:cs="Sylfaen"/>
                <w:sz w:val="22"/>
                <w:szCs w:val="22"/>
              </w:rPr>
              <w:t xml:space="preserve"> կետ 1.21</w:t>
            </w:r>
          </w:p>
        </w:tc>
        <w:tc>
          <w:tcPr>
            <w:tcW w:w="567" w:type="dxa"/>
            <w:shd w:val="clear" w:color="auto" w:fill="A6A6A6" w:themeFill="background1" w:themeFillShade="A6"/>
          </w:tcPr>
          <w:p w14:paraId="2DE7D687"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321DCC4A"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3C330528"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0C5993F2"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638D582B"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407C5EBC" w14:textId="77777777" w:rsidR="00EA5DDA" w:rsidRPr="00CF7CE5" w:rsidRDefault="00EA5DDA" w:rsidP="00D25D18">
            <w:pPr>
              <w:jc w:val="center"/>
              <w:rPr>
                <w:rFonts w:ascii="GHEA Grapalat" w:hAnsi="GHEA Grapalat" w:cs="Sylfaen"/>
                <w:sz w:val="22"/>
                <w:szCs w:val="22"/>
              </w:rPr>
            </w:pPr>
          </w:p>
        </w:tc>
      </w:tr>
      <w:tr w:rsidR="00EA5DDA" w:rsidRPr="00CF7CE5" w14:paraId="11888B16"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45C32B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0012C6CA"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Պահարաններ` գործիքների համար</w:t>
            </w:r>
          </w:p>
        </w:tc>
        <w:tc>
          <w:tcPr>
            <w:tcW w:w="2976" w:type="dxa"/>
          </w:tcPr>
          <w:p w14:paraId="6B60F63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1D29D16"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7E114E9"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60EBDFCC"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3F58BE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0E0643E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167432B" w14:textId="77777777" w:rsidR="00EA5DDA" w:rsidRPr="00CF7CE5" w:rsidRDefault="00EA5DDA" w:rsidP="00D25D18">
            <w:pPr>
              <w:jc w:val="center"/>
              <w:rPr>
                <w:rFonts w:ascii="GHEA Grapalat" w:hAnsi="GHEA Grapalat" w:cs="Sylfaen"/>
                <w:sz w:val="22"/>
                <w:szCs w:val="22"/>
              </w:rPr>
            </w:pPr>
          </w:p>
        </w:tc>
      </w:tr>
      <w:tr w:rsidR="00EA5DDA" w:rsidRPr="00CF7CE5" w14:paraId="56A1240E"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E4C82E4"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18462BA3"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Գործիքների սեղան</w:t>
            </w:r>
          </w:p>
        </w:tc>
        <w:tc>
          <w:tcPr>
            <w:tcW w:w="2976" w:type="dxa"/>
          </w:tcPr>
          <w:p w14:paraId="5704D8A4" w14:textId="77777777" w:rsidR="00EA5DDA" w:rsidRPr="00CF7CE5" w:rsidRDefault="00EA5DDA" w:rsidP="00D25D18">
            <w:pPr>
              <w:jc w:val="center"/>
              <w:rPr>
                <w:rFonts w:ascii="GHEA Grapalat" w:hAnsi="GHEA Grapalat" w:cs="Sylfaen"/>
                <w:sz w:val="22"/>
                <w:szCs w:val="22"/>
              </w:rPr>
            </w:pPr>
          </w:p>
        </w:tc>
        <w:tc>
          <w:tcPr>
            <w:tcW w:w="567" w:type="dxa"/>
          </w:tcPr>
          <w:p w14:paraId="6FF7EFE8" w14:textId="77777777" w:rsidR="00EA5DDA" w:rsidRPr="00CF7CE5" w:rsidRDefault="00EA5DDA" w:rsidP="00D25D18">
            <w:pPr>
              <w:jc w:val="center"/>
              <w:rPr>
                <w:rFonts w:ascii="GHEA Grapalat" w:hAnsi="GHEA Grapalat" w:cs="Sylfaen"/>
                <w:sz w:val="22"/>
                <w:szCs w:val="22"/>
              </w:rPr>
            </w:pPr>
          </w:p>
        </w:tc>
        <w:tc>
          <w:tcPr>
            <w:tcW w:w="567" w:type="dxa"/>
          </w:tcPr>
          <w:p w14:paraId="15BB7971" w14:textId="77777777" w:rsidR="00EA5DDA" w:rsidRPr="00CF7CE5" w:rsidRDefault="00EA5DDA" w:rsidP="00D25D18">
            <w:pPr>
              <w:jc w:val="center"/>
              <w:rPr>
                <w:rFonts w:ascii="GHEA Grapalat" w:hAnsi="GHEA Grapalat" w:cs="Sylfaen"/>
                <w:sz w:val="22"/>
                <w:szCs w:val="22"/>
              </w:rPr>
            </w:pPr>
          </w:p>
        </w:tc>
        <w:tc>
          <w:tcPr>
            <w:tcW w:w="709" w:type="dxa"/>
          </w:tcPr>
          <w:p w14:paraId="542E95BA" w14:textId="77777777" w:rsidR="00EA5DDA" w:rsidRPr="00CF7CE5" w:rsidRDefault="00EA5DDA" w:rsidP="00D25D18">
            <w:pPr>
              <w:jc w:val="center"/>
              <w:rPr>
                <w:rFonts w:ascii="GHEA Grapalat" w:hAnsi="GHEA Grapalat" w:cs="Sylfaen"/>
                <w:sz w:val="22"/>
                <w:szCs w:val="22"/>
              </w:rPr>
            </w:pPr>
          </w:p>
        </w:tc>
        <w:tc>
          <w:tcPr>
            <w:tcW w:w="851" w:type="dxa"/>
          </w:tcPr>
          <w:p w14:paraId="1A32EAD2"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2E67437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A95245F" w14:textId="77777777" w:rsidR="00EA5DDA" w:rsidRPr="00CF7CE5" w:rsidRDefault="00EA5DDA" w:rsidP="00D25D18">
            <w:pPr>
              <w:jc w:val="center"/>
              <w:rPr>
                <w:rFonts w:ascii="GHEA Grapalat" w:hAnsi="GHEA Grapalat" w:cs="Sylfaen"/>
                <w:sz w:val="22"/>
                <w:szCs w:val="22"/>
              </w:rPr>
            </w:pPr>
          </w:p>
        </w:tc>
      </w:tr>
      <w:tr w:rsidR="00EA5DDA" w:rsidRPr="00CF7CE5" w14:paraId="47CDBA7E"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EF11B3A" w14:textId="77777777" w:rsidR="00EA5DDA" w:rsidRPr="00CF7CE5" w:rsidRDefault="00EA5DDA" w:rsidP="00D25D18">
            <w:pPr>
              <w:ind w:left="-30"/>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02AE80BA"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Անհետաձգելի բուժօգնության պահարաններ</w:t>
            </w:r>
          </w:p>
        </w:tc>
        <w:tc>
          <w:tcPr>
            <w:tcW w:w="2976" w:type="dxa"/>
          </w:tcPr>
          <w:p w14:paraId="7B8D0E66" w14:textId="77777777" w:rsidR="00EA5DDA" w:rsidRPr="00CF7CE5" w:rsidRDefault="00EA5DDA" w:rsidP="00D25D18">
            <w:pPr>
              <w:jc w:val="center"/>
              <w:rPr>
                <w:rFonts w:ascii="GHEA Grapalat" w:hAnsi="GHEA Grapalat" w:cs="Sylfaen"/>
                <w:sz w:val="22"/>
                <w:szCs w:val="22"/>
              </w:rPr>
            </w:pPr>
          </w:p>
        </w:tc>
        <w:tc>
          <w:tcPr>
            <w:tcW w:w="567" w:type="dxa"/>
          </w:tcPr>
          <w:p w14:paraId="6D6E4D0D" w14:textId="77777777" w:rsidR="00EA5DDA" w:rsidRPr="00CF7CE5" w:rsidRDefault="00EA5DDA" w:rsidP="00D25D18">
            <w:pPr>
              <w:jc w:val="center"/>
              <w:rPr>
                <w:rFonts w:ascii="GHEA Grapalat" w:hAnsi="GHEA Grapalat" w:cs="Sylfaen"/>
                <w:sz w:val="22"/>
                <w:szCs w:val="22"/>
              </w:rPr>
            </w:pPr>
          </w:p>
        </w:tc>
        <w:tc>
          <w:tcPr>
            <w:tcW w:w="567" w:type="dxa"/>
          </w:tcPr>
          <w:p w14:paraId="3B8ECF27" w14:textId="77777777" w:rsidR="00EA5DDA" w:rsidRPr="00CF7CE5" w:rsidRDefault="00EA5DDA" w:rsidP="00D25D18">
            <w:pPr>
              <w:jc w:val="center"/>
              <w:rPr>
                <w:rFonts w:ascii="GHEA Grapalat" w:hAnsi="GHEA Grapalat" w:cs="Sylfaen"/>
                <w:sz w:val="22"/>
                <w:szCs w:val="22"/>
              </w:rPr>
            </w:pPr>
          </w:p>
        </w:tc>
        <w:tc>
          <w:tcPr>
            <w:tcW w:w="709" w:type="dxa"/>
          </w:tcPr>
          <w:p w14:paraId="70ADE681" w14:textId="77777777" w:rsidR="00EA5DDA" w:rsidRPr="00CF7CE5" w:rsidRDefault="00EA5DDA" w:rsidP="00D25D18">
            <w:pPr>
              <w:jc w:val="center"/>
              <w:rPr>
                <w:rFonts w:ascii="GHEA Grapalat" w:hAnsi="GHEA Grapalat" w:cs="Sylfaen"/>
                <w:sz w:val="22"/>
                <w:szCs w:val="22"/>
              </w:rPr>
            </w:pPr>
          </w:p>
        </w:tc>
        <w:tc>
          <w:tcPr>
            <w:tcW w:w="851" w:type="dxa"/>
          </w:tcPr>
          <w:p w14:paraId="5A70CCD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2</w:t>
            </w:r>
          </w:p>
        </w:tc>
        <w:tc>
          <w:tcPr>
            <w:tcW w:w="2126" w:type="dxa"/>
          </w:tcPr>
          <w:p w14:paraId="346E1B69"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F1E486F" w14:textId="77777777" w:rsidR="00EA5DDA" w:rsidRPr="00CF7CE5" w:rsidRDefault="00EA5DDA" w:rsidP="00D25D18">
            <w:pPr>
              <w:jc w:val="center"/>
              <w:rPr>
                <w:rFonts w:ascii="GHEA Grapalat" w:hAnsi="GHEA Grapalat" w:cs="Sylfaen"/>
                <w:sz w:val="22"/>
                <w:szCs w:val="22"/>
              </w:rPr>
            </w:pPr>
          </w:p>
        </w:tc>
      </w:tr>
      <w:tr w:rsidR="00EA5DDA" w:rsidRPr="00CF7CE5" w14:paraId="582D6C41"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A784A77"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33CD9724"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Սառնարան</w:t>
            </w:r>
          </w:p>
        </w:tc>
        <w:tc>
          <w:tcPr>
            <w:tcW w:w="2976" w:type="dxa"/>
          </w:tcPr>
          <w:p w14:paraId="712C06BC"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10B3F2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67828186"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4AFE107"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3A5879D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shd w:val="clear" w:color="auto" w:fill="FFFFFF" w:themeFill="background1"/>
          </w:tcPr>
          <w:p w14:paraId="6F483FE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1C90764" w14:textId="77777777" w:rsidR="00EA5DDA" w:rsidRPr="00CF7CE5" w:rsidRDefault="00EA5DDA" w:rsidP="00D25D18">
            <w:pPr>
              <w:jc w:val="center"/>
              <w:rPr>
                <w:rFonts w:ascii="GHEA Grapalat" w:hAnsi="GHEA Grapalat" w:cs="Sylfaen"/>
                <w:sz w:val="22"/>
                <w:szCs w:val="22"/>
              </w:rPr>
            </w:pPr>
          </w:p>
        </w:tc>
      </w:tr>
      <w:tr w:rsidR="00EA5DDA" w:rsidRPr="00CF7CE5" w14:paraId="3FF7F9FE"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619EED27"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5)</w:t>
            </w:r>
          </w:p>
        </w:tc>
        <w:tc>
          <w:tcPr>
            <w:tcW w:w="5387" w:type="dxa"/>
            <w:vAlign w:val="center"/>
          </w:tcPr>
          <w:p w14:paraId="28FCCE75"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Մեկանգամյա օգտագործման ներարկիչներ</w:t>
            </w:r>
          </w:p>
        </w:tc>
        <w:tc>
          <w:tcPr>
            <w:tcW w:w="2976" w:type="dxa"/>
          </w:tcPr>
          <w:p w14:paraId="05891774" w14:textId="77777777" w:rsidR="00EA5DDA" w:rsidRPr="00CF7CE5" w:rsidRDefault="00EA5DDA" w:rsidP="00D25D18">
            <w:pPr>
              <w:jc w:val="center"/>
              <w:rPr>
                <w:rFonts w:ascii="GHEA Grapalat" w:hAnsi="GHEA Grapalat" w:cs="Sylfaen"/>
                <w:sz w:val="22"/>
                <w:szCs w:val="22"/>
              </w:rPr>
            </w:pPr>
          </w:p>
        </w:tc>
        <w:tc>
          <w:tcPr>
            <w:tcW w:w="567" w:type="dxa"/>
          </w:tcPr>
          <w:p w14:paraId="77557269" w14:textId="77777777" w:rsidR="00EA5DDA" w:rsidRPr="00CF7CE5" w:rsidRDefault="00EA5DDA" w:rsidP="00D25D18">
            <w:pPr>
              <w:jc w:val="center"/>
              <w:rPr>
                <w:rFonts w:ascii="GHEA Grapalat" w:hAnsi="GHEA Grapalat" w:cs="Sylfaen"/>
                <w:sz w:val="22"/>
                <w:szCs w:val="22"/>
              </w:rPr>
            </w:pPr>
          </w:p>
        </w:tc>
        <w:tc>
          <w:tcPr>
            <w:tcW w:w="567" w:type="dxa"/>
          </w:tcPr>
          <w:p w14:paraId="24132BF8" w14:textId="77777777" w:rsidR="00EA5DDA" w:rsidRPr="00CF7CE5" w:rsidRDefault="00EA5DDA" w:rsidP="00D25D18">
            <w:pPr>
              <w:jc w:val="center"/>
              <w:rPr>
                <w:rFonts w:ascii="GHEA Grapalat" w:hAnsi="GHEA Grapalat" w:cs="Sylfaen"/>
                <w:sz w:val="22"/>
                <w:szCs w:val="22"/>
              </w:rPr>
            </w:pPr>
          </w:p>
        </w:tc>
        <w:tc>
          <w:tcPr>
            <w:tcW w:w="709" w:type="dxa"/>
          </w:tcPr>
          <w:p w14:paraId="0E8A8C75" w14:textId="77777777" w:rsidR="00EA5DDA" w:rsidRPr="00CF7CE5" w:rsidRDefault="00EA5DDA" w:rsidP="00D25D18">
            <w:pPr>
              <w:jc w:val="center"/>
              <w:rPr>
                <w:rFonts w:ascii="GHEA Grapalat" w:hAnsi="GHEA Grapalat" w:cs="Sylfaen"/>
                <w:sz w:val="22"/>
                <w:szCs w:val="22"/>
              </w:rPr>
            </w:pPr>
          </w:p>
        </w:tc>
        <w:tc>
          <w:tcPr>
            <w:tcW w:w="851" w:type="dxa"/>
          </w:tcPr>
          <w:p w14:paraId="743B234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BC5D654"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0FBC2584" w14:textId="77777777" w:rsidR="00EA5DDA" w:rsidRPr="00CF7CE5" w:rsidRDefault="00EA5DDA" w:rsidP="00D25D18">
            <w:pPr>
              <w:jc w:val="center"/>
              <w:rPr>
                <w:rFonts w:ascii="GHEA Grapalat" w:hAnsi="GHEA Grapalat" w:cs="Sylfaen"/>
                <w:sz w:val="22"/>
                <w:szCs w:val="22"/>
              </w:rPr>
            </w:pPr>
          </w:p>
        </w:tc>
      </w:tr>
      <w:tr w:rsidR="00EA5DDA" w:rsidRPr="00CF7CE5" w14:paraId="2FF6537A"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273E523A"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6)</w:t>
            </w:r>
          </w:p>
        </w:tc>
        <w:tc>
          <w:tcPr>
            <w:tcW w:w="5387" w:type="dxa"/>
            <w:vAlign w:val="center"/>
          </w:tcPr>
          <w:p w14:paraId="1CE54374"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Լեզվաբռնիչ</w:t>
            </w:r>
          </w:p>
        </w:tc>
        <w:tc>
          <w:tcPr>
            <w:tcW w:w="2976" w:type="dxa"/>
          </w:tcPr>
          <w:p w14:paraId="22597E74" w14:textId="77777777" w:rsidR="00EA5DDA" w:rsidRPr="00CF7CE5" w:rsidRDefault="00EA5DDA" w:rsidP="00D25D18">
            <w:pPr>
              <w:jc w:val="center"/>
              <w:rPr>
                <w:rFonts w:ascii="GHEA Grapalat" w:hAnsi="GHEA Grapalat" w:cs="Sylfaen"/>
                <w:sz w:val="22"/>
                <w:szCs w:val="22"/>
              </w:rPr>
            </w:pPr>
          </w:p>
        </w:tc>
        <w:tc>
          <w:tcPr>
            <w:tcW w:w="567" w:type="dxa"/>
          </w:tcPr>
          <w:p w14:paraId="5E54DC4A" w14:textId="77777777" w:rsidR="00EA5DDA" w:rsidRPr="00CF7CE5" w:rsidRDefault="00EA5DDA" w:rsidP="00D25D18">
            <w:pPr>
              <w:jc w:val="center"/>
              <w:rPr>
                <w:rFonts w:ascii="GHEA Grapalat" w:hAnsi="GHEA Grapalat" w:cs="Sylfaen"/>
                <w:sz w:val="22"/>
                <w:szCs w:val="22"/>
              </w:rPr>
            </w:pPr>
          </w:p>
        </w:tc>
        <w:tc>
          <w:tcPr>
            <w:tcW w:w="567" w:type="dxa"/>
          </w:tcPr>
          <w:p w14:paraId="7893ECE7" w14:textId="77777777" w:rsidR="00EA5DDA" w:rsidRPr="00CF7CE5" w:rsidRDefault="00EA5DDA" w:rsidP="00D25D18">
            <w:pPr>
              <w:jc w:val="center"/>
              <w:rPr>
                <w:rFonts w:ascii="GHEA Grapalat" w:hAnsi="GHEA Grapalat" w:cs="Sylfaen"/>
                <w:sz w:val="22"/>
                <w:szCs w:val="22"/>
              </w:rPr>
            </w:pPr>
          </w:p>
        </w:tc>
        <w:tc>
          <w:tcPr>
            <w:tcW w:w="709" w:type="dxa"/>
          </w:tcPr>
          <w:p w14:paraId="5DF45AF1" w14:textId="77777777" w:rsidR="00EA5DDA" w:rsidRPr="00CF7CE5" w:rsidRDefault="00EA5DDA" w:rsidP="00D25D18">
            <w:pPr>
              <w:jc w:val="center"/>
              <w:rPr>
                <w:rFonts w:ascii="GHEA Grapalat" w:hAnsi="GHEA Grapalat" w:cs="Sylfaen"/>
                <w:sz w:val="22"/>
                <w:szCs w:val="22"/>
              </w:rPr>
            </w:pPr>
          </w:p>
        </w:tc>
        <w:tc>
          <w:tcPr>
            <w:tcW w:w="851" w:type="dxa"/>
          </w:tcPr>
          <w:p w14:paraId="0251C7A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16657EC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4EBC7C38" w14:textId="77777777" w:rsidR="00EA5DDA" w:rsidRPr="00CF7CE5" w:rsidRDefault="00EA5DDA" w:rsidP="00D25D18">
            <w:pPr>
              <w:jc w:val="center"/>
              <w:rPr>
                <w:rFonts w:ascii="GHEA Grapalat" w:hAnsi="GHEA Grapalat" w:cs="Sylfaen"/>
                <w:sz w:val="22"/>
                <w:szCs w:val="22"/>
              </w:rPr>
            </w:pPr>
          </w:p>
        </w:tc>
      </w:tr>
      <w:tr w:rsidR="00EA5DDA" w:rsidRPr="00CF7CE5" w14:paraId="58DA2454"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7ED2EB6"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7)</w:t>
            </w:r>
          </w:p>
        </w:tc>
        <w:tc>
          <w:tcPr>
            <w:tcW w:w="5387" w:type="dxa"/>
            <w:vAlign w:val="center"/>
          </w:tcPr>
          <w:p w14:paraId="0125C939"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Ժգուտ</w:t>
            </w:r>
          </w:p>
        </w:tc>
        <w:tc>
          <w:tcPr>
            <w:tcW w:w="2976" w:type="dxa"/>
          </w:tcPr>
          <w:p w14:paraId="21A53FAA" w14:textId="77777777" w:rsidR="00EA5DDA" w:rsidRPr="00CF7CE5" w:rsidRDefault="00EA5DDA" w:rsidP="00D25D18">
            <w:pPr>
              <w:jc w:val="center"/>
              <w:rPr>
                <w:rFonts w:ascii="GHEA Grapalat" w:hAnsi="GHEA Grapalat" w:cs="Sylfaen"/>
                <w:sz w:val="22"/>
                <w:szCs w:val="22"/>
              </w:rPr>
            </w:pPr>
          </w:p>
        </w:tc>
        <w:tc>
          <w:tcPr>
            <w:tcW w:w="567" w:type="dxa"/>
          </w:tcPr>
          <w:p w14:paraId="5B8819D3" w14:textId="77777777" w:rsidR="00EA5DDA" w:rsidRPr="00CF7CE5" w:rsidRDefault="00EA5DDA" w:rsidP="00D25D18">
            <w:pPr>
              <w:jc w:val="center"/>
              <w:rPr>
                <w:rFonts w:ascii="GHEA Grapalat" w:hAnsi="GHEA Grapalat" w:cs="Sylfaen"/>
                <w:sz w:val="22"/>
                <w:szCs w:val="22"/>
              </w:rPr>
            </w:pPr>
          </w:p>
        </w:tc>
        <w:tc>
          <w:tcPr>
            <w:tcW w:w="567" w:type="dxa"/>
          </w:tcPr>
          <w:p w14:paraId="0F539A6B" w14:textId="77777777" w:rsidR="00EA5DDA" w:rsidRPr="00CF7CE5" w:rsidRDefault="00EA5DDA" w:rsidP="00D25D18">
            <w:pPr>
              <w:jc w:val="center"/>
              <w:rPr>
                <w:rFonts w:ascii="GHEA Grapalat" w:hAnsi="GHEA Grapalat" w:cs="Sylfaen"/>
                <w:sz w:val="22"/>
                <w:szCs w:val="22"/>
              </w:rPr>
            </w:pPr>
          </w:p>
        </w:tc>
        <w:tc>
          <w:tcPr>
            <w:tcW w:w="709" w:type="dxa"/>
          </w:tcPr>
          <w:p w14:paraId="1557C61A" w14:textId="77777777" w:rsidR="00EA5DDA" w:rsidRPr="00CF7CE5" w:rsidRDefault="00EA5DDA" w:rsidP="00D25D18">
            <w:pPr>
              <w:jc w:val="center"/>
              <w:rPr>
                <w:rFonts w:ascii="GHEA Grapalat" w:hAnsi="GHEA Grapalat" w:cs="Sylfaen"/>
                <w:sz w:val="22"/>
                <w:szCs w:val="22"/>
              </w:rPr>
            </w:pPr>
          </w:p>
        </w:tc>
        <w:tc>
          <w:tcPr>
            <w:tcW w:w="851" w:type="dxa"/>
          </w:tcPr>
          <w:p w14:paraId="6357950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31FC4518"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5F37B9E" w14:textId="77777777" w:rsidR="00EA5DDA" w:rsidRPr="00CF7CE5" w:rsidRDefault="00EA5DDA" w:rsidP="00D25D18">
            <w:pPr>
              <w:jc w:val="center"/>
              <w:rPr>
                <w:rFonts w:ascii="GHEA Grapalat" w:hAnsi="GHEA Grapalat" w:cs="Sylfaen"/>
                <w:sz w:val="22"/>
                <w:szCs w:val="22"/>
              </w:rPr>
            </w:pPr>
          </w:p>
        </w:tc>
      </w:tr>
      <w:tr w:rsidR="00EA5DDA" w:rsidRPr="00CF7CE5" w14:paraId="25E75877"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3B092BE"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8)</w:t>
            </w:r>
          </w:p>
        </w:tc>
        <w:tc>
          <w:tcPr>
            <w:tcW w:w="5387" w:type="dxa"/>
            <w:vAlign w:val="center"/>
          </w:tcPr>
          <w:p w14:paraId="67FA4FE6"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Փոխներարկման սիստեմաներ</w:t>
            </w:r>
          </w:p>
        </w:tc>
        <w:tc>
          <w:tcPr>
            <w:tcW w:w="2976" w:type="dxa"/>
          </w:tcPr>
          <w:p w14:paraId="08D81256" w14:textId="77777777" w:rsidR="00EA5DDA" w:rsidRPr="00CF7CE5" w:rsidRDefault="00EA5DDA" w:rsidP="00D25D18">
            <w:pPr>
              <w:jc w:val="center"/>
              <w:rPr>
                <w:rFonts w:ascii="GHEA Grapalat" w:hAnsi="GHEA Grapalat" w:cs="Sylfaen"/>
                <w:sz w:val="22"/>
                <w:szCs w:val="22"/>
              </w:rPr>
            </w:pPr>
          </w:p>
        </w:tc>
        <w:tc>
          <w:tcPr>
            <w:tcW w:w="567" w:type="dxa"/>
          </w:tcPr>
          <w:p w14:paraId="6444104F" w14:textId="77777777" w:rsidR="00EA5DDA" w:rsidRPr="00CF7CE5" w:rsidRDefault="00EA5DDA" w:rsidP="00D25D18">
            <w:pPr>
              <w:jc w:val="center"/>
              <w:rPr>
                <w:rFonts w:ascii="GHEA Grapalat" w:hAnsi="GHEA Grapalat" w:cs="Sylfaen"/>
                <w:sz w:val="22"/>
                <w:szCs w:val="22"/>
              </w:rPr>
            </w:pPr>
          </w:p>
        </w:tc>
        <w:tc>
          <w:tcPr>
            <w:tcW w:w="567" w:type="dxa"/>
          </w:tcPr>
          <w:p w14:paraId="223280D7" w14:textId="77777777" w:rsidR="00EA5DDA" w:rsidRPr="00CF7CE5" w:rsidRDefault="00EA5DDA" w:rsidP="00D25D18">
            <w:pPr>
              <w:jc w:val="center"/>
              <w:rPr>
                <w:rFonts w:ascii="GHEA Grapalat" w:hAnsi="GHEA Grapalat" w:cs="Sylfaen"/>
                <w:sz w:val="22"/>
                <w:szCs w:val="22"/>
              </w:rPr>
            </w:pPr>
          </w:p>
        </w:tc>
        <w:tc>
          <w:tcPr>
            <w:tcW w:w="709" w:type="dxa"/>
          </w:tcPr>
          <w:p w14:paraId="06857F4B" w14:textId="77777777" w:rsidR="00EA5DDA" w:rsidRPr="00CF7CE5" w:rsidRDefault="00EA5DDA" w:rsidP="00D25D18">
            <w:pPr>
              <w:jc w:val="center"/>
              <w:rPr>
                <w:rFonts w:ascii="GHEA Grapalat" w:hAnsi="GHEA Grapalat" w:cs="Sylfaen"/>
                <w:sz w:val="22"/>
                <w:szCs w:val="22"/>
              </w:rPr>
            </w:pPr>
          </w:p>
        </w:tc>
        <w:tc>
          <w:tcPr>
            <w:tcW w:w="851" w:type="dxa"/>
          </w:tcPr>
          <w:p w14:paraId="4A7102C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C84CF1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3E0A22D7" w14:textId="77777777" w:rsidR="00EA5DDA" w:rsidRPr="00CF7CE5" w:rsidRDefault="00EA5DDA" w:rsidP="00D25D18">
            <w:pPr>
              <w:jc w:val="center"/>
              <w:rPr>
                <w:rFonts w:ascii="GHEA Grapalat" w:hAnsi="GHEA Grapalat" w:cs="Sylfaen"/>
                <w:sz w:val="22"/>
                <w:szCs w:val="22"/>
              </w:rPr>
            </w:pPr>
          </w:p>
        </w:tc>
      </w:tr>
      <w:tr w:rsidR="00EA5DDA" w:rsidRPr="00CF7CE5" w14:paraId="598EE17F"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7399636"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9)</w:t>
            </w:r>
          </w:p>
        </w:tc>
        <w:tc>
          <w:tcPr>
            <w:tcW w:w="5387" w:type="dxa"/>
            <w:vAlign w:val="center"/>
          </w:tcPr>
          <w:p w14:paraId="37446C4F"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Փոխներարկման կանգնակ</w:t>
            </w:r>
          </w:p>
        </w:tc>
        <w:tc>
          <w:tcPr>
            <w:tcW w:w="2976" w:type="dxa"/>
          </w:tcPr>
          <w:p w14:paraId="56FBF29B"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A971155"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080A85F"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52C80AB8"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5F50164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shd w:val="clear" w:color="auto" w:fill="FFFFFF" w:themeFill="background1"/>
          </w:tcPr>
          <w:p w14:paraId="1E72743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27E00E3C" w14:textId="77777777" w:rsidR="00EA5DDA" w:rsidRPr="00CF7CE5" w:rsidRDefault="00EA5DDA" w:rsidP="00D25D18">
            <w:pPr>
              <w:jc w:val="center"/>
              <w:rPr>
                <w:rFonts w:ascii="GHEA Grapalat" w:hAnsi="GHEA Grapalat" w:cs="Sylfaen"/>
                <w:sz w:val="22"/>
                <w:szCs w:val="22"/>
              </w:rPr>
            </w:pPr>
          </w:p>
        </w:tc>
      </w:tr>
      <w:tr w:rsidR="00EA5DDA" w:rsidRPr="00CF7CE5" w14:paraId="1690A0FF"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596DACD6"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10)</w:t>
            </w:r>
          </w:p>
        </w:tc>
        <w:tc>
          <w:tcPr>
            <w:tcW w:w="5387" w:type="dxa"/>
            <w:vAlign w:val="center"/>
          </w:tcPr>
          <w:p w14:paraId="5F8C7691"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Բիքսեր</w:t>
            </w:r>
          </w:p>
        </w:tc>
        <w:tc>
          <w:tcPr>
            <w:tcW w:w="2976" w:type="dxa"/>
          </w:tcPr>
          <w:p w14:paraId="2AAD76F0" w14:textId="77777777" w:rsidR="00EA5DDA" w:rsidRPr="00CF7CE5" w:rsidRDefault="00EA5DDA" w:rsidP="00D25D18">
            <w:pPr>
              <w:jc w:val="center"/>
              <w:rPr>
                <w:rFonts w:ascii="GHEA Grapalat" w:hAnsi="GHEA Grapalat" w:cs="Sylfaen"/>
                <w:sz w:val="22"/>
                <w:szCs w:val="22"/>
              </w:rPr>
            </w:pPr>
          </w:p>
        </w:tc>
        <w:tc>
          <w:tcPr>
            <w:tcW w:w="567" w:type="dxa"/>
          </w:tcPr>
          <w:p w14:paraId="5BB89BFE" w14:textId="77777777" w:rsidR="00EA5DDA" w:rsidRPr="00CF7CE5" w:rsidRDefault="00EA5DDA" w:rsidP="00D25D18">
            <w:pPr>
              <w:jc w:val="center"/>
              <w:rPr>
                <w:rFonts w:ascii="GHEA Grapalat" w:hAnsi="GHEA Grapalat" w:cs="Sylfaen"/>
                <w:sz w:val="22"/>
                <w:szCs w:val="22"/>
              </w:rPr>
            </w:pPr>
          </w:p>
        </w:tc>
        <w:tc>
          <w:tcPr>
            <w:tcW w:w="567" w:type="dxa"/>
          </w:tcPr>
          <w:p w14:paraId="54455210" w14:textId="77777777" w:rsidR="00EA5DDA" w:rsidRPr="00CF7CE5" w:rsidRDefault="00EA5DDA" w:rsidP="00D25D18">
            <w:pPr>
              <w:jc w:val="center"/>
              <w:rPr>
                <w:rFonts w:ascii="GHEA Grapalat" w:hAnsi="GHEA Grapalat" w:cs="Sylfaen"/>
                <w:sz w:val="22"/>
                <w:szCs w:val="22"/>
              </w:rPr>
            </w:pPr>
          </w:p>
        </w:tc>
        <w:tc>
          <w:tcPr>
            <w:tcW w:w="709" w:type="dxa"/>
          </w:tcPr>
          <w:p w14:paraId="026A1425" w14:textId="77777777" w:rsidR="00EA5DDA" w:rsidRPr="00CF7CE5" w:rsidRDefault="00EA5DDA" w:rsidP="00D25D18">
            <w:pPr>
              <w:jc w:val="center"/>
              <w:rPr>
                <w:rFonts w:ascii="GHEA Grapalat" w:hAnsi="GHEA Grapalat" w:cs="Sylfaen"/>
                <w:sz w:val="22"/>
                <w:szCs w:val="22"/>
              </w:rPr>
            </w:pPr>
          </w:p>
        </w:tc>
        <w:tc>
          <w:tcPr>
            <w:tcW w:w="851" w:type="dxa"/>
          </w:tcPr>
          <w:p w14:paraId="3A938B3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0.5</w:t>
            </w:r>
          </w:p>
        </w:tc>
        <w:tc>
          <w:tcPr>
            <w:tcW w:w="2126" w:type="dxa"/>
          </w:tcPr>
          <w:p w14:paraId="495154B1"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02AD740" w14:textId="77777777" w:rsidR="00EA5DDA" w:rsidRPr="00CF7CE5" w:rsidRDefault="00EA5DDA" w:rsidP="00D25D18">
            <w:pPr>
              <w:jc w:val="center"/>
              <w:rPr>
                <w:rFonts w:ascii="GHEA Grapalat" w:hAnsi="GHEA Grapalat" w:cs="Sylfaen"/>
                <w:sz w:val="22"/>
                <w:szCs w:val="22"/>
              </w:rPr>
            </w:pPr>
          </w:p>
        </w:tc>
      </w:tr>
      <w:tr w:rsidR="00EA5DDA" w:rsidRPr="00CF7CE5" w14:paraId="25995624"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57D1BF2"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11)</w:t>
            </w:r>
          </w:p>
        </w:tc>
        <w:tc>
          <w:tcPr>
            <w:tcW w:w="5387" w:type="dxa"/>
            <w:vAlign w:val="center"/>
          </w:tcPr>
          <w:p w14:paraId="6BA5ED6D"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Ջերմաչափեր</w:t>
            </w:r>
          </w:p>
        </w:tc>
        <w:tc>
          <w:tcPr>
            <w:tcW w:w="2976" w:type="dxa"/>
          </w:tcPr>
          <w:p w14:paraId="5792589F" w14:textId="77777777" w:rsidR="00EA5DDA" w:rsidRPr="00CF7CE5" w:rsidRDefault="00EA5DDA" w:rsidP="00D25D18">
            <w:pPr>
              <w:jc w:val="center"/>
              <w:rPr>
                <w:rFonts w:ascii="GHEA Grapalat" w:hAnsi="GHEA Grapalat" w:cs="Sylfaen"/>
                <w:sz w:val="22"/>
                <w:szCs w:val="22"/>
              </w:rPr>
            </w:pPr>
          </w:p>
        </w:tc>
        <w:tc>
          <w:tcPr>
            <w:tcW w:w="567" w:type="dxa"/>
          </w:tcPr>
          <w:p w14:paraId="245EA680" w14:textId="77777777" w:rsidR="00EA5DDA" w:rsidRPr="00CF7CE5" w:rsidRDefault="00EA5DDA" w:rsidP="00D25D18">
            <w:pPr>
              <w:jc w:val="center"/>
              <w:rPr>
                <w:rFonts w:ascii="GHEA Grapalat" w:hAnsi="GHEA Grapalat" w:cs="Sylfaen"/>
                <w:sz w:val="22"/>
                <w:szCs w:val="22"/>
              </w:rPr>
            </w:pPr>
          </w:p>
        </w:tc>
        <w:tc>
          <w:tcPr>
            <w:tcW w:w="567" w:type="dxa"/>
          </w:tcPr>
          <w:p w14:paraId="5E265510" w14:textId="77777777" w:rsidR="00EA5DDA" w:rsidRPr="00CF7CE5" w:rsidRDefault="00EA5DDA" w:rsidP="00D25D18">
            <w:pPr>
              <w:jc w:val="center"/>
              <w:rPr>
                <w:rFonts w:ascii="GHEA Grapalat" w:hAnsi="GHEA Grapalat" w:cs="Sylfaen"/>
                <w:sz w:val="22"/>
                <w:szCs w:val="22"/>
              </w:rPr>
            </w:pPr>
          </w:p>
        </w:tc>
        <w:tc>
          <w:tcPr>
            <w:tcW w:w="709" w:type="dxa"/>
          </w:tcPr>
          <w:p w14:paraId="7F9A3B79" w14:textId="77777777" w:rsidR="00EA5DDA" w:rsidRPr="00CF7CE5" w:rsidRDefault="00EA5DDA" w:rsidP="00D25D18">
            <w:pPr>
              <w:jc w:val="center"/>
              <w:rPr>
                <w:rFonts w:ascii="GHEA Grapalat" w:hAnsi="GHEA Grapalat" w:cs="Sylfaen"/>
                <w:sz w:val="22"/>
                <w:szCs w:val="22"/>
              </w:rPr>
            </w:pPr>
          </w:p>
        </w:tc>
        <w:tc>
          <w:tcPr>
            <w:tcW w:w="851" w:type="dxa"/>
          </w:tcPr>
          <w:p w14:paraId="5AE88A0A"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26048FD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80F7F74" w14:textId="77777777" w:rsidR="00EA5DDA" w:rsidRPr="00CF7CE5" w:rsidRDefault="00EA5DDA" w:rsidP="00D25D18">
            <w:pPr>
              <w:jc w:val="center"/>
              <w:rPr>
                <w:rFonts w:ascii="GHEA Grapalat" w:hAnsi="GHEA Grapalat" w:cs="Sylfaen"/>
                <w:sz w:val="22"/>
                <w:szCs w:val="22"/>
              </w:rPr>
            </w:pPr>
          </w:p>
        </w:tc>
      </w:tr>
      <w:tr w:rsidR="00EA5DDA" w:rsidRPr="00CF7CE5" w14:paraId="6676BCF7"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68A641F"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12)</w:t>
            </w:r>
          </w:p>
        </w:tc>
        <w:tc>
          <w:tcPr>
            <w:tcW w:w="5387" w:type="dxa"/>
            <w:vAlign w:val="center"/>
          </w:tcPr>
          <w:p w14:paraId="062F9FDB"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Թանզիֆե դիմակներ</w:t>
            </w:r>
          </w:p>
        </w:tc>
        <w:tc>
          <w:tcPr>
            <w:tcW w:w="2976" w:type="dxa"/>
          </w:tcPr>
          <w:p w14:paraId="6C14369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5E7E9113"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3890607E"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15D28C68"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496121F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shd w:val="clear" w:color="auto" w:fill="FFFFFF" w:themeFill="background1"/>
          </w:tcPr>
          <w:p w14:paraId="2E60AC57"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4DC05481" w14:textId="77777777" w:rsidR="00EA5DDA" w:rsidRPr="00CF7CE5" w:rsidRDefault="00EA5DDA" w:rsidP="00D25D18">
            <w:pPr>
              <w:jc w:val="center"/>
              <w:rPr>
                <w:rFonts w:ascii="GHEA Grapalat" w:hAnsi="GHEA Grapalat" w:cs="Sylfaen"/>
                <w:sz w:val="22"/>
                <w:szCs w:val="22"/>
              </w:rPr>
            </w:pPr>
          </w:p>
        </w:tc>
      </w:tr>
      <w:tr w:rsidR="00EA5DDA" w:rsidRPr="00CF7CE5" w14:paraId="666D6E5A"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43C4358" w14:textId="77777777" w:rsidR="00EA5DDA" w:rsidRPr="00B8343F" w:rsidRDefault="00EA5DDA" w:rsidP="00D25D18">
            <w:pPr>
              <w:ind w:left="-30" w:hanging="14"/>
              <w:jc w:val="center"/>
              <w:rPr>
                <w:rFonts w:ascii="GHEA Grapalat" w:hAnsi="GHEA Grapalat" w:cs="Sylfaen"/>
                <w:sz w:val="22"/>
                <w:szCs w:val="22"/>
              </w:rPr>
            </w:pPr>
            <w:r w:rsidRPr="00B8343F">
              <w:rPr>
                <w:rFonts w:ascii="GHEA Grapalat" w:hAnsi="GHEA Grapalat" w:cs="Sylfaen"/>
                <w:sz w:val="22"/>
                <w:szCs w:val="22"/>
              </w:rPr>
              <w:lastRenderedPageBreak/>
              <w:t>13)</w:t>
            </w:r>
          </w:p>
        </w:tc>
        <w:tc>
          <w:tcPr>
            <w:tcW w:w="5387" w:type="dxa"/>
            <w:vAlign w:val="center"/>
          </w:tcPr>
          <w:p w14:paraId="46F06B39" w14:textId="77777777" w:rsidR="00EA5DDA" w:rsidRPr="00CF7CE5" w:rsidRDefault="00EA5DDA" w:rsidP="00CE1252">
            <w:pPr>
              <w:rPr>
                <w:rFonts w:ascii="GHEA Grapalat" w:hAnsi="GHEA Grapalat" w:cs="Sylfaen"/>
                <w:sz w:val="22"/>
                <w:szCs w:val="22"/>
              </w:rPr>
            </w:pPr>
            <w:r w:rsidRPr="00CF7CE5">
              <w:rPr>
                <w:rFonts w:ascii="GHEA Grapalat" w:hAnsi="GHEA Grapalat" w:cs="Sylfaen"/>
                <w:sz w:val="22"/>
                <w:szCs w:val="22"/>
              </w:rPr>
              <w:t>Բժշկական քննության կոշտ բազմոց (թախտ)</w:t>
            </w:r>
          </w:p>
        </w:tc>
        <w:tc>
          <w:tcPr>
            <w:tcW w:w="2976" w:type="dxa"/>
          </w:tcPr>
          <w:p w14:paraId="104E450C" w14:textId="77777777" w:rsidR="00EA5DDA" w:rsidRPr="00CF7CE5" w:rsidRDefault="00EA5DDA" w:rsidP="00D25D18">
            <w:pPr>
              <w:jc w:val="center"/>
              <w:rPr>
                <w:rFonts w:ascii="GHEA Grapalat" w:hAnsi="GHEA Grapalat" w:cs="Sylfaen"/>
                <w:sz w:val="22"/>
                <w:szCs w:val="22"/>
              </w:rPr>
            </w:pPr>
          </w:p>
        </w:tc>
        <w:tc>
          <w:tcPr>
            <w:tcW w:w="567" w:type="dxa"/>
          </w:tcPr>
          <w:p w14:paraId="25BBA0F2" w14:textId="77777777" w:rsidR="00EA5DDA" w:rsidRPr="00CF7CE5" w:rsidRDefault="00EA5DDA" w:rsidP="00D25D18">
            <w:pPr>
              <w:jc w:val="center"/>
              <w:rPr>
                <w:rFonts w:ascii="GHEA Grapalat" w:hAnsi="GHEA Grapalat" w:cs="Sylfaen"/>
                <w:sz w:val="22"/>
                <w:szCs w:val="22"/>
              </w:rPr>
            </w:pPr>
          </w:p>
        </w:tc>
        <w:tc>
          <w:tcPr>
            <w:tcW w:w="567" w:type="dxa"/>
          </w:tcPr>
          <w:p w14:paraId="2A1A379C" w14:textId="77777777" w:rsidR="00EA5DDA" w:rsidRPr="00CF7CE5" w:rsidRDefault="00EA5DDA" w:rsidP="00D25D18">
            <w:pPr>
              <w:jc w:val="center"/>
              <w:rPr>
                <w:rFonts w:ascii="GHEA Grapalat" w:hAnsi="GHEA Grapalat" w:cs="Sylfaen"/>
                <w:sz w:val="22"/>
                <w:szCs w:val="22"/>
              </w:rPr>
            </w:pPr>
          </w:p>
        </w:tc>
        <w:tc>
          <w:tcPr>
            <w:tcW w:w="709" w:type="dxa"/>
          </w:tcPr>
          <w:p w14:paraId="4AD43164" w14:textId="77777777" w:rsidR="00EA5DDA" w:rsidRPr="00CF7CE5" w:rsidRDefault="00EA5DDA" w:rsidP="00D25D18">
            <w:pPr>
              <w:jc w:val="center"/>
              <w:rPr>
                <w:rFonts w:ascii="GHEA Grapalat" w:hAnsi="GHEA Grapalat" w:cs="Sylfaen"/>
                <w:sz w:val="22"/>
                <w:szCs w:val="22"/>
              </w:rPr>
            </w:pPr>
          </w:p>
        </w:tc>
        <w:tc>
          <w:tcPr>
            <w:tcW w:w="851" w:type="dxa"/>
          </w:tcPr>
          <w:p w14:paraId="49779B60"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0.25</w:t>
            </w:r>
          </w:p>
        </w:tc>
        <w:tc>
          <w:tcPr>
            <w:tcW w:w="2126" w:type="dxa"/>
          </w:tcPr>
          <w:p w14:paraId="0C9087BF"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1FB46402" w14:textId="77777777" w:rsidR="00EA5DDA" w:rsidRPr="00CF7CE5" w:rsidRDefault="00EA5DDA" w:rsidP="00D25D18">
            <w:pPr>
              <w:jc w:val="center"/>
              <w:rPr>
                <w:rFonts w:ascii="GHEA Grapalat" w:hAnsi="GHEA Grapalat" w:cs="Sylfaen"/>
                <w:sz w:val="22"/>
                <w:szCs w:val="22"/>
              </w:rPr>
            </w:pPr>
          </w:p>
        </w:tc>
      </w:tr>
      <w:tr w:rsidR="00EA5DDA" w:rsidRPr="00CF7CE5" w14:paraId="308EF133"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F2F536E" w14:textId="77777777" w:rsidR="00EA5DDA" w:rsidRPr="00CF7CE5" w:rsidRDefault="00EA5DDA" w:rsidP="00D25D18">
            <w:pPr>
              <w:ind w:left="-30" w:hanging="14"/>
              <w:jc w:val="center"/>
              <w:rPr>
                <w:rFonts w:ascii="GHEA Grapalat" w:hAnsi="GHEA Grapalat" w:cs="Sylfaen"/>
                <w:sz w:val="22"/>
                <w:szCs w:val="22"/>
              </w:rPr>
            </w:pPr>
            <w:r>
              <w:rPr>
                <w:rFonts w:ascii="GHEA Grapalat" w:hAnsi="GHEA Grapalat" w:cs="Sylfaen"/>
                <w:sz w:val="22"/>
                <w:szCs w:val="22"/>
              </w:rPr>
              <w:t>14)</w:t>
            </w:r>
          </w:p>
        </w:tc>
        <w:tc>
          <w:tcPr>
            <w:tcW w:w="5387" w:type="dxa"/>
            <w:vAlign w:val="center"/>
          </w:tcPr>
          <w:p w14:paraId="25A0698C"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Բակտերիոցիդ լամպ</w:t>
            </w:r>
          </w:p>
        </w:tc>
        <w:tc>
          <w:tcPr>
            <w:tcW w:w="2976" w:type="dxa"/>
          </w:tcPr>
          <w:p w14:paraId="15FDD762" w14:textId="77777777" w:rsidR="00EA5DDA" w:rsidRPr="00CF7CE5" w:rsidRDefault="00EA5DDA" w:rsidP="00D25D18">
            <w:pPr>
              <w:jc w:val="center"/>
              <w:rPr>
                <w:rFonts w:ascii="GHEA Grapalat" w:hAnsi="GHEA Grapalat" w:cs="Sylfaen"/>
                <w:sz w:val="22"/>
                <w:szCs w:val="22"/>
              </w:rPr>
            </w:pPr>
          </w:p>
        </w:tc>
        <w:tc>
          <w:tcPr>
            <w:tcW w:w="567" w:type="dxa"/>
          </w:tcPr>
          <w:p w14:paraId="463C94EE" w14:textId="77777777" w:rsidR="00EA5DDA" w:rsidRPr="00CF7CE5" w:rsidRDefault="00EA5DDA" w:rsidP="00D25D18">
            <w:pPr>
              <w:jc w:val="center"/>
              <w:rPr>
                <w:rFonts w:ascii="GHEA Grapalat" w:hAnsi="GHEA Grapalat" w:cs="Sylfaen"/>
                <w:sz w:val="22"/>
                <w:szCs w:val="22"/>
              </w:rPr>
            </w:pPr>
          </w:p>
        </w:tc>
        <w:tc>
          <w:tcPr>
            <w:tcW w:w="567" w:type="dxa"/>
          </w:tcPr>
          <w:p w14:paraId="1D2A4F7F" w14:textId="77777777" w:rsidR="00EA5DDA" w:rsidRPr="00CF7CE5" w:rsidRDefault="00EA5DDA" w:rsidP="00D25D18">
            <w:pPr>
              <w:jc w:val="center"/>
              <w:rPr>
                <w:rFonts w:ascii="GHEA Grapalat" w:hAnsi="GHEA Grapalat" w:cs="Sylfaen"/>
                <w:sz w:val="22"/>
                <w:szCs w:val="22"/>
              </w:rPr>
            </w:pPr>
          </w:p>
        </w:tc>
        <w:tc>
          <w:tcPr>
            <w:tcW w:w="709" w:type="dxa"/>
          </w:tcPr>
          <w:p w14:paraId="7B38773A" w14:textId="77777777" w:rsidR="00EA5DDA" w:rsidRPr="00CF7CE5" w:rsidRDefault="00EA5DDA" w:rsidP="00D25D18">
            <w:pPr>
              <w:jc w:val="center"/>
              <w:rPr>
                <w:rFonts w:ascii="GHEA Grapalat" w:hAnsi="GHEA Grapalat" w:cs="Sylfaen"/>
                <w:sz w:val="22"/>
                <w:szCs w:val="22"/>
              </w:rPr>
            </w:pPr>
          </w:p>
        </w:tc>
        <w:tc>
          <w:tcPr>
            <w:tcW w:w="851" w:type="dxa"/>
          </w:tcPr>
          <w:p w14:paraId="4042DFD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1</w:t>
            </w:r>
          </w:p>
        </w:tc>
        <w:tc>
          <w:tcPr>
            <w:tcW w:w="2126" w:type="dxa"/>
          </w:tcPr>
          <w:p w14:paraId="6091E0A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5763F3DB" w14:textId="77777777" w:rsidR="00EA5DDA" w:rsidRPr="00CF7CE5" w:rsidRDefault="00EA5DDA" w:rsidP="00D25D18">
            <w:pPr>
              <w:jc w:val="center"/>
              <w:rPr>
                <w:rFonts w:ascii="GHEA Grapalat" w:hAnsi="GHEA Grapalat" w:cs="Sylfaen"/>
                <w:sz w:val="22"/>
                <w:szCs w:val="22"/>
              </w:rPr>
            </w:pPr>
          </w:p>
        </w:tc>
      </w:tr>
      <w:tr w:rsidR="00EA5DDA" w:rsidRPr="00CF7CE5" w14:paraId="757A8BBC"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76C806CB" w14:textId="0ECCA0FB" w:rsidR="00EA5DDA" w:rsidRPr="007F63BE" w:rsidRDefault="00EA5DDA" w:rsidP="00D25D18">
            <w:pPr>
              <w:ind w:left="-30"/>
              <w:jc w:val="center"/>
              <w:rPr>
                <w:rFonts w:ascii="GHEA Grapalat" w:hAnsi="GHEA Grapalat" w:cs="Sylfaen"/>
                <w:b/>
                <w:sz w:val="22"/>
                <w:szCs w:val="22"/>
              </w:rPr>
            </w:pPr>
            <w:r w:rsidRPr="007F63BE">
              <w:rPr>
                <w:rFonts w:ascii="GHEA Grapalat" w:hAnsi="GHEA Grapalat" w:cs="Sylfaen"/>
                <w:b/>
                <w:sz w:val="22"/>
                <w:szCs w:val="22"/>
              </w:rPr>
              <w:t>5</w:t>
            </w:r>
            <w:r w:rsidR="001D1F0A">
              <w:rPr>
                <w:rFonts w:ascii="GHEA Grapalat" w:hAnsi="GHEA Grapalat" w:cs="Sylfaen"/>
                <w:b/>
                <w:sz w:val="22"/>
                <w:szCs w:val="22"/>
              </w:rPr>
              <w:t>3</w:t>
            </w:r>
            <w:r w:rsidRPr="007F63BE">
              <w:rPr>
                <w:rFonts w:ascii="GHEA Grapalat" w:hAnsi="GHEA Grapalat" w:cs="Sylfaen"/>
                <w:b/>
                <w:sz w:val="22"/>
                <w:szCs w:val="22"/>
              </w:rPr>
              <w:t>.</w:t>
            </w:r>
          </w:p>
        </w:tc>
        <w:tc>
          <w:tcPr>
            <w:tcW w:w="5387" w:type="dxa"/>
            <w:vAlign w:val="center"/>
          </w:tcPr>
          <w:p w14:paraId="72B98EB5" w14:textId="77777777" w:rsidR="00EA5DDA" w:rsidRPr="00CF7CE5" w:rsidRDefault="00EA5DDA" w:rsidP="00CE1252">
            <w:pPr>
              <w:pStyle w:val="NormalWeb"/>
              <w:shd w:val="clear" w:color="auto" w:fill="FFFFFF"/>
              <w:rPr>
                <w:rFonts w:ascii="GHEA Grapalat" w:hAnsi="GHEA Grapalat" w:cs="Sylfaen"/>
                <w:sz w:val="22"/>
                <w:szCs w:val="22"/>
                <w:lang w:val="en-US"/>
              </w:rPr>
            </w:pPr>
            <w:r>
              <w:rPr>
                <w:rFonts w:ascii="GHEA Grapalat" w:hAnsi="GHEA Grapalat" w:cs="Sylfaen"/>
                <w:sz w:val="22"/>
                <w:szCs w:val="22"/>
                <w:lang w:val="en-US"/>
              </w:rPr>
              <w:t xml:space="preserve">Ախտահանման </w:t>
            </w:r>
            <w:r w:rsidRPr="00CF7CE5">
              <w:rPr>
                <w:rFonts w:ascii="GHEA Grapalat" w:hAnsi="GHEA Grapalat" w:cs="Sylfaen"/>
                <w:sz w:val="22"/>
                <w:szCs w:val="22"/>
                <w:lang w:val="en-US"/>
              </w:rPr>
              <w:t>կաբինետ</w:t>
            </w:r>
            <w:r>
              <w:rPr>
                <w:rFonts w:ascii="GHEA Grapalat" w:hAnsi="GHEA Grapalat" w:cs="Sylfaen"/>
                <w:sz w:val="22"/>
                <w:szCs w:val="22"/>
                <w:lang w:val="en-US"/>
              </w:rPr>
              <w:t xml:space="preserve">ն </w:t>
            </w:r>
            <w:r w:rsidRPr="00CF7CE5">
              <w:rPr>
                <w:rFonts w:ascii="GHEA Grapalat" w:hAnsi="GHEA Grapalat" w:cs="Sylfaen"/>
                <w:sz w:val="22"/>
                <w:szCs w:val="22"/>
                <w:lang w:val="en-US"/>
              </w:rPr>
              <w:t>ունի համապա</w:t>
            </w:r>
            <w:r w:rsidR="001831B3">
              <w:rPr>
                <w:rFonts w:ascii="GHEA Grapalat" w:hAnsi="GHEA Grapalat" w:cs="Sylfaen"/>
                <w:sz w:val="22"/>
                <w:szCs w:val="22"/>
                <w:lang w:val="en-US"/>
              </w:rPr>
              <w:softHyphen/>
            </w:r>
            <w:r w:rsidRPr="00CF7CE5">
              <w:rPr>
                <w:rFonts w:ascii="GHEA Grapalat" w:hAnsi="GHEA Grapalat" w:cs="Sylfaen"/>
                <w:sz w:val="22"/>
                <w:szCs w:val="22"/>
                <w:lang w:val="en-US"/>
              </w:rPr>
              <w:t>տասխան սարքավորումներ և բժշկական գործիքներ.</w:t>
            </w:r>
          </w:p>
        </w:tc>
        <w:tc>
          <w:tcPr>
            <w:tcW w:w="2976" w:type="dxa"/>
          </w:tcPr>
          <w:p w14:paraId="53A4A46C"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թվակա</w:t>
            </w:r>
            <w:r>
              <w:rPr>
                <w:rFonts w:ascii="GHEA Grapalat" w:hAnsi="GHEA Grapalat" w:cs="Sylfaen"/>
                <w:sz w:val="22"/>
                <w:szCs w:val="22"/>
              </w:rPr>
              <w:t xml:space="preserve">նի հունիսի 29-ի </w:t>
            </w:r>
            <w:r>
              <w:rPr>
                <w:rFonts w:ascii="GHEA Grapalat" w:hAnsi="GHEA Grapalat" w:cs="Sylfaen"/>
                <w:sz w:val="22"/>
                <w:szCs w:val="22"/>
                <w:lang w:val="hy-AM"/>
              </w:rPr>
              <w:t xml:space="preserve">   </w:t>
            </w:r>
            <w:r>
              <w:rPr>
                <w:rFonts w:ascii="GHEA Grapalat" w:hAnsi="GHEA Grapalat" w:cs="Sylfaen"/>
                <w:sz w:val="22"/>
                <w:szCs w:val="22"/>
              </w:rPr>
              <w:t xml:space="preserve">N 867 որոշում, </w:t>
            </w:r>
          </w:p>
          <w:p w14:paraId="6E44A803"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հավելված N 12,</w:t>
            </w:r>
            <w:r w:rsidRPr="00CF7CE5">
              <w:rPr>
                <w:rFonts w:ascii="GHEA Grapalat" w:hAnsi="GHEA Grapalat" w:cs="Sylfaen"/>
                <w:sz w:val="22"/>
                <w:szCs w:val="22"/>
              </w:rPr>
              <w:t xml:space="preserve"> կետ 1.24</w:t>
            </w:r>
          </w:p>
        </w:tc>
        <w:tc>
          <w:tcPr>
            <w:tcW w:w="567" w:type="dxa"/>
            <w:shd w:val="clear" w:color="auto" w:fill="A6A6A6" w:themeFill="background1" w:themeFillShade="A6"/>
          </w:tcPr>
          <w:p w14:paraId="5AEE60B1"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06004BD5"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5469E293"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7D260414"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36777BF0"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20DA65A7" w14:textId="77777777" w:rsidR="00EA5DDA" w:rsidRPr="00CF7CE5" w:rsidRDefault="00EA5DDA" w:rsidP="00D25D18">
            <w:pPr>
              <w:jc w:val="center"/>
              <w:rPr>
                <w:rFonts w:ascii="GHEA Grapalat" w:hAnsi="GHEA Grapalat" w:cs="Sylfaen"/>
                <w:sz w:val="22"/>
                <w:szCs w:val="22"/>
              </w:rPr>
            </w:pPr>
          </w:p>
        </w:tc>
      </w:tr>
      <w:tr w:rsidR="00EA5DDA" w:rsidRPr="00CF7CE5" w14:paraId="1A4E06FD" w14:textId="77777777" w:rsidTr="00CE1252">
        <w:trPr>
          <w:trHeight w:val="386"/>
          <w:jc w:val="center"/>
        </w:trPr>
        <w:tc>
          <w:tcPr>
            <w:tcW w:w="529" w:type="dxa"/>
            <w:tcBorders>
              <w:top w:val="single" w:sz="4" w:space="0" w:color="auto"/>
              <w:left w:val="single" w:sz="4" w:space="0" w:color="auto"/>
              <w:bottom w:val="single" w:sz="4" w:space="0" w:color="auto"/>
              <w:right w:val="single" w:sz="4" w:space="0" w:color="auto"/>
            </w:tcBorders>
            <w:vAlign w:val="center"/>
          </w:tcPr>
          <w:p w14:paraId="794FA3DA" w14:textId="77777777" w:rsidR="00EA5DDA" w:rsidRPr="00CF7CE5" w:rsidRDefault="00EA5DDA" w:rsidP="00D25D18">
            <w:pPr>
              <w:ind w:left="164" w:hanging="104"/>
              <w:jc w:val="center"/>
              <w:rPr>
                <w:rFonts w:ascii="GHEA Grapalat" w:hAnsi="GHEA Grapalat" w:cs="Sylfaen"/>
                <w:sz w:val="22"/>
                <w:szCs w:val="22"/>
              </w:rPr>
            </w:pPr>
            <w:r>
              <w:rPr>
                <w:rFonts w:ascii="GHEA Grapalat" w:hAnsi="GHEA Grapalat" w:cs="Sylfaen"/>
                <w:sz w:val="22"/>
                <w:szCs w:val="22"/>
              </w:rPr>
              <w:t>1)</w:t>
            </w:r>
          </w:p>
        </w:tc>
        <w:tc>
          <w:tcPr>
            <w:tcW w:w="5387" w:type="dxa"/>
            <w:vAlign w:val="center"/>
          </w:tcPr>
          <w:p w14:paraId="7F4DEC6F"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Ջրի թորման սարք</w:t>
            </w:r>
          </w:p>
        </w:tc>
        <w:tc>
          <w:tcPr>
            <w:tcW w:w="2976" w:type="dxa"/>
          </w:tcPr>
          <w:p w14:paraId="6B746378" w14:textId="77777777" w:rsidR="00EA5DDA" w:rsidRPr="00CF7CE5" w:rsidRDefault="00EA5DDA" w:rsidP="00D25D18">
            <w:pPr>
              <w:jc w:val="center"/>
              <w:rPr>
                <w:rFonts w:ascii="GHEA Grapalat" w:hAnsi="GHEA Grapalat" w:cs="Sylfaen"/>
                <w:sz w:val="22"/>
                <w:szCs w:val="22"/>
              </w:rPr>
            </w:pPr>
          </w:p>
        </w:tc>
        <w:tc>
          <w:tcPr>
            <w:tcW w:w="567" w:type="dxa"/>
          </w:tcPr>
          <w:p w14:paraId="6B18EA40" w14:textId="77777777" w:rsidR="00EA5DDA" w:rsidRPr="00CF7CE5" w:rsidRDefault="00EA5DDA" w:rsidP="00D25D18">
            <w:pPr>
              <w:jc w:val="center"/>
              <w:rPr>
                <w:rFonts w:ascii="GHEA Grapalat" w:hAnsi="GHEA Grapalat" w:cs="Sylfaen"/>
                <w:sz w:val="22"/>
                <w:szCs w:val="22"/>
              </w:rPr>
            </w:pPr>
          </w:p>
        </w:tc>
        <w:tc>
          <w:tcPr>
            <w:tcW w:w="567" w:type="dxa"/>
          </w:tcPr>
          <w:p w14:paraId="35DF9C9A" w14:textId="77777777" w:rsidR="00EA5DDA" w:rsidRPr="00CF7CE5" w:rsidRDefault="00EA5DDA" w:rsidP="00D25D18">
            <w:pPr>
              <w:jc w:val="center"/>
              <w:rPr>
                <w:rFonts w:ascii="GHEA Grapalat" w:hAnsi="GHEA Grapalat" w:cs="Sylfaen"/>
                <w:sz w:val="22"/>
                <w:szCs w:val="22"/>
              </w:rPr>
            </w:pPr>
          </w:p>
        </w:tc>
        <w:tc>
          <w:tcPr>
            <w:tcW w:w="709" w:type="dxa"/>
          </w:tcPr>
          <w:p w14:paraId="5E878374" w14:textId="77777777" w:rsidR="00EA5DDA" w:rsidRPr="00CF7CE5" w:rsidRDefault="00EA5DDA" w:rsidP="00D25D18">
            <w:pPr>
              <w:jc w:val="center"/>
              <w:rPr>
                <w:rFonts w:ascii="GHEA Grapalat" w:hAnsi="GHEA Grapalat" w:cs="Sylfaen"/>
                <w:sz w:val="22"/>
                <w:szCs w:val="22"/>
              </w:rPr>
            </w:pPr>
          </w:p>
        </w:tc>
        <w:tc>
          <w:tcPr>
            <w:tcW w:w="851" w:type="dxa"/>
          </w:tcPr>
          <w:p w14:paraId="0FCAEC3C"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76D56D4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4CDE819" w14:textId="77777777" w:rsidR="00EA5DDA" w:rsidRPr="00CF7CE5" w:rsidRDefault="00EA5DDA" w:rsidP="00D25D18">
            <w:pPr>
              <w:jc w:val="center"/>
              <w:rPr>
                <w:rFonts w:ascii="GHEA Grapalat" w:hAnsi="GHEA Grapalat" w:cs="Sylfaen"/>
                <w:sz w:val="22"/>
                <w:szCs w:val="22"/>
              </w:rPr>
            </w:pPr>
          </w:p>
        </w:tc>
      </w:tr>
      <w:tr w:rsidR="00EA5DDA" w:rsidRPr="00CF7CE5" w14:paraId="2F3B651F"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E6ECDC9" w14:textId="77777777" w:rsidR="00EA5DDA" w:rsidRPr="00CF7CE5" w:rsidRDefault="00EA5DDA" w:rsidP="00D25D18">
            <w:pPr>
              <w:ind w:left="164" w:hanging="104"/>
              <w:jc w:val="center"/>
              <w:rPr>
                <w:rFonts w:ascii="GHEA Grapalat" w:hAnsi="GHEA Grapalat" w:cs="Sylfaen"/>
                <w:sz w:val="22"/>
                <w:szCs w:val="22"/>
              </w:rPr>
            </w:pPr>
            <w:r>
              <w:rPr>
                <w:rFonts w:ascii="GHEA Grapalat" w:hAnsi="GHEA Grapalat" w:cs="Sylfaen"/>
                <w:sz w:val="22"/>
                <w:szCs w:val="22"/>
              </w:rPr>
              <w:t>2)</w:t>
            </w:r>
          </w:p>
        </w:tc>
        <w:tc>
          <w:tcPr>
            <w:tcW w:w="5387" w:type="dxa"/>
            <w:vAlign w:val="center"/>
          </w:tcPr>
          <w:p w14:paraId="3BD96280"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Տաք օդով չորացնող ապարատ` համապատասխան մակնիշի</w:t>
            </w:r>
          </w:p>
        </w:tc>
        <w:tc>
          <w:tcPr>
            <w:tcW w:w="2976" w:type="dxa"/>
          </w:tcPr>
          <w:p w14:paraId="1DA4911C" w14:textId="77777777" w:rsidR="00EA5DDA" w:rsidRPr="00CF7CE5" w:rsidRDefault="00EA5DDA" w:rsidP="00D25D18">
            <w:pPr>
              <w:jc w:val="center"/>
              <w:rPr>
                <w:rFonts w:ascii="GHEA Grapalat" w:hAnsi="GHEA Grapalat" w:cs="Sylfaen"/>
                <w:sz w:val="22"/>
                <w:szCs w:val="22"/>
              </w:rPr>
            </w:pPr>
          </w:p>
        </w:tc>
        <w:tc>
          <w:tcPr>
            <w:tcW w:w="567" w:type="dxa"/>
          </w:tcPr>
          <w:p w14:paraId="4D5F9306" w14:textId="77777777" w:rsidR="00EA5DDA" w:rsidRPr="00CF7CE5" w:rsidRDefault="00EA5DDA" w:rsidP="00D25D18">
            <w:pPr>
              <w:jc w:val="center"/>
              <w:rPr>
                <w:rFonts w:ascii="GHEA Grapalat" w:hAnsi="GHEA Grapalat" w:cs="Sylfaen"/>
                <w:sz w:val="22"/>
                <w:szCs w:val="22"/>
              </w:rPr>
            </w:pPr>
          </w:p>
        </w:tc>
        <w:tc>
          <w:tcPr>
            <w:tcW w:w="567" w:type="dxa"/>
          </w:tcPr>
          <w:p w14:paraId="66981B54" w14:textId="77777777" w:rsidR="00EA5DDA" w:rsidRPr="00CF7CE5" w:rsidRDefault="00EA5DDA" w:rsidP="00D25D18">
            <w:pPr>
              <w:jc w:val="center"/>
              <w:rPr>
                <w:rFonts w:ascii="GHEA Grapalat" w:hAnsi="GHEA Grapalat" w:cs="Sylfaen"/>
                <w:sz w:val="22"/>
                <w:szCs w:val="22"/>
              </w:rPr>
            </w:pPr>
          </w:p>
        </w:tc>
        <w:tc>
          <w:tcPr>
            <w:tcW w:w="709" w:type="dxa"/>
          </w:tcPr>
          <w:p w14:paraId="745D50A9" w14:textId="77777777" w:rsidR="00EA5DDA" w:rsidRPr="00CF7CE5" w:rsidRDefault="00EA5DDA" w:rsidP="00D25D18">
            <w:pPr>
              <w:jc w:val="center"/>
              <w:rPr>
                <w:rFonts w:ascii="GHEA Grapalat" w:hAnsi="GHEA Grapalat" w:cs="Sylfaen"/>
                <w:sz w:val="22"/>
                <w:szCs w:val="22"/>
              </w:rPr>
            </w:pPr>
          </w:p>
        </w:tc>
        <w:tc>
          <w:tcPr>
            <w:tcW w:w="851" w:type="dxa"/>
          </w:tcPr>
          <w:p w14:paraId="3AEC59DB"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18400725"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6B5ECF16" w14:textId="77777777" w:rsidR="00EA5DDA" w:rsidRPr="00CF7CE5" w:rsidRDefault="00EA5DDA" w:rsidP="00D25D18">
            <w:pPr>
              <w:jc w:val="center"/>
              <w:rPr>
                <w:rFonts w:ascii="GHEA Grapalat" w:hAnsi="GHEA Grapalat" w:cs="Sylfaen"/>
                <w:sz w:val="22"/>
                <w:szCs w:val="22"/>
              </w:rPr>
            </w:pPr>
          </w:p>
        </w:tc>
      </w:tr>
      <w:tr w:rsidR="00EA5DDA" w:rsidRPr="00CF7CE5" w14:paraId="5385BAAE"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14A31FEB" w14:textId="77777777" w:rsidR="00EA5DDA" w:rsidRPr="00CF7CE5" w:rsidRDefault="00EA5DDA" w:rsidP="00D25D18">
            <w:pPr>
              <w:ind w:right="-109" w:hanging="104"/>
              <w:jc w:val="center"/>
              <w:rPr>
                <w:rFonts w:ascii="GHEA Grapalat" w:hAnsi="GHEA Grapalat" w:cs="Sylfaen"/>
                <w:sz w:val="22"/>
                <w:szCs w:val="22"/>
              </w:rPr>
            </w:pPr>
            <w:r>
              <w:rPr>
                <w:rFonts w:ascii="GHEA Grapalat" w:hAnsi="GHEA Grapalat" w:cs="Sylfaen"/>
                <w:sz w:val="22"/>
                <w:szCs w:val="22"/>
              </w:rPr>
              <w:t>3)</w:t>
            </w:r>
          </w:p>
        </w:tc>
        <w:tc>
          <w:tcPr>
            <w:tcW w:w="5387" w:type="dxa"/>
            <w:vAlign w:val="center"/>
          </w:tcPr>
          <w:p w14:paraId="510C430D"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Ավտոկլավ (Բ դասի ավտոկլավի առկայության դեպքում պարտադիր չեն 2-րդ կետի պահանջները)</w:t>
            </w:r>
          </w:p>
        </w:tc>
        <w:tc>
          <w:tcPr>
            <w:tcW w:w="2976" w:type="dxa"/>
          </w:tcPr>
          <w:p w14:paraId="5E752AE7"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4FFBD04F"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0A73523A"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0526214A"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2D7B96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4</w:t>
            </w:r>
          </w:p>
        </w:tc>
        <w:tc>
          <w:tcPr>
            <w:tcW w:w="2126" w:type="dxa"/>
            <w:shd w:val="clear" w:color="auto" w:fill="FFFFFF" w:themeFill="background1"/>
          </w:tcPr>
          <w:p w14:paraId="48F13E2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shd w:val="clear" w:color="auto" w:fill="FFFFFF" w:themeFill="background1"/>
          </w:tcPr>
          <w:p w14:paraId="69EA1071" w14:textId="77777777" w:rsidR="00EA5DDA" w:rsidRPr="00CF7CE5" w:rsidRDefault="00EA5DDA" w:rsidP="00D25D18">
            <w:pPr>
              <w:jc w:val="center"/>
              <w:rPr>
                <w:rFonts w:ascii="GHEA Grapalat" w:hAnsi="GHEA Grapalat" w:cs="Sylfaen"/>
                <w:sz w:val="22"/>
                <w:szCs w:val="22"/>
              </w:rPr>
            </w:pPr>
          </w:p>
        </w:tc>
      </w:tr>
      <w:tr w:rsidR="00EA5DDA" w:rsidRPr="00CF7CE5" w14:paraId="41653A1F"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4C579A2C" w14:textId="77777777" w:rsidR="00EA5DDA" w:rsidRPr="00CF7CE5" w:rsidRDefault="00EA5DDA" w:rsidP="00D25D18">
            <w:pPr>
              <w:ind w:left="164" w:hanging="104"/>
              <w:jc w:val="center"/>
              <w:rPr>
                <w:rFonts w:ascii="GHEA Grapalat" w:hAnsi="GHEA Grapalat" w:cs="Sylfaen"/>
                <w:sz w:val="22"/>
                <w:szCs w:val="22"/>
              </w:rPr>
            </w:pPr>
            <w:r>
              <w:rPr>
                <w:rFonts w:ascii="GHEA Grapalat" w:hAnsi="GHEA Grapalat" w:cs="Sylfaen"/>
                <w:sz w:val="22"/>
                <w:szCs w:val="22"/>
              </w:rPr>
              <w:t>4)</w:t>
            </w:r>
          </w:p>
        </w:tc>
        <w:tc>
          <w:tcPr>
            <w:tcW w:w="5387" w:type="dxa"/>
            <w:vAlign w:val="center"/>
          </w:tcPr>
          <w:p w14:paraId="57C27894" w14:textId="77777777" w:rsidR="00EA5DDA" w:rsidRPr="00CF7CE5" w:rsidRDefault="00EA5DDA" w:rsidP="00CE1252">
            <w:pPr>
              <w:pStyle w:val="NormalWeb"/>
              <w:shd w:val="clear" w:color="auto" w:fill="FFFFFF"/>
              <w:spacing w:before="0" w:beforeAutospacing="0" w:after="0" w:afterAutospacing="0"/>
              <w:rPr>
                <w:rFonts w:ascii="GHEA Grapalat" w:hAnsi="GHEA Grapalat" w:cs="Sylfaen"/>
                <w:sz w:val="22"/>
                <w:szCs w:val="22"/>
                <w:lang w:val="en-US"/>
              </w:rPr>
            </w:pPr>
            <w:r w:rsidRPr="00CF7CE5">
              <w:rPr>
                <w:rFonts w:ascii="GHEA Grapalat" w:hAnsi="GHEA Grapalat" w:cs="Sylfaen"/>
                <w:sz w:val="22"/>
                <w:szCs w:val="22"/>
                <w:lang w:val="en-US"/>
              </w:rPr>
              <w:t>Մանրէասպան լամպ/ուլտրամանուշակագույն ճառագայթիչ</w:t>
            </w:r>
          </w:p>
        </w:tc>
        <w:tc>
          <w:tcPr>
            <w:tcW w:w="2976" w:type="dxa"/>
          </w:tcPr>
          <w:p w14:paraId="5A98A380" w14:textId="77777777" w:rsidR="00EA5DDA" w:rsidRPr="00CF7CE5" w:rsidRDefault="00EA5DDA" w:rsidP="00D25D18">
            <w:pPr>
              <w:jc w:val="center"/>
              <w:rPr>
                <w:rFonts w:ascii="GHEA Grapalat" w:hAnsi="GHEA Grapalat" w:cs="Sylfaen"/>
                <w:sz w:val="22"/>
                <w:szCs w:val="22"/>
              </w:rPr>
            </w:pPr>
          </w:p>
        </w:tc>
        <w:tc>
          <w:tcPr>
            <w:tcW w:w="567" w:type="dxa"/>
          </w:tcPr>
          <w:p w14:paraId="2CC54842" w14:textId="77777777" w:rsidR="00EA5DDA" w:rsidRPr="00CF7CE5" w:rsidRDefault="00EA5DDA" w:rsidP="00D25D18">
            <w:pPr>
              <w:jc w:val="center"/>
              <w:rPr>
                <w:rFonts w:ascii="GHEA Grapalat" w:hAnsi="GHEA Grapalat" w:cs="Sylfaen"/>
                <w:sz w:val="22"/>
                <w:szCs w:val="22"/>
              </w:rPr>
            </w:pPr>
          </w:p>
        </w:tc>
        <w:tc>
          <w:tcPr>
            <w:tcW w:w="567" w:type="dxa"/>
          </w:tcPr>
          <w:p w14:paraId="2771CEE4" w14:textId="77777777" w:rsidR="00EA5DDA" w:rsidRPr="00CF7CE5" w:rsidRDefault="00EA5DDA" w:rsidP="00D25D18">
            <w:pPr>
              <w:jc w:val="center"/>
              <w:rPr>
                <w:rFonts w:ascii="GHEA Grapalat" w:hAnsi="GHEA Grapalat" w:cs="Sylfaen"/>
                <w:sz w:val="22"/>
                <w:szCs w:val="22"/>
              </w:rPr>
            </w:pPr>
          </w:p>
        </w:tc>
        <w:tc>
          <w:tcPr>
            <w:tcW w:w="709" w:type="dxa"/>
          </w:tcPr>
          <w:p w14:paraId="541ABC2C" w14:textId="77777777" w:rsidR="00EA5DDA" w:rsidRPr="00CF7CE5" w:rsidRDefault="00EA5DDA" w:rsidP="00D25D18">
            <w:pPr>
              <w:jc w:val="center"/>
              <w:rPr>
                <w:rFonts w:ascii="GHEA Grapalat" w:hAnsi="GHEA Grapalat" w:cs="Sylfaen"/>
                <w:sz w:val="22"/>
                <w:szCs w:val="22"/>
              </w:rPr>
            </w:pPr>
          </w:p>
        </w:tc>
        <w:tc>
          <w:tcPr>
            <w:tcW w:w="851" w:type="dxa"/>
          </w:tcPr>
          <w:p w14:paraId="20B1B86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tcPr>
          <w:p w14:paraId="5CFD22A2" w14:textId="77777777" w:rsidR="00EA5DDA" w:rsidRPr="00CF7CE5" w:rsidRDefault="00EA5DDA" w:rsidP="00D25D18">
            <w:pPr>
              <w:ind w:right="-114" w:hanging="113"/>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76269669" w14:textId="77777777" w:rsidR="00EA5DDA" w:rsidRPr="00CF7CE5" w:rsidRDefault="00EA5DDA" w:rsidP="00D25D18">
            <w:pPr>
              <w:jc w:val="center"/>
              <w:rPr>
                <w:rFonts w:ascii="GHEA Grapalat" w:hAnsi="GHEA Grapalat" w:cs="Sylfaen"/>
                <w:sz w:val="22"/>
                <w:szCs w:val="22"/>
              </w:rPr>
            </w:pPr>
          </w:p>
        </w:tc>
      </w:tr>
      <w:tr w:rsidR="00EA5DDA" w:rsidRPr="00CF7CE5" w14:paraId="5E34185A" w14:textId="77777777" w:rsidTr="00CE1252">
        <w:trPr>
          <w:trHeight w:val="283"/>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3739A64" w14:textId="07E8549C" w:rsidR="00EA5DDA" w:rsidRPr="00CF7CE5" w:rsidRDefault="00EA5DDA" w:rsidP="00D25D18">
            <w:pPr>
              <w:ind w:left="-30"/>
              <w:jc w:val="center"/>
              <w:rPr>
                <w:rFonts w:ascii="GHEA Grapalat" w:hAnsi="GHEA Grapalat" w:cs="Sylfaen"/>
                <w:sz w:val="22"/>
                <w:szCs w:val="22"/>
              </w:rPr>
            </w:pPr>
            <w:r w:rsidRPr="007F63BE">
              <w:rPr>
                <w:rFonts w:ascii="GHEA Grapalat" w:hAnsi="GHEA Grapalat" w:cs="Sylfaen"/>
                <w:b/>
                <w:sz w:val="22"/>
                <w:szCs w:val="22"/>
              </w:rPr>
              <w:t>5</w:t>
            </w:r>
            <w:r w:rsidR="001D1F0A">
              <w:rPr>
                <w:rFonts w:ascii="GHEA Grapalat" w:hAnsi="GHEA Grapalat" w:cs="Sylfaen"/>
                <w:b/>
                <w:sz w:val="22"/>
                <w:szCs w:val="22"/>
              </w:rPr>
              <w:t>4</w:t>
            </w:r>
            <w:r w:rsidRPr="007F63BE">
              <w:rPr>
                <w:rFonts w:ascii="GHEA Grapalat" w:hAnsi="GHEA Grapalat" w:cs="Sylfaen"/>
                <w:b/>
                <w:sz w:val="22"/>
                <w:szCs w:val="22"/>
              </w:rPr>
              <w:t>.</w:t>
            </w:r>
          </w:p>
        </w:tc>
        <w:tc>
          <w:tcPr>
            <w:tcW w:w="5387" w:type="dxa"/>
            <w:vAlign w:val="center"/>
          </w:tcPr>
          <w:p w14:paraId="64F6D414" w14:textId="77777777" w:rsidR="00EA5DDA" w:rsidRPr="00CF7CE5" w:rsidRDefault="00EA5DDA" w:rsidP="00CE1252">
            <w:pPr>
              <w:pStyle w:val="TableParagraph"/>
              <w:spacing w:before="27" w:line="252" w:lineRule="exact"/>
              <w:rPr>
                <w:rFonts w:ascii="GHEA Grapalat" w:hAnsi="GHEA Grapalat" w:cs="Sylfaen"/>
              </w:rPr>
            </w:pPr>
            <w:r w:rsidRPr="00CF7CE5">
              <w:rPr>
                <w:rFonts w:ascii="GHEA Grapalat" w:eastAsia="Times New Roman" w:hAnsi="GHEA Grapalat" w:cs="Sylfaen"/>
                <w:lang w:eastAsia="ru-RU"/>
              </w:rPr>
              <w:t>Վիճակագրական և մատենավարման</w:t>
            </w:r>
            <w:r>
              <w:rPr>
                <w:rFonts w:ascii="GHEA Grapalat" w:eastAsia="Times New Roman" w:hAnsi="GHEA Grapalat" w:cs="Sylfaen"/>
                <w:lang w:val="hy-AM" w:eastAsia="ru-RU"/>
              </w:rPr>
              <w:t xml:space="preserve"> </w:t>
            </w:r>
            <w:r w:rsidRPr="00CF7CE5">
              <w:rPr>
                <w:rFonts w:ascii="GHEA Grapalat" w:hAnsi="GHEA Grapalat" w:cs="Sylfaen"/>
              </w:rPr>
              <w:t>ծառայությունը հագեցած է կադրերով.</w:t>
            </w:r>
          </w:p>
        </w:tc>
        <w:tc>
          <w:tcPr>
            <w:tcW w:w="2976" w:type="dxa"/>
          </w:tcPr>
          <w:p w14:paraId="6C32F6BA" w14:textId="77777777" w:rsidR="00EA5DDA" w:rsidRDefault="00EA5DDA" w:rsidP="00D25D18">
            <w:pPr>
              <w:jc w:val="center"/>
              <w:rPr>
                <w:rFonts w:ascii="GHEA Grapalat" w:hAnsi="GHEA Grapalat" w:cs="Sylfaen"/>
                <w:sz w:val="22"/>
                <w:szCs w:val="22"/>
              </w:rPr>
            </w:pPr>
            <w:r w:rsidRPr="00CF7CE5">
              <w:rPr>
                <w:rFonts w:ascii="GHEA Grapalat" w:hAnsi="GHEA Grapalat" w:cs="Sylfaen"/>
                <w:sz w:val="22"/>
                <w:szCs w:val="22"/>
              </w:rPr>
              <w:t>Կառավարության 2002 թվակ</w:t>
            </w:r>
            <w:r>
              <w:rPr>
                <w:rFonts w:ascii="GHEA Grapalat" w:hAnsi="GHEA Grapalat" w:cs="Sylfaen"/>
                <w:sz w:val="22"/>
                <w:szCs w:val="22"/>
              </w:rPr>
              <w:t>անի հունիսի 29-ի</w:t>
            </w:r>
            <w:r>
              <w:rPr>
                <w:rFonts w:ascii="GHEA Grapalat" w:hAnsi="GHEA Grapalat" w:cs="Sylfaen"/>
                <w:sz w:val="22"/>
                <w:szCs w:val="22"/>
                <w:lang w:val="hy-AM"/>
              </w:rPr>
              <w:t xml:space="preserve">      </w:t>
            </w:r>
            <w:r>
              <w:rPr>
                <w:rFonts w:ascii="GHEA Grapalat" w:hAnsi="GHEA Grapalat" w:cs="Sylfaen"/>
                <w:sz w:val="22"/>
                <w:szCs w:val="22"/>
              </w:rPr>
              <w:t xml:space="preserve"> N 867 որոշում, </w:t>
            </w:r>
          </w:p>
          <w:p w14:paraId="7A303A3F" w14:textId="77777777" w:rsidR="00EA5DDA" w:rsidRPr="00CF7CE5" w:rsidRDefault="00EA5DDA" w:rsidP="00D25D18">
            <w:pPr>
              <w:jc w:val="center"/>
              <w:rPr>
                <w:rFonts w:ascii="GHEA Grapalat" w:hAnsi="GHEA Grapalat" w:cs="Sylfaen"/>
                <w:sz w:val="22"/>
                <w:szCs w:val="22"/>
              </w:rPr>
            </w:pPr>
            <w:r>
              <w:rPr>
                <w:rFonts w:ascii="GHEA Grapalat" w:hAnsi="GHEA Grapalat" w:cs="Sylfaen"/>
                <w:sz w:val="22"/>
                <w:szCs w:val="22"/>
              </w:rPr>
              <w:t>հավելված</w:t>
            </w:r>
            <w:r>
              <w:rPr>
                <w:rFonts w:ascii="GHEA Grapalat" w:hAnsi="GHEA Grapalat" w:cs="Sylfaen"/>
                <w:sz w:val="22"/>
                <w:szCs w:val="22"/>
                <w:lang w:val="hy-AM"/>
              </w:rPr>
              <w:t xml:space="preserve"> </w:t>
            </w:r>
            <w:r>
              <w:rPr>
                <w:rFonts w:ascii="GHEA Grapalat" w:hAnsi="GHEA Grapalat" w:cs="Sylfaen"/>
                <w:sz w:val="22"/>
                <w:szCs w:val="22"/>
              </w:rPr>
              <w:t>N 12,</w:t>
            </w:r>
            <w:r w:rsidRPr="00CF7CE5">
              <w:rPr>
                <w:rFonts w:ascii="GHEA Grapalat" w:hAnsi="GHEA Grapalat" w:cs="Sylfaen"/>
                <w:sz w:val="22"/>
                <w:szCs w:val="22"/>
              </w:rPr>
              <w:t xml:space="preserve"> կետ 8.2</w:t>
            </w:r>
          </w:p>
        </w:tc>
        <w:tc>
          <w:tcPr>
            <w:tcW w:w="567" w:type="dxa"/>
            <w:shd w:val="clear" w:color="auto" w:fill="A6A6A6" w:themeFill="background1" w:themeFillShade="A6"/>
          </w:tcPr>
          <w:p w14:paraId="27378CAF" w14:textId="77777777" w:rsidR="00EA5DDA" w:rsidRPr="00CF7CE5" w:rsidRDefault="00EA5DDA" w:rsidP="00D25D18">
            <w:pPr>
              <w:jc w:val="center"/>
              <w:rPr>
                <w:rFonts w:ascii="GHEA Grapalat" w:hAnsi="GHEA Grapalat" w:cs="Sylfaen"/>
                <w:sz w:val="22"/>
                <w:szCs w:val="22"/>
              </w:rPr>
            </w:pPr>
          </w:p>
        </w:tc>
        <w:tc>
          <w:tcPr>
            <w:tcW w:w="567" w:type="dxa"/>
            <w:shd w:val="clear" w:color="auto" w:fill="A6A6A6" w:themeFill="background1" w:themeFillShade="A6"/>
          </w:tcPr>
          <w:p w14:paraId="191CCA8D" w14:textId="77777777" w:rsidR="00EA5DDA" w:rsidRPr="00CF7CE5" w:rsidRDefault="00EA5DDA" w:rsidP="00D25D18">
            <w:pPr>
              <w:jc w:val="center"/>
              <w:rPr>
                <w:rFonts w:ascii="GHEA Grapalat" w:hAnsi="GHEA Grapalat" w:cs="Sylfaen"/>
                <w:sz w:val="22"/>
                <w:szCs w:val="22"/>
              </w:rPr>
            </w:pPr>
          </w:p>
        </w:tc>
        <w:tc>
          <w:tcPr>
            <w:tcW w:w="709" w:type="dxa"/>
            <w:shd w:val="clear" w:color="auto" w:fill="A6A6A6" w:themeFill="background1" w:themeFillShade="A6"/>
          </w:tcPr>
          <w:p w14:paraId="009346D0" w14:textId="77777777" w:rsidR="00EA5DDA" w:rsidRPr="00CF7CE5" w:rsidRDefault="00EA5DDA" w:rsidP="00D25D18">
            <w:pPr>
              <w:jc w:val="center"/>
              <w:rPr>
                <w:rFonts w:ascii="GHEA Grapalat" w:hAnsi="GHEA Grapalat" w:cs="Sylfaen"/>
                <w:sz w:val="22"/>
                <w:szCs w:val="22"/>
              </w:rPr>
            </w:pPr>
          </w:p>
        </w:tc>
        <w:tc>
          <w:tcPr>
            <w:tcW w:w="851" w:type="dxa"/>
            <w:shd w:val="clear" w:color="auto" w:fill="A6A6A6" w:themeFill="background1" w:themeFillShade="A6"/>
          </w:tcPr>
          <w:p w14:paraId="2D1046E5" w14:textId="77777777" w:rsidR="00EA5DDA" w:rsidRPr="00CF7CE5" w:rsidRDefault="00EA5DDA" w:rsidP="00D25D18">
            <w:pPr>
              <w:jc w:val="center"/>
              <w:rPr>
                <w:rFonts w:ascii="GHEA Grapalat" w:hAnsi="GHEA Grapalat" w:cs="Sylfaen"/>
                <w:sz w:val="22"/>
                <w:szCs w:val="22"/>
              </w:rPr>
            </w:pPr>
          </w:p>
        </w:tc>
        <w:tc>
          <w:tcPr>
            <w:tcW w:w="2126" w:type="dxa"/>
            <w:shd w:val="clear" w:color="auto" w:fill="A6A6A6" w:themeFill="background1" w:themeFillShade="A6"/>
          </w:tcPr>
          <w:p w14:paraId="647C94E9" w14:textId="77777777" w:rsidR="00EA5DDA" w:rsidRPr="00CF7CE5" w:rsidRDefault="00EA5DDA" w:rsidP="00D25D18">
            <w:pPr>
              <w:jc w:val="center"/>
              <w:rPr>
                <w:rFonts w:ascii="GHEA Grapalat" w:hAnsi="GHEA Grapalat" w:cs="Sylfaen"/>
                <w:sz w:val="22"/>
                <w:szCs w:val="22"/>
              </w:rPr>
            </w:pPr>
          </w:p>
        </w:tc>
        <w:tc>
          <w:tcPr>
            <w:tcW w:w="1276" w:type="dxa"/>
            <w:shd w:val="clear" w:color="auto" w:fill="A6A6A6" w:themeFill="background1" w:themeFillShade="A6"/>
          </w:tcPr>
          <w:p w14:paraId="1A698C32" w14:textId="77777777" w:rsidR="00EA5DDA" w:rsidRPr="00CF7CE5" w:rsidRDefault="00EA5DDA" w:rsidP="00D25D18">
            <w:pPr>
              <w:jc w:val="center"/>
              <w:rPr>
                <w:rFonts w:ascii="GHEA Grapalat" w:hAnsi="GHEA Grapalat" w:cs="Sylfaen"/>
                <w:sz w:val="22"/>
                <w:szCs w:val="22"/>
              </w:rPr>
            </w:pPr>
          </w:p>
        </w:tc>
      </w:tr>
      <w:tr w:rsidR="00EA5DDA" w:rsidRPr="00CF7CE5" w14:paraId="6CF5E46C"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0F972BC2" w14:textId="77777777" w:rsidR="00EA5DDA" w:rsidRPr="00CF7CE5" w:rsidRDefault="00EA5DDA" w:rsidP="00D25D18">
            <w:pPr>
              <w:ind w:right="-109"/>
              <w:jc w:val="center"/>
              <w:rPr>
                <w:rFonts w:ascii="GHEA Grapalat" w:hAnsi="GHEA Grapalat" w:cs="Sylfaen"/>
                <w:sz w:val="22"/>
                <w:szCs w:val="22"/>
              </w:rPr>
            </w:pPr>
            <w:r>
              <w:rPr>
                <w:rFonts w:ascii="GHEA Grapalat" w:hAnsi="GHEA Grapalat" w:cs="Sylfaen"/>
                <w:sz w:val="22"/>
                <w:szCs w:val="22"/>
              </w:rPr>
              <w:t>1)</w:t>
            </w:r>
          </w:p>
        </w:tc>
        <w:tc>
          <w:tcPr>
            <w:tcW w:w="5387" w:type="dxa"/>
            <w:tcBorders>
              <w:top w:val="single" w:sz="4" w:space="0" w:color="auto"/>
            </w:tcBorders>
            <w:vAlign w:val="center"/>
          </w:tcPr>
          <w:p w14:paraId="35767D01" w14:textId="77777777" w:rsidR="00EA5DDA" w:rsidRPr="00CF7CE5" w:rsidRDefault="00EA5DDA" w:rsidP="00CE1252">
            <w:pPr>
              <w:pStyle w:val="NormalWeb"/>
              <w:shd w:val="clear" w:color="auto" w:fill="FFFFFF"/>
              <w:spacing w:after="0" w:afterAutospacing="0"/>
              <w:rPr>
                <w:rFonts w:ascii="GHEA Grapalat" w:hAnsi="GHEA Grapalat" w:cs="Sylfaen"/>
                <w:sz w:val="22"/>
                <w:szCs w:val="22"/>
                <w:lang w:val="en-US"/>
              </w:rPr>
            </w:pPr>
            <w:r w:rsidRPr="00CF7CE5">
              <w:rPr>
                <w:rFonts w:ascii="GHEA Grapalat" w:hAnsi="GHEA Grapalat" w:cs="Sylfaen"/>
                <w:sz w:val="22"/>
                <w:szCs w:val="22"/>
                <w:lang w:val="en-US"/>
              </w:rPr>
              <w:t>Ավագ բուժաշխատող կամ միջին բուժաշխատող` վերջին 5 տարվա ընթացքում Հ</w:t>
            </w:r>
            <w:r>
              <w:rPr>
                <w:rFonts w:ascii="GHEA Grapalat" w:hAnsi="GHEA Grapalat" w:cs="Sylfaen"/>
                <w:sz w:val="22"/>
                <w:szCs w:val="22"/>
                <w:lang w:val="hy-AM"/>
              </w:rPr>
              <w:t xml:space="preserve">այասատանի </w:t>
            </w:r>
            <w:r w:rsidRPr="00CF7CE5">
              <w:rPr>
                <w:rFonts w:ascii="GHEA Grapalat" w:hAnsi="GHEA Grapalat" w:cs="Sylfaen"/>
                <w:sz w:val="22"/>
                <w:szCs w:val="22"/>
                <w:lang w:val="en-US"/>
              </w:rPr>
              <w:t>Հ</w:t>
            </w:r>
            <w:r>
              <w:rPr>
                <w:rFonts w:ascii="GHEA Grapalat" w:hAnsi="GHEA Grapalat" w:cs="Sylfaen"/>
                <w:sz w:val="22"/>
                <w:szCs w:val="22"/>
                <w:lang w:val="hy-AM"/>
              </w:rPr>
              <w:t>անրապետության</w:t>
            </w:r>
            <w:r w:rsidRPr="00CF7CE5">
              <w:rPr>
                <w:rFonts w:ascii="GHEA Grapalat" w:hAnsi="GHEA Grapalat" w:cs="Sylfaen"/>
                <w:sz w:val="22"/>
                <w:szCs w:val="22"/>
                <w:lang w:val="en-US"/>
              </w:rPr>
              <w:t xml:space="preserve"> օրենքով սահմանված դեպքերում և ժամկետներում շարունակական մասնագիտական զարգացման հավաստագրի առկայությամբ</w:t>
            </w:r>
          </w:p>
        </w:tc>
        <w:tc>
          <w:tcPr>
            <w:tcW w:w="2976" w:type="dxa"/>
          </w:tcPr>
          <w:p w14:paraId="1DA66CCD"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14A8BB5C" w14:textId="77777777" w:rsidR="00EA5DDA" w:rsidRPr="00CF7CE5" w:rsidRDefault="00EA5DDA" w:rsidP="00D25D18">
            <w:pPr>
              <w:jc w:val="center"/>
              <w:rPr>
                <w:rFonts w:ascii="GHEA Grapalat" w:hAnsi="GHEA Grapalat" w:cs="Sylfaen"/>
                <w:sz w:val="22"/>
                <w:szCs w:val="22"/>
              </w:rPr>
            </w:pPr>
          </w:p>
        </w:tc>
        <w:tc>
          <w:tcPr>
            <w:tcW w:w="567" w:type="dxa"/>
            <w:shd w:val="clear" w:color="auto" w:fill="FFFFFF" w:themeFill="background1"/>
          </w:tcPr>
          <w:p w14:paraId="28286575" w14:textId="77777777" w:rsidR="00EA5DDA" w:rsidRPr="00CF7CE5" w:rsidRDefault="00EA5DDA" w:rsidP="00D25D18">
            <w:pPr>
              <w:jc w:val="center"/>
              <w:rPr>
                <w:rFonts w:ascii="GHEA Grapalat" w:hAnsi="GHEA Grapalat" w:cs="Sylfaen"/>
                <w:sz w:val="22"/>
                <w:szCs w:val="22"/>
              </w:rPr>
            </w:pPr>
          </w:p>
        </w:tc>
        <w:tc>
          <w:tcPr>
            <w:tcW w:w="709" w:type="dxa"/>
            <w:shd w:val="clear" w:color="auto" w:fill="FFFFFF" w:themeFill="background1"/>
          </w:tcPr>
          <w:p w14:paraId="30C8F35A" w14:textId="77777777" w:rsidR="00EA5DDA" w:rsidRPr="00CF7CE5" w:rsidRDefault="00EA5DDA" w:rsidP="00D25D18">
            <w:pPr>
              <w:jc w:val="center"/>
              <w:rPr>
                <w:rFonts w:ascii="GHEA Grapalat" w:hAnsi="GHEA Grapalat" w:cs="Sylfaen"/>
                <w:sz w:val="22"/>
                <w:szCs w:val="22"/>
              </w:rPr>
            </w:pPr>
          </w:p>
        </w:tc>
        <w:tc>
          <w:tcPr>
            <w:tcW w:w="851" w:type="dxa"/>
            <w:shd w:val="clear" w:color="auto" w:fill="FFFFFF" w:themeFill="background1"/>
          </w:tcPr>
          <w:p w14:paraId="282C7FDD"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3</w:t>
            </w:r>
          </w:p>
        </w:tc>
        <w:tc>
          <w:tcPr>
            <w:tcW w:w="2126" w:type="dxa"/>
            <w:shd w:val="clear" w:color="auto" w:fill="FFFFFF" w:themeFill="background1"/>
          </w:tcPr>
          <w:p w14:paraId="4E3215A7" w14:textId="77777777" w:rsidR="00EA5DDA" w:rsidRPr="00E47B02" w:rsidRDefault="00EA5DDA" w:rsidP="00D25D18">
            <w:pPr>
              <w:jc w:val="center"/>
              <w:rPr>
                <w:rFonts w:ascii="GHEA Grapalat" w:hAnsi="GHEA Grapalat" w:cs="Sylfaen"/>
                <w:sz w:val="22"/>
                <w:szCs w:val="22"/>
                <w:lang w:val="hy-AM"/>
              </w:rPr>
            </w:pPr>
            <w:r w:rsidRPr="00CF7CE5">
              <w:rPr>
                <w:rFonts w:ascii="GHEA Grapalat" w:hAnsi="GHEA Grapalat" w:cs="Sylfaen"/>
                <w:sz w:val="22"/>
                <w:szCs w:val="22"/>
              </w:rPr>
              <w:t>Փաստաթղթային</w:t>
            </w:r>
            <w:r w:rsidR="00E47B02">
              <w:rPr>
                <w:rFonts w:ascii="GHEA Grapalat" w:hAnsi="GHEA Grapalat" w:cs="Sylfaen"/>
                <w:sz w:val="22"/>
                <w:szCs w:val="22"/>
                <w:lang w:val="hy-AM"/>
              </w:rPr>
              <w:t>,</w:t>
            </w:r>
          </w:p>
          <w:p w14:paraId="727595BC" w14:textId="77777777" w:rsidR="00EA5DDA" w:rsidRPr="00CF7CE5" w:rsidRDefault="00E47B02" w:rsidP="00D25D18">
            <w:pPr>
              <w:jc w:val="center"/>
              <w:rPr>
                <w:rFonts w:ascii="GHEA Grapalat" w:hAnsi="GHEA Grapalat" w:cs="Sylfaen"/>
                <w:sz w:val="22"/>
                <w:szCs w:val="22"/>
              </w:rPr>
            </w:pPr>
            <w:r>
              <w:rPr>
                <w:rFonts w:ascii="GHEA Grapalat" w:hAnsi="GHEA Grapalat" w:cs="Sylfaen"/>
                <w:sz w:val="22"/>
                <w:szCs w:val="22"/>
              </w:rPr>
              <w:t>դ</w:t>
            </w:r>
            <w:r w:rsidR="00EA5DDA" w:rsidRPr="00CF7CE5">
              <w:rPr>
                <w:rFonts w:ascii="GHEA Grapalat" w:hAnsi="GHEA Grapalat" w:cs="Sylfaen"/>
                <w:sz w:val="22"/>
                <w:szCs w:val="22"/>
              </w:rPr>
              <w:t>իտողական</w:t>
            </w:r>
          </w:p>
        </w:tc>
        <w:tc>
          <w:tcPr>
            <w:tcW w:w="1276" w:type="dxa"/>
            <w:shd w:val="clear" w:color="auto" w:fill="FFFFFF" w:themeFill="background1"/>
          </w:tcPr>
          <w:p w14:paraId="23FE46FC" w14:textId="77777777" w:rsidR="00EA5DDA" w:rsidRPr="00CF7CE5" w:rsidRDefault="00EA5DDA" w:rsidP="00D25D18">
            <w:pPr>
              <w:jc w:val="center"/>
              <w:rPr>
                <w:rFonts w:ascii="GHEA Grapalat" w:hAnsi="GHEA Grapalat" w:cs="Sylfaen"/>
                <w:sz w:val="22"/>
                <w:szCs w:val="22"/>
              </w:rPr>
            </w:pPr>
          </w:p>
        </w:tc>
      </w:tr>
      <w:tr w:rsidR="00EA5DDA" w:rsidRPr="00CF7CE5" w14:paraId="39CA677A" w14:textId="77777777" w:rsidTr="00CE1252">
        <w:trPr>
          <w:trHeight w:val="553"/>
          <w:jc w:val="center"/>
        </w:trPr>
        <w:tc>
          <w:tcPr>
            <w:tcW w:w="529" w:type="dxa"/>
            <w:tcBorders>
              <w:top w:val="single" w:sz="4" w:space="0" w:color="auto"/>
              <w:left w:val="single" w:sz="4" w:space="0" w:color="auto"/>
              <w:bottom w:val="single" w:sz="4" w:space="0" w:color="auto"/>
              <w:right w:val="single" w:sz="4" w:space="0" w:color="auto"/>
            </w:tcBorders>
            <w:vAlign w:val="center"/>
          </w:tcPr>
          <w:p w14:paraId="3048E9E3" w14:textId="39B919CC" w:rsidR="00EA5DDA" w:rsidRPr="007F63BE" w:rsidRDefault="00EA5DDA" w:rsidP="00D25D18">
            <w:pPr>
              <w:ind w:left="-30"/>
              <w:jc w:val="center"/>
              <w:rPr>
                <w:rFonts w:ascii="GHEA Grapalat" w:hAnsi="GHEA Grapalat" w:cs="Sylfaen"/>
                <w:b/>
                <w:sz w:val="22"/>
                <w:szCs w:val="22"/>
              </w:rPr>
            </w:pPr>
            <w:r w:rsidRPr="007F63BE">
              <w:rPr>
                <w:rFonts w:ascii="GHEA Grapalat" w:hAnsi="GHEA Grapalat" w:cs="Sylfaen"/>
                <w:b/>
                <w:sz w:val="22"/>
                <w:szCs w:val="22"/>
              </w:rPr>
              <w:t>5</w:t>
            </w:r>
            <w:r w:rsidR="001D1F0A">
              <w:rPr>
                <w:rFonts w:ascii="GHEA Grapalat" w:hAnsi="GHEA Grapalat" w:cs="Sylfaen"/>
                <w:b/>
                <w:sz w:val="22"/>
                <w:szCs w:val="22"/>
              </w:rPr>
              <w:t>5</w:t>
            </w:r>
            <w:r w:rsidRPr="007F63BE">
              <w:rPr>
                <w:rFonts w:ascii="GHEA Grapalat" w:hAnsi="GHEA Grapalat" w:cs="Sylfaen"/>
                <w:b/>
                <w:sz w:val="22"/>
                <w:szCs w:val="22"/>
              </w:rPr>
              <w:t>.</w:t>
            </w:r>
          </w:p>
        </w:tc>
        <w:tc>
          <w:tcPr>
            <w:tcW w:w="5387" w:type="dxa"/>
            <w:vAlign w:val="center"/>
          </w:tcPr>
          <w:p w14:paraId="78417D9B" w14:textId="56612751" w:rsidR="00EA5DDA" w:rsidRPr="00D67129" w:rsidRDefault="00EA5DDA" w:rsidP="00CE1252">
            <w:pPr>
              <w:pStyle w:val="NormalWeb"/>
              <w:shd w:val="clear" w:color="auto" w:fill="FFFFFF"/>
              <w:spacing w:after="0" w:afterAutospacing="0"/>
              <w:rPr>
                <w:rFonts w:ascii="GHEA Grapalat" w:hAnsi="GHEA Grapalat" w:cs="Sylfaen"/>
                <w:sz w:val="22"/>
                <w:szCs w:val="22"/>
                <w:lang w:val="hy-AM"/>
              </w:rPr>
            </w:pPr>
            <w:r w:rsidRPr="00CF7CE5">
              <w:rPr>
                <w:rFonts w:ascii="GHEA Grapalat" w:hAnsi="GHEA Grapalat" w:cs="Sylfaen"/>
                <w:sz w:val="22"/>
                <w:szCs w:val="22"/>
                <w:lang w:val="en-US"/>
              </w:rPr>
              <w:t xml:space="preserve">Անհետաձգելի </w:t>
            </w:r>
            <w:r>
              <w:rPr>
                <w:rFonts w:ascii="GHEA Grapalat" w:hAnsi="GHEA Grapalat" w:cs="Sylfaen"/>
                <w:sz w:val="22"/>
                <w:szCs w:val="22"/>
                <w:lang w:val="en-US"/>
              </w:rPr>
              <w:t xml:space="preserve">բուժօգնության հավաքածու </w:t>
            </w:r>
            <w:r w:rsidRPr="007F63BE">
              <w:rPr>
                <w:rFonts w:ascii="GHEA Grapalat" w:hAnsi="GHEA Grapalat" w:cs="Sylfaen"/>
                <w:b/>
                <w:sz w:val="18"/>
                <w:szCs w:val="18"/>
                <w:lang w:val="en-US"/>
              </w:rPr>
              <w:t>Նշում 1</w:t>
            </w:r>
            <w:r>
              <w:rPr>
                <w:rFonts w:ascii="GHEA Grapalat" w:hAnsi="GHEA Grapalat" w:cs="Sylfaen"/>
                <w:b/>
                <w:sz w:val="18"/>
                <w:szCs w:val="18"/>
                <w:lang w:val="hy-AM"/>
              </w:rPr>
              <w:t>*</w:t>
            </w:r>
          </w:p>
        </w:tc>
        <w:tc>
          <w:tcPr>
            <w:tcW w:w="2976" w:type="dxa"/>
          </w:tcPr>
          <w:p w14:paraId="037CA2D7" w14:textId="77777777" w:rsidR="00EA5DDA" w:rsidRPr="00D67129" w:rsidRDefault="00EA5DDA" w:rsidP="00D25D18">
            <w:pPr>
              <w:jc w:val="center"/>
              <w:rPr>
                <w:rFonts w:ascii="GHEA Grapalat" w:hAnsi="GHEA Grapalat" w:cs="Sylfaen"/>
                <w:sz w:val="22"/>
                <w:szCs w:val="22"/>
                <w:lang w:val="hy-AM"/>
              </w:rPr>
            </w:pPr>
            <w:r w:rsidRPr="00D67129">
              <w:rPr>
                <w:rFonts w:ascii="GHEA Grapalat" w:hAnsi="GHEA Grapalat" w:cs="Sylfaen"/>
                <w:sz w:val="22"/>
                <w:szCs w:val="22"/>
                <w:lang w:val="hy-AM"/>
              </w:rPr>
              <w:t>Կառավարության 2002 թվականի հունիսի 29-ի</w:t>
            </w:r>
            <w:r>
              <w:rPr>
                <w:rFonts w:ascii="GHEA Grapalat" w:hAnsi="GHEA Grapalat" w:cs="Sylfaen"/>
                <w:sz w:val="22"/>
                <w:szCs w:val="22"/>
                <w:lang w:val="hy-AM"/>
              </w:rPr>
              <w:t xml:space="preserve">   </w:t>
            </w:r>
            <w:r w:rsidRPr="00D67129">
              <w:rPr>
                <w:rFonts w:ascii="GHEA Grapalat" w:hAnsi="GHEA Grapalat" w:cs="Sylfaen"/>
                <w:sz w:val="22"/>
                <w:szCs w:val="22"/>
                <w:lang w:val="hy-AM"/>
              </w:rPr>
              <w:t xml:space="preserve"> N 867 որոշում,</w:t>
            </w:r>
          </w:p>
          <w:p w14:paraId="5F7FCB93" w14:textId="77777777" w:rsidR="00EA5DDA" w:rsidRPr="00CF7CE5" w:rsidRDefault="00EA5DDA" w:rsidP="00D25D18">
            <w:pPr>
              <w:jc w:val="center"/>
              <w:rPr>
                <w:rFonts w:ascii="GHEA Grapalat" w:hAnsi="GHEA Grapalat" w:cs="Sylfaen"/>
                <w:sz w:val="22"/>
                <w:szCs w:val="22"/>
              </w:rPr>
            </w:pPr>
            <w:r w:rsidRPr="00D67129">
              <w:rPr>
                <w:rFonts w:ascii="GHEA Grapalat" w:hAnsi="GHEA Grapalat" w:cs="Sylfaen"/>
                <w:sz w:val="22"/>
                <w:szCs w:val="22"/>
                <w:lang w:val="hy-AM"/>
              </w:rPr>
              <w:t xml:space="preserve"> </w:t>
            </w:r>
            <w:r>
              <w:rPr>
                <w:rFonts w:ascii="GHEA Grapalat" w:hAnsi="GHEA Grapalat" w:cs="Sylfaen"/>
                <w:sz w:val="22"/>
                <w:szCs w:val="22"/>
              </w:rPr>
              <w:t>հավելված</w:t>
            </w:r>
            <w:r>
              <w:rPr>
                <w:rFonts w:ascii="GHEA Grapalat" w:hAnsi="GHEA Grapalat" w:cs="Sylfaen"/>
                <w:sz w:val="22"/>
                <w:szCs w:val="22"/>
                <w:lang w:val="hy-AM"/>
              </w:rPr>
              <w:t xml:space="preserve"> </w:t>
            </w:r>
            <w:r>
              <w:rPr>
                <w:rFonts w:ascii="GHEA Grapalat" w:hAnsi="GHEA Grapalat" w:cs="Sylfaen"/>
                <w:sz w:val="22"/>
                <w:szCs w:val="22"/>
              </w:rPr>
              <w:t xml:space="preserve">N 12, </w:t>
            </w:r>
            <w:r w:rsidRPr="00CF7CE5">
              <w:rPr>
                <w:rFonts w:ascii="GHEA Grapalat" w:hAnsi="GHEA Grapalat" w:cs="Sylfaen"/>
                <w:sz w:val="22"/>
                <w:szCs w:val="22"/>
              </w:rPr>
              <w:t>կետ 9</w:t>
            </w:r>
          </w:p>
        </w:tc>
        <w:tc>
          <w:tcPr>
            <w:tcW w:w="567" w:type="dxa"/>
          </w:tcPr>
          <w:p w14:paraId="44B1AC74" w14:textId="77777777" w:rsidR="00EA5DDA" w:rsidRPr="00CF7CE5" w:rsidRDefault="00EA5DDA" w:rsidP="00D25D18">
            <w:pPr>
              <w:jc w:val="center"/>
              <w:rPr>
                <w:rFonts w:ascii="GHEA Grapalat" w:hAnsi="GHEA Grapalat" w:cs="Sylfaen"/>
                <w:sz w:val="22"/>
                <w:szCs w:val="22"/>
              </w:rPr>
            </w:pPr>
          </w:p>
        </w:tc>
        <w:tc>
          <w:tcPr>
            <w:tcW w:w="567" w:type="dxa"/>
          </w:tcPr>
          <w:p w14:paraId="6F31C71D" w14:textId="77777777" w:rsidR="00EA5DDA" w:rsidRPr="00CF7CE5" w:rsidRDefault="00EA5DDA" w:rsidP="00D25D18">
            <w:pPr>
              <w:jc w:val="center"/>
              <w:rPr>
                <w:rFonts w:ascii="GHEA Grapalat" w:hAnsi="GHEA Grapalat" w:cs="Sylfaen"/>
                <w:sz w:val="22"/>
                <w:szCs w:val="22"/>
              </w:rPr>
            </w:pPr>
          </w:p>
        </w:tc>
        <w:tc>
          <w:tcPr>
            <w:tcW w:w="709" w:type="dxa"/>
          </w:tcPr>
          <w:p w14:paraId="63B08FBB" w14:textId="77777777" w:rsidR="00EA5DDA" w:rsidRPr="00CF7CE5" w:rsidRDefault="00EA5DDA" w:rsidP="00D25D18">
            <w:pPr>
              <w:jc w:val="center"/>
              <w:rPr>
                <w:rFonts w:ascii="GHEA Grapalat" w:hAnsi="GHEA Grapalat" w:cs="Sylfaen"/>
                <w:sz w:val="22"/>
                <w:szCs w:val="22"/>
              </w:rPr>
            </w:pPr>
          </w:p>
        </w:tc>
        <w:tc>
          <w:tcPr>
            <w:tcW w:w="851" w:type="dxa"/>
          </w:tcPr>
          <w:p w14:paraId="0786DDDE"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5</w:t>
            </w:r>
          </w:p>
        </w:tc>
        <w:tc>
          <w:tcPr>
            <w:tcW w:w="2126" w:type="dxa"/>
          </w:tcPr>
          <w:p w14:paraId="5BFA3476" w14:textId="77777777" w:rsidR="00EA5DDA" w:rsidRPr="00CF7CE5" w:rsidRDefault="00EA5DDA" w:rsidP="00D25D18">
            <w:pPr>
              <w:jc w:val="center"/>
              <w:rPr>
                <w:rFonts w:ascii="GHEA Grapalat" w:hAnsi="GHEA Grapalat" w:cs="Sylfaen"/>
                <w:sz w:val="22"/>
                <w:szCs w:val="22"/>
              </w:rPr>
            </w:pPr>
            <w:r w:rsidRPr="00CF7CE5">
              <w:rPr>
                <w:rFonts w:ascii="GHEA Grapalat" w:hAnsi="GHEA Grapalat" w:cs="Sylfaen"/>
                <w:sz w:val="22"/>
                <w:szCs w:val="22"/>
              </w:rPr>
              <w:t>Դիտողական</w:t>
            </w:r>
          </w:p>
        </w:tc>
        <w:tc>
          <w:tcPr>
            <w:tcW w:w="1276" w:type="dxa"/>
          </w:tcPr>
          <w:p w14:paraId="28BB7028" w14:textId="77777777" w:rsidR="00EA5DDA" w:rsidRPr="00CF7CE5" w:rsidRDefault="00EA5DDA" w:rsidP="00D25D18">
            <w:pPr>
              <w:jc w:val="center"/>
              <w:rPr>
                <w:rFonts w:ascii="GHEA Grapalat" w:hAnsi="GHEA Grapalat" w:cs="Sylfaen"/>
                <w:sz w:val="22"/>
                <w:szCs w:val="22"/>
              </w:rPr>
            </w:pPr>
          </w:p>
        </w:tc>
      </w:tr>
      <w:tr w:rsidR="007F2B5B" w:rsidRPr="00CF7CE5" w14:paraId="219D31DD" w14:textId="77777777" w:rsidTr="004E2CA1">
        <w:trPr>
          <w:trHeight w:val="553"/>
          <w:jc w:val="center"/>
        </w:trPr>
        <w:tc>
          <w:tcPr>
            <w:tcW w:w="529" w:type="dxa"/>
            <w:tcBorders>
              <w:top w:val="single" w:sz="4" w:space="0" w:color="auto"/>
              <w:left w:val="single" w:sz="4" w:space="0" w:color="auto"/>
              <w:bottom w:val="single" w:sz="4" w:space="0" w:color="auto"/>
              <w:right w:val="single" w:sz="4" w:space="0" w:color="auto"/>
            </w:tcBorders>
          </w:tcPr>
          <w:p w14:paraId="7B4061BE" w14:textId="462DA79B" w:rsidR="007F2B5B" w:rsidRPr="007F63BE" w:rsidRDefault="007F2B5B" w:rsidP="007F2B5B">
            <w:pPr>
              <w:ind w:left="-30"/>
              <w:rPr>
                <w:rFonts w:ascii="GHEA Grapalat" w:hAnsi="GHEA Grapalat" w:cs="Sylfaen"/>
                <w:b/>
                <w:sz w:val="22"/>
                <w:szCs w:val="22"/>
              </w:rPr>
            </w:pPr>
            <w:r>
              <w:rPr>
                <w:rFonts w:ascii="GHEA Grapalat" w:hAnsi="GHEA Grapalat"/>
                <w:b/>
                <w:sz w:val="22"/>
                <w:szCs w:val="22"/>
                <w:lang w:eastAsia="en-US"/>
              </w:rPr>
              <w:lastRenderedPageBreak/>
              <w:t>56.</w:t>
            </w:r>
          </w:p>
        </w:tc>
        <w:tc>
          <w:tcPr>
            <w:tcW w:w="5387" w:type="dxa"/>
          </w:tcPr>
          <w:p w14:paraId="6FF2B0C1" w14:textId="7DCB6CB3" w:rsidR="007F2B5B" w:rsidRPr="00CF7CE5" w:rsidRDefault="007F2B5B" w:rsidP="007F2B5B">
            <w:pPr>
              <w:pStyle w:val="NormalWeb"/>
              <w:shd w:val="clear" w:color="auto" w:fill="FFFFFF"/>
              <w:spacing w:after="0" w:afterAutospacing="0"/>
              <w:rPr>
                <w:rFonts w:ascii="GHEA Grapalat" w:hAnsi="GHEA Grapalat" w:cs="Sylfaen"/>
                <w:sz w:val="22"/>
                <w:szCs w:val="22"/>
                <w:lang w:val="en-US"/>
              </w:rPr>
            </w:pPr>
            <w:r>
              <w:rPr>
                <w:rFonts w:ascii="GHEA Grapalat" w:hAnsi="GHEA Grapalat"/>
                <w:color w:val="000000"/>
                <w:sz w:val="22"/>
                <w:szCs w:val="22"/>
                <w:shd w:val="clear" w:color="auto" w:fill="FFFFFF"/>
                <w:lang w:val="hy-AM" w:eastAsia="en-US"/>
              </w:rPr>
              <w:t>Կազմակերպությունն ունի պաշտոնական ինտերնետային կայքէջ, որn առնվազն պարունակում է տեղեկատվություն ծառայությունների, գնացուցակի, բուժանձնակազմի վերաբերյալ սույն պարտականությունը չի տարածվում ռազմաբժշկական հաստատությունների, 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ձևով բժշկական օգնություն և սպասարկում իրականացնողների նկատմամբ</w:t>
            </w:r>
            <w:r>
              <w:rPr>
                <w:rFonts w:ascii="GHEA Grapalat" w:hAnsi="GHEA Grapalat" w:cs="Cambria Math"/>
                <w:color w:val="000000"/>
                <w:sz w:val="22"/>
                <w:szCs w:val="22"/>
                <w:shd w:val="clear" w:color="auto" w:fill="FFFFFF"/>
                <w:lang w:val="hy-AM" w:eastAsia="en-US"/>
              </w:rPr>
              <w:t>)</w:t>
            </w:r>
          </w:p>
        </w:tc>
        <w:tc>
          <w:tcPr>
            <w:tcW w:w="2976" w:type="dxa"/>
          </w:tcPr>
          <w:p w14:paraId="292881B0" w14:textId="69673B59" w:rsidR="007F2B5B" w:rsidRDefault="007F2B5B" w:rsidP="007F2B5B">
            <w:pPr>
              <w:jc w:val="center"/>
              <w:rPr>
                <w:rFonts w:ascii="GHEA Grapalat" w:hAnsi="GHEA Grapalat"/>
                <w:sz w:val="22"/>
                <w:szCs w:val="22"/>
                <w:lang w:val="hy-AM" w:eastAsia="en-US"/>
              </w:rPr>
            </w:pPr>
            <w:r>
              <w:rPr>
                <w:rFonts w:ascii="GHEA Grapalat" w:hAnsi="GHEA Grapalat"/>
                <w:sz w:val="22"/>
                <w:szCs w:val="22"/>
                <w:lang w:val="hy-AM" w:eastAsia="en-US"/>
              </w:rPr>
              <w:t>«Բնակչության բժշկական օգնության և սպասարկման մասին» օրենք, հոդված 28  մաս 1</w:t>
            </w:r>
            <w:r w:rsidR="00D0185F">
              <w:rPr>
                <w:rFonts w:ascii="GHEA Grapalat" w:hAnsi="GHEA Grapalat"/>
                <w:sz w:val="22"/>
                <w:szCs w:val="22"/>
                <w:lang w:val="hy-AM" w:eastAsia="en-US"/>
              </w:rPr>
              <w:t xml:space="preserve"> </w:t>
            </w:r>
            <w:r>
              <w:rPr>
                <w:rFonts w:ascii="GHEA Grapalat" w:hAnsi="GHEA Grapalat"/>
                <w:sz w:val="22"/>
                <w:szCs w:val="22"/>
                <w:lang w:val="hy-AM" w:eastAsia="en-US"/>
              </w:rPr>
              <w:t>կետ 8</w:t>
            </w:r>
          </w:p>
          <w:p w14:paraId="4C73CA55" w14:textId="77777777" w:rsidR="007F2B5B" w:rsidRPr="00D67129" w:rsidRDefault="007F2B5B" w:rsidP="007F2B5B">
            <w:pPr>
              <w:jc w:val="center"/>
              <w:rPr>
                <w:rFonts w:ascii="GHEA Grapalat" w:hAnsi="GHEA Grapalat" w:cs="Sylfaen"/>
                <w:sz w:val="22"/>
                <w:szCs w:val="22"/>
                <w:lang w:val="hy-AM"/>
              </w:rPr>
            </w:pPr>
          </w:p>
        </w:tc>
        <w:tc>
          <w:tcPr>
            <w:tcW w:w="567" w:type="dxa"/>
          </w:tcPr>
          <w:p w14:paraId="11260037" w14:textId="77777777" w:rsidR="007F2B5B" w:rsidRPr="00CF7CE5" w:rsidRDefault="007F2B5B" w:rsidP="007F2B5B">
            <w:pPr>
              <w:jc w:val="center"/>
              <w:rPr>
                <w:rFonts w:ascii="GHEA Grapalat" w:hAnsi="GHEA Grapalat" w:cs="Sylfaen"/>
                <w:sz w:val="22"/>
                <w:szCs w:val="22"/>
              </w:rPr>
            </w:pPr>
          </w:p>
        </w:tc>
        <w:tc>
          <w:tcPr>
            <w:tcW w:w="567" w:type="dxa"/>
          </w:tcPr>
          <w:p w14:paraId="79E2EF94" w14:textId="77777777" w:rsidR="007F2B5B" w:rsidRPr="00CF7CE5" w:rsidRDefault="007F2B5B" w:rsidP="007F2B5B">
            <w:pPr>
              <w:jc w:val="center"/>
              <w:rPr>
                <w:rFonts w:ascii="GHEA Grapalat" w:hAnsi="GHEA Grapalat" w:cs="Sylfaen"/>
                <w:sz w:val="22"/>
                <w:szCs w:val="22"/>
              </w:rPr>
            </w:pPr>
          </w:p>
        </w:tc>
        <w:tc>
          <w:tcPr>
            <w:tcW w:w="709" w:type="dxa"/>
          </w:tcPr>
          <w:p w14:paraId="120E0A69" w14:textId="77777777" w:rsidR="007F2B5B" w:rsidRPr="00CF7CE5" w:rsidRDefault="007F2B5B" w:rsidP="007F2B5B">
            <w:pPr>
              <w:jc w:val="center"/>
              <w:rPr>
                <w:rFonts w:ascii="GHEA Grapalat" w:hAnsi="GHEA Grapalat" w:cs="Sylfaen"/>
                <w:sz w:val="22"/>
                <w:szCs w:val="22"/>
              </w:rPr>
            </w:pPr>
          </w:p>
        </w:tc>
        <w:tc>
          <w:tcPr>
            <w:tcW w:w="851" w:type="dxa"/>
          </w:tcPr>
          <w:p w14:paraId="3FB22B8C" w14:textId="1203F97C" w:rsidR="007F2B5B" w:rsidRPr="00CF7CE5" w:rsidRDefault="007F2B5B" w:rsidP="007F2B5B">
            <w:pPr>
              <w:jc w:val="center"/>
              <w:rPr>
                <w:rFonts w:ascii="GHEA Grapalat" w:hAnsi="GHEA Grapalat" w:cs="Sylfaen"/>
                <w:sz w:val="22"/>
                <w:szCs w:val="22"/>
              </w:rPr>
            </w:pPr>
            <w:r>
              <w:rPr>
                <w:rFonts w:ascii="GHEA Grapalat" w:hAnsi="GHEA Grapalat"/>
                <w:w w:val="110"/>
                <w:sz w:val="22"/>
                <w:szCs w:val="22"/>
                <w:lang w:eastAsia="en-US"/>
              </w:rPr>
              <w:t>3</w:t>
            </w:r>
          </w:p>
        </w:tc>
        <w:tc>
          <w:tcPr>
            <w:tcW w:w="2126" w:type="dxa"/>
          </w:tcPr>
          <w:p w14:paraId="313D65B0" w14:textId="3D86B488" w:rsidR="007F2B5B" w:rsidRPr="00CF7CE5" w:rsidRDefault="007F2B5B" w:rsidP="007F2B5B">
            <w:pPr>
              <w:jc w:val="center"/>
              <w:rPr>
                <w:rFonts w:ascii="GHEA Grapalat" w:hAnsi="GHEA Grapalat" w:cs="Sylfaen"/>
                <w:sz w:val="22"/>
                <w:szCs w:val="22"/>
              </w:rPr>
            </w:pPr>
            <w:r>
              <w:rPr>
                <w:rFonts w:ascii="GHEA Grapalat" w:eastAsia="Arial Unicode MS" w:hAnsi="GHEA Grapalat" w:cs="Arial Unicode MS"/>
                <w:noProof/>
                <w:sz w:val="22"/>
                <w:szCs w:val="22"/>
                <w:lang w:val="hy-AM" w:eastAsia="en-US"/>
              </w:rPr>
              <w:t>Էլեկտրոնային</w:t>
            </w:r>
          </w:p>
        </w:tc>
        <w:tc>
          <w:tcPr>
            <w:tcW w:w="1276" w:type="dxa"/>
          </w:tcPr>
          <w:p w14:paraId="1B72E3E3" w14:textId="77777777" w:rsidR="007F2B5B" w:rsidRPr="00CF7CE5" w:rsidRDefault="007F2B5B" w:rsidP="007F2B5B">
            <w:pPr>
              <w:jc w:val="center"/>
              <w:rPr>
                <w:rFonts w:ascii="GHEA Grapalat" w:hAnsi="GHEA Grapalat" w:cs="Sylfaen"/>
                <w:sz w:val="22"/>
                <w:szCs w:val="22"/>
              </w:rPr>
            </w:pPr>
          </w:p>
        </w:tc>
      </w:tr>
      <w:tr w:rsidR="007F2B5B" w:rsidRPr="00CF7CE5" w14:paraId="4D0E018D" w14:textId="77777777" w:rsidTr="004E2CA1">
        <w:trPr>
          <w:trHeight w:val="553"/>
          <w:jc w:val="center"/>
        </w:trPr>
        <w:tc>
          <w:tcPr>
            <w:tcW w:w="529" w:type="dxa"/>
            <w:tcBorders>
              <w:top w:val="single" w:sz="4" w:space="0" w:color="auto"/>
              <w:left w:val="single" w:sz="4" w:space="0" w:color="auto"/>
              <w:bottom w:val="single" w:sz="4" w:space="0" w:color="auto"/>
              <w:right w:val="single" w:sz="4" w:space="0" w:color="auto"/>
            </w:tcBorders>
          </w:tcPr>
          <w:p w14:paraId="7894DDEC" w14:textId="5355D22F" w:rsidR="007F2B5B" w:rsidRPr="007F63BE" w:rsidRDefault="007F2B5B" w:rsidP="007F2B5B">
            <w:pPr>
              <w:ind w:left="-30"/>
              <w:rPr>
                <w:rFonts w:ascii="GHEA Grapalat" w:hAnsi="GHEA Grapalat" w:cs="Sylfaen"/>
                <w:b/>
                <w:sz w:val="22"/>
                <w:szCs w:val="22"/>
              </w:rPr>
            </w:pPr>
            <w:r>
              <w:rPr>
                <w:rFonts w:ascii="GHEA Grapalat" w:hAnsi="GHEA Grapalat"/>
                <w:b/>
                <w:sz w:val="22"/>
                <w:szCs w:val="22"/>
                <w:lang w:eastAsia="en-US"/>
              </w:rPr>
              <w:t>57.</w:t>
            </w:r>
          </w:p>
        </w:tc>
        <w:tc>
          <w:tcPr>
            <w:tcW w:w="5387" w:type="dxa"/>
          </w:tcPr>
          <w:p w14:paraId="0212928F" w14:textId="7283A634" w:rsidR="007F2B5B" w:rsidRPr="00CF7CE5" w:rsidRDefault="007F2B5B" w:rsidP="007F2B5B">
            <w:pPr>
              <w:pStyle w:val="NormalWeb"/>
              <w:shd w:val="clear" w:color="auto" w:fill="FFFFFF"/>
              <w:spacing w:after="0" w:afterAutospacing="0"/>
              <w:rPr>
                <w:rFonts w:ascii="GHEA Grapalat" w:hAnsi="GHEA Grapalat" w:cs="Sylfaen"/>
                <w:sz w:val="22"/>
                <w:szCs w:val="22"/>
                <w:lang w:val="en-US"/>
              </w:rPr>
            </w:pPr>
            <w:r>
              <w:rPr>
                <w:rFonts w:ascii="GHEA Grapalat" w:hAnsi="GHEA Grapalat"/>
                <w:color w:val="000000"/>
                <w:sz w:val="22"/>
                <w:szCs w:val="22"/>
                <w:shd w:val="clear" w:color="auto" w:fill="FFFFFF"/>
                <w:lang w:val="hy-AM" w:eastAsia="en-US"/>
              </w:rPr>
              <w:t>Կազմակերպության պաշտոնական ինտերնետային կայքէջը ապահովում է հետադարձ կապի հնարավորություն մասնագիտական ծառայություններ մատուցողների հետ սույն պարտականությունը չի տարածվում ռազմաբժշկական հաստատությունների, գյուղական համայնքների բժշկական ամբուլատորիա կամ առողջության կենտրոն հանդիսացող կամ ստոմատոլոգիական կաբինետի կամ մասնագիտական ոչ ավելի, քան երկու կաբինետի ձևով բժշկական օգնություն և սպասարկում իրականացնողների նկատմամբ</w:t>
            </w:r>
          </w:p>
        </w:tc>
        <w:tc>
          <w:tcPr>
            <w:tcW w:w="2976" w:type="dxa"/>
          </w:tcPr>
          <w:p w14:paraId="3F8C06F6" w14:textId="57C5B297" w:rsidR="007F2B5B" w:rsidRDefault="007F2B5B" w:rsidP="007F2B5B">
            <w:pPr>
              <w:jc w:val="center"/>
              <w:rPr>
                <w:rFonts w:ascii="GHEA Grapalat" w:hAnsi="GHEA Grapalat"/>
                <w:sz w:val="22"/>
                <w:szCs w:val="22"/>
                <w:lang w:val="hy-AM" w:eastAsia="en-US"/>
              </w:rPr>
            </w:pPr>
            <w:r>
              <w:rPr>
                <w:rFonts w:ascii="GHEA Grapalat" w:hAnsi="GHEA Grapalat"/>
                <w:sz w:val="22"/>
                <w:szCs w:val="22"/>
                <w:lang w:val="hy-AM" w:eastAsia="en-US"/>
              </w:rPr>
              <w:t>«Բնակչության բժշկական օգնության և սպասարկման մասին» օրենք, հոդված 28  մաս 1</w:t>
            </w:r>
            <w:r w:rsidR="00D0185F">
              <w:rPr>
                <w:rFonts w:ascii="GHEA Grapalat" w:hAnsi="GHEA Grapalat"/>
                <w:sz w:val="22"/>
                <w:szCs w:val="22"/>
                <w:lang w:val="hy-AM" w:eastAsia="en-US"/>
              </w:rPr>
              <w:t xml:space="preserve"> </w:t>
            </w:r>
            <w:r>
              <w:rPr>
                <w:rFonts w:ascii="GHEA Grapalat" w:hAnsi="GHEA Grapalat"/>
                <w:sz w:val="22"/>
                <w:szCs w:val="22"/>
                <w:lang w:val="hy-AM" w:eastAsia="en-US"/>
              </w:rPr>
              <w:t>կետ 8</w:t>
            </w:r>
          </w:p>
          <w:p w14:paraId="1D8D3A1D" w14:textId="77777777" w:rsidR="007F2B5B" w:rsidRPr="00D67129" w:rsidRDefault="007F2B5B" w:rsidP="007F2B5B">
            <w:pPr>
              <w:jc w:val="center"/>
              <w:rPr>
                <w:rFonts w:ascii="GHEA Grapalat" w:hAnsi="GHEA Grapalat" w:cs="Sylfaen"/>
                <w:sz w:val="22"/>
                <w:szCs w:val="22"/>
                <w:lang w:val="hy-AM"/>
              </w:rPr>
            </w:pPr>
          </w:p>
        </w:tc>
        <w:tc>
          <w:tcPr>
            <w:tcW w:w="567" w:type="dxa"/>
          </w:tcPr>
          <w:p w14:paraId="4DFB2CEC" w14:textId="77777777" w:rsidR="007F2B5B" w:rsidRPr="00CF7CE5" w:rsidRDefault="007F2B5B" w:rsidP="007F2B5B">
            <w:pPr>
              <w:jc w:val="center"/>
              <w:rPr>
                <w:rFonts w:ascii="GHEA Grapalat" w:hAnsi="GHEA Grapalat" w:cs="Sylfaen"/>
                <w:sz w:val="22"/>
                <w:szCs w:val="22"/>
              </w:rPr>
            </w:pPr>
          </w:p>
        </w:tc>
        <w:tc>
          <w:tcPr>
            <w:tcW w:w="567" w:type="dxa"/>
          </w:tcPr>
          <w:p w14:paraId="37F74808" w14:textId="77777777" w:rsidR="007F2B5B" w:rsidRPr="00CF7CE5" w:rsidRDefault="007F2B5B" w:rsidP="007F2B5B">
            <w:pPr>
              <w:jc w:val="center"/>
              <w:rPr>
                <w:rFonts w:ascii="GHEA Grapalat" w:hAnsi="GHEA Grapalat" w:cs="Sylfaen"/>
                <w:sz w:val="22"/>
                <w:szCs w:val="22"/>
              </w:rPr>
            </w:pPr>
          </w:p>
        </w:tc>
        <w:tc>
          <w:tcPr>
            <w:tcW w:w="709" w:type="dxa"/>
          </w:tcPr>
          <w:p w14:paraId="24931CC5" w14:textId="77777777" w:rsidR="007F2B5B" w:rsidRPr="00CF7CE5" w:rsidRDefault="007F2B5B" w:rsidP="007F2B5B">
            <w:pPr>
              <w:jc w:val="center"/>
              <w:rPr>
                <w:rFonts w:ascii="GHEA Grapalat" w:hAnsi="GHEA Grapalat" w:cs="Sylfaen"/>
                <w:sz w:val="22"/>
                <w:szCs w:val="22"/>
              </w:rPr>
            </w:pPr>
          </w:p>
        </w:tc>
        <w:tc>
          <w:tcPr>
            <w:tcW w:w="851" w:type="dxa"/>
          </w:tcPr>
          <w:p w14:paraId="79F3DEC2" w14:textId="77777777" w:rsidR="007F2B5B" w:rsidRDefault="007F2B5B" w:rsidP="007F2B5B">
            <w:pPr>
              <w:pStyle w:val="TableParagraph"/>
              <w:spacing w:before="28"/>
              <w:ind w:right="3"/>
              <w:jc w:val="center"/>
              <w:rPr>
                <w:rFonts w:ascii="GHEA Grapalat" w:hAnsi="GHEA Grapalat"/>
                <w:w w:val="110"/>
              </w:rPr>
            </w:pPr>
            <w:r>
              <w:rPr>
                <w:rFonts w:ascii="GHEA Grapalat" w:hAnsi="GHEA Grapalat"/>
                <w:w w:val="110"/>
              </w:rPr>
              <w:t>3</w:t>
            </w:r>
          </w:p>
          <w:p w14:paraId="3AC37E72" w14:textId="77777777" w:rsidR="007F2B5B" w:rsidRPr="00CF7CE5" w:rsidRDefault="007F2B5B" w:rsidP="007F2B5B">
            <w:pPr>
              <w:jc w:val="center"/>
              <w:rPr>
                <w:rFonts w:ascii="GHEA Grapalat" w:hAnsi="GHEA Grapalat" w:cs="Sylfaen"/>
                <w:sz w:val="22"/>
                <w:szCs w:val="22"/>
              </w:rPr>
            </w:pPr>
          </w:p>
        </w:tc>
        <w:tc>
          <w:tcPr>
            <w:tcW w:w="2126" w:type="dxa"/>
          </w:tcPr>
          <w:p w14:paraId="78D69CD3" w14:textId="1BB5BF0D" w:rsidR="007F2B5B" w:rsidRPr="00CF7CE5" w:rsidRDefault="007F2B5B" w:rsidP="007F2B5B">
            <w:pPr>
              <w:jc w:val="center"/>
              <w:rPr>
                <w:rFonts w:ascii="GHEA Grapalat" w:hAnsi="GHEA Grapalat" w:cs="Sylfaen"/>
                <w:sz w:val="22"/>
                <w:szCs w:val="22"/>
              </w:rPr>
            </w:pPr>
            <w:r>
              <w:rPr>
                <w:rFonts w:ascii="GHEA Grapalat" w:eastAsia="Arial Unicode MS" w:hAnsi="GHEA Grapalat" w:cs="Arial Unicode MS"/>
                <w:noProof/>
                <w:sz w:val="22"/>
                <w:szCs w:val="22"/>
                <w:lang w:val="hy-AM" w:eastAsia="en-US"/>
              </w:rPr>
              <w:t>Էլեկտրոնային</w:t>
            </w:r>
          </w:p>
        </w:tc>
        <w:tc>
          <w:tcPr>
            <w:tcW w:w="1276" w:type="dxa"/>
          </w:tcPr>
          <w:p w14:paraId="5C4B3A72" w14:textId="77777777" w:rsidR="007F2B5B" w:rsidRPr="00CF7CE5" w:rsidRDefault="007F2B5B" w:rsidP="007F2B5B">
            <w:pPr>
              <w:jc w:val="center"/>
              <w:rPr>
                <w:rFonts w:ascii="GHEA Grapalat" w:hAnsi="GHEA Grapalat" w:cs="Sylfaen"/>
                <w:sz w:val="22"/>
                <w:szCs w:val="22"/>
              </w:rPr>
            </w:pPr>
          </w:p>
        </w:tc>
      </w:tr>
    </w:tbl>
    <w:p w14:paraId="24F08EF6" w14:textId="77777777" w:rsidR="00EA5DDA" w:rsidRDefault="00EA5DDA" w:rsidP="00EA5DDA">
      <w:pPr>
        <w:rPr>
          <w:rFonts w:ascii="GHEA Grapalat" w:hAnsi="GHEA Grapalat"/>
          <w:b/>
          <w:noProof/>
          <w:color w:val="000000"/>
          <w:lang w:val="hy-AM"/>
        </w:rPr>
      </w:pPr>
    </w:p>
    <w:p w14:paraId="3BA92C77" w14:textId="77777777" w:rsidR="00EA5DDA" w:rsidRDefault="00EA5DDA" w:rsidP="00EA5DDA">
      <w:pPr>
        <w:rPr>
          <w:rFonts w:ascii="GHEA Grapalat" w:hAnsi="GHEA Grapalat"/>
          <w:b/>
          <w:noProof/>
          <w:color w:val="000000"/>
          <w:lang w:val="hy-AM"/>
        </w:rPr>
      </w:pPr>
    </w:p>
    <w:p w14:paraId="641B9470" w14:textId="77777777" w:rsidR="001831B3" w:rsidRDefault="001831B3" w:rsidP="00EA5DDA">
      <w:pPr>
        <w:rPr>
          <w:rFonts w:ascii="GHEA Grapalat" w:hAnsi="GHEA Grapalat"/>
          <w:b/>
          <w:noProof/>
          <w:color w:val="000000"/>
          <w:lang w:val="hy-AM"/>
        </w:rPr>
      </w:pPr>
    </w:p>
    <w:p w14:paraId="108D6FC4" w14:textId="7CDBA96F" w:rsidR="00EA5DDA" w:rsidRPr="004C7616" w:rsidRDefault="00EA5DDA" w:rsidP="00175A10">
      <w:pPr>
        <w:pStyle w:val="ListParagraph"/>
        <w:numPr>
          <w:ilvl w:val="0"/>
          <w:numId w:val="24"/>
        </w:numPr>
        <w:jc w:val="center"/>
        <w:rPr>
          <w:rFonts w:ascii="GHEA Grapalat" w:hAnsi="GHEA Grapalat"/>
          <w:b/>
          <w:noProof/>
          <w:color w:val="000000"/>
          <w:sz w:val="20"/>
          <w:szCs w:val="20"/>
          <w:lang w:val="hy-AM"/>
        </w:rPr>
      </w:pPr>
      <w:r w:rsidRPr="004C7616">
        <w:rPr>
          <w:rFonts w:ascii="GHEA Grapalat" w:hAnsi="GHEA Grapalat"/>
          <w:b/>
          <w:noProof/>
          <w:color w:val="000000"/>
          <w:sz w:val="20"/>
          <w:szCs w:val="20"/>
          <w:lang w:val="hy-AM"/>
        </w:rPr>
        <w:t>ԾԱՆՈԹԱԳՐՈՒԹՅՈՒՆՆԵՐ</w:t>
      </w:r>
    </w:p>
    <w:p w14:paraId="1D055E57" w14:textId="77777777" w:rsidR="001831B3" w:rsidRPr="004C7616" w:rsidRDefault="001831B3" w:rsidP="00EA5DDA">
      <w:pPr>
        <w:widowControl w:val="0"/>
        <w:autoSpaceDE w:val="0"/>
        <w:autoSpaceDN w:val="0"/>
        <w:spacing w:before="1" w:line="280" w:lineRule="auto"/>
        <w:ind w:left="300" w:right="45" w:firstLine="420"/>
        <w:jc w:val="both"/>
        <w:rPr>
          <w:rFonts w:ascii="GHEA Grapalat" w:hAnsi="GHEA Grapalat"/>
          <w:w w:val="105"/>
          <w:lang w:val="hy-AM" w:eastAsia="en-US"/>
        </w:rPr>
      </w:pPr>
    </w:p>
    <w:p w14:paraId="7200E28E" w14:textId="77777777" w:rsidR="00EA5DDA" w:rsidRPr="00C035D8" w:rsidRDefault="00EA5DDA" w:rsidP="00EA5DDA">
      <w:pPr>
        <w:widowControl w:val="0"/>
        <w:autoSpaceDE w:val="0"/>
        <w:autoSpaceDN w:val="0"/>
        <w:spacing w:before="1" w:line="280" w:lineRule="auto"/>
        <w:ind w:left="300" w:right="45" w:firstLine="420"/>
        <w:jc w:val="both"/>
        <w:rPr>
          <w:rFonts w:ascii="GHEA Grapalat" w:hAnsi="GHEA Grapalat"/>
          <w:w w:val="105"/>
          <w:sz w:val="22"/>
          <w:szCs w:val="22"/>
          <w:lang w:val="hy-AM" w:eastAsia="en-US"/>
        </w:rPr>
      </w:pPr>
      <w:r w:rsidRPr="004C7616">
        <w:rPr>
          <w:rFonts w:ascii="GHEA Grapalat" w:hAnsi="GHEA Grapalat"/>
          <w:w w:val="105"/>
          <w:lang w:val="hy-AM" w:eastAsia="en-US"/>
        </w:rPr>
        <w:lastRenderedPageBreak/>
        <w:t xml:space="preserve">1. </w:t>
      </w:r>
      <w:r w:rsidRPr="00C035D8">
        <w:rPr>
          <w:rFonts w:ascii="GHEA Grapalat" w:hAnsi="GHEA Grapalat"/>
          <w:w w:val="105"/>
          <w:sz w:val="22"/>
          <w:szCs w:val="22"/>
          <w:lang w:val="hy-AM" w:eastAsia="en-US"/>
        </w:rPr>
        <w:t>Հայաստանի Հանրապետության առողջապահական և աշխատանքի տեսչական մարմինը վերոնշյալ ստուգաթերթով իրականացնում է վերահսկողություն և՛ պետության կողմից երաշխավորված անվճար և արտոնյալ պայմաններով, և՛ վճարովի բժշկական օգնություն ու սպասարկում իրականացնելու դեպքերում։</w:t>
      </w:r>
    </w:p>
    <w:p w14:paraId="27004F35" w14:textId="77777777" w:rsidR="00EA5DDA" w:rsidRPr="00C035D8" w:rsidRDefault="00EA5DDA" w:rsidP="00EA5DDA">
      <w:pPr>
        <w:widowControl w:val="0"/>
        <w:autoSpaceDE w:val="0"/>
        <w:autoSpaceDN w:val="0"/>
        <w:spacing w:before="1" w:line="280" w:lineRule="auto"/>
        <w:ind w:left="300" w:right="45" w:firstLine="420"/>
        <w:jc w:val="both"/>
        <w:rPr>
          <w:rFonts w:ascii="GHEA Grapalat" w:hAnsi="GHEA Grapalat"/>
          <w:w w:val="105"/>
          <w:sz w:val="22"/>
          <w:szCs w:val="22"/>
          <w:lang w:val="hy-AM" w:eastAsia="en-US"/>
        </w:rPr>
      </w:pPr>
      <w:r w:rsidRPr="00C035D8">
        <w:rPr>
          <w:rFonts w:ascii="GHEA Grapalat" w:hAnsi="GHEA Grapalat"/>
          <w:w w:val="105"/>
          <w:sz w:val="22"/>
          <w:szCs w:val="22"/>
          <w:lang w:val="hy-AM" w:eastAsia="en-US"/>
        </w:rPr>
        <w:t>2</w:t>
      </w:r>
      <w:r w:rsidRPr="00C035D8">
        <w:rPr>
          <w:rFonts w:ascii="Cambria Math" w:hAnsi="Cambria Math" w:cs="Cambria Math"/>
          <w:w w:val="105"/>
          <w:sz w:val="22"/>
          <w:szCs w:val="22"/>
          <w:lang w:val="hy-AM" w:eastAsia="en-US"/>
        </w:rPr>
        <w:t>․</w:t>
      </w:r>
      <w:r w:rsidRPr="00C035D8">
        <w:rPr>
          <w:rFonts w:ascii="GHEA Grapalat" w:hAnsi="GHEA Grapalat"/>
          <w:w w:val="105"/>
          <w:sz w:val="22"/>
          <w:szCs w:val="22"/>
          <w:lang w:val="hy-AM" w:eastAsia="en-US"/>
        </w:rPr>
        <w:t xml:space="preserve"> «*» Արտահիվանդանոցային մեծերի և մանկական բժշկական օգնության և սպասարկման նույն տեսակի իրականացումը կարող է ծավալվել միևնույն կաբինետում հերթափոխով, հոսքերի տարանջատումով, ընդ որում՝ այդ կաբինետների տեխնիկական հագեցվածությունում կրկնվող սարքավորումներն ու գործիքները կարող են ներկայացվել մեկ օրինակով: Նշված դեպքում կաբինետում նախատեսվում է ունենալ մեկ միջին և մեկ կրտսեր բուժաշխատող՝ ամբողջ աշխատանքային օրվա ընթացքում: Յուրաքանչյուր միջին բուժաշխատող կարող է միաժամանակ սպասարկել մինչև երկու կաբինետ:</w:t>
      </w:r>
    </w:p>
    <w:p w14:paraId="51EB7434" w14:textId="77777777" w:rsidR="00EA5DDA" w:rsidRPr="00C035D8" w:rsidRDefault="00EA5DDA" w:rsidP="00EA5DDA">
      <w:pPr>
        <w:widowControl w:val="0"/>
        <w:autoSpaceDE w:val="0"/>
        <w:autoSpaceDN w:val="0"/>
        <w:spacing w:before="1" w:line="280" w:lineRule="auto"/>
        <w:ind w:left="300" w:right="45" w:firstLine="420"/>
        <w:jc w:val="both"/>
        <w:rPr>
          <w:rFonts w:ascii="GHEA Grapalat" w:hAnsi="GHEA Grapalat"/>
          <w:color w:val="000000"/>
          <w:sz w:val="22"/>
          <w:szCs w:val="22"/>
          <w:shd w:val="clear" w:color="auto" w:fill="FFFFFF"/>
          <w:lang w:val="hy-AM" w:eastAsia="en-US"/>
        </w:rPr>
      </w:pPr>
      <w:r w:rsidRPr="00C035D8">
        <w:rPr>
          <w:rFonts w:ascii="GHEA Grapalat" w:hAnsi="GHEA Grapalat"/>
          <w:w w:val="105"/>
          <w:sz w:val="22"/>
          <w:szCs w:val="22"/>
          <w:lang w:val="hy-AM" w:eastAsia="en-US"/>
        </w:rPr>
        <w:t>3</w:t>
      </w:r>
      <w:r w:rsidRPr="00C035D8">
        <w:rPr>
          <w:rFonts w:ascii="Cambria Math" w:hAnsi="Cambria Math" w:cs="Cambria Math"/>
          <w:color w:val="000000"/>
          <w:sz w:val="22"/>
          <w:szCs w:val="22"/>
          <w:shd w:val="clear" w:color="auto" w:fill="FFFFFF"/>
          <w:lang w:val="hy-AM" w:eastAsia="en-US"/>
        </w:rPr>
        <w:t>․</w:t>
      </w:r>
      <w:r w:rsidRPr="00C035D8">
        <w:rPr>
          <w:rFonts w:ascii="GHEA Grapalat" w:hAnsi="GHEA Grapalat"/>
          <w:color w:val="000000"/>
          <w:sz w:val="22"/>
          <w:szCs w:val="22"/>
          <w:shd w:val="clear" w:color="auto" w:fill="FFFFFF"/>
          <w:lang w:val="hy-AM" w:eastAsia="en-US"/>
        </w:rPr>
        <w:t xml:space="preserve"> «**» Հանձնաժողովի կազմում ընդգրկվում են ամբուլատոր-պոլիկլինիկական բժշկական հաստատությունում տվյալ հիվանդին բուժող բժիշկը, ԱԱՊ ծառայություններ մատուցող բժիշկը, փորձաքննության գծով տնօրենի տեղակալը, իսկ այդ պաշտոնի բացակայության դեպքում` ամբուլատոր-պոլիկլինիկական բժշկական հաստատության տնօրենը:</w:t>
      </w:r>
    </w:p>
    <w:p w14:paraId="50D5C176" w14:textId="2A97B823" w:rsidR="00EA5DDA" w:rsidRPr="00C035D8" w:rsidRDefault="00EA5DDA" w:rsidP="00EA5DDA">
      <w:pPr>
        <w:widowControl w:val="0"/>
        <w:autoSpaceDE w:val="0"/>
        <w:autoSpaceDN w:val="0"/>
        <w:spacing w:before="1" w:line="280" w:lineRule="auto"/>
        <w:ind w:left="300" w:right="45" w:firstLine="420"/>
        <w:jc w:val="both"/>
        <w:rPr>
          <w:rFonts w:ascii="GHEA Grapalat" w:hAnsi="GHEA Grapalat"/>
          <w:color w:val="000000"/>
          <w:sz w:val="22"/>
          <w:szCs w:val="22"/>
          <w:shd w:val="clear" w:color="auto" w:fill="FFFFFF"/>
          <w:lang w:val="hy-AM" w:eastAsia="en-US"/>
        </w:rPr>
      </w:pPr>
      <w:r w:rsidRPr="00C035D8">
        <w:rPr>
          <w:rFonts w:ascii="GHEA Grapalat" w:hAnsi="GHEA Grapalat"/>
          <w:color w:val="000000"/>
          <w:sz w:val="22"/>
          <w:szCs w:val="22"/>
          <w:shd w:val="clear" w:color="auto" w:fill="FFFFFF"/>
          <w:lang w:val="hy-AM" w:eastAsia="en-US"/>
        </w:rPr>
        <w:t>4</w:t>
      </w:r>
      <w:r w:rsidRPr="00C035D8">
        <w:rPr>
          <w:rFonts w:ascii="Cambria Math" w:hAnsi="Cambria Math" w:cs="Cambria Math"/>
          <w:color w:val="000000"/>
          <w:sz w:val="22"/>
          <w:szCs w:val="22"/>
          <w:shd w:val="clear" w:color="auto" w:fill="FFFFFF"/>
          <w:lang w:val="hy-AM" w:eastAsia="en-US"/>
        </w:rPr>
        <w:t>․</w:t>
      </w:r>
      <w:r w:rsidRPr="00C035D8">
        <w:rPr>
          <w:rFonts w:ascii="GHEA Grapalat" w:hAnsi="GHEA Grapalat"/>
          <w:color w:val="000000"/>
          <w:sz w:val="22"/>
          <w:szCs w:val="22"/>
          <w:shd w:val="clear" w:color="auto" w:fill="FFFFFF"/>
          <w:lang w:val="hy-AM" w:eastAsia="en-US"/>
        </w:rPr>
        <w:t xml:space="preserve"> «***» Յուրաքանչյուր 4 կաբինետի համար` նվազագույնը մեկ առաջին բժշկական օգնության պահարան` անհետաձգելի բժշկական օգնության հավաքածուով:</w:t>
      </w:r>
    </w:p>
    <w:p w14:paraId="0720D615" w14:textId="124A7173" w:rsidR="00EC5BD4" w:rsidRPr="00C035D8" w:rsidRDefault="008A2AFE" w:rsidP="00EC5BD4">
      <w:pPr>
        <w:widowControl w:val="0"/>
        <w:autoSpaceDE w:val="0"/>
        <w:autoSpaceDN w:val="0"/>
        <w:spacing w:before="4" w:line="280" w:lineRule="auto"/>
        <w:ind w:left="300" w:right="43" w:firstLine="420"/>
        <w:jc w:val="both"/>
        <w:rPr>
          <w:rFonts w:ascii="GHEA Grapalat" w:hAnsi="GHEA Grapalat"/>
          <w:color w:val="000000"/>
          <w:sz w:val="22"/>
          <w:szCs w:val="22"/>
          <w:shd w:val="clear" w:color="auto" w:fill="FFFFFF"/>
          <w:lang w:val="hy-AM" w:eastAsia="en-US"/>
        </w:rPr>
      </w:pPr>
      <w:r w:rsidRPr="00C035D8">
        <w:rPr>
          <w:rFonts w:ascii="GHEA Grapalat" w:hAnsi="GHEA Grapalat"/>
          <w:color w:val="000000"/>
          <w:sz w:val="22"/>
          <w:szCs w:val="22"/>
          <w:shd w:val="clear" w:color="auto" w:fill="FFFFFF"/>
          <w:lang w:val="hy-AM" w:eastAsia="en-US"/>
        </w:rPr>
        <w:t>5. «****»</w:t>
      </w:r>
      <w:r w:rsidR="00EC5BD4" w:rsidRPr="00C035D8">
        <w:rPr>
          <w:rFonts w:ascii="GHEA Grapalat" w:hAnsi="GHEA Grapalat"/>
          <w:color w:val="000000"/>
          <w:sz w:val="22"/>
          <w:szCs w:val="22"/>
          <w:shd w:val="clear" w:color="auto" w:fill="FFFFFF"/>
          <w:lang w:val="hy-AM" w:eastAsia="en-US"/>
        </w:rPr>
        <w:t xml:space="preserve"> </w:t>
      </w:r>
      <w:r w:rsidR="00EC5BD4" w:rsidRPr="00C035D8">
        <w:rPr>
          <w:rFonts w:ascii="GHEA Grapalat" w:hAnsi="GHEA Grapalat"/>
          <w:color w:val="000000"/>
          <w:sz w:val="22"/>
          <w:szCs w:val="22"/>
          <w:shd w:val="clear" w:color="auto" w:fill="FFFFFF"/>
          <w:lang w:val="hy-AM"/>
        </w:rPr>
        <w:t>Բժշկական հաստատությունում միջամտությունների կաբինետի առկայության պարագայում, մասնագիտացված կաբինետներում առաջին բժշկական օգնության պահարան` անհետաձգելի բժշկական օգնության հավաքածուով, պահանջը պարտադիր չէ:</w:t>
      </w:r>
    </w:p>
    <w:p w14:paraId="336BAC27" w14:textId="11C1983B" w:rsidR="00EA5DDA" w:rsidRPr="00C035D8" w:rsidRDefault="00EA5DDA" w:rsidP="00EA5DDA">
      <w:pPr>
        <w:widowControl w:val="0"/>
        <w:autoSpaceDE w:val="0"/>
        <w:autoSpaceDN w:val="0"/>
        <w:spacing w:before="1" w:line="280" w:lineRule="auto"/>
        <w:ind w:left="300" w:right="45" w:firstLine="420"/>
        <w:jc w:val="both"/>
        <w:rPr>
          <w:rFonts w:ascii="GHEA Grapalat" w:hAnsi="GHEA Grapalat"/>
          <w:color w:val="000000"/>
          <w:sz w:val="22"/>
          <w:szCs w:val="22"/>
          <w:shd w:val="clear" w:color="auto" w:fill="FFFFFF"/>
          <w:lang w:val="hy-AM" w:eastAsia="en-US"/>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
        <w:gridCol w:w="9036"/>
        <w:gridCol w:w="162"/>
        <w:gridCol w:w="162"/>
        <w:gridCol w:w="162"/>
      </w:tblGrid>
      <w:tr w:rsidR="00EA5DDA" w:rsidRPr="00C035D8" w14:paraId="53FAD434" w14:textId="77777777" w:rsidTr="00D25D1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44B8174E" w14:textId="77777777" w:rsidR="00EA5DDA" w:rsidRPr="00C035D8" w:rsidRDefault="00EA5DDA" w:rsidP="00D25D18">
            <w:pPr>
              <w:rPr>
                <w:rFonts w:ascii="GHEA Grapalat" w:hAnsi="GHEA Grapalat" w:cs="Sylfaen"/>
                <w:b/>
                <w:sz w:val="22"/>
                <w:szCs w:val="22"/>
                <w:lang w:val="af-ZA"/>
              </w:rPr>
            </w:pPr>
            <w:r w:rsidRPr="00C035D8">
              <w:rPr>
                <w:rFonts w:ascii="GHEA Grapalat" w:hAnsi="GHEA Grapalat" w:cs="Sylfaen"/>
                <w:b/>
                <w:sz w:val="22"/>
                <w:szCs w:val="22"/>
                <w:lang w:val="af-ZA"/>
              </w:rPr>
              <w:t>1.</w:t>
            </w:r>
          </w:p>
        </w:tc>
        <w:tc>
          <w:tcPr>
            <w:tcW w:w="0" w:type="auto"/>
            <w:tcBorders>
              <w:top w:val="outset" w:sz="6" w:space="0" w:color="auto"/>
              <w:left w:val="outset" w:sz="6" w:space="0" w:color="auto"/>
              <w:bottom w:val="outset" w:sz="6" w:space="0" w:color="auto"/>
              <w:right w:val="outset" w:sz="6" w:space="0" w:color="auto"/>
            </w:tcBorders>
            <w:hideMark/>
          </w:tcPr>
          <w:p w14:paraId="6562DB95" w14:textId="77777777" w:rsidR="00EA5DDA" w:rsidRPr="00C035D8" w:rsidRDefault="00EA5DDA" w:rsidP="00D25D18">
            <w:pPr>
              <w:rPr>
                <w:rFonts w:ascii="GHEA Grapalat" w:hAnsi="GHEA Grapalat" w:cs="Sylfaen"/>
                <w:b/>
                <w:sz w:val="22"/>
                <w:szCs w:val="22"/>
                <w:lang w:val="af-ZA"/>
              </w:rPr>
            </w:pPr>
            <w:r w:rsidRPr="00C035D8">
              <w:rPr>
                <w:rFonts w:ascii="GHEA Grapalat" w:hAnsi="GHEA Grapalat" w:cs="Sylfaen"/>
                <w:b/>
                <w:sz w:val="22"/>
                <w:szCs w:val="22"/>
                <w:lang w:val="af-ZA"/>
              </w:rPr>
              <w:t>«Այո»-առկա է, համապատասխանում է նորմատիվ իրավական ակտերի պահանջներին, պահպանված են նորմատիվ իրավական ակտերի պահանջները</w:t>
            </w:r>
          </w:p>
        </w:tc>
        <w:tc>
          <w:tcPr>
            <w:tcW w:w="0" w:type="auto"/>
            <w:tcBorders>
              <w:top w:val="outset" w:sz="6" w:space="0" w:color="auto"/>
              <w:left w:val="outset" w:sz="6" w:space="0" w:color="auto"/>
              <w:bottom w:val="outset" w:sz="6" w:space="0" w:color="auto"/>
              <w:right w:val="outset" w:sz="6" w:space="0" w:color="auto"/>
            </w:tcBorders>
            <w:hideMark/>
          </w:tcPr>
          <w:p w14:paraId="1C8ED193" w14:textId="77777777" w:rsidR="00EA5DDA" w:rsidRPr="00C035D8" w:rsidRDefault="00EA5DDA" w:rsidP="00D25D18">
            <w:pPr>
              <w:rPr>
                <w:rFonts w:ascii="GHEA Grapalat" w:hAnsi="GHEA Grapalat"/>
                <w:b/>
                <w:sz w:val="22"/>
                <w:szCs w:val="22"/>
              </w:rPr>
            </w:pPr>
            <w:r w:rsidRPr="00C035D8">
              <w:rPr>
                <w:rFonts w:ascii="GHEA Grapalat" w:hAnsi="GHEA Grapalat"/>
                <w:b/>
                <w:sz w:val="22"/>
                <w:szCs w:val="22"/>
              </w:rPr>
              <w:t>V</w:t>
            </w:r>
          </w:p>
        </w:tc>
        <w:tc>
          <w:tcPr>
            <w:tcW w:w="0" w:type="auto"/>
            <w:tcBorders>
              <w:top w:val="outset" w:sz="6" w:space="0" w:color="auto"/>
              <w:left w:val="outset" w:sz="6" w:space="0" w:color="auto"/>
              <w:bottom w:val="outset" w:sz="6" w:space="0" w:color="auto"/>
              <w:right w:val="outset" w:sz="6" w:space="0" w:color="auto"/>
            </w:tcBorders>
            <w:hideMark/>
          </w:tcPr>
          <w:p w14:paraId="2E0AC434" w14:textId="77777777" w:rsidR="00EA5DDA" w:rsidRPr="00C035D8" w:rsidRDefault="00EA5DDA" w:rsidP="00D25D18">
            <w:pPr>
              <w:rPr>
                <w:rFonts w:ascii="GHEA Grapalat" w:hAnsi="GHEA Grapalat"/>
                <w:b/>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E15C386" w14:textId="77777777" w:rsidR="00EA5DDA" w:rsidRPr="00C035D8" w:rsidRDefault="00EA5DDA" w:rsidP="00D25D18">
            <w:pPr>
              <w:rPr>
                <w:rFonts w:ascii="GHEA Grapalat" w:hAnsi="GHEA Grapalat"/>
                <w:b/>
                <w:sz w:val="22"/>
                <w:szCs w:val="22"/>
              </w:rPr>
            </w:pPr>
          </w:p>
        </w:tc>
      </w:tr>
      <w:tr w:rsidR="00EA5DDA" w:rsidRPr="00C035D8" w14:paraId="3E2EC36A" w14:textId="77777777" w:rsidTr="00D25D18">
        <w:trPr>
          <w:trHeight w:val="601"/>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8ABB7B7" w14:textId="77777777" w:rsidR="00EA5DDA" w:rsidRPr="00C035D8" w:rsidRDefault="00EA5DDA" w:rsidP="00D25D18">
            <w:pPr>
              <w:rPr>
                <w:rFonts w:ascii="GHEA Grapalat" w:hAnsi="GHEA Grapalat" w:cs="Sylfaen"/>
                <w:b/>
                <w:sz w:val="22"/>
                <w:szCs w:val="22"/>
                <w:lang w:val="af-ZA"/>
              </w:rPr>
            </w:pPr>
            <w:r w:rsidRPr="00C035D8">
              <w:rPr>
                <w:rFonts w:ascii="GHEA Grapalat" w:hAnsi="GHEA Grapalat" w:cs="Sylfaen"/>
                <w:b/>
                <w:sz w:val="22"/>
                <w:szCs w:val="22"/>
                <w:lang w:val="af-ZA"/>
              </w:rPr>
              <w:t>2.</w:t>
            </w:r>
          </w:p>
        </w:tc>
        <w:tc>
          <w:tcPr>
            <w:tcW w:w="0" w:type="auto"/>
            <w:tcBorders>
              <w:top w:val="outset" w:sz="6" w:space="0" w:color="auto"/>
              <w:left w:val="outset" w:sz="6" w:space="0" w:color="auto"/>
              <w:bottom w:val="outset" w:sz="6" w:space="0" w:color="auto"/>
              <w:right w:val="outset" w:sz="6" w:space="0" w:color="auto"/>
            </w:tcBorders>
            <w:hideMark/>
          </w:tcPr>
          <w:p w14:paraId="4EB3C5BD" w14:textId="77777777" w:rsidR="00EA5DDA" w:rsidRPr="00C035D8" w:rsidRDefault="00EA5DDA" w:rsidP="00D25D18">
            <w:pPr>
              <w:rPr>
                <w:rFonts w:ascii="GHEA Grapalat" w:hAnsi="GHEA Grapalat" w:cs="Sylfaen"/>
                <w:b/>
                <w:sz w:val="22"/>
                <w:szCs w:val="22"/>
                <w:lang w:val="af-ZA"/>
              </w:rPr>
            </w:pPr>
            <w:r w:rsidRPr="00C035D8">
              <w:rPr>
                <w:rFonts w:ascii="GHEA Grapalat" w:hAnsi="GHEA Grapalat" w:cs="Sylfaen"/>
                <w:b/>
                <w:sz w:val="22"/>
                <w:szCs w:val="22"/>
                <w:lang w:val="af-ZA"/>
              </w:rPr>
              <w:t>«Ոչ»-բացակայում է, չի համապատասխանում, չի բավարարում նորմատիվ իրավական ակտերի պահանջներին, առկա են խախտումներ</w:t>
            </w:r>
          </w:p>
        </w:tc>
        <w:tc>
          <w:tcPr>
            <w:tcW w:w="0" w:type="auto"/>
            <w:tcBorders>
              <w:top w:val="outset" w:sz="6" w:space="0" w:color="auto"/>
              <w:left w:val="outset" w:sz="6" w:space="0" w:color="auto"/>
              <w:bottom w:val="outset" w:sz="6" w:space="0" w:color="auto"/>
              <w:right w:val="outset" w:sz="6" w:space="0" w:color="auto"/>
            </w:tcBorders>
            <w:hideMark/>
          </w:tcPr>
          <w:p w14:paraId="61B5D0D4" w14:textId="77777777" w:rsidR="00EA5DDA" w:rsidRPr="00C035D8" w:rsidRDefault="00EA5DDA" w:rsidP="00D25D18">
            <w:pPr>
              <w:rPr>
                <w:rFonts w:ascii="GHEA Grapalat" w:hAnsi="GHEA Grapalat"/>
                <w:b/>
                <w:sz w:val="22"/>
                <w:szCs w:val="22"/>
                <w:lang w:val="af-ZA"/>
              </w:rPr>
            </w:pPr>
          </w:p>
        </w:tc>
        <w:tc>
          <w:tcPr>
            <w:tcW w:w="0" w:type="auto"/>
            <w:tcBorders>
              <w:top w:val="outset" w:sz="6" w:space="0" w:color="auto"/>
              <w:left w:val="outset" w:sz="6" w:space="0" w:color="auto"/>
              <w:bottom w:val="outset" w:sz="6" w:space="0" w:color="auto"/>
              <w:right w:val="outset" w:sz="6" w:space="0" w:color="auto"/>
            </w:tcBorders>
            <w:hideMark/>
          </w:tcPr>
          <w:p w14:paraId="171947CF" w14:textId="77777777" w:rsidR="00EA5DDA" w:rsidRPr="00C035D8" w:rsidRDefault="00EA5DDA" w:rsidP="00D25D18">
            <w:pPr>
              <w:rPr>
                <w:rFonts w:ascii="GHEA Grapalat" w:hAnsi="GHEA Grapalat"/>
                <w:b/>
                <w:sz w:val="22"/>
                <w:szCs w:val="22"/>
              </w:rPr>
            </w:pPr>
            <w:r w:rsidRPr="00C035D8">
              <w:rPr>
                <w:rFonts w:ascii="GHEA Grapalat" w:hAnsi="GHEA Grapalat"/>
                <w:b/>
                <w:sz w:val="22"/>
                <w:szCs w:val="22"/>
              </w:rPr>
              <w:t>V</w:t>
            </w:r>
          </w:p>
        </w:tc>
        <w:tc>
          <w:tcPr>
            <w:tcW w:w="0" w:type="auto"/>
            <w:tcBorders>
              <w:top w:val="outset" w:sz="6" w:space="0" w:color="auto"/>
              <w:left w:val="outset" w:sz="6" w:space="0" w:color="auto"/>
              <w:bottom w:val="outset" w:sz="6" w:space="0" w:color="auto"/>
              <w:right w:val="outset" w:sz="6" w:space="0" w:color="auto"/>
            </w:tcBorders>
            <w:hideMark/>
          </w:tcPr>
          <w:p w14:paraId="3FE48E2A" w14:textId="77777777" w:rsidR="00EA5DDA" w:rsidRPr="00C035D8" w:rsidRDefault="00EA5DDA" w:rsidP="00D25D18">
            <w:pPr>
              <w:rPr>
                <w:rFonts w:ascii="GHEA Grapalat" w:hAnsi="GHEA Grapalat"/>
                <w:b/>
                <w:sz w:val="22"/>
                <w:szCs w:val="22"/>
              </w:rPr>
            </w:pPr>
          </w:p>
        </w:tc>
      </w:tr>
      <w:tr w:rsidR="00EA5DDA" w:rsidRPr="00C035D8" w14:paraId="3463EED5" w14:textId="77777777" w:rsidTr="00D25D18">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230B9167" w14:textId="77777777" w:rsidR="00EA5DDA" w:rsidRPr="00C035D8" w:rsidRDefault="00EA5DDA" w:rsidP="00D25D18">
            <w:pPr>
              <w:rPr>
                <w:rFonts w:ascii="GHEA Grapalat" w:hAnsi="GHEA Grapalat" w:cs="Sylfaen"/>
                <w:b/>
                <w:sz w:val="22"/>
                <w:szCs w:val="22"/>
                <w:lang w:val="af-ZA"/>
              </w:rPr>
            </w:pPr>
            <w:r w:rsidRPr="00C035D8">
              <w:rPr>
                <w:rFonts w:ascii="GHEA Grapalat" w:hAnsi="GHEA Grapalat" w:cs="Sylfaen"/>
                <w:b/>
                <w:sz w:val="22"/>
                <w:szCs w:val="22"/>
                <w:lang w:val="af-ZA"/>
              </w:rPr>
              <w:t>3.</w:t>
            </w:r>
          </w:p>
        </w:tc>
        <w:tc>
          <w:tcPr>
            <w:tcW w:w="0" w:type="auto"/>
            <w:tcBorders>
              <w:top w:val="outset" w:sz="6" w:space="0" w:color="auto"/>
              <w:left w:val="outset" w:sz="6" w:space="0" w:color="auto"/>
              <w:bottom w:val="outset" w:sz="6" w:space="0" w:color="auto"/>
              <w:right w:val="outset" w:sz="6" w:space="0" w:color="auto"/>
            </w:tcBorders>
            <w:hideMark/>
          </w:tcPr>
          <w:p w14:paraId="0DD5D25F" w14:textId="77777777" w:rsidR="00EA5DDA" w:rsidRPr="00C035D8" w:rsidRDefault="001831B3" w:rsidP="00D25D18">
            <w:pPr>
              <w:rPr>
                <w:rFonts w:ascii="GHEA Grapalat" w:hAnsi="GHEA Grapalat" w:cs="Sylfaen"/>
                <w:b/>
                <w:sz w:val="22"/>
                <w:szCs w:val="22"/>
                <w:lang w:val="af-ZA"/>
              </w:rPr>
            </w:pPr>
            <w:r w:rsidRPr="00C035D8">
              <w:rPr>
                <w:rFonts w:ascii="GHEA Grapalat" w:hAnsi="GHEA Grapalat" w:cs="Sylfaen"/>
                <w:b/>
                <w:sz w:val="22"/>
                <w:szCs w:val="22"/>
                <w:lang w:val="af-ZA"/>
              </w:rPr>
              <w:t>«Չ/պ</w:t>
            </w:r>
            <w:r w:rsidR="00EA5DDA" w:rsidRPr="00C035D8">
              <w:rPr>
                <w:rFonts w:ascii="GHEA Grapalat" w:hAnsi="GHEA Grapalat" w:cs="Sylfaen"/>
                <w:b/>
                <w:sz w:val="22"/>
                <w:szCs w:val="22"/>
                <w:lang w:val="af-ZA"/>
              </w:rPr>
              <w:t>»-չի պահանջվում</w:t>
            </w:r>
          </w:p>
        </w:tc>
        <w:tc>
          <w:tcPr>
            <w:tcW w:w="0" w:type="auto"/>
            <w:tcBorders>
              <w:top w:val="outset" w:sz="6" w:space="0" w:color="auto"/>
              <w:left w:val="outset" w:sz="6" w:space="0" w:color="auto"/>
              <w:bottom w:val="outset" w:sz="6" w:space="0" w:color="auto"/>
              <w:right w:val="outset" w:sz="6" w:space="0" w:color="auto"/>
            </w:tcBorders>
            <w:hideMark/>
          </w:tcPr>
          <w:p w14:paraId="5EF43198" w14:textId="77777777" w:rsidR="00EA5DDA" w:rsidRPr="00C035D8" w:rsidRDefault="00EA5DDA" w:rsidP="00D25D18">
            <w:pPr>
              <w:rPr>
                <w:rFonts w:ascii="GHEA Grapalat" w:hAnsi="GHEA Grapalat"/>
                <w:b/>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91F7F11" w14:textId="77777777" w:rsidR="00EA5DDA" w:rsidRPr="00C035D8" w:rsidRDefault="00EA5DDA" w:rsidP="00D25D18">
            <w:pPr>
              <w:rPr>
                <w:rFonts w:ascii="GHEA Grapalat" w:hAnsi="GHEA Grapalat"/>
                <w:b/>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85A89C4" w14:textId="77777777" w:rsidR="00EA5DDA" w:rsidRPr="00C035D8" w:rsidRDefault="00EA5DDA" w:rsidP="00D25D18">
            <w:pPr>
              <w:rPr>
                <w:rFonts w:ascii="GHEA Grapalat" w:hAnsi="GHEA Grapalat"/>
                <w:b/>
                <w:sz w:val="22"/>
                <w:szCs w:val="22"/>
              </w:rPr>
            </w:pPr>
            <w:r w:rsidRPr="00C035D8">
              <w:rPr>
                <w:rFonts w:ascii="GHEA Grapalat" w:hAnsi="GHEA Grapalat"/>
                <w:b/>
                <w:sz w:val="22"/>
                <w:szCs w:val="22"/>
              </w:rPr>
              <w:t>V</w:t>
            </w:r>
          </w:p>
        </w:tc>
      </w:tr>
    </w:tbl>
    <w:p w14:paraId="78CE37EB" w14:textId="77777777" w:rsidR="00EA5DDA" w:rsidRPr="00C035D8" w:rsidRDefault="00EA5DDA" w:rsidP="00EA5DDA">
      <w:pPr>
        <w:widowControl w:val="0"/>
        <w:autoSpaceDE w:val="0"/>
        <w:autoSpaceDN w:val="0"/>
        <w:spacing w:before="1" w:line="280" w:lineRule="auto"/>
        <w:ind w:left="300" w:right="567"/>
        <w:jc w:val="both"/>
        <w:rPr>
          <w:rFonts w:ascii="GHEA Grapalat" w:hAnsi="GHEA Grapalat"/>
          <w:color w:val="000000"/>
          <w:sz w:val="22"/>
          <w:szCs w:val="22"/>
          <w:shd w:val="clear" w:color="auto" w:fill="FFFFFF"/>
          <w:lang w:val="hy-AM" w:eastAsia="en-US"/>
        </w:rPr>
      </w:pPr>
    </w:p>
    <w:p w14:paraId="0E5F43DA" w14:textId="3921A9F3" w:rsidR="00EA5DDA" w:rsidRPr="00C035D8" w:rsidRDefault="00EA5DDA" w:rsidP="004C7616">
      <w:pPr>
        <w:rPr>
          <w:rFonts w:ascii="GHEA Grapalat" w:hAnsi="GHEA Grapalat"/>
          <w:b/>
          <w:noProof/>
          <w:color w:val="000000"/>
          <w:sz w:val="22"/>
          <w:szCs w:val="22"/>
          <w:lang w:val="hy-AM"/>
        </w:rPr>
      </w:pPr>
      <w:r w:rsidRPr="00C035D8">
        <w:rPr>
          <w:rFonts w:ascii="GHEA Grapalat" w:hAnsi="GHEA Grapalat"/>
          <w:b/>
          <w:noProof/>
          <w:color w:val="000000"/>
          <w:sz w:val="22"/>
          <w:szCs w:val="22"/>
          <w:lang w:val="hy-AM"/>
        </w:rPr>
        <w:t>Նշում 1*</w:t>
      </w:r>
    </w:p>
    <w:p w14:paraId="50963C21" w14:textId="77777777" w:rsidR="00EA5DDA" w:rsidRPr="00C035D8" w:rsidRDefault="00EA5DDA" w:rsidP="00175A10">
      <w:pPr>
        <w:pStyle w:val="NormalWeb"/>
        <w:shd w:val="clear" w:color="auto" w:fill="FFFFFF"/>
        <w:spacing w:before="0" w:beforeAutospacing="0" w:after="0" w:afterAutospacing="0"/>
        <w:rPr>
          <w:rFonts w:ascii="GHEA Grapalat" w:hAnsi="GHEA Grapalat" w:cs="Arial Unicode"/>
          <w:b/>
          <w:bCs/>
          <w:color w:val="000000"/>
          <w:sz w:val="22"/>
          <w:szCs w:val="22"/>
          <w:lang w:val="hy-AM"/>
        </w:rPr>
      </w:pPr>
      <w:r w:rsidRPr="00C035D8">
        <w:rPr>
          <w:rFonts w:ascii="GHEA Grapalat" w:hAnsi="GHEA Grapalat" w:cs="Arial Unicode"/>
          <w:b/>
          <w:bCs/>
          <w:color w:val="000000"/>
          <w:sz w:val="22"/>
          <w:szCs w:val="22"/>
          <w:lang w:val="hy-AM"/>
        </w:rPr>
        <w:t>Անհետաձգելի օգնության հավաքածուն (գործիքները)</w:t>
      </w:r>
    </w:p>
    <w:p w14:paraId="2E8DA983" w14:textId="77777777" w:rsidR="00EA5DDA" w:rsidRPr="00C035D8" w:rsidRDefault="00EA5DDA" w:rsidP="00EA5DDA">
      <w:pPr>
        <w:pStyle w:val="NormalWeb"/>
        <w:shd w:val="clear" w:color="auto" w:fill="FFFFFF"/>
        <w:spacing w:before="0" w:beforeAutospacing="0" w:after="0" w:afterAutospacing="0"/>
        <w:ind w:left="720"/>
        <w:rPr>
          <w:rFonts w:ascii="GHEA Grapalat" w:hAnsi="GHEA Grapalat" w:cs="Arial Unicode"/>
          <w:bCs/>
          <w:color w:val="000000"/>
          <w:sz w:val="22"/>
          <w:szCs w:val="22"/>
          <w:lang w:val="hy-AM"/>
        </w:rPr>
      </w:pPr>
    </w:p>
    <w:p w14:paraId="578A61F5"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1. Բժշկական լարան</w:t>
      </w:r>
    </w:p>
    <w:p w14:paraId="72DCCEAA"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2. Ասեղնաբռնիչ</w:t>
      </w:r>
    </w:p>
    <w:p w14:paraId="1BF147B8"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3. Ասեղներ</w:t>
      </w:r>
    </w:p>
    <w:p w14:paraId="12593058"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lastRenderedPageBreak/>
        <w:t>4. Վիրակապական թելեր</w:t>
      </w:r>
    </w:p>
    <w:p w14:paraId="02A052ED"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5. Սկալպելի բռնակ</w:t>
      </w:r>
    </w:p>
    <w:p w14:paraId="5B99EEFD"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6. Ունելիներ</w:t>
      </w:r>
    </w:p>
    <w:p w14:paraId="3B725626"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7. Մկրատ</w:t>
      </w:r>
    </w:p>
    <w:p w14:paraId="2C5FD269"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8. Սկալպել</w:t>
      </w:r>
    </w:p>
    <w:p w14:paraId="7317E17B"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9. Ստերիլ բինտ</w:t>
      </w:r>
    </w:p>
    <w:p w14:paraId="763215A1"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10. Հիգրոսկոպիկ բամբակ</w:t>
      </w:r>
    </w:p>
    <w:p w14:paraId="7A74BBB1"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11. Հակաշոկային պրեպարատներ</w:t>
      </w:r>
    </w:p>
    <w:p w14:paraId="6B517F64" w14:textId="77777777" w:rsidR="00D47518" w:rsidRPr="00C035D8" w:rsidRDefault="00D47518" w:rsidP="00D47518">
      <w:pPr>
        <w:pStyle w:val="NormalWeb"/>
        <w:shd w:val="clear" w:color="auto" w:fill="FFFFFF"/>
        <w:spacing w:before="0" w:beforeAutospacing="0" w:after="0" w:afterAutospacing="0"/>
        <w:ind w:firstLine="375"/>
        <w:rPr>
          <w:rFonts w:ascii="GHEA Grapalat" w:hAnsi="GHEA Grapalat"/>
          <w:color w:val="000000"/>
          <w:sz w:val="22"/>
          <w:szCs w:val="22"/>
          <w:lang w:val="hy-AM"/>
        </w:rPr>
      </w:pPr>
      <w:r w:rsidRPr="00C035D8">
        <w:rPr>
          <w:rFonts w:ascii="GHEA Grapalat" w:hAnsi="GHEA Grapalat"/>
          <w:color w:val="000000"/>
          <w:sz w:val="22"/>
          <w:szCs w:val="22"/>
          <w:lang w:val="hy-AM"/>
        </w:rPr>
        <w:t>12. Յուրաքանչյուր 4 կաբինետի համար` նվազագույնը մեկ առաջին բժշկական օգնության պահարան` անհետաձգելի բժշկական օգնության հավաքածուով:</w:t>
      </w:r>
    </w:p>
    <w:p w14:paraId="48386B3B" w14:textId="77777777" w:rsidR="00EA5DDA" w:rsidRPr="00C035D8" w:rsidRDefault="00EA5DDA" w:rsidP="00EA5DDA">
      <w:pPr>
        <w:pStyle w:val="NormalWeb"/>
        <w:shd w:val="clear" w:color="auto" w:fill="FFFFFF"/>
        <w:spacing w:before="0" w:beforeAutospacing="0" w:after="0" w:afterAutospacing="0"/>
        <w:rPr>
          <w:rFonts w:ascii="GHEA Grapalat" w:hAnsi="GHEA Grapalat" w:cs="Arial Unicode"/>
          <w:b/>
          <w:bCs/>
          <w:color w:val="000000"/>
          <w:sz w:val="22"/>
          <w:szCs w:val="22"/>
          <w:lang w:val="hy-AM"/>
        </w:rPr>
      </w:pPr>
    </w:p>
    <w:p w14:paraId="37768CAD" w14:textId="77777777" w:rsidR="00EA5DDA" w:rsidRPr="00C035D8" w:rsidRDefault="00EA5DDA" w:rsidP="00EA5DDA">
      <w:pPr>
        <w:pStyle w:val="NormalWeb"/>
        <w:shd w:val="clear" w:color="auto" w:fill="FFFFFF"/>
        <w:spacing w:before="0" w:beforeAutospacing="0" w:after="0" w:afterAutospacing="0"/>
        <w:ind w:left="720"/>
        <w:rPr>
          <w:rFonts w:ascii="GHEA Grapalat" w:hAnsi="GHEA Grapalat" w:cs="Arial Unicode"/>
          <w:bCs/>
          <w:color w:val="000000"/>
          <w:sz w:val="22"/>
          <w:szCs w:val="22"/>
          <w:lang w:val="hy-AM"/>
        </w:rPr>
      </w:pPr>
    </w:p>
    <w:p w14:paraId="59FFA54F" w14:textId="77777777" w:rsidR="00EA5DDA" w:rsidRPr="00C035D8" w:rsidRDefault="00EA5DDA" w:rsidP="004C7616">
      <w:pPr>
        <w:rPr>
          <w:rFonts w:ascii="GHEA Grapalat" w:hAnsi="GHEA Grapalat"/>
          <w:b/>
          <w:noProof/>
          <w:color w:val="000000"/>
          <w:sz w:val="22"/>
          <w:szCs w:val="22"/>
          <w:lang w:val="hy-AM"/>
        </w:rPr>
      </w:pPr>
      <w:r w:rsidRPr="00C035D8">
        <w:rPr>
          <w:rFonts w:ascii="GHEA Grapalat" w:hAnsi="GHEA Grapalat"/>
          <w:b/>
          <w:noProof/>
          <w:color w:val="000000"/>
          <w:sz w:val="22"/>
          <w:szCs w:val="22"/>
          <w:lang w:val="hy-AM"/>
        </w:rPr>
        <w:t>Նշում 2*</w:t>
      </w:r>
    </w:p>
    <w:p w14:paraId="3F75A715" w14:textId="77777777" w:rsidR="00EA5DDA" w:rsidRPr="00C035D8" w:rsidRDefault="00EA5DDA" w:rsidP="00EA5DDA">
      <w:pPr>
        <w:pStyle w:val="NormalWeb"/>
        <w:shd w:val="clear" w:color="auto" w:fill="FFFFFF"/>
        <w:spacing w:before="0" w:beforeAutospacing="0" w:after="0" w:afterAutospacing="0"/>
        <w:ind w:left="720"/>
        <w:rPr>
          <w:rFonts w:ascii="GHEA Grapalat" w:hAnsi="GHEA Grapalat" w:cs="Arial Unicode"/>
          <w:bCs/>
          <w:color w:val="000000"/>
          <w:sz w:val="22"/>
          <w:szCs w:val="22"/>
          <w:lang w:val="hy-AM"/>
        </w:rPr>
      </w:pPr>
    </w:p>
    <w:p w14:paraId="1F97B33D" w14:textId="77777777" w:rsidR="00EA5DDA" w:rsidRPr="00C035D8" w:rsidRDefault="00EA5DDA" w:rsidP="00EA5DDA">
      <w:pPr>
        <w:widowControl w:val="0"/>
        <w:autoSpaceDE w:val="0"/>
        <w:autoSpaceDN w:val="0"/>
        <w:spacing w:before="1" w:line="280" w:lineRule="auto"/>
        <w:ind w:left="300" w:right="45" w:firstLine="420"/>
        <w:jc w:val="both"/>
        <w:rPr>
          <w:rFonts w:ascii="GHEA Grapalat" w:hAnsi="GHEA Grapalat"/>
          <w:color w:val="000000"/>
          <w:sz w:val="22"/>
          <w:szCs w:val="22"/>
          <w:shd w:val="clear" w:color="auto" w:fill="FFFFFF"/>
          <w:lang w:val="hy-AM" w:eastAsia="en-US"/>
        </w:rPr>
      </w:pPr>
      <w:r w:rsidRPr="00C035D8">
        <w:rPr>
          <w:rFonts w:ascii="GHEA Grapalat" w:hAnsi="GHEA Grapalat"/>
          <w:color w:val="000000"/>
          <w:sz w:val="22"/>
          <w:szCs w:val="22"/>
          <w:shd w:val="clear" w:color="auto" w:fill="FFFFFF"/>
          <w:lang w:val="hy-AM" w:eastAsia="en-US"/>
        </w:rPr>
        <w:t>1. Նախատեսված շարժական մանկական ակնաբանական ծառայության սարքավորումների և բժշկական գործիքների պահանջները և պայմանները կիրառվում են միայն վիրաբուժական միջամտություններ իրականացնելու դեպքում։</w:t>
      </w:r>
    </w:p>
    <w:p w14:paraId="19C3E023" w14:textId="77777777" w:rsidR="00EA5DDA" w:rsidRPr="00C035D8" w:rsidRDefault="00EA5DDA" w:rsidP="00EA5DDA">
      <w:pPr>
        <w:widowControl w:val="0"/>
        <w:autoSpaceDE w:val="0"/>
        <w:autoSpaceDN w:val="0"/>
        <w:spacing w:before="1" w:line="280" w:lineRule="auto"/>
        <w:ind w:left="300" w:right="45" w:firstLine="420"/>
        <w:jc w:val="both"/>
        <w:rPr>
          <w:rFonts w:ascii="GHEA Grapalat" w:hAnsi="GHEA Grapalat"/>
          <w:color w:val="000000"/>
          <w:sz w:val="22"/>
          <w:szCs w:val="22"/>
          <w:shd w:val="clear" w:color="auto" w:fill="FFFFFF"/>
          <w:lang w:val="hy-AM" w:eastAsia="en-US"/>
        </w:rPr>
      </w:pPr>
    </w:p>
    <w:p w14:paraId="0A7A624E" w14:textId="77777777" w:rsidR="001831B3" w:rsidRPr="00C035D8" w:rsidRDefault="001831B3" w:rsidP="00EA5DDA">
      <w:pPr>
        <w:widowControl w:val="0"/>
        <w:autoSpaceDE w:val="0"/>
        <w:autoSpaceDN w:val="0"/>
        <w:spacing w:before="1" w:line="280" w:lineRule="auto"/>
        <w:ind w:left="300" w:right="45" w:firstLine="420"/>
        <w:jc w:val="both"/>
        <w:rPr>
          <w:rFonts w:ascii="GHEA Grapalat" w:hAnsi="GHEA Grapalat"/>
          <w:color w:val="000000"/>
          <w:sz w:val="22"/>
          <w:szCs w:val="22"/>
          <w:shd w:val="clear" w:color="auto" w:fill="FFFFFF"/>
          <w:lang w:val="hy-AM" w:eastAsia="en-US"/>
        </w:rPr>
      </w:pPr>
    </w:p>
    <w:p w14:paraId="1419F7AC" w14:textId="77777777" w:rsidR="00EA5DDA" w:rsidRPr="00C035D8" w:rsidRDefault="00EA5DDA" w:rsidP="00EA5DDA">
      <w:pPr>
        <w:rPr>
          <w:rFonts w:ascii="GHEA Grapalat" w:hAnsi="GHEA Grapalat" w:cstheme="minorHAnsi"/>
          <w:b/>
          <w:sz w:val="22"/>
          <w:szCs w:val="22"/>
          <w:lang w:val="hy-AM"/>
        </w:rPr>
      </w:pPr>
    </w:p>
    <w:p w14:paraId="433F30D7" w14:textId="77777777" w:rsidR="00EA5DDA" w:rsidRPr="00C035D8" w:rsidRDefault="00EA5DDA" w:rsidP="00EA5DDA">
      <w:pPr>
        <w:pStyle w:val="ListParagraph"/>
        <w:jc w:val="center"/>
        <w:rPr>
          <w:rFonts w:ascii="GHEA Grapalat" w:hAnsi="GHEA Grapalat"/>
          <w:b/>
          <w:noProof/>
          <w:color w:val="000000"/>
          <w:lang w:val="hy-AM"/>
        </w:rPr>
      </w:pPr>
      <w:r w:rsidRPr="00C035D8">
        <w:rPr>
          <w:rFonts w:ascii="GHEA Grapalat" w:hAnsi="GHEA Grapalat"/>
          <w:b/>
          <w:noProof/>
          <w:color w:val="000000"/>
          <w:lang w:val="hy-AM"/>
        </w:rPr>
        <w:t>5.    ԻՐԱՎԱԿԱՆ ԱԿՏԵՐ</w:t>
      </w:r>
    </w:p>
    <w:p w14:paraId="6A417A26" w14:textId="77777777" w:rsidR="00EA5DDA" w:rsidRPr="00C035D8" w:rsidRDefault="00EA5DDA" w:rsidP="00EA5DDA">
      <w:pPr>
        <w:ind w:left="391" w:firstLine="35"/>
        <w:rPr>
          <w:rFonts w:ascii="GHEA Grapalat" w:hAnsi="GHEA Grapalat" w:cstheme="minorHAnsi"/>
          <w:b/>
          <w:sz w:val="22"/>
          <w:szCs w:val="22"/>
          <w:lang w:val="hy-AM"/>
        </w:rPr>
      </w:pPr>
      <w:r w:rsidRPr="00C035D8">
        <w:rPr>
          <w:rFonts w:ascii="GHEA Grapalat" w:hAnsi="GHEA Grapalat" w:cstheme="minorHAnsi"/>
          <w:b/>
          <w:sz w:val="22"/>
          <w:szCs w:val="22"/>
          <w:lang w:val="hy-AM"/>
        </w:rPr>
        <w:t>1. Տվյալ ստուգաթերթը կազմվել է հետևյալ նորմատիվ իրավական ակտերի հիման վրա՝</w:t>
      </w:r>
    </w:p>
    <w:p w14:paraId="6CF80009" w14:textId="77777777" w:rsidR="00EA5DDA" w:rsidRPr="00C035D8" w:rsidRDefault="00EA5DDA" w:rsidP="00EA5DDA">
      <w:pPr>
        <w:ind w:left="391"/>
        <w:rPr>
          <w:rFonts w:ascii="GHEA Grapalat" w:hAnsi="GHEA Grapalat" w:cstheme="minorHAnsi"/>
          <w:b/>
          <w:sz w:val="22"/>
          <w:szCs w:val="22"/>
          <w:lang w:val="hy-AM"/>
        </w:rPr>
      </w:pPr>
    </w:p>
    <w:p w14:paraId="01263942"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«Բնակչության բժշկական օգնության և սպասարկման մասին» ՀՕ-42 օրենք.</w:t>
      </w:r>
    </w:p>
    <w:p w14:paraId="326F4051"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Կառավարության 2002 թվականի հունիսի 29-ի N 867 որոշում.</w:t>
      </w:r>
    </w:p>
    <w:p w14:paraId="710324C3"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Կառավարության 2011 թվականի հուլիսի 14-ի N 1024-Ն որոշում.</w:t>
      </w:r>
    </w:p>
    <w:p w14:paraId="20A6412B"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Առողջապահության նախարարի 2021 թվականի դեկտեմբերի 6-ի N 88-Ն հրաման.</w:t>
      </w:r>
    </w:p>
    <w:p w14:paraId="251ED548"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Առողջապահության նախարարի 2008 թվականի սեպտեմբերի 24-ի N 17-Ն հրաման.</w:t>
      </w:r>
    </w:p>
    <w:p w14:paraId="2AE8E9A6"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Առողջապահության նախարարի 2007 թվականի նոյեմբերի 26-ի N 1752-Ն հրաման.</w:t>
      </w:r>
    </w:p>
    <w:p w14:paraId="44584B83"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Առողջապահության նախարարի 2006 թվականի սեպտեմբերի 22-ի N 1075-Ն հրաման.</w:t>
      </w:r>
    </w:p>
    <w:p w14:paraId="0A55C200"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lastRenderedPageBreak/>
        <w:t>Առողջապահության նախարարի 2008 թվականի օգոստոսի 7-ի N-14-Ն և աշխատանքի և սոցիալական հարցերի նախարարի 2008 թվականի օգոստոսի 11-ի N109 համատեղ հրաման.</w:t>
      </w:r>
    </w:p>
    <w:p w14:paraId="17003293"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bookmarkStart w:id="0" w:name="_Hlk131174482"/>
      <w:r w:rsidRPr="00C035D8">
        <w:rPr>
          <w:rFonts w:ascii="GHEA Grapalat" w:eastAsia="Batang" w:hAnsi="GHEA Grapalat" w:cs="Sylfaen"/>
          <w:sz w:val="22"/>
          <w:szCs w:val="22"/>
          <w:lang w:val="hy-AM" w:eastAsia="en-US"/>
        </w:rPr>
        <w:t xml:space="preserve">Էկոնոմիկայի նախարարի 2013 թվականի սեպտեմբերի 19-ի </w:t>
      </w:r>
      <w:bookmarkStart w:id="1" w:name="_Hlk131174498"/>
      <w:bookmarkEnd w:id="0"/>
      <w:r w:rsidRPr="00C035D8">
        <w:rPr>
          <w:rFonts w:ascii="GHEA Grapalat" w:eastAsia="Batang" w:hAnsi="GHEA Grapalat" w:cs="Sylfaen"/>
          <w:sz w:val="22"/>
          <w:szCs w:val="22"/>
          <w:lang w:val="hy-AM" w:eastAsia="en-US"/>
        </w:rPr>
        <w:t>N 871-Ն հրաման</w:t>
      </w:r>
      <w:bookmarkEnd w:id="1"/>
      <w:r w:rsidRPr="00C035D8">
        <w:rPr>
          <w:rFonts w:ascii="GHEA Grapalat" w:eastAsia="Batang" w:hAnsi="GHEA Grapalat" w:cs="Sylfaen"/>
          <w:sz w:val="22"/>
          <w:szCs w:val="22"/>
          <w:lang w:val="hy-AM" w:eastAsia="en-US"/>
        </w:rPr>
        <w:t>.</w:t>
      </w:r>
    </w:p>
    <w:p w14:paraId="7DA0EA32" w14:textId="77777777" w:rsidR="00EA5DDA" w:rsidRPr="00C035D8" w:rsidRDefault="00EA5DDA" w:rsidP="00227A42">
      <w:pPr>
        <w:numPr>
          <w:ilvl w:val="0"/>
          <w:numId w:val="25"/>
        </w:numPr>
        <w:tabs>
          <w:tab w:val="left" w:pos="851"/>
        </w:tabs>
        <w:spacing w:line="276" w:lineRule="auto"/>
        <w:ind w:left="810"/>
        <w:jc w:val="both"/>
        <w:rPr>
          <w:rFonts w:ascii="GHEA Grapalat" w:eastAsia="Batang" w:hAnsi="GHEA Grapalat" w:cs="Sylfaen"/>
          <w:sz w:val="22"/>
          <w:szCs w:val="22"/>
          <w:lang w:val="hy-AM" w:eastAsia="en-US"/>
        </w:rPr>
      </w:pPr>
      <w:r w:rsidRPr="00C035D8">
        <w:rPr>
          <w:rFonts w:ascii="GHEA Grapalat" w:eastAsia="Batang" w:hAnsi="GHEA Grapalat" w:cs="Sylfaen"/>
          <w:sz w:val="22"/>
          <w:szCs w:val="22"/>
          <w:lang w:val="hy-AM" w:eastAsia="en-US"/>
        </w:rPr>
        <w:t>Առողջապահության նախարարի 2022 թվականի հոկտեմբերի 25-ի N 72-Ն հրաման:</w:t>
      </w:r>
    </w:p>
    <w:p w14:paraId="2145743B" w14:textId="77777777" w:rsidR="00EA5DDA" w:rsidRPr="00C035D8" w:rsidRDefault="00EA5DDA" w:rsidP="00EA5DDA">
      <w:pPr>
        <w:tabs>
          <w:tab w:val="left" w:pos="851"/>
        </w:tabs>
        <w:spacing w:line="276" w:lineRule="auto"/>
        <w:ind w:left="810"/>
        <w:jc w:val="both"/>
        <w:rPr>
          <w:rFonts w:ascii="GHEA Grapalat" w:eastAsia="Batang" w:hAnsi="GHEA Grapalat" w:cs="Sylfaen"/>
          <w:sz w:val="22"/>
          <w:szCs w:val="22"/>
          <w:lang w:val="hy-AM" w:eastAsia="en-US"/>
        </w:rPr>
      </w:pPr>
    </w:p>
    <w:p w14:paraId="0088BCDA" w14:textId="77777777" w:rsidR="00EA5DDA" w:rsidRPr="00C035D8" w:rsidRDefault="00EA5DDA" w:rsidP="00EA5DDA">
      <w:pPr>
        <w:tabs>
          <w:tab w:val="left" w:pos="851"/>
        </w:tabs>
        <w:ind w:left="810"/>
        <w:jc w:val="both"/>
        <w:rPr>
          <w:rFonts w:ascii="GHEA Grapalat" w:eastAsia="Batang" w:hAnsi="GHEA Grapalat" w:cs="Sylfaen"/>
          <w:sz w:val="22"/>
          <w:szCs w:val="22"/>
          <w:lang w:val="hy-AM" w:eastAsia="en-US"/>
        </w:rPr>
      </w:pPr>
    </w:p>
    <w:p w14:paraId="18C19A44" w14:textId="77777777" w:rsidR="00EA5DDA" w:rsidRPr="00C035D8" w:rsidRDefault="00EA5DDA" w:rsidP="00EA5DDA">
      <w:pPr>
        <w:tabs>
          <w:tab w:val="left" w:pos="851"/>
        </w:tabs>
        <w:jc w:val="both"/>
        <w:rPr>
          <w:rFonts w:ascii="GHEA Grapalat" w:eastAsia="Batang" w:hAnsi="GHEA Grapalat" w:cs="Sylfaen"/>
          <w:sz w:val="22"/>
          <w:szCs w:val="22"/>
          <w:lang w:val="hy-AM" w:eastAsia="en-US"/>
        </w:rPr>
      </w:pPr>
    </w:p>
    <w:p w14:paraId="5647D67B" w14:textId="77777777" w:rsidR="00EA5DDA" w:rsidRPr="00C035D8" w:rsidRDefault="00EA5DDA" w:rsidP="00EA5DDA">
      <w:pPr>
        <w:tabs>
          <w:tab w:val="left" w:pos="851"/>
        </w:tabs>
        <w:jc w:val="both"/>
        <w:rPr>
          <w:rFonts w:ascii="GHEA Grapalat" w:eastAsia="Batang" w:hAnsi="GHEA Grapalat" w:cs="Sylfaen"/>
          <w:sz w:val="22"/>
          <w:szCs w:val="22"/>
          <w:lang w:val="hy-AM" w:eastAsia="en-US"/>
        </w:rPr>
      </w:pPr>
    </w:p>
    <w:p w14:paraId="1CFBFF5F" w14:textId="77777777" w:rsidR="00EA5DDA" w:rsidRPr="00C035D8" w:rsidRDefault="00EA5DDA" w:rsidP="00EA5DDA">
      <w:pPr>
        <w:rPr>
          <w:rFonts w:ascii="GHEA Grapalat" w:hAnsi="GHEA Grapalat"/>
          <w:bCs/>
          <w:noProof/>
          <w:color w:val="000000"/>
          <w:sz w:val="22"/>
          <w:szCs w:val="22"/>
          <w:lang w:val="hy-AM"/>
        </w:rPr>
      </w:pPr>
      <w:r w:rsidRPr="00C035D8">
        <w:rPr>
          <w:rFonts w:ascii="GHEA Grapalat" w:hAnsi="GHEA Grapalat" w:cs="GHEA Grapalat"/>
          <w:sz w:val="22"/>
          <w:szCs w:val="22"/>
          <w:lang w:val="hy-AM"/>
        </w:rPr>
        <w:t xml:space="preserve">          Տեսչական մարմնի ծառայող</w:t>
      </w:r>
      <w:r w:rsidRPr="00C035D8">
        <w:rPr>
          <w:rFonts w:ascii="GHEA Grapalat" w:hAnsi="GHEA Grapalat"/>
          <w:bCs/>
          <w:noProof/>
          <w:color w:val="000000"/>
          <w:sz w:val="22"/>
          <w:szCs w:val="22"/>
          <w:lang w:val="hy-AM"/>
        </w:rPr>
        <w:t xml:space="preserve"> ______________________</w:t>
      </w:r>
      <w:r w:rsidRPr="00C035D8">
        <w:rPr>
          <w:rFonts w:ascii="GHEA Grapalat" w:hAnsi="GHEA Grapalat"/>
          <w:bCs/>
          <w:noProof/>
          <w:color w:val="000000"/>
          <w:sz w:val="22"/>
          <w:szCs w:val="22"/>
          <w:lang w:val="hy-AM"/>
        </w:rPr>
        <w:tab/>
      </w:r>
      <w:r w:rsidRPr="00C035D8">
        <w:rPr>
          <w:rFonts w:ascii="GHEA Grapalat" w:hAnsi="GHEA Grapalat"/>
          <w:bCs/>
          <w:noProof/>
          <w:color w:val="000000"/>
          <w:sz w:val="22"/>
          <w:szCs w:val="22"/>
          <w:lang w:val="hy-AM"/>
        </w:rPr>
        <w:tab/>
      </w:r>
      <w:r w:rsidRPr="00C035D8">
        <w:rPr>
          <w:rFonts w:ascii="GHEA Grapalat" w:hAnsi="GHEA Grapalat"/>
          <w:bCs/>
          <w:noProof/>
          <w:color w:val="000000"/>
          <w:sz w:val="22"/>
          <w:szCs w:val="22"/>
          <w:lang w:val="hy-AM"/>
        </w:rPr>
        <w:tab/>
        <w:t xml:space="preserve">                      Տնտեսավարող  ____________________           </w:t>
      </w:r>
    </w:p>
    <w:p w14:paraId="0A8090AB" w14:textId="20A07EA4" w:rsidR="00EA5DDA" w:rsidRPr="00C035D8" w:rsidRDefault="00EA5DDA" w:rsidP="00EA5DDA">
      <w:pPr>
        <w:rPr>
          <w:rFonts w:ascii="GHEA Grapalat" w:hAnsi="GHEA Grapalat"/>
          <w:bCs/>
          <w:noProof/>
          <w:color w:val="000000"/>
          <w:sz w:val="22"/>
          <w:szCs w:val="22"/>
          <w:lang w:val="hy-AM"/>
        </w:rPr>
      </w:pPr>
      <w:r w:rsidRPr="00C035D8">
        <w:rPr>
          <w:rFonts w:ascii="GHEA Grapalat" w:hAnsi="GHEA Grapalat"/>
          <w:bCs/>
          <w:noProof/>
          <w:color w:val="000000"/>
          <w:sz w:val="22"/>
          <w:szCs w:val="22"/>
          <w:lang w:val="hy-AM"/>
        </w:rPr>
        <w:t xml:space="preserve">                                                       (ստորագրությունը)</w:t>
      </w:r>
      <w:r w:rsidRPr="00C035D8">
        <w:rPr>
          <w:rFonts w:ascii="GHEA Grapalat" w:hAnsi="GHEA Grapalat"/>
          <w:bCs/>
          <w:noProof/>
          <w:color w:val="000000"/>
          <w:sz w:val="22"/>
          <w:szCs w:val="22"/>
          <w:lang w:val="hy-AM"/>
        </w:rPr>
        <w:tab/>
        <w:t xml:space="preserve">                    </w:t>
      </w:r>
      <w:r w:rsidRPr="00C035D8">
        <w:rPr>
          <w:rFonts w:ascii="GHEA Grapalat" w:hAnsi="GHEA Grapalat"/>
          <w:bCs/>
          <w:noProof/>
          <w:color w:val="000000"/>
          <w:sz w:val="22"/>
          <w:szCs w:val="22"/>
          <w:lang w:val="hy-AM"/>
        </w:rPr>
        <w:tab/>
      </w:r>
      <w:r w:rsidRPr="00C035D8">
        <w:rPr>
          <w:rFonts w:ascii="GHEA Grapalat" w:hAnsi="GHEA Grapalat"/>
          <w:bCs/>
          <w:noProof/>
          <w:color w:val="000000"/>
          <w:sz w:val="22"/>
          <w:szCs w:val="22"/>
          <w:lang w:val="hy-AM"/>
        </w:rPr>
        <w:tab/>
      </w:r>
      <w:r w:rsidRPr="00C035D8">
        <w:rPr>
          <w:rFonts w:ascii="GHEA Grapalat" w:hAnsi="GHEA Grapalat"/>
          <w:bCs/>
          <w:noProof/>
          <w:color w:val="000000"/>
          <w:sz w:val="22"/>
          <w:szCs w:val="22"/>
          <w:lang w:val="hy-AM"/>
        </w:rPr>
        <w:tab/>
        <w:t xml:space="preserve">                               </w:t>
      </w:r>
      <w:bookmarkStart w:id="2" w:name="_GoBack"/>
      <w:bookmarkEnd w:id="2"/>
      <w:r w:rsidRPr="00C035D8">
        <w:rPr>
          <w:rFonts w:ascii="GHEA Grapalat" w:hAnsi="GHEA Grapalat"/>
          <w:bCs/>
          <w:noProof/>
          <w:color w:val="000000"/>
          <w:sz w:val="22"/>
          <w:szCs w:val="22"/>
          <w:lang w:val="hy-AM"/>
        </w:rPr>
        <w:t xml:space="preserve">        (ստորագրությունը)</w:t>
      </w:r>
    </w:p>
    <w:p w14:paraId="013AA998" w14:textId="77777777" w:rsidR="00EA5DDA" w:rsidRPr="00D43D65" w:rsidRDefault="00EA5DDA" w:rsidP="00EA5DDA">
      <w:pPr>
        <w:tabs>
          <w:tab w:val="left" w:pos="851"/>
        </w:tabs>
        <w:jc w:val="both"/>
        <w:rPr>
          <w:rFonts w:ascii="GHEA Grapalat" w:eastAsia="Batang" w:hAnsi="GHEA Grapalat" w:cs="Sylfaen"/>
          <w:sz w:val="18"/>
          <w:szCs w:val="18"/>
          <w:lang w:val="hy-AM" w:eastAsia="en-US"/>
        </w:rPr>
      </w:pPr>
    </w:p>
    <w:p w14:paraId="7CC86145" w14:textId="77777777" w:rsidR="00742870" w:rsidRDefault="00742870" w:rsidP="00742870">
      <w:pPr>
        <w:shd w:val="clear" w:color="auto" w:fill="FFFFFF"/>
        <w:ind w:firstLine="375"/>
        <w:jc w:val="right"/>
        <w:rPr>
          <w:rFonts w:ascii="GHEA Grapalat" w:hAnsi="GHEA Grapalat"/>
          <w:lang w:val="hy-AM"/>
        </w:rPr>
      </w:pPr>
      <w:r>
        <w:rPr>
          <w:rFonts w:ascii="GHEA Grapalat" w:hAnsi="GHEA Grapalat"/>
          <w:lang w:val="hy-AM"/>
        </w:rPr>
        <w:t>»:</w:t>
      </w:r>
    </w:p>
    <w:p w14:paraId="2E489F22" w14:textId="77777777" w:rsidR="00742870" w:rsidRDefault="00742870" w:rsidP="00742870">
      <w:pPr>
        <w:shd w:val="clear" w:color="auto" w:fill="FFFFFF"/>
        <w:ind w:firstLine="375"/>
        <w:jc w:val="right"/>
        <w:rPr>
          <w:rFonts w:ascii="GHEA Grapalat" w:hAnsi="GHEA Grapalat"/>
          <w:lang w:val="hy-AM"/>
        </w:rPr>
      </w:pPr>
    </w:p>
    <w:p w14:paraId="330DB9FD" w14:textId="77777777" w:rsidR="00742870" w:rsidRPr="00436C9A" w:rsidRDefault="00742870" w:rsidP="00742870">
      <w:pPr>
        <w:shd w:val="clear" w:color="auto" w:fill="FFFFFF"/>
        <w:ind w:firstLine="375"/>
        <w:jc w:val="right"/>
        <w:rPr>
          <w:rFonts w:ascii="GHEA Grapalat" w:hAnsi="GHEA Grapalat"/>
          <w:color w:val="000000"/>
          <w:sz w:val="21"/>
          <w:szCs w:val="21"/>
          <w:lang w:val="hy-AM" w:eastAsia="en-GB"/>
        </w:rPr>
      </w:pPr>
    </w:p>
    <w:p w14:paraId="30A4E232" w14:textId="77777777" w:rsidR="00742870" w:rsidRDefault="00742870" w:rsidP="00742870">
      <w:pPr>
        <w:spacing w:line="276" w:lineRule="auto"/>
        <w:ind w:hanging="90"/>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t xml:space="preserve">Հայաստանի Հանրապետության </w:t>
      </w:r>
    </w:p>
    <w:p w14:paraId="40867659" w14:textId="77777777" w:rsidR="00742870" w:rsidRDefault="00742870" w:rsidP="00742870">
      <w:pPr>
        <w:spacing w:line="276" w:lineRule="auto"/>
        <w:ind w:hanging="90"/>
        <w:rPr>
          <w:rFonts w:ascii="GHEA Grapalat" w:hAnsi="GHEA Grapalat"/>
          <w:sz w:val="24"/>
          <w:szCs w:val="24"/>
          <w:lang w:val="hy-AM"/>
        </w:rPr>
      </w:pPr>
      <w:r>
        <w:rPr>
          <w:rFonts w:ascii="GHEA Grapalat" w:hAnsi="GHEA Grapalat"/>
          <w:sz w:val="24"/>
          <w:szCs w:val="24"/>
          <w:lang w:val="hy-AM"/>
        </w:rPr>
        <w:t xml:space="preserve">           Վարչապետի աշխատակազմի ղեկավար</w:t>
      </w:r>
    </w:p>
    <w:p w14:paraId="01771A8A" w14:textId="77777777" w:rsidR="00742870" w:rsidRPr="00D80A00" w:rsidRDefault="00742870" w:rsidP="00742870">
      <w:pPr>
        <w:spacing w:line="276" w:lineRule="auto"/>
        <w:ind w:hanging="90"/>
        <w:jc w:val="center"/>
        <w:rPr>
          <w:rFonts w:ascii="GHEA Grapalat" w:hAnsi="GHEA Grapalat"/>
          <w:sz w:val="24"/>
          <w:szCs w:val="24"/>
          <w:lang w:val="hy-AM"/>
        </w:rPr>
      </w:pPr>
      <w:r>
        <w:rPr>
          <w:rFonts w:ascii="GHEA Grapalat" w:hAnsi="GHEA Grapalat"/>
          <w:sz w:val="24"/>
          <w:szCs w:val="24"/>
          <w:lang w:val="hy-AM"/>
        </w:rPr>
        <w:t xml:space="preserve">                                                                           </w:t>
      </w:r>
      <w:r>
        <w:rPr>
          <w:rFonts w:ascii="GHEA Grapalat" w:hAnsi="GHEA Grapalat"/>
          <w:sz w:val="24"/>
          <w:szCs w:val="24"/>
          <w:lang w:val="hy-AM"/>
        </w:rPr>
        <w:tab/>
      </w:r>
      <w:r>
        <w:rPr>
          <w:rFonts w:ascii="GHEA Grapalat" w:hAnsi="GHEA Grapalat"/>
          <w:sz w:val="24"/>
          <w:szCs w:val="24"/>
          <w:lang w:val="hy-AM"/>
        </w:rPr>
        <w:tab/>
        <w:t>Ա. Հարությունյան</w:t>
      </w:r>
    </w:p>
    <w:p w14:paraId="5141CA51" w14:textId="77777777" w:rsidR="00742870" w:rsidRPr="004D33C6" w:rsidRDefault="00742870" w:rsidP="00742870">
      <w:pPr>
        <w:rPr>
          <w:rFonts w:ascii="GHEA Grapalat" w:hAnsi="GHEA Grapalat"/>
          <w:bCs/>
          <w:noProof/>
          <w:color w:val="000000"/>
          <w:lang w:val="hy-AM"/>
        </w:rPr>
      </w:pPr>
    </w:p>
    <w:p w14:paraId="63FB6961" w14:textId="77777777" w:rsidR="00742870" w:rsidRPr="001B5058" w:rsidRDefault="00742870" w:rsidP="00742870">
      <w:pPr>
        <w:rPr>
          <w:rFonts w:ascii="GHEA Grapalat" w:hAnsi="GHEA Grapalat" w:cs="Arial"/>
          <w:lang w:val="hy-AM"/>
        </w:rPr>
      </w:pPr>
    </w:p>
    <w:p w14:paraId="4288EBE8" w14:textId="77777777" w:rsidR="00EA5DDA" w:rsidRPr="00D43D65" w:rsidRDefault="00EA5DDA" w:rsidP="00EA5DDA">
      <w:pPr>
        <w:tabs>
          <w:tab w:val="left" w:pos="851"/>
        </w:tabs>
        <w:jc w:val="both"/>
        <w:rPr>
          <w:rFonts w:ascii="GHEA Grapalat" w:eastAsia="Batang" w:hAnsi="GHEA Grapalat" w:cs="Sylfaen"/>
          <w:sz w:val="22"/>
          <w:szCs w:val="22"/>
          <w:lang w:val="hy-AM" w:eastAsia="en-US"/>
        </w:rPr>
      </w:pPr>
    </w:p>
    <w:p w14:paraId="19CF0C42" w14:textId="77777777" w:rsidR="00EA5DDA" w:rsidRDefault="00EA5DDA" w:rsidP="00EA5DDA">
      <w:pPr>
        <w:rPr>
          <w:rFonts w:ascii="GHEA Grapalat" w:hAnsi="GHEA Grapalat"/>
          <w:sz w:val="22"/>
          <w:szCs w:val="22"/>
          <w:lang w:val="hy-AM"/>
        </w:rPr>
      </w:pPr>
    </w:p>
    <w:p w14:paraId="37161146" w14:textId="77777777" w:rsidR="001831B3" w:rsidRDefault="001831B3" w:rsidP="00EA5DDA">
      <w:pPr>
        <w:rPr>
          <w:rFonts w:ascii="GHEA Grapalat" w:hAnsi="GHEA Grapalat"/>
          <w:sz w:val="22"/>
          <w:szCs w:val="22"/>
          <w:lang w:val="hy-AM"/>
        </w:rPr>
      </w:pPr>
    </w:p>
    <w:p w14:paraId="64A18757" w14:textId="77777777" w:rsidR="001831B3" w:rsidRDefault="001831B3" w:rsidP="00EA5DDA">
      <w:pPr>
        <w:rPr>
          <w:rFonts w:ascii="GHEA Grapalat" w:hAnsi="GHEA Grapalat"/>
          <w:sz w:val="22"/>
          <w:szCs w:val="22"/>
          <w:lang w:val="hy-AM"/>
        </w:rPr>
      </w:pPr>
    </w:p>
    <w:p w14:paraId="23D1F770" w14:textId="77777777" w:rsidR="001831B3" w:rsidRDefault="001831B3" w:rsidP="00EA5DDA">
      <w:pPr>
        <w:rPr>
          <w:rFonts w:ascii="GHEA Grapalat" w:hAnsi="GHEA Grapalat"/>
          <w:sz w:val="22"/>
          <w:szCs w:val="22"/>
          <w:lang w:val="hy-AM"/>
        </w:rPr>
      </w:pPr>
    </w:p>
    <w:p w14:paraId="490E4D91" w14:textId="77777777" w:rsidR="001831B3" w:rsidRDefault="001831B3" w:rsidP="00EA5DDA">
      <w:pPr>
        <w:rPr>
          <w:rFonts w:ascii="GHEA Grapalat" w:hAnsi="GHEA Grapalat"/>
          <w:sz w:val="22"/>
          <w:szCs w:val="22"/>
          <w:lang w:val="hy-AM"/>
        </w:rPr>
      </w:pPr>
    </w:p>
    <w:p w14:paraId="44C29143" w14:textId="77777777" w:rsidR="001831B3" w:rsidRPr="00D43D65" w:rsidRDefault="001831B3" w:rsidP="00EA5DDA">
      <w:pPr>
        <w:rPr>
          <w:rFonts w:ascii="GHEA Grapalat" w:hAnsi="GHEA Grapalat"/>
          <w:sz w:val="22"/>
          <w:szCs w:val="22"/>
          <w:lang w:val="hy-AM"/>
        </w:rPr>
      </w:pPr>
    </w:p>
    <w:p w14:paraId="774B8C28" w14:textId="77777777" w:rsidR="00B97595" w:rsidRPr="005A4876" w:rsidRDefault="00B97595">
      <w:pPr>
        <w:pStyle w:val="mechtex"/>
        <w:rPr>
          <w:lang w:val="hy-AM"/>
        </w:rPr>
      </w:pPr>
    </w:p>
    <w:p w14:paraId="284CCC0D" w14:textId="77777777" w:rsidR="002A7A82" w:rsidRDefault="002A7A82" w:rsidP="002A7A82">
      <w:pPr>
        <w:rPr>
          <w:rFonts w:ascii="GHEA Grapalat" w:hAnsi="GHEA Grapalat" w:cs="Sylfaen"/>
          <w:b/>
          <w:noProof/>
          <w:sz w:val="22"/>
          <w:szCs w:val="22"/>
          <w:lang w:val="hy-AM"/>
        </w:rPr>
      </w:pPr>
    </w:p>
    <w:sectPr w:rsidR="002A7A82" w:rsidSect="00451502">
      <w:headerReference w:type="even" r:id="rId8"/>
      <w:headerReference w:type="default" r:id="rId9"/>
      <w:footerReference w:type="even" r:id="rId10"/>
      <w:pgSz w:w="16834" w:h="11909" w:orient="landscape" w:code="9"/>
      <w:pgMar w:top="990" w:right="950" w:bottom="1440" w:left="850"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9299A" w14:textId="77777777" w:rsidR="00CC46D0" w:rsidRDefault="00CC46D0">
      <w:r>
        <w:separator/>
      </w:r>
    </w:p>
  </w:endnote>
  <w:endnote w:type="continuationSeparator" w:id="0">
    <w:p w14:paraId="47A2CDD5" w14:textId="77777777" w:rsidR="00CC46D0" w:rsidRDefault="00CC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TarumianMatenagir">
    <w:altName w:val="Cambria"/>
    <w:panose1 w:val="02000003000000000000"/>
    <w:charset w:val="00"/>
    <w:family w:val="auto"/>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GHEA Grapalat">
    <w:panose1 w:val="0200050605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9782" w14:textId="77777777" w:rsidR="00B554AD" w:rsidRDefault="00B554AD">
    <w:pPr>
      <w:pStyle w:val="Footer"/>
    </w:pPr>
    <w:r>
      <w:rPr>
        <w:sz w:val="18"/>
      </w:rPr>
      <w:fldChar w:fldCharType="begin"/>
    </w:r>
    <w:r>
      <w:rPr>
        <w:sz w:val="18"/>
      </w:rPr>
      <w:instrText xml:space="preserve"> FILENAME  \* MERGEFORMAT </w:instrText>
    </w:r>
    <w:r>
      <w:rPr>
        <w:sz w:val="18"/>
      </w:rPr>
      <w:fldChar w:fldCharType="separate"/>
    </w:r>
    <w:r>
      <w:rPr>
        <w:noProof/>
        <w:sz w:val="18"/>
      </w:rPr>
      <w:t>Normal.dot</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8BA95" w14:textId="77777777" w:rsidR="00CC46D0" w:rsidRDefault="00CC46D0">
      <w:r>
        <w:separator/>
      </w:r>
    </w:p>
  </w:footnote>
  <w:footnote w:type="continuationSeparator" w:id="0">
    <w:p w14:paraId="4F666A25" w14:textId="77777777" w:rsidR="00CC46D0" w:rsidRDefault="00CC4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1B16" w14:textId="77777777" w:rsidR="00B554AD" w:rsidRDefault="00B55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F51D38" w14:textId="77777777" w:rsidR="00B554AD" w:rsidRDefault="00B554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BBBEC" w14:textId="6D093081" w:rsidR="00B554AD" w:rsidRDefault="00B554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7059">
      <w:rPr>
        <w:rStyle w:val="PageNumber"/>
        <w:noProof/>
      </w:rPr>
      <w:t>43</w:t>
    </w:r>
    <w:r>
      <w:rPr>
        <w:rStyle w:val="PageNumber"/>
      </w:rPr>
      <w:fldChar w:fldCharType="end"/>
    </w:r>
  </w:p>
  <w:p w14:paraId="77051CD4" w14:textId="77777777" w:rsidR="00B554AD" w:rsidRDefault="00B554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BD2"/>
    <w:multiLevelType w:val="hybridMultilevel"/>
    <w:tmpl w:val="A6AA624E"/>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1F00FF0"/>
    <w:multiLevelType w:val="hybridMultilevel"/>
    <w:tmpl w:val="5B88CB10"/>
    <w:lvl w:ilvl="0" w:tplc="D8802B46">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8E280F"/>
    <w:multiLevelType w:val="hybridMultilevel"/>
    <w:tmpl w:val="C8D62EF8"/>
    <w:lvl w:ilvl="0" w:tplc="41D85EBC">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A66F7"/>
    <w:multiLevelType w:val="hybridMultilevel"/>
    <w:tmpl w:val="859E8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81A7C"/>
    <w:multiLevelType w:val="hybridMultilevel"/>
    <w:tmpl w:val="036EE3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382C1C"/>
    <w:multiLevelType w:val="hybridMultilevel"/>
    <w:tmpl w:val="100ABF0A"/>
    <w:lvl w:ilvl="0" w:tplc="400C72DE">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6" w15:restartNumberingAfterBreak="0">
    <w:nsid w:val="08096751"/>
    <w:multiLevelType w:val="hybridMultilevel"/>
    <w:tmpl w:val="4E1CD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201DA"/>
    <w:multiLevelType w:val="hybridMultilevel"/>
    <w:tmpl w:val="A482BAC0"/>
    <w:lvl w:ilvl="0" w:tplc="EE6A09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6656"/>
    <w:multiLevelType w:val="hybridMultilevel"/>
    <w:tmpl w:val="7892E3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D6E6C"/>
    <w:multiLevelType w:val="hybridMultilevel"/>
    <w:tmpl w:val="8764A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D7746"/>
    <w:multiLevelType w:val="hybridMultilevel"/>
    <w:tmpl w:val="0248CB5E"/>
    <w:lvl w:ilvl="0" w:tplc="6DF019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9173C"/>
    <w:multiLevelType w:val="hybridMultilevel"/>
    <w:tmpl w:val="F8403038"/>
    <w:lvl w:ilvl="0" w:tplc="9320D92E">
      <w:start w:val="1"/>
      <w:numFmt w:val="decimal"/>
      <w:lvlText w:val="%1."/>
      <w:lvlJc w:val="left"/>
      <w:pPr>
        <w:ind w:left="2290" w:hanging="360"/>
      </w:pPr>
      <w:rPr>
        <w:rFonts w:hint="default"/>
      </w:rPr>
    </w:lvl>
    <w:lvl w:ilvl="1" w:tplc="08090019" w:tentative="1">
      <w:start w:val="1"/>
      <w:numFmt w:val="lowerLetter"/>
      <w:lvlText w:val="%2."/>
      <w:lvlJc w:val="left"/>
      <w:pPr>
        <w:ind w:left="3010" w:hanging="360"/>
      </w:pPr>
    </w:lvl>
    <w:lvl w:ilvl="2" w:tplc="0809001B" w:tentative="1">
      <w:start w:val="1"/>
      <w:numFmt w:val="lowerRoman"/>
      <w:lvlText w:val="%3."/>
      <w:lvlJc w:val="right"/>
      <w:pPr>
        <w:ind w:left="3730" w:hanging="180"/>
      </w:pPr>
    </w:lvl>
    <w:lvl w:ilvl="3" w:tplc="0809000F" w:tentative="1">
      <w:start w:val="1"/>
      <w:numFmt w:val="decimal"/>
      <w:lvlText w:val="%4."/>
      <w:lvlJc w:val="left"/>
      <w:pPr>
        <w:ind w:left="4450" w:hanging="360"/>
      </w:pPr>
    </w:lvl>
    <w:lvl w:ilvl="4" w:tplc="08090019" w:tentative="1">
      <w:start w:val="1"/>
      <w:numFmt w:val="lowerLetter"/>
      <w:lvlText w:val="%5."/>
      <w:lvlJc w:val="left"/>
      <w:pPr>
        <w:ind w:left="5170" w:hanging="360"/>
      </w:pPr>
    </w:lvl>
    <w:lvl w:ilvl="5" w:tplc="0809001B" w:tentative="1">
      <w:start w:val="1"/>
      <w:numFmt w:val="lowerRoman"/>
      <w:lvlText w:val="%6."/>
      <w:lvlJc w:val="right"/>
      <w:pPr>
        <w:ind w:left="5890" w:hanging="180"/>
      </w:pPr>
    </w:lvl>
    <w:lvl w:ilvl="6" w:tplc="0809000F" w:tentative="1">
      <w:start w:val="1"/>
      <w:numFmt w:val="decimal"/>
      <w:lvlText w:val="%7."/>
      <w:lvlJc w:val="left"/>
      <w:pPr>
        <w:ind w:left="6610" w:hanging="360"/>
      </w:pPr>
    </w:lvl>
    <w:lvl w:ilvl="7" w:tplc="08090019" w:tentative="1">
      <w:start w:val="1"/>
      <w:numFmt w:val="lowerLetter"/>
      <w:lvlText w:val="%8."/>
      <w:lvlJc w:val="left"/>
      <w:pPr>
        <w:ind w:left="7330" w:hanging="360"/>
      </w:pPr>
    </w:lvl>
    <w:lvl w:ilvl="8" w:tplc="0809001B" w:tentative="1">
      <w:start w:val="1"/>
      <w:numFmt w:val="lowerRoman"/>
      <w:lvlText w:val="%9."/>
      <w:lvlJc w:val="right"/>
      <w:pPr>
        <w:ind w:left="8050" w:hanging="180"/>
      </w:pPr>
    </w:lvl>
  </w:abstractNum>
  <w:abstractNum w:abstractNumId="12" w15:restartNumberingAfterBreak="0">
    <w:nsid w:val="213F2D96"/>
    <w:multiLevelType w:val="hybridMultilevel"/>
    <w:tmpl w:val="70D65C52"/>
    <w:lvl w:ilvl="0" w:tplc="B81474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673228"/>
    <w:multiLevelType w:val="hybridMultilevel"/>
    <w:tmpl w:val="70FA85F8"/>
    <w:lvl w:ilvl="0" w:tplc="AEB87E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04DD2"/>
    <w:multiLevelType w:val="hybridMultilevel"/>
    <w:tmpl w:val="8362DC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1930EC"/>
    <w:multiLevelType w:val="hybridMultilevel"/>
    <w:tmpl w:val="840E7B24"/>
    <w:lvl w:ilvl="0" w:tplc="89B4361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7B20000"/>
    <w:multiLevelType w:val="hybridMultilevel"/>
    <w:tmpl w:val="437A14DA"/>
    <w:lvl w:ilvl="0" w:tplc="08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4902A5"/>
    <w:multiLevelType w:val="hybridMultilevel"/>
    <w:tmpl w:val="C8E6C548"/>
    <w:lvl w:ilvl="0" w:tplc="A9AA4D38">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18" w15:restartNumberingAfterBreak="0">
    <w:nsid w:val="2B063D69"/>
    <w:multiLevelType w:val="hybridMultilevel"/>
    <w:tmpl w:val="D89A1CDE"/>
    <w:lvl w:ilvl="0" w:tplc="B9208D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0748A1"/>
    <w:multiLevelType w:val="hybridMultilevel"/>
    <w:tmpl w:val="234459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8D671F"/>
    <w:multiLevelType w:val="hybridMultilevel"/>
    <w:tmpl w:val="D564F7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B34FD"/>
    <w:multiLevelType w:val="hybridMultilevel"/>
    <w:tmpl w:val="4BB6E31A"/>
    <w:lvl w:ilvl="0" w:tplc="25582134">
      <w:start w:val="1"/>
      <w:numFmt w:val="decimal"/>
      <w:lvlText w:val="%1."/>
      <w:lvlJc w:val="left"/>
      <w:pPr>
        <w:ind w:left="748" w:hanging="360"/>
      </w:pPr>
      <w:rPr>
        <w:rFonts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2" w15:restartNumberingAfterBreak="0">
    <w:nsid w:val="34D1790C"/>
    <w:multiLevelType w:val="hybridMultilevel"/>
    <w:tmpl w:val="2A2EB0CA"/>
    <w:lvl w:ilvl="0" w:tplc="541871E8">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23" w15:restartNumberingAfterBreak="0">
    <w:nsid w:val="350A7F4B"/>
    <w:multiLevelType w:val="hybridMultilevel"/>
    <w:tmpl w:val="74C04E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815394"/>
    <w:multiLevelType w:val="hybridMultilevel"/>
    <w:tmpl w:val="A5A09382"/>
    <w:lvl w:ilvl="0" w:tplc="6C6ABD12">
      <w:start w:val="1"/>
      <w:numFmt w:val="decimal"/>
      <w:lvlText w:val="%1)"/>
      <w:lvlJc w:val="left"/>
      <w:pPr>
        <w:ind w:left="990" w:hanging="360"/>
      </w:pPr>
      <w:rPr>
        <w:rFonts w:hint="default"/>
        <w:b w:val="0"/>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25" w15:restartNumberingAfterBreak="0">
    <w:nsid w:val="36B45AB1"/>
    <w:multiLevelType w:val="hybridMultilevel"/>
    <w:tmpl w:val="FC0CDE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A72CB"/>
    <w:multiLevelType w:val="hybridMultilevel"/>
    <w:tmpl w:val="EB0EFAF4"/>
    <w:lvl w:ilvl="0" w:tplc="EA8821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1720DC"/>
    <w:multiLevelType w:val="hybridMultilevel"/>
    <w:tmpl w:val="5D76F03C"/>
    <w:lvl w:ilvl="0" w:tplc="377AB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82A5901"/>
    <w:multiLevelType w:val="hybridMultilevel"/>
    <w:tmpl w:val="A8A071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2279C2"/>
    <w:multiLevelType w:val="hybridMultilevel"/>
    <w:tmpl w:val="E2E05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4631F7"/>
    <w:multiLevelType w:val="hybridMultilevel"/>
    <w:tmpl w:val="EFDA2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5C5EE5"/>
    <w:multiLevelType w:val="hybridMultilevel"/>
    <w:tmpl w:val="F300F804"/>
    <w:lvl w:ilvl="0" w:tplc="E0B4DA94">
      <w:start w:val="1"/>
      <w:numFmt w:val="decimal"/>
      <w:lvlText w:val="%1."/>
      <w:lvlJc w:val="left"/>
      <w:pPr>
        <w:ind w:left="690" w:hanging="360"/>
      </w:pPr>
      <w:rPr>
        <w:rFonts w:eastAsia="Calibri" w:hint="default"/>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2" w15:restartNumberingAfterBreak="0">
    <w:nsid w:val="4355591C"/>
    <w:multiLevelType w:val="hybridMultilevel"/>
    <w:tmpl w:val="EF867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9CF5FB4"/>
    <w:multiLevelType w:val="hybridMultilevel"/>
    <w:tmpl w:val="E0409064"/>
    <w:lvl w:ilvl="0" w:tplc="D37E1306">
      <w:start w:val="1"/>
      <w:numFmt w:val="decimal"/>
      <w:lvlText w:val="%1)"/>
      <w:lvlJc w:val="left"/>
      <w:pPr>
        <w:ind w:left="5039"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9326CD"/>
    <w:multiLevelType w:val="hybridMultilevel"/>
    <w:tmpl w:val="631A6F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3974C7"/>
    <w:multiLevelType w:val="hybridMultilevel"/>
    <w:tmpl w:val="DD409536"/>
    <w:lvl w:ilvl="0" w:tplc="9EFA5B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C15644"/>
    <w:multiLevelType w:val="hybridMultilevel"/>
    <w:tmpl w:val="127A4BEE"/>
    <w:lvl w:ilvl="0" w:tplc="57F83F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B86247"/>
    <w:multiLevelType w:val="hybridMultilevel"/>
    <w:tmpl w:val="AF106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D03F1A"/>
    <w:multiLevelType w:val="hybridMultilevel"/>
    <w:tmpl w:val="2E6675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74300A"/>
    <w:multiLevelType w:val="hybridMultilevel"/>
    <w:tmpl w:val="320A26F6"/>
    <w:lvl w:ilvl="0" w:tplc="165059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6B77B61"/>
    <w:multiLevelType w:val="hybridMultilevel"/>
    <w:tmpl w:val="B798B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215D25"/>
    <w:multiLevelType w:val="hybridMultilevel"/>
    <w:tmpl w:val="40928692"/>
    <w:lvl w:ilvl="0" w:tplc="F1865B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B83A3B"/>
    <w:multiLevelType w:val="hybridMultilevel"/>
    <w:tmpl w:val="04F6C78E"/>
    <w:lvl w:ilvl="0" w:tplc="D04A4E8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3" w15:restartNumberingAfterBreak="0">
    <w:nsid w:val="610537D4"/>
    <w:multiLevelType w:val="hybridMultilevel"/>
    <w:tmpl w:val="AB6A7900"/>
    <w:lvl w:ilvl="0" w:tplc="386284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61C47722"/>
    <w:multiLevelType w:val="hybridMultilevel"/>
    <w:tmpl w:val="31C485B8"/>
    <w:lvl w:ilvl="0" w:tplc="710EA65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006039"/>
    <w:multiLevelType w:val="hybridMultilevel"/>
    <w:tmpl w:val="6E924930"/>
    <w:lvl w:ilvl="0" w:tplc="1D0C9610">
      <w:start w:val="1"/>
      <w:numFmt w:val="decimal"/>
      <w:lvlText w:val="%1."/>
      <w:lvlJc w:val="left"/>
      <w:pPr>
        <w:ind w:left="735" w:hanging="360"/>
      </w:pPr>
      <w:rPr>
        <w:rFonts w:hint="default"/>
        <w:b/>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46" w15:restartNumberingAfterBreak="0">
    <w:nsid w:val="63504DC5"/>
    <w:multiLevelType w:val="hybridMultilevel"/>
    <w:tmpl w:val="B4F22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F87717"/>
    <w:multiLevelType w:val="hybridMultilevel"/>
    <w:tmpl w:val="22A6A7E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9DE47A3"/>
    <w:multiLevelType w:val="hybridMultilevel"/>
    <w:tmpl w:val="886E64B4"/>
    <w:lvl w:ilvl="0" w:tplc="B48833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E21324"/>
    <w:multiLevelType w:val="hybridMultilevel"/>
    <w:tmpl w:val="065A124E"/>
    <w:lvl w:ilvl="0" w:tplc="8CD8BA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EA6E9D"/>
    <w:multiLevelType w:val="hybridMultilevel"/>
    <w:tmpl w:val="83F4CE78"/>
    <w:lvl w:ilvl="0" w:tplc="571E899A">
      <w:start w:val="1"/>
      <w:numFmt w:val="decimal"/>
      <w:lvlText w:val="%1."/>
      <w:lvlJc w:val="left"/>
      <w:pPr>
        <w:ind w:left="751" w:hanging="36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51" w15:restartNumberingAfterBreak="0">
    <w:nsid w:val="796C0883"/>
    <w:multiLevelType w:val="hybridMultilevel"/>
    <w:tmpl w:val="7568B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1D1347"/>
    <w:multiLevelType w:val="hybridMultilevel"/>
    <w:tmpl w:val="63A29C5A"/>
    <w:lvl w:ilvl="0" w:tplc="D3F4B8F6">
      <w:start w:val="1"/>
      <w:numFmt w:val="decimal"/>
      <w:lvlText w:val="%1."/>
      <w:lvlJc w:val="left"/>
      <w:pPr>
        <w:ind w:left="6826" w:hanging="360"/>
      </w:pPr>
      <w:rPr>
        <w:rFonts w:hint="default"/>
        <w:b/>
      </w:rPr>
    </w:lvl>
    <w:lvl w:ilvl="1" w:tplc="08090019" w:tentative="1">
      <w:start w:val="1"/>
      <w:numFmt w:val="lowerLetter"/>
      <w:lvlText w:val="%2."/>
      <w:lvlJc w:val="left"/>
      <w:pPr>
        <w:ind w:left="7546" w:hanging="360"/>
      </w:pPr>
    </w:lvl>
    <w:lvl w:ilvl="2" w:tplc="0809001B" w:tentative="1">
      <w:start w:val="1"/>
      <w:numFmt w:val="lowerRoman"/>
      <w:lvlText w:val="%3."/>
      <w:lvlJc w:val="right"/>
      <w:pPr>
        <w:ind w:left="8266" w:hanging="180"/>
      </w:pPr>
    </w:lvl>
    <w:lvl w:ilvl="3" w:tplc="0809000F" w:tentative="1">
      <w:start w:val="1"/>
      <w:numFmt w:val="decimal"/>
      <w:lvlText w:val="%4."/>
      <w:lvlJc w:val="left"/>
      <w:pPr>
        <w:ind w:left="8986" w:hanging="360"/>
      </w:pPr>
    </w:lvl>
    <w:lvl w:ilvl="4" w:tplc="08090019" w:tentative="1">
      <w:start w:val="1"/>
      <w:numFmt w:val="lowerLetter"/>
      <w:lvlText w:val="%5."/>
      <w:lvlJc w:val="left"/>
      <w:pPr>
        <w:ind w:left="9706" w:hanging="360"/>
      </w:pPr>
    </w:lvl>
    <w:lvl w:ilvl="5" w:tplc="0809001B" w:tentative="1">
      <w:start w:val="1"/>
      <w:numFmt w:val="lowerRoman"/>
      <w:lvlText w:val="%6."/>
      <w:lvlJc w:val="right"/>
      <w:pPr>
        <w:ind w:left="10426" w:hanging="180"/>
      </w:pPr>
    </w:lvl>
    <w:lvl w:ilvl="6" w:tplc="0809000F" w:tentative="1">
      <w:start w:val="1"/>
      <w:numFmt w:val="decimal"/>
      <w:lvlText w:val="%7."/>
      <w:lvlJc w:val="left"/>
      <w:pPr>
        <w:ind w:left="11146" w:hanging="360"/>
      </w:pPr>
    </w:lvl>
    <w:lvl w:ilvl="7" w:tplc="08090019" w:tentative="1">
      <w:start w:val="1"/>
      <w:numFmt w:val="lowerLetter"/>
      <w:lvlText w:val="%8."/>
      <w:lvlJc w:val="left"/>
      <w:pPr>
        <w:ind w:left="11866" w:hanging="360"/>
      </w:pPr>
    </w:lvl>
    <w:lvl w:ilvl="8" w:tplc="0809001B" w:tentative="1">
      <w:start w:val="1"/>
      <w:numFmt w:val="lowerRoman"/>
      <w:lvlText w:val="%9."/>
      <w:lvlJc w:val="right"/>
      <w:pPr>
        <w:ind w:left="12586" w:hanging="180"/>
      </w:pPr>
    </w:lvl>
  </w:abstractNum>
  <w:num w:numId="1">
    <w:abstractNumId w:val="32"/>
  </w:num>
  <w:num w:numId="2">
    <w:abstractNumId w:val="10"/>
  </w:num>
  <w:num w:numId="3">
    <w:abstractNumId w:val="34"/>
  </w:num>
  <w:num w:numId="4">
    <w:abstractNumId w:val="1"/>
  </w:num>
  <w:num w:numId="5">
    <w:abstractNumId w:val="35"/>
  </w:num>
  <w:num w:numId="6">
    <w:abstractNumId w:val="12"/>
  </w:num>
  <w:num w:numId="7">
    <w:abstractNumId w:val="11"/>
  </w:num>
  <w:num w:numId="8">
    <w:abstractNumId w:val="23"/>
  </w:num>
  <w:num w:numId="9">
    <w:abstractNumId w:val="42"/>
  </w:num>
  <w:num w:numId="10">
    <w:abstractNumId w:val="51"/>
  </w:num>
  <w:num w:numId="11">
    <w:abstractNumId w:val="0"/>
  </w:num>
  <w:num w:numId="12">
    <w:abstractNumId w:val="22"/>
  </w:num>
  <w:num w:numId="13">
    <w:abstractNumId w:val="48"/>
  </w:num>
  <w:num w:numId="14">
    <w:abstractNumId w:val="24"/>
  </w:num>
  <w:num w:numId="15">
    <w:abstractNumId w:val="17"/>
  </w:num>
  <w:num w:numId="16">
    <w:abstractNumId w:val="52"/>
  </w:num>
  <w:num w:numId="17">
    <w:abstractNumId w:val="33"/>
  </w:num>
  <w:num w:numId="18">
    <w:abstractNumId w:val="43"/>
  </w:num>
  <w:num w:numId="19">
    <w:abstractNumId w:val="46"/>
  </w:num>
  <w:num w:numId="20">
    <w:abstractNumId w:val="41"/>
  </w:num>
  <w:num w:numId="21">
    <w:abstractNumId w:val="25"/>
  </w:num>
  <w:num w:numId="22">
    <w:abstractNumId w:val="40"/>
  </w:num>
  <w:num w:numId="23">
    <w:abstractNumId w:val="36"/>
  </w:num>
  <w:num w:numId="24">
    <w:abstractNumId w:val="29"/>
  </w:num>
  <w:num w:numId="25">
    <w:abstractNumId w:val="16"/>
  </w:num>
  <w:num w:numId="26">
    <w:abstractNumId w:val="30"/>
  </w:num>
  <w:num w:numId="27">
    <w:abstractNumId w:val="18"/>
  </w:num>
  <w:num w:numId="28">
    <w:abstractNumId w:val="5"/>
  </w:num>
  <w:num w:numId="29">
    <w:abstractNumId w:val="39"/>
  </w:num>
  <w:num w:numId="30">
    <w:abstractNumId w:val="20"/>
  </w:num>
  <w:num w:numId="31">
    <w:abstractNumId w:val="19"/>
  </w:num>
  <w:num w:numId="32">
    <w:abstractNumId w:val="4"/>
  </w:num>
  <w:num w:numId="33">
    <w:abstractNumId w:val="37"/>
  </w:num>
  <w:num w:numId="34">
    <w:abstractNumId w:val="44"/>
  </w:num>
  <w:num w:numId="35">
    <w:abstractNumId w:val="8"/>
  </w:num>
  <w:num w:numId="36">
    <w:abstractNumId w:val="45"/>
  </w:num>
  <w:num w:numId="37">
    <w:abstractNumId w:val="31"/>
  </w:num>
  <w:num w:numId="38">
    <w:abstractNumId w:val="2"/>
  </w:num>
  <w:num w:numId="39">
    <w:abstractNumId w:val="49"/>
  </w:num>
  <w:num w:numId="40">
    <w:abstractNumId w:val="21"/>
  </w:num>
  <w:num w:numId="41">
    <w:abstractNumId w:val="7"/>
  </w:num>
  <w:num w:numId="42">
    <w:abstractNumId w:val="38"/>
  </w:num>
  <w:num w:numId="43">
    <w:abstractNumId w:val="28"/>
  </w:num>
  <w:num w:numId="44">
    <w:abstractNumId w:val="6"/>
  </w:num>
  <w:num w:numId="45">
    <w:abstractNumId w:val="50"/>
  </w:num>
  <w:num w:numId="46">
    <w:abstractNumId w:val="3"/>
  </w:num>
  <w:num w:numId="47">
    <w:abstractNumId w:val="15"/>
  </w:num>
  <w:num w:numId="48">
    <w:abstractNumId w:val="13"/>
  </w:num>
  <w:num w:numId="49">
    <w:abstractNumId w:val="14"/>
  </w:num>
  <w:num w:numId="50">
    <w:abstractNumId w:val="26"/>
  </w:num>
  <w:num w:numId="51">
    <w:abstractNumId w:val="27"/>
  </w:num>
  <w:num w:numId="52">
    <w:abstractNumId w:val="47"/>
  </w:num>
  <w:num w:numId="53">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BE"/>
    <w:rsid w:val="00000060"/>
    <w:rsid w:val="00000495"/>
    <w:rsid w:val="00000C96"/>
    <w:rsid w:val="0000146B"/>
    <w:rsid w:val="00001B32"/>
    <w:rsid w:val="00001B66"/>
    <w:rsid w:val="0000204E"/>
    <w:rsid w:val="000020E9"/>
    <w:rsid w:val="0000224B"/>
    <w:rsid w:val="0000244E"/>
    <w:rsid w:val="0000279D"/>
    <w:rsid w:val="000028ED"/>
    <w:rsid w:val="00002DB7"/>
    <w:rsid w:val="00003045"/>
    <w:rsid w:val="000034CE"/>
    <w:rsid w:val="00003866"/>
    <w:rsid w:val="00003BD7"/>
    <w:rsid w:val="00003C4D"/>
    <w:rsid w:val="00003D39"/>
    <w:rsid w:val="00003D88"/>
    <w:rsid w:val="0000419C"/>
    <w:rsid w:val="0000475E"/>
    <w:rsid w:val="000047AB"/>
    <w:rsid w:val="00004D8E"/>
    <w:rsid w:val="00004DC4"/>
    <w:rsid w:val="0000504B"/>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80F"/>
    <w:rsid w:val="00014A1B"/>
    <w:rsid w:val="00015288"/>
    <w:rsid w:val="00015575"/>
    <w:rsid w:val="00015639"/>
    <w:rsid w:val="000159A5"/>
    <w:rsid w:val="00015BD7"/>
    <w:rsid w:val="0001630E"/>
    <w:rsid w:val="00016AD6"/>
    <w:rsid w:val="00016D9F"/>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5E0"/>
    <w:rsid w:val="00030757"/>
    <w:rsid w:val="00030827"/>
    <w:rsid w:val="00030B45"/>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16F8"/>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06"/>
    <w:rsid w:val="00065160"/>
    <w:rsid w:val="00065B7B"/>
    <w:rsid w:val="000667B5"/>
    <w:rsid w:val="00066903"/>
    <w:rsid w:val="0006697A"/>
    <w:rsid w:val="00066A80"/>
    <w:rsid w:val="00066BF5"/>
    <w:rsid w:val="00066D09"/>
    <w:rsid w:val="000670AB"/>
    <w:rsid w:val="0006745B"/>
    <w:rsid w:val="00067547"/>
    <w:rsid w:val="00067A58"/>
    <w:rsid w:val="00067C12"/>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2813"/>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CC0"/>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89E"/>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0E14"/>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BFF"/>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0F7BC4"/>
    <w:rsid w:val="00100860"/>
    <w:rsid w:val="00100E2B"/>
    <w:rsid w:val="00101299"/>
    <w:rsid w:val="001018AF"/>
    <w:rsid w:val="00101AE6"/>
    <w:rsid w:val="00101EE0"/>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9D"/>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4D7E"/>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09C"/>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25A"/>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A10"/>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1B3"/>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339"/>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77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0BE"/>
    <w:rsid w:val="001A7747"/>
    <w:rsid w:val="001A7C14"/>
    <w:rsid w:val="001A7FCA"/>
    <w:rsid w:val="001B008C"/>
    <w:rsid w:val="001B0668"/>
    <w:rsid w:val="001B1319"/>
    <w:rsid w:val="001B1567"/>
    <w:rsid w:val="001B2705"/>
    <w:rsid w:val="001B2C48"/>
    <w:rsid w:val="001B3451"/>
    <w:rsid w:val="001B360E"/>
    <w:rsid w:val="001B3D9A"/>
    <w:rsid w:val="001B3E68"/>
    <w:rsid w:val="001B3E77"/>
    <w:rsid w:val="001B3E8C"/>
    <w:rsid w:val="001B54A8"/>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72C"/>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1F0A"/>
    <w:rsid w:val="001D2031"/>
    <w:rsid w:val="001D2075"/>
    <w:rsid w:val="001D207E"/>
    <w:rsid w:val="001D2322"/>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CDB"/>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7F4"/>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21"/>
    <w:rsid w:val="00207CC1"/>
    <w:rsid w:val="002108FC"/>
    <w:rsid w:val="00211051"/>
    <w:rsid w:val="00211413"/>
    <w:rsid w:val="0021176B"/>
    <w:rsid w:val="002122D6"/>
    <w:rsid w:val="0021273A"/>
    <w:rsid w:val="00212AAE"/>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29A"/>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A42"/>
    <w:rsid w:val="00227DA8"/>
    <w:rsid w:val="00230160"/>
    <w:rsid w:val="002305E3"/>
    <w:rsid w:val="002307E9"/>
    <w:rsid w:val="00231029"/>
    <w:rsid w:val="0023152A"/>
    <w:rsid w:val="00231562"/>
    <w:rsid w:val="0023162C"/>
    <w:rsid w:val="00231B14"/>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9BA"/>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AC6"/>
    <w:rsid w:val="00263C9E"/>
    <w:rsid w:val="002651D2"/>
    <w:rsid w:val="00265887"/>
    <w:rsid w:val="00265A03"/>
    <w:rsid w:val="00265F12"/>
    <w:rsid w:val="0026676C"/>
    <w:rsid w:val="002668EA"/>
    <w:rsid w:val="00267419"/>
    <w:rsid w:val="00267AB5"/>
    <w:rsid w:val="002704F7"/>
    <w:rsid w:val="00270577"/>
    <w:rsid w:val="0027079B"/>
    <w:rsid w:val="00270F01"/>
    <w:rsid w:val="00271267"/>
    <w:rsid w:val="0027170E"/>
    <w:rsid w:val="00271E29"/>
    <w:rsid w:val="00272011"/>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3A93"/>
    <w:rsid w:val="00284633"/>
    <w:rsid w:val="0028489A"/>
    <w:rsid w:val="00284E83"/>
    <w:rsid w:val="00284F2D"/>
    <w:rsid w:val="002851CE"/>
    <w:rsid w:val="002851FA"/>
    <w:rsid w:val="0028547C"/>
    <w:rsid w:val="00285B4A"/>
    <w:rsid w:val="00286038"/>
    <w:rsid w:val="00286F4F"/>
    <w:rsid w:val="0028707D"/>
    <w:rsid w:val="00287256"/>
    <w:rsid w:val="00287BD8"/>
    <w:rsid w:val="00287F5B"/>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A82"/>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B7EC3"/>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433"/>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E6A"/>
    <w:rsid w:val="002E3F3C"/>
    <w:rsid w:val="002E448F"/>
    <w:rsid w:val="002E4494"/>
    <w:rsid w:val="002E45C0"/>
    <w:rsid w:val="002E47ED"/>
    <w:rsid w:val="002E49B8"/>
    <w:rsid w:val="002E4B3D"/>
    <w:rsid w:val="002E4E2E"/>
    <w:rsid w:val="002E4E99"/>
    <w:rsid w:val="002E5193"/>
    <w:rsid w:val="002E522A"/>
    <w:rsid w:val="002E5980"/>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190"/>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BF4"/>
    <w:rsid w:val="00301CFC"/>
    <w:rsid w:val="00301DA7"/>
    <w:rsid w:val="00302E08"/>
    <w:rsid w:val="00302EDB"/>
    <w:rsid w:val="003034D7"/>
    <w:rsid w:val="003043C3"/>
    <w:rsid w:val="00304AF4"/>
    <w:rsid w:val="003055C8"/>
    <w:rsid w:val="003056DF"/>
    <w:rsid w:val="003061E5"/>
    <w:rsid w:val="00306436"/>
    <w:rsid w:val="00306E8D"/>
    <w:rsid w:val="0030700E"/>
    <w:rsid w:val="003070DC"/>
    <w:rsid w:val="00307134"/>
    <w:rsid w:val="003072C0"/>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57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6F3"/>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6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4E8"/>
    <w:rsid w:val="00360DDD"/>
    <w:rsid w:val="00360FE3"/>
    <w:rsid w:val="003611A5"/>
    <w:rsid w:val="00361F3A"/>
    <w:rsid w:val="003621BD"/>
    <w:rsid w:val="00362720"/>
    <w:rsid w:val="003630D4"/>
    <w:rsid w:val="0036328D"/>
    <w:rsid w:val="00363326"/>
    <w:rsid w:val="003634F4"/>
    <w:rsid w:val="0036356E"/>
    <w:rsid w:val="00363667"/>
    <w:rsid w:val="00363CA0"/>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0FC"/>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D4"/>
    <w:rsid w:val="003B750E"/>
    <w:rsid w:val="003B75E5"/>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36D"/>
    <w:rsid w:val="004074AC"/>
    <w:rsid w:val="004079F4"/>
    <w:rsid w:val="00410120"/>
    <w:rsid w:val="0041038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7F1"/>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4F15"/>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62B"/>
    <w:rsid w:val="0045110E"/>
    <w:rsid w:val="00451502"/>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471"/>
    <w:rsid w:val="004647E5"/>
    <w:rsid w:val="00464C3F"/>
    <w:rsid w:val="00464E88"/>
    <w:rsid w:val="0046565D"/>
    <w:rsid w:val="00465930"/>
    <w:rsid w:val="00465B53"/>
    <w:rsid w:val="00465B5A"/>
    <w:rsid w:val="004661B7"/>
    <w:rsid w:val="0046650D"/>
    <w:rsid w:val="00466866"/>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48DD"/>
    <w:rsid w:val="0047520B"/>
    <w:rsid w:val="00475A1A"/>
    <w:rsid w:val="00475DB0"/>
    <w:rsid w:val="0047672D"/>
    <w:rsid w:val="00477316"/>
    <w:rsid w:val="004774C3"/>
    <w:rsid w:val="004775B2"/>
    <w:rsid w:val="00477631"/>
    <w:rsid w:val="00477A18"/>
    <w:rsid w:val="00477D7A"/>
    <w:rsid w:val="004809F2"/>
    <w:rsid w:val="00480D0A"/>
    <w:rsid w:val="0048124F"/>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32B"/>
    <w:rsid w:val="00486BBC"/>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5FD3"/>
    <w:rsid w:val="004976D8"/>
    <w:rsid w:val="0049780C"/>
    <w:rsid w:val="0049797B"/>
    <w:rsid w:val="004A077E"/>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5F8"/>
    <w:rsid w:val="004A684D"/>
    <w:rsid w:val="004A6AD3"/>
    <w:rsid w:val="004A7149"/>
    <w:rsid w:val="004A75FF"/>
    <w:rsid w:val="004A7BD5"/>
    <w:rsid w:val="004A7C08"/>
    <w:rsid w:val="004B0004"/>
    <w:rsid w:val="004B0A59"/>
    <w:rsid w:val="004B0BE2"/>
    <w:rsid w:val="004B1359"/>
    <w:rsid w:val="004B13B7"/>
    <w:rsid w:val="004B149F"/>
    <w:rsid w:val="004B14E5"/>
    <w:rsid w:val="004B1E01"/>
    <w:rsid w:val="004B1EA3"/>
    <w:rsid w:val="004B2955"/>
    <w:rsid w:val="004B2D80"/>
    <w:rsid w:val="004B3228"/>
    <w:rsid w:val="004B3682"/>
    <w:rsid w:val="004B37DD"/>
    <w:rsid w:val="004B3A27"/>
    <w:rsid w:val="004B3B08"/>
    <w:rsid w:val="004B42E9"/>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FB0"/>
    <w:rsid w:val="004C1676"/>
    <w:rsid w:val="004C1BDC"/>
    <w:rsid w:val="004C2199"/>
    <w:rsid w:val="004C2285"/>
    <w:rsid w:val="004C24C3"/>
    <w:rsid w:val="004C24DA"/>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C70F7"/>
    <w:rsid w:val="004C71C5"/>
    <w:rsid w:val="004C7616"/>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010"/>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0595"/>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8F"/>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47D"/>
    <w:rsid w:val="0053080D"/>
    <w:rsid w:val="00530A8A"/>
    <w:rsid w:val="00530AD9"/>
    <w:rsid w:val="00530B4E"/>
    <w:rsid w:val="00530BBC"/>
    <w:rsid w:val="00531039"/>
    <w:rsid w:val="005310D7"/>
    <w:rsid w:val="00532204"/>
    <w:rsid w:val="00532234"/>
    <w:rsid w:val="005322EB"/>
    <w:rsid w:val="005326B1"/>
    <w:rsid w:val="00532781"/>
    <w:rsid w:val="00532915"/>
    <w:rsid w:val="00532986"/>
    <w:rsid w:val="00532D14"/>
    <w:rsid w:val="00532D86"/>
    <w:rsid w:val="00532DAD"/>
    <w:rsid w:val="00533084"/>
    <w:rsid w:val="0053314F"/>
    <w:rsid w:val="0053380F"/>
    <w:rsid w:val="0053385E"/>
    <w:rsid w:val="00533C67"/>
    <w:rsid w:val="00534048"/>
    <w:rsid w:val="005349D3"/>
    <w:rsid w:val="00534E95"/>
    <w:rsid w:val="00535523"/>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2E8"/>
    <w:rsid w:val="005547DC"/>
    <w:rsid w:val="005549F4"/>
    <w:rsid w:val="00554E49"/>
    <w:rsid w:val="00554F7D"/>
    <w:rsid w:val="00555274"/>
    <w:rsid w:val="005554D4"/>
    <w:rsid w:val="00555C1F"/>
    <w:rsid w:val="00555E84"/>
    <w:rsid w:val="005562B9"/>
    <w:rsid w:val="00556318"/>
    <w:rsid w:val="005564AA"/>
    <w:rsid w:val="005572D7"/>
    <w:rsid w:val="005573B2"/>
    <w:rsid w:val="005577DC"/>
    <w:rsid w:val="00560320"/>
    <w:rsid w:val="00560642"/>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E8"/>
    <w:rsid w:val="005825CB"/>
    <w:rsid w:val="00582797"/>
    <w:rsid w:val="0058296D"/>
    <w:rsid w:val="00582BC6"/>
    <w:rsid w:val="00582FEC"/>
    <w:rsid w:val="0058356B"/>
    <w:rsid w:val="00583965"/>
    <w:rsid w:val="00583AEE"/>
    <w:rsid w:val="00583EF3"/>
    <w:rsid w:val="005840BB"/>
    <w:rsid w:val="00584E22"/>
    <w:rsid w:val="00584F7C"/>
    <w:rsid w:val="00585558"/>
    <w:rsid w:val="00585A89"/>
    <w:rsid w:val="00585A90"/>
    <w:rsid w:val="00585FDA"/>
    <w:rsid w:val="005861AD"/>
    <w:rsid w:val="00586A85"/>
    <w:rsid w:val="005872CB"/>
    <w:rsid w:val="005872F9"/>
    <w:rsid w:val="00587581"/>
    <w:rsid w:val="005877C3"/>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934"/>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876"/>
    <w:rsid w:val="005A4B23"/>
    <w:rsid w:val="005A4C12"/>
    <w:rsid w:val="005A6232"/>
    <w:rsid w:val="005A646C"/>
    <w:rsid w:val="005A6A49"/>
    <w:rsid w:val="005A6AD1"/>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C66"/>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61"/>
    <w:rsid w:val="005C33A9"/>
    <w:rsid w:val="005C3412"/>
    <w:rsid w:val="005C3773"/>
    <w:rsid w:val="005C3A2C"/>
    <w:rsid w:val="005C3ED0"/>
    <w:rsid w:val="005C41E5"/>
    <w:rsid w:val="005C4399"/>
    <w:rsid w:val="005C4639"/>
    <w:rsid w:val="005C4A43"/>
    <w:rsid w:val="005C5225"/>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D6E"/>
    <w:rsid w:val="005F0F7E"/>
    <w:rsid w:val="005F1399"/>
    <w:rsid w:val="005F1556"/>
    <w:rsid w:val="005F1732"/>
    <w:rsid w:val="005F17C8"/>
    <w:rsid w:val="005F1D6F"/>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BED"/>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36A"/>
    <w:rsid w:val="006304F8"/>
    <w:rsid w:val="00630979"/>
    <w:rsid w:val="00630AE3"/>
    <w:rsid w:val="00631FF7"/>
    <w:rsid w:val="006329D9"/>
    <w:rsid w:val="0063321A"/>
    <w:rsid w:val="00634141"/>
    <w:rsid w:val="00634618"/>
    <w:rsid w:val="00634765"/>
    <w:rsid w:val="00634AB1"/>
    <w:rsid w:val="00634E91"/>
    <w:rsid w:val="0063510E"/>
    <w:rsid w:val="00635300"/>
    <w:rsid w:val="00635E28"/>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219"/>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4EED"/>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A85"/>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1BE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29E"/>
    <w:rsid w:val="006E5675"/>
    <w:rsid w:val="006E59B4"/>
    <w:rsid w:val="006E5CEC"/>
    <w:rsid w:val="006E6760"/>
    <w:rsid w:val="006E6A87"/>
    <w:rsid w:val="006E7386"/>
    <w:rsid w:val="006E7585"/>
    <w:rsid w:val="006E794F"/>
    <w:rsid w:val="006E7D83"/>
    <w:rsid w:val="006F00F8"/>
    <w:rsid w:val="006F08D6"/>
    <w:rsid w:val="006F0B97"/>
    <w:rsid w:val="006F0CAB"/>
    <w:rsid w:val="006F0FA9"/>
    <w:rsid w:val="006F1450"/>
    <w:rsid w:val="006F1503"/>
    <w:rsid w:val="006F1BCD"/>
    <w:rsid w:val="006F1EBB"/>
    <w:rsid w:val="006F2048"/>
    <w:rsid w:val="006F25BE"/>
    <w:rsid w:val="006F28F4"/>
    <w:rsid w:val="006F2A08"/>
    <w:rsid w:val="006F30F5"/>
    <w:rsid w:val="006F3C37"/>
    <w:rsid w:val="006F4463"/>
    <w:rsid w:val="006F454C"/>
    <w:rsid w:val="006F477A"/>
    <w:rsid w:val="006F5040"/>
    <w:rsid w:val="006F5617"/>
    <w:rsid w:val="006F5809"/>
    <w:rsid w:val="006F5CB5"/>
    <w:rsid w:val="006F5E95"/>
    <w:rsid w:val="006F60BF"/>
    <w:rsid w:val="006F60E6"/>
    <w:rsid w:val="006F6633"/>
    <w:rsid w:val="006F7975"/>
    <w:rsid w:val="006F7F30"/>
    <w:rsid w:val="007001BF"/>
    <w:rsid w:val="0070059B"/>
    <w:rsid w:val="0070084E"/>
    <w:rsid w:val="00700EB8"/>
    <w:rsid w:val="00701322"/>
    <w:rsid w:val="00701CB6"/>
    <w:rsid w:val="0070205D"/>
    <w:rsid w:val="00702593"/>
    <w:rsid w:val="00702750"/>
    <w:rsid w:val="00702A63"/>
    <w:rsid w:val="00702E45"/>
    <w:rsid w:val="0070310C"/>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7BA"/>
    <w:rsid w:val="007079D4"/>
    <w:rsid w:val="00707D78"/>
    <w:rsid w:val="00707E9A"/>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A3C"/>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440"/>
    <w:rsid w:val="00722D08"/>
    <w:rsid w:val="0072310E"/>
    <w:rsid w:val="0072377F"/>
    <w:rsid w:val="007238DF"/>
    <w:rsid w:val="00723CB7"/>
    <w:rsid w:val="00724596"/>
    <w:rsid w:val="00724644"/>
    <w:rsid w:val="007246C6"/>
    <w:rsid w:val="00724AA0"/>
    <w:rsid w:val="00724F0F"/>
    <w:rsid w:val="00724F2D"/>
    <w:rsid w:val="00725527"/>
    <w:rsid w:val="00725692"/>
    <w:rsid w:val="00725C9B"/>
    <w:rsid w:val="00725DB5"/>
    <w:rsid w:val="00726203"/>
    <w:rsid w:val="007264B0"/>
    <w:rsid w:val="00726A7B"/>
    <w:rsid w:val="00726AF1"/>
    <w:rsid w:val="00726E1C"/>
    <w:rsid w:val="0072755C"/>
    <w:rsid w:val="00727A35"/>
    <w:rsid w:val="00727B99"/>
    <w:rsid w:val="0073016D"/>
    <w:rsid w:val="007304A0"/>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2F1"/>
    <w:rsid w:val="00740531"/>
    <w:rsid w:val="00740830"/>
    <w:rsid w:val="007408BD"/>
    <w:rsid w:val="0074114B"/>
    <w:rsid w:val="0074141D"/>
    <w:rsid w:val="007415F0"/>
    <w:rsid w:val="007419C6"/>
    <w:rsid w:val="007420B5"/>
    <w:rsid w:val="007420D8"/>
    <w:rsid w:val="007421D6"/>
    <w:rsid w:val="00742794"/>
    <w:rsid w:val="00742870"/>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37F"/>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6F6"/>
    <w:rsid w:val="0078175F"/>
    <w:rsid w:val="00781B7C"/>
    <w:rsid w:val="00781EC6"/>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082"/>
    <w:rsid w:val="00790107"/>
    <w:rsid w:val="007901F8"/>
    <w:rsid w:val="00791086"/>
    <w:rsid w:val="00791123"/>
    <w:rsid w:val="00791FF1"/>
    <w:rsid w:val="0079221B"/>
    <w:rsid w:val="00792821"/>
    <w:rsid w:val="00792859"/>
    <w:rsid w:val="00792AF8"/>
    <w:rsid w:val="00792BBD"/>
    <w:rsid w:val="00793240"/>
    <w:rsid w:val="0079347E"/>
    <w:rsid w:val="00793D52"/>
    <w:rsid w:val="00794698"/>
    <w:rsid w:val="00794EF9"/>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395"/>
    <w:rsid w:val="007A2469"/>
    <w:rsid w:val="007A251C"/>
    <w:rsid w:val="007A2952"/>
    <w:rsid w:val="007A3443"/>
    <w:rsid w:val="007A34B7"/>
    <w:rsid w:val="007A373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5DE1"/>
    <w:rsid w:val="007B603C"/>
    <w:rsid w:val="007B61A1"/>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6F9"/>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B5B"/>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4F46"/>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0D15"/>
    <w:rsid w:val="008314A4"/>
    <w:rsid w:val="00831DB7"/>
    <w:rsid w:val="00831FB8"/>
    <w:rsid w:val="0083254F"/>
    <w:rsid w:val="00832E5C"/>
    <w:rsid w:val="00833557"/>
    <w:rsid w:val="0083440D"/>
    <w:rsid w:val="00834CDE"/>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3DBF"/>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1F7C"/>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364"/>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2AFE"/>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4FEF"/>
    <w:rsid w:val="008B5023"/>
    <w:rsid w:val="008B52E8"/>
    <w:rsid w:val="008B56CA"/>
    <w:rsid w:val="008B57BD"/>
    <w:rsid w:val="008B58CA"/>
    <w:rsid w:val="008B59A9"/>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846"/>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577"/>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2F1E"/>
    <w:rsid w:val="008F337E"/>
    <w:rsid w:val="008F37A3"/>
    <w:rsid w:val="008F38DB"/>
    <w:rsid w:val="008F3922"/>
    <w:rsid w:val="008F394A"/>
    <w:rsid w:val="008F3F17"/>
    <w:rsid w:val="008F3FA0"/>
    <w:rsid w:val="008F4245"/>
    <w:rsid w:val="008F43B5"/>
    <w:rsid w:val="008F443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971"/>
    <w:rsid w:val="00910BDC"/>
    <w:rsid w:val="00911263"/>
    <w:rsid w:val="009114B7"/>
    <w:rsid w:val="009114D3"/>
    <w:rsid w:val="00911770"/>
    <w:rsid w:val="00911A5F"/>
    <w:rsid w:val="00911E1A"/>
    <w:rsid w:val="00911F69"/>
    <w:rsid w:val="0091237D"/>
    <w:rsid w:val="009129F5"/>
    <w:rsid w:val="00912D28"/>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91"/>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0C2"/>
    <w:rsid w:val="00954597"/>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62B"/>
    <w:rsid w:val="00985E1E"/>
    <w:rsid w:val="00986223"/>
    <w:rsid w:val="00986663"/>
    <w:rsid w:val="009869F2"/>
    <w:rsid w:val="0098732E"/>
    <w:rsid w:val="00987557"/>
    <w:rsid w:val="009877B7"/>
    <w:rsid w:val="00987A23"/>
    <w:rsid w:val="00987BB5"/>
    <w:rsid w:val="00987D9E"/>
    <w:rsid w:val="00987FD3"/>
    <w:rsid w:val="009903C0"/>
    <w:rsid w:val="0099058F"/>
    <w:rsid w:val="0099073D"/>
    <w:rsid w:val="009909AB"/>
    <w:rsid w:val="00990BD6"/>
    <w:rsid w:val="0099149F"/>
    <w:rsid w:val="0099150F"/>
    <w:rsid w:val="00991889"/>
    <w:rsid w:val="00991D83"/>
    <w:rsid w:val="00992562"/>
    <w:rsid w:val="0099272D"/>
    <w:rsid w:val="00992849"/>
    <w:rsid w:val="0099294B"/>
    <w:rsid w:val="00992B94"/>
    <w:rsid w:val="00992DF9"/>
    <w:rsid w:val="00992EAE"/>
    <w:rsid w:val="00992F55"/>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4B6"/>
    <w:rsid w:val="009B4519"/>
    <w:rsid w:val="009B4C13"/>
    <w:rsid w:val="009B4C3F"/>
    <w:rsid w:val="009B54BC"/>
    <w:rsid w:val="009B58F5"/>
    <w:rsid w:val="009B5CB0"/>
    <w:rsid w:val="009B666C"/>
    <w:rsid w:val="009B6C49"/>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3855"/>
    <w:rsid w:val="00A03D4A"/>
    <w:rsid w:val="00A04A7A"/>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5E4"/>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7FE"/>
    <w:rsid w:val="00A32D31"/>
    <w:rsid w:val="00A32D38"/>
    <w:rsid w:val="00A32E95"/>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C9A"/>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111"/>
    <w:rsid w:val="00A62370"/>
    <w:rsid w:val="00A6267B"/>
    <w:rsid w:val="00A62A55"/>
    <w:rsid w:val="00A62D36"/>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599"/>
    <w:rsid w:val="00A77796"/>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61B7"/>
    <w:rsid w:val="00A867FA"/>
    <w:rsid w:val="00A868A7"/>
    <w:rsid w:val="00A87586"/>
    <w:rsid w:val="00A876EE"/>
    <w:rsid w:val="00A878E2"/>
    <w:rsid w:val="00A87BCD"/>
    <w:rsid w:val="00A902B8"/>
    <w:rsid w:val="00A90307"/>
    <w:rsid w:val="00A9052E"/>
    <w:rsid w:val="00A90F03"/>
    <w:rsid w:val="00A90FAB"/>
    <w:rsid w:val="00A9110E"/>
    <w:rsid w:val="00A912B0"/>
    <w:rsid w:val="00A91459"/>
    <w:rsid w:val="00A919CF"/>
    <w:rsid w:val="00A91C0A"/>
    <w:rsid w:val="00A91E74"/>
    <w:rsid w:val="00A921E3"/>
    <w:rsid w:val="00A92297"/>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597B"/>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465C"/>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7E9"/>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6D8D"/>
    <w:rsid w:val="00AD7030"/>
    <w:rsid w:val="00AD7059"/>
    <w:rsid w:val="00AD7378"/>
    <w:rsid w:val="00AD7506"/>
    <w:rsid w:val="00AD7C23"/>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48F"/>
    <w:rsid w:val="00B00CA7"/>
    <w:rsid w:val="00B01696"/>
    <w:rsid w:val="00B01763"/>
    <w:rsid w:val="00B01D61"/>
    <w:rsid w:val="00B021F5"/>
    <w:rsid w:val="00B027DB"/>
    <w:rsid w:val="00B0299C"/>
    <w:rsid w:val="00B02F7D"/>
    <w:rsid w:val="00B034C0"/>
    <w:rsid w:val="00B038D0"/>
    <w:rsid w:val="00B03B33"/>
    <w:rsid w:val="00B04B1C"/>
    <w:rsid w:val="00B05040"/>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3F56"/>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2EC9"/>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13"/>
    <w:rsid w:val="00B507FC"/>
    <w:rsid w:val="00B5097E"/>
    <w:rsid w:val="00B50A4A"/>
    <w:rsid w:val="00B50AAE"/>
    <w:rsid w:val="00B50B18"/>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4AD"/>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46D"/>
    <w:rsid w:val="00B639F6"/>
    <w:rsid w:val="00B643DD"/>
    <w:rsid w:val="00B64C62"/>
    <w:rsid w:val="00B6531A"/>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1AE"/>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32D"/>
    <w:rsid w:val="00B849FA"/>
    <w:rsid w:val="00B851A5"/>
    <w:rsid w:val="00B86E5E"/>
    <w:rsid w:val="00B870D3"/>
    <w:rsid w:val="00B87407"/>
    <w:rsid w:val="00B874B2"/>
    <w:rsid w:val="00B875EC"/>
    <w:rsid w:val="00B900BF"/>
    <w:rsid w:val="00B90A0D"/>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595"/>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727"/>
    <w:rsid w:val="00BB693A"/>
    <w:rsid w:val="00BB782B"/>
    <w:rsid w:val="00BB79FC"/>
    <w:rsid w:val="00BB7AF6"/>
    <w:rsid w:val="00BB7DA1"/>
    <w:rsid w:val="00BB7EC7"/>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8AE"/>
    <w:rsid w:val="00BE2F92"/>
    <w:rsid w:val="00BE2FCA"/>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B72"/>
    <w:rsid w:val="00C00EE3"/>
    <w:rsid w:val="00C00F30"/>
    <w:rsid w:val="00C013C9"/>
    <w:rsid w:val="00C013E1"/>
    <w:rsid w:val="00C01CD4"/>
    <w:rsid w:val="00C01D0F"/>
    <w:rsid w:val="00C02AF0"/>
    <w:rsid w:val="00C02B46"/>
    <w:rsid w:val="00C02B8E"/>
    <w:rsid w:val="00C02C2B"/>
    <w:rsid w:val="00C03346"/>
    <w:rsid w:val="00C035D8"/>
    <w:rsid w:val="00C037E5"/>
    <w:rsid w:val="00C03A15"/>
    <w:rsid w:val="00C04154"/>
    <w:rsid w:val="00C04D91"/>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79F"/>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9D7"/>
    <w:rsid w:val="00C37CA3"/>
    <w:rsid w:val="00C37D2E"/>
    <w:rsid w:val="00C37F1B"/>
    <w:rsid w:val="00C407A2"/>
    <w:rsid w:val="00C408F9"/>
    <w:rsid w:val="00C409E0"/>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57D"/>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247"/>
    <w:rsid w:val="00C6484E"/>
    <w:rsid w:val="00C64945"/>
    <w:rsid w:val="00C64A52"/>
    <w:rsid w:val="00C64E06"/>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32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1DE6"/>
    <w:rsid w:val="00CB2197"/>
    <w:rsid w:val="00CB2266"/>
    <w:rsid w:val="00CB22D6"/>
    <w:rsid w:val="00CB2304"/>
    <w:rsid w:val="00CB2E25"/>
    <w:rsid w:val="00CB2F04"/>
    <w:rsid w:val="00CB30EF"/>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607"/>
    <w:rsid w:val="00CC388F"/>
    <w:rsid w:val="00CC3A40"/>
    <w:rsid w:val="00CC3A90"/>
    <w:rsid w:val="00CC3B57"/>
    <w:rsid w:val="00CC3B6B"/>
    <w:rsid w:val="00CC3FD5"/>
    <w:rsid w:val="00CC414F"/>
    <w:rsid w:val="00CC44F8"/>
    <w:rsid w:val="00CC46D0"/>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0F6A"/>
    <w:rsid w:val="00CD1704"/>
    <w:rsid w:val="00CD170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6FEE"/>
    <w:rsid w:val="00CD74EE"/>
    <w:rsid w:val="00CD7826"/>
    <w:rsid w:val="00CE0175"/>
    <w:rsid w:val="00CE079F"/>
    <w:rsid w:val="00CE0BD4"/>
    <w:rsid w:val="00CE1064"/>
    <w:rsid w:val="00CE1252"/>
    <w:rsid w:val="00CE1656"/>
    <w:rsid w:val="00CE1705"/>
    <w:rsid w:val="00CE1804"/>
    <w:rsid w:val="00CE1F52"/>
    <w:rsid w:val="00CE261D"/>
    <w:rsid w:val="00CE2766"/>
    <w:rsid w:val="00CE30A6"/>
    <w:rsid w:val="00CE38DE"/>
    <w:rsid w:val="00CE3924"/>
    <w:rsid w:val="00CE39E4"/>
    <w:rsid w:val="00CE39F1"/>
    <w:rsid w:val="00CE3C93"/>
    <w:rsid w:val="00CE415D"/>
    <w:rsid w:val="00CE437D"/>
    <w:rsid w:val="00CE43B9"/>
    <w:rsid w:val="00CE4E05"/>
    <w:rsid w:val="00CE4EC6"/>
    <w:rsid w:val="00CE4F05"/>
    <w:rsid w:val="00CE4F4F"/>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85F"/>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5D18"/>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10"/>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85"/>
    <w:rsid w:val="00D46699"/>
    <w:rsid w:val="00D46891"/>
    <w:rsid w:val="00D46A82"/>
    <w:rsid w:val="00D46B6A"/>
    <w:rsid w:val="00D474F1"/>
    <w:rsid w:val="00D47518"/>
    <w:rsid w:val="00D47778"/>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2B5A"/>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02C"/>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190"/>
    <w:rsid w:val="00DA1460"/>
    <w:rsid w:val="00DA166E"/>
    <w:rsid w:val="00DA17DD"/>
    <w:rsid w:val="00DA1C17"/>
    <w:rsid w:val="00DA1ECF"/>
    <w:rsid w:val="00DA23E4"/>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4D84"/>
    <w:rsid w:val="00DC5D0E"/>
    <w:rsid w:val="00DC5D6B"/>
    <w:rsid w:val="00DC61F7"/>
    <w:rsid w:val="00DC6227"/>
    <w:rsid w:val="00DC6403"/>
    <w:rsid w:val="00DC699A"/>
    <w:rsid w:val="00DC6FED"/>
    <w:rsid w:val="00DC7268"/>
    <w:rsid w:val="00DC7550"/>
    <w:rsid w:val="00DC75A3"/>
    <w:rsid w:val="00DC772C"/>
    <w:rsid w:val="00DC7A46"/>
    <w:rsid w:val="00DC7E15"/>
    <w:rsid w:val="00DD03D2"/>
    <w:rsid w:val="00DD06E5"/>
    <w:rsid w:val="00DD06ED"/>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2EAA"/>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BCF"/>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3"/>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B02"/>
    <w:rsid w:val="00E47ED7"/>
    <w:rsid w:val="00E500D4"/>
    <w:rsid w:val="00E50357"/>
    <w:rsid w:val="00E50739"/>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2FEB"/>
    <w:rsid w:val="00E630EF"/>
    <w:rsid w:val="00E63D4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B80"/>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5F5"/>
    <w:rsid w:val="00EA3689"/>
    <w:rsid w:val="00EA386A"/>
    <w:rsid w:val="00EA3B71"/>
    <w:rsid w:val="00EA3FB4"/>
    <w:rsid w:val="00EA4515"/>
    <w:rsid w:val="00EA468C"/>
    <w:rsid w:val="00EA4AE7"/>
    <w:rsid w:val="00EA4E65"/>
    <w:rsid w:val="00EA5521"/>
    <w:rsid w:val="00EA5DDA"/>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5F53"/>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B87"/>
    <w:rsid w:val="00EC5BD4"/>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2BAE"/>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184"/>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839"/>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A4A"/>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4A9A"/>
    <w:rsid w:val="00F351D7"/>
    <w:rsid w:val="00F3592D"/>
    <w:rsid w:val="00F35ADE"/>
    <w:rsid w:val="00F35E07"/>
    <w:rsid w:val="00F365CC"/>
    <w:rsid w:val="00F36624"/>
    <w:rsid w:val="00F36691"/>
    <w:rsid w:val="00F366F8"/>
    <w:rsid w:val="00F367A4"/>
    <w:rsid w:val="00F367A7"/>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D92"/>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5AC2"/>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9E9"/>
    <w:rsid w:val="00F81D75"/>
    <w:rsid w:val="00F82463"/>
    <w:rsid w:val="00F82B5E"/>
    <w:rsid w:val="00F82D22"/>
    <w:rsid w:val="00F82E27"/>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6FE"/>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0ADC"/>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101"/>
    <w:rsid w:val="00FC788E"/>
    <w:rsid w:val="00FC78DF"/>
    <w:rsid w:val="00FC7DF3"/>
    <w:rsid w:val="00FD0231"/>
    <w:rsid w:val="00FD029E"/>
    <w:rsid w:val="00FD04C2"/>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6C"/>
    <w:rsid w:val="00FE11FD"/>
    <w:rsid w:val="00FE1A11"/>
    <w:rsid w:val="00FE286B"/>
    <w:rsid w:val="00FE28EE"/>
    <w:rsid w:val="00FE3174"/>
    <w:rsid w:val="00FE3B2B"/>
    <w:rsid w:val="00FE3D4C"/>
    <w:rsid w:val="00FE3D5F"/>
    <w:rsid w:val="00FE43F7"/>
    <w:rsid w:val="00FE46C7"/>
    <w:rsid w:val="00FE4DCD"/>
    <w:rsid w:val="00FE55B4"/>
    <w:rsid w:val="00FE60C5"/>
    <w:rsid w:val="00FE704A"/>
    <w:rsid w:val="00FE73D1"/>
    <w:rsid w:val="00FE7578"/>
    <w:rsid w:val="00FE75BB"/>
    <w:rsid w:val="00FE77B3"/>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63D"/>
    <w:rsid w:val="00FF76B2"/>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0A886"/>
  <w15:chartTrackingRefBased/>
  <w15:docId w15:val="{65F11C14-3783-44B0-90B1-E0D863D1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28" w:qFormat="1"/>
    <w:lsdException w:name="toc 2" w:uiPriority="29" w:qFormat="1"/>
    <w:lsdException w:name="toc 3" w:uiPriority="30" w:qFormat="1"/>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19" w:qFormat="1"/>
    <w:lsdException w:name="Subtle Reference" w:uiPriority="31" w:qFormat="1"/>
    <w:lsdException w:name="Intense Reference" w:uiPriority="32"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0"/>
    <w:lsdException w:name="Plain Table 3" w:uiPriority="41"/>
    <w:lsdException w:name="Plain Table 4" w:uiPriority="42"/>
    <w:lsdException w:name="Plain Table 5" w:uiPriority="43"/>
    <w:lsdException w:name="Grid Table Light" w:uiPriority="40"/>
    <w:lsdException w:name="Grid Table 1 Light" w:uiPriority="44"/>
    <w:lsdException w:name="Grid Table 2" w:uiPriority="51"/>
    <w:lsdException w:name="Grid Table 3" w:uiPriority="58"/>
    <w:lsdException w:name="Grid Table 4" w:uiPriority="65"/>
    <w:lsdException w:name="Grid Table 5 Dark" w:uiPriority="72"/>
    <w:lsdException w:name="Grid Table 6 Colorful" w:uiPriority="79"/>
    <w:lsdException w:name="Grid Table 7 Colorful" w:uiPriority="86"/>
    <w:lsdException w:name="Grid Table 1 Light Accent 1" w:uiPriority="45"/>
    <w:lsdException w:name="Grid Table 2 Accent 1" w:uiPriority="52"/>
    <w:lsdException w:name="Grid Table 3 Accent 1" w:uiPriority="59"/>
    <w:lsdException w:name="Grid Table 4 Accent 1" w:uiPriority="66"/>
    <w:lsdException w:name="Grid Table 5 Dark Accent 1" w:uiPriority="73"/>
    <w:lsdException w:name="Grid Table 6 Colorful Accent 1" w:uiPriority="80"/>
    <w:lsdException w:name="Grid Table 7 Colorful Accent 1" w:uiPriority="87"/>
    <w:lsdException w:name="Grid Table 1 Light Accent 2" w:uiPriority="46"/>
    <w:lsdException w:name="Grid Table 2 Accent 2" w:uiPriority="53"/>
    <w:lsdException w:name="Grid Table 3 Accent 2" w:uiPriority="60"/>
    <w:lsdException w:name="Grid Table 4 Accent 2" w:uiPriority="67"/>
    <w:lsdException w:name="Grid Table 5 Dark Accent 2" w:uiPriority="74"/>
    <w:lsdException w:name="Grid Table 6 Colorful Accent 2" w:uiPriority="81"/>
    <w:lsdException w:name="Grid Table 7 Colorful Accent 2" w:uiPriority="88"/>
    <w:lsdException w:name="Grid Table 1 Light Accent 3" w:uiPriority="47"/>
    <w:lsdException w:name="Grid Table 2 Accent 3" w:uiPriority="54"/>
    <w:lsdException w:name="Grid Table 3 Accent 3" w:uiPriority="61"/>
    <w:lsdException w:name="Grid Table 4 Accent 3" w:uiPriority="68"/>
    <w:lsdException w:name="Grid Table 5 Dark Accent 3" w:uiPriority="75"/>
    <w:lsdException w:name="Grid Table 6 Colorful Accent 3" w:uiPriority="82"/>
    <w:lsdException w:name="Grid Table 7 Colorful Accent 3" w:uiPriority="89"/>
    <w:lsdException w:name="Grid Table 1 Light Accent 4" w:uiPriority="48"/>
    <w:lsdException w:name="Grid Table 2 Accent 4" w:uiPriority="55"/>
    <w:lsdException w:name="Grid Table 3 Accent 4" w:uiPriority="62"/>
    <w:lsdException w:name="Grid Table 4 Accent 4" w:uiPriority="69"/>
    <w:lsdException w:name="Grid Table 5 Dark Accent 4" w:uiPriority="76"/>
    <w:lsdException w:name="Grid Table 6 Colorful Accent 4" w:uiPriority="83"/>
    <w:lsdException w:name="Grid Table 7 Colorful Accent 4" w:uiPriority="90"/>
    <w:lsdException w:name="Grid Table 1 Light Accent 5" w:uiPriority="49"/>
    <w:lsdException w:name="Grid Table 2 Accent 5" w:uiPriority="56"/>
    <w:lsdException w:name="Grid Table 3 Accent 5" w:uiPriority="63"/>
    <w:lsdException w:name="Grid Table 4 Accent 5" w:uiPriority="70"/>
    <w:lsdException w:name="Grid Table 5 Dark Accent 5" w:uiPriority="77"/>
    <w:lsdException w:name="Grid Table 6 Colorful Accent 5" w:uiPriority="84"/>
    <w:lsdException w:name="Grid Table 7 Colorful Accent 5" w:uiPriority="91"/>
    <w:lsdException w:name="Grid Table 1 Light Accent 6" w:uiPriority="50"/>
    <w:lsdException w:name="Grid Table 2 Accent 6" w:uiPriority="57"/>
    <w:lsdException w:name="Grid Table 3 Accent 6" w:uiPriority="64"/>
    <w:lsdException w:name="Grid Table 4 Accent 6" w:uiPriority="71"/>
    <w:lsdException w:name="Grid Table 5 Dark Accent 6" w:uiPriority="78"/>
    <w:lsdException w:name="Grid Table 6 Colorful Accent 6" w:uiPriority="85"/>
    <w:lsdException w:name="Grid Table 7 Colorful Accent 6" w:uiPriority="92"/>
    <w:lsdException w:name="List Table 1 Light" w:uiPriority="93"/>
    <w:lsdException w:name="List Table 5 Dark" w:uiPriority="50"/>
    <w:lsdException w:name="List Table 1 Light Accent 1" w:uiPriority="94"/>
    <w:lsdException w:name="List Table 5 Dark Accent 1" w:uiPriority="50"/>
    <w:lsdException w:name="List Table 1 Light Accent 2" w:uiPriority="95"/>
    <w:lsdException w:name="List Table 5 Dark Accent 2" w:uiPriority="50"/>
    <w:lsdException w:name="List Table 1 Light Accent 3" w:uiPriority="96"/>
    <w:lsdException w:name="List Table 5 Dark Accent 3" w:uiPriority="50"/>
    <w:lsdException w:name="List Table 1 Light Accent 4" w:uiPriority="97"/>
    <w:lsdException w:name="List Table 5 Dark Accent 4" w:uiPriority="50"/>
    <w:lsdException w:name="List Table 1 Light Accent 5" w:uiPriority="98"/>
    <w:lsdException w:name="List Table 5 Dark Accent 5" w:uiPriority="50"/>
    <w:lsdException w:name="List Table 1 Light Accent 6" w:uiPriority="99"/>
    <w:lsdException w:name="List Table 5 Dark Accent 6" w:uiPriority="50"/>
  </w:latentStyles>
  <w:style w:type="paragraph" w:default="1" w:styleId="Normal">
    <w:name w:val="Normal"/>
    <w:qFormat/>
    <w:rsid w:val="00287F5B"/>
    <w:rPr>
      <w:rFonts w:ascii="Arial Armenian" w:hAnsi="Arial Armenian"/>
      <w:lang w:eastAsia="ru-RU"/>
    </w:rPr>
  </w:style>
  <w:style w:type="paragraph" w:styleId="Heading1">
    <w:name w:val="heading 1"/>
    <w:basedOn w:val="Normal"/>
    <w:next w:val="Normal"/>
    <w:link w:val="Heading1Char"/>
    <w:qFormat/>
    <w:rsid w:val="00287F5B"/>
    <w:pPr>
      <w:keepNext/>
      <w:tabs>
        <w:tab w:val="left" w:pos="1515"/>
      </w:tabs>
      <w:jc w:val="center"/>
      <w:outlineLvl w:val="0"/>
    </w:pPr>
    <w:rPr>
      <w:rFonts w:ascii="Times LatArm" w:hAnsi="Times LatArm"/>
      <w:sz w:val="24"/>
      <w:lang w:val="en-AU"/>
    </w:rPr>
  </w:style>
  <w:style w:type="paragraph" w:styleId="Heading2">
    <w:name w:val="heading 2"/>
    <w:basedOn w:val="Normal"/>
    <w:link w:val="Heading2Char"/>
    <w:qFormat/>
    <w:rsid w:val="00287F5B"/>
    <w:pPr>
      <w:spacing w:before="100" w:beforeAutospacing="1" w:after="100" w:afterAutospacing="1"/>
      <w:jc w:val="center"/>
      <w:outlineLvl w:val="1"/>
    </w:pPr>
    <w:rPr>
      <w:rFonts w:ascii="Times New Roman" w:hAnsi="Times New Roman"/>
      <w:b/>
      <w:bCs/>
      <w:i/>
      <w:iCs/>
      <w:sz w:val="27"/>
      <w:szCs w:val="27"/>
      <w:lang w:val="ru-RU"/>
    </w:rPr>
  </w:style>
  <w:style w:type="paragraph" w:styleId="Heading3">
    <w:name w:val="heading 3"/>
    <w:basedOn w:val="Normal"/>
    <w:link w:val="Heading3Char"/>
    <w:qFormat/>
    <w:rsid w:val="00287F5B"/>
    <w:pPr>
      <w:spacing w:before="100" w:beforeAutospacing="1" w:after="100" w:afterAutospacing="1"/>
      <w:outlineLvl w:val="2"/>
    </w:pPr>
    <w:rPr>
      <w:rFonts w:ascii="Times New Roman" w:hAnsi="Times New Roman"/>
      <w:b/>
      <w:bCs/>
      <w:i/>
      <w:iCs/>
      <w:sz w:val="27"/>
      <w:szCs w:val="27"/>
      <w:lang w:val="ru-RU"/>
    </w:rPr>
  </w:style>
  <w:style w:type="paragraph" w:styleId="Heading4">
    <w:name w:val="heading 4"/>
    <w:basedOn w:val="Normal"/>
    <w:link w:val="Heading4Char"/>
    <w:qFormat/>
    <w:rsid w:val="00287F5B"/>
    <w:pPr>
      <w:spacing w:before="100" w:beforeAutospacing="1" w:after="100" w:afterAutospacing="1"/>
      <w:outlineLvl w:val="3"/>
    </w:pPr>
    <w:rPr>
      <w:rFonts w:ascii="Times New Roman" w:hAnsi="Times New Roman"/>
      <w:b/>
      <w:bCs/>
      <w:caps/>
      <w:sz w:val="24"/>
      <w:szCs w:val="24"/>
      <w:lang w:val="ru-RU"/>
    </w:rPr>
  </w:style>
  <w:style w:type="paragraph" w:styleId="Heading5">
    <w:name w:val="heading 5"/>
    <w:basedOn w:val="Normal"/>
    <w:next w:val="Normal"/>
    <w:link w:val="Heading5Char"/>
    <w:unhideWhenUsed/>
    <w:qFormat/>
    <w:rsid w:val="00287F5B"/>
    <w:pPr>
      <w:autoSpaceDE w:val="0"/>
      <w:autoSpaceDN w:val="0"/>
      <w:spacing w:before="240" w:after="60"/>
      <w:outlineLvl w:val="4"/>
    </w:pPr>
    <w:rPr>
      <w:rFonts w:cs="Arial Armenian"/>
      <w:b/>
      <w:bCs/>
      <w:i/>
      <w:iCs/>
      <w:sz w:val="26"/>
      <w:szCs w:val="26"/>
      <w:lang w:val="en-GB"/>
    </w:rPr>
  </w:style>
  <w:style w:type="paragraph" w:styleId="Heading6">
    <w:name w:val="heading 6"/>
    <w:basedOn w:val="Normal"/>
    <w:next w:val="Normal"/>
    <w:link w:val="Heading6Char"/>
    <w:unhideWhenUsed/>
    <w:qFormat/>
    <w:rsid w:val="00287F5B"/>
    <w:pPr>
      <w:spacing w:before="240" w:after="60"/>
      <w:outlineLvl w:val="5"/>
    </w:pPr>
    <w:rPr>
      <w:rFonts w:ascii="Times New Roman" w:hAnsi="Times New Roman"/>
      <w:b/>
      <w:bCs/>
      <w:sz w:val="22"/>
      <w:szCs w:val="22"/>
      <w:lang w:val="ru-RU"/>
    </w:rPr>
  </w:style>
  <w:style w:type="paragraph" w:styleId="Heading7">
    <w:name w:val="heading 7"/>
    <w:basedOn w:val="Normal"/>
    <w:next w:val="Normal"/>
    <w:link w:val="Heading7Char"/>
    <w:unhideWhenUsed/>
    <w:qFormat/>
    <w:rsid w:val="00287F5B"/>
    <w:pPr>
      <w:keepNext/>
      <w:keepLines/>
      <w:spacing w:before="200" w:line="276" w:lineRule="auto"/>
      <w:outlineLvl w:val="6"/>
    </w:pPr>
    <w:rPr>
      <w:rFonts w:ascii="Cambria" w:hAnsi="Cambria"/>
      <w:i/>
      <w:iCs/>
      <w:color w:val="404040"/>
      <w:sz w:val="22"/>
      <w:szCs w:val="22"/>
      <w:lang w:eastAsia="en-US"/>
    </w:rPr>
  </w:style>
  <w:style w:type="paragraph" w:styleId="Heading8">
    <w:name w:val="heading 8"/>
    <w:basedOn w:val="Normal"/>
    <w:next w:val="Normal"/>
    <w:link w:val="Heading8Char"/>
    <w:unhideWhenUsed/>
    <w:qFormat/>
    <w:rsid w:val="00287F5B"/>
    <w:pPr>
      <w:keepNext/>
      <w:widowControl w:val="0"/>
      <w:autoSpaceDE w:val="0"/>
      <w:autoSpaceDN w:val="0"/>
      <w:adjustRightInd w:val="0"/>
      <w:spacing w:line="360" w:lineRule="auto"/>
      <w:jc w:val="center"/>
      <w:outlineLvl w:val="7"/>
    </w:pPr>
    <w:rPr>
      <w:rFonts w:ascii="ArTarumianMatenagir" w:hAnsi="ArTarumianMatenagir"/>
      <w:b/>
      <w:bCs/>
      <w:sz w:val="24"/>
      <w:szCs w:val="24"/>
      <w:lang w:eastAsia="en-US"/>
    </w:rPr>
  </w:style>
  <w:style w:type="paragraph" w:styleId="Heading9">
    <w:name w:val="heading 9"/>
    <w:basedOn w:val="Normal"/>
    <w:next w:val="Normal"/>
    <w:link w:val="Heading9Char"/>
    <w:unhideWhenUsed/>
    <w:qFormat/>
    <w:rsid w:val="00287F5B"/>
    <w:pPr>
      <w:keepNext/>
      <w:autoSpaceDE w:val="0"/>
      <w:autoSpaceDN w:val="0"/>
      <w:spacing w:line="360" w:lineRule="auto"/>
      <w:jc w:val="both"/>
      <w:outlineLvl w:val="8"/>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paragraph" w:customStyle="1" w:styleId="mechtex">
    <w:name w:val="mechtex"/>
    <w:basedOn w:val="Normal"/>
    <w:link w:val="mechtexChar"/>
    <w:uiPriority w:val="99"/>
    <w:qFormat/>
    <w:rsid w:val="00E5118F"/>
    <w:pPr>
      <w:jc w:val="center"/>
    </w:pPr>
    <w:rPr>
      <w:sz w:val="22"/>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Heading1Char">
    <w:name w:val="Heading 1 Char"/>
    <w:basedOn w:val="DefaultParagraphFont"/>
    <w:link w:val="Heading1"/>
    <w:rsid w:val="00287F5B"/>
    <w:rPr>
      <w:rFonts w:ascii="Times LatArm" w:hAnsi="Times LatArm"/>
      <w:sz w:val="24"/>
      <w:lang w:val="en-AU" w:eastAsia="ru-RU"/>
    </w:rPr>
  </w:style>
  <w:style w:type="character" w:customStyle="1" w:styleId="Heading2Char">
    <w:name w:val="Heading 2 Char"/>
    <w:basedOn w:val="DefaultParagraphFont"/>
    <w:link w:val="Heading2"/>
    <w:rsid w:val="00287F5B"/>
    <w:rPr>
      <w:b/>
      <w:bCs/>
      <w:i/>
      <w:iCs/>
      <w:sz w:val="27"/>
      <w:szCs w:val="27"/>
      <w:lang w:val="ru-RU" w:eastAsia="ru-RU"/>
    </w:rPr>
  </w:style>
  <w:style w:type="character" w:customStyle="1" w:styleId="Heading3Char">
    <w:name w:val="Heading 3 Char"/>
    <w:basedOn w:val="DefaultParagraphFont"/>
    <w:link w:val="Heading3"/>
    <w:rsid w:val="00287F5B"/>
    <w:rPr>
      <w:b/>
      <w:bCs/>
      <w:i/>
      <w:iCs/>
      <w:sz w:val="27"/>
      <w:szCs w:val="27"/>
      <w:lang w:val="ru-RU" w:eastAsia="ru-RU"/>
    </w:rPr>
  </w:style>
  <w:style w:type="character" w:customStyle="1" w:styleId="Heading4Char">
    <w:name w:val="Heading 4 Char"/>
    <w:basedOn w:val="DefaultParagraphFont"/>
    <w:link w:val="Heading4"/>
    <w:rsid w:val="00287F5B"/>
    <w:rPr>
      <w:b/>
      <w:bCs/>
      <w:caps/>
      <w:sz w:val="24"/>
      <w:szCs w:val="24"/>
      <w:lang w:val="ru-RU" w:eastAsia="ru-RU"/>
    </w:rPr>
  </w:style>
  <w:style w:type="character" w:customStyle="1" w:styleId="Heading5Char">
    <w:name w:val="Heading 5 Char"/>
    <w:basedOn w:val="DefaultParagraphFont"/>
    <w:link w:val="Heading5"/>
    <w:rsid w:val="00287F5B"/>
    <w:rPr>
      <w:rFonts w:ascii="Arial Armenian" w:hAnsi="Arial Armenian" w:cs="Arial Armenian"/>
      <w:b/>
      <w:bCs/>
      <w:i/>
      <w:iCs/>
      <w:sz w:val="26"/>
      <w:szCs w:val="26"/>
      <w:lang w:val="en-GB" w:eastAsia="ru-RU"/>
    </w:rPr>
  </w:style>
  <w:style w:type="character" w:customStyle="1" w:styleId="Heading6Char">
    <w:name w:val="Heading 6 Char"/>
    <w:basedOn w:val="DefaultParagraphFont"/>
    <w:link w:val="Heading6"/>
    <w:rsid w:val="00287F5B"/>
    <w:rPr>
      <w:b/>
      <w:bCs/>
      <w:sz w:val="22"/>
      <w:szCs w:val="22"/>
      <w:lang w:val="ru-RU" w:eastAsia="ru-RU"/>
    </w:rPr>
  </w:style>
  <w:style w:type="character" w:customStyle="1" w:styleId="Heading7Char">
    <w:name w:val="Heading 7 Char"/>
    <w:basedOn w:val="DefaultParagraphFont"/>
    <w:link w:val="Heading7"/>
    <w:rsid w:val="00287F5B"/>
    <w:rPr>
      <w:rFonts w:ascii="Cambria" w:hAnsi="Cambria"/>
      <w:i/>
      <w:iCs/>
      <w:color w:val="404040"/>
      <w:sz w:val="22"/>
      <w:szCs w:val="22"/>
    </w:rPr>
  </w:style>
  <w:style w:type="character" w:customStyle="1" w:styleId="Heading8Char">
    <w:name w:val="Heading 8 Char"/>
    <w:basedOn w:val="DefaultParagraphFont"/>
    <w:link w:val="Heading8"/>
    <w:rsid w:val="00287F5B"/>
    <w:rPr>
      <w:rFonts w:ascii="ArTarumianMatenagir" w:hAnsi="ArTarumianMatenagir"/>
      <w:b/>
      <w:bCs/>
      <w:sz w:val="24"/>
      <w:szCs w:val="24"/>
    </w:rPr>
  </w:style>
  <w:style w:type="character" w:customStyle="1" w:styleId="Heading9Char">
    <w:name w:val="Heading 9 Char"/>
    <w:basedOn w:val="DefaultParagraphFont"/>
    <w:link w:val="Heading9"/>
    <w:rsid w:val="00287F5B"/>
    <w:rPr>
      <w:rFonts w:ascii="Arial Armenian" w:hAnsi="Arial Armenian"/>
      <w:sz w:val="24"/>
      <w:szCs w:val="24"/>
    </w:rPr>
  </w:style>
  <w:style w:type="character" w:customStyle="1" w:styleId="HeaderChar">
    <w:name w:val="Header Char"/>
    <w:basedOn w:val="DefaultParagraphFont"/>
    <w:link w:val="Header"/>
    <w:uiPriority w:val="99"/>
    <w:rsid w:val="00287F5B"/>
    <w:rPr>
      <w:rFonts w:ascii="Arial Armenian" w:hAnsi="Arial Armenian"/>
      <w:lang w:eastAsia="ru-RU"/>
    </w:rPr>
  </w:style>
  <w:style w:type="character" w:customStyle="1" w:styleId="FooterChar">
    <w:name w:val="Footer Char"/>
    <w:basedOn w:val="DefaultParagraphFont"/>
    <w:link w:val="Footer"/>
    <w:uiPriority w:val="99"/>
    <w:rsid w:val="00287F5B"/>
    <w:rPr>
      <w:rFonts w:ascii="Arial Armenian" w:hAnsi="Arial Armenian"/>
      <w:lang w:eastAsia="ru-RU"/>
    </w:rPr>
  </w:style>
  <w:style w:type="character" w:customStyle="1" w:styleId="mechtexChar">
    <w:name w:val="mechtex Char"/>
    <w:link w:val="mechtex"/>
    <w:uiPriority w:val="99"/>
    <w:rsid w:val="00287F5B"/>
    <w:rPr>
      <w:rFonts w:ascii="Arial Armenian" w:hAnsi="Arial Armenian"/>
      <w:sz w:val="22"/>
      <w:lang w:eastAsia="ru-RU"/>
    </w:rPr>
  </w:style>
  <w:style w:type="paragraph" w:styleId="ListParagraph">
    <w:name w:val="List Paragraph"/>
    <w:basedOn w:val="Normal"/>
    <w:uiPriority w:val="34"/>
    <w:qFormat/>
    <w:rsid w:val="00287F5B"/>
    <w:pPr>
      <w:spacing w:after="200" w:line="276" w:lineRule="auto"/>
      <w:ind w:left="720"/>
      <w:contextualSpacing/>
    </w:pPr>
    <w:rPr>
      <w:rFonts w:ascii="Calibri" w:eastAsia="Calibri" w:hAnsi="Calibri"/>
      <w:sz w:val="22"/>
      <w:szCs w:val="22"/>
      <w:lang w:val="ru-RU" w:eastAsia="en-US"/>
    </w:rPr>
  </w:style>
  <w:style w:type="paragraph" w:styleId="NormalWeb">
    <w:name w:val="Normal (Web)"/>
    <w:aliases w:val="webb"/>
    <w:basedOn w:val="Normal"/>
    <w:uiPriority w:val="99"/>
    <w:qFormat/>
    <w:rsid w:val="00287F5B"/>
    <w:pPr>
      <w:spacing w:before="100" w:beforeAutospacing="1" w:after="100" w:afterAutospacing="1"/>
    </w:pPr>
    <w:rPr>
      <w:rFonts w:ascii="Times New Roman" w:hAnsi="Times New Roman"/>
      <w:sz w:val="24"/>
      <w:szCs w:val="24"/>
      <w:lang w:val="ru-RU"/>
    </w:rPr>
  </w:style>
  <w:style w:type="character" w:styleId="Strong">
    <w:name w:val="Strong"/>
    <w:uiPriority w:val="22"/>
    <w:qFormat/>
    <w:rsid w:val="00287F5B"/>
    <w:rPr>
      <w:rFonts w:cs="Times New Roman"/>
      <w:b/>
      <w:bCs/>
    </w:rPr>
  </w:style>
  <w:style w:type="paragraph" w:customStyle="1" w:styleId="CharChar">
    <w:name w:val="Знак Знак Char Char Знак Знак"/>
    <w:basedOn w:val="Normal"/>
    <w:rsid w:val="00287F5B"/>
    <w:pPr>
      <w:tabs>
        <w:tab w:val="left" w:pos="709"/>
      </w:tabs>
    </w:pPr>
    <w:rPr>
      <w:rFonts w:ascii="Tahoma" w:hAnsi="Tahoma"/>
      <w:sz w:val="24"/>
      <w:szCs w:val="24"/>
      <w:lang w:val="pl-PL" w:eastAsia="pl-PL"/>
    </w:rPr>
  </w:style>
  <w:style w:type="paragraph" w:styleId="BodyText2">
    <w:name w:val="Body Text 2"/>
    <w:basedOn w:val="Normal"/>
    <w:link w:val="BodyText2Char"/>
    <w:rsid w:val="00287F5B"/>
    <w:pPr>
      <w:spacing w:after="120" w:line="480" w:lineRule="auto"/>
    </w:pPr>
    <w:rPr>
      <w:rFonts w:ascii="Calibri" w:hAnsi="Calibri"/>
      <w:sz w:val="22"/>
      <w:szCs w:val="22"/>
      <w:lang w:val="ru-RU"/>
    </w:rPr>
  </w:style>
  <w:style w:type="character" w:customStyle="1" w:styleId="BodyText2Char">
    <w:name w:val="Body Text 2 Char"/>
    <w:basedOn w:val="DefaultParagraphFont"/>
    <w:link w:val="BodyText2"/>
    <w:rsid w:val="00287F5B"/>
    <w:rPr>
      <w:rFonts w:ascii="Calibri" w:hAnsi="Calibri"/>
      <w:sz w:val="22"/>
      <w:szCs w:val="22"/>
      <w:lang w:val="ru-RU" w:eastAsia="ru-RU"/>
    </w:rPr>
  </w:style>
  <w:style w:type="paragraph" w:styleId="BodyText">
    <w:name w:val="Body Text"/>
    <w:basedOn w:val="Normal"/>
    <w:link w:val="BodyTextChar"/>
    <w:qFormat/>
    <w:rsid w:val="00287F5B"/>
    <w:pPr>
      <w:spacing w:after="120"/>
    </w:pPr>
    <w:rPr>
      <w:rFonts w:ascii="Times Armenian" w:hAnsi="Times Armenian"/>
      <w:sz w:val="24"/>
      <w:szCs w:val="24"/>
      <w:lang w:val="ru-RU"/>
    </w:rPr>
  </w:style>
  <w:style w:type="character" w:customStyle="1" w:styleId="BodyTextChar">
    <w:name w:val="Body Text Char"/>
    <w:basedOn w:val="DefaultParagraphFont"/>
    <w:link w:val="BodyText"/>
    <w:rsid w:val="00287F5B"/>
    <w:rPr>
      <w:rFonts w:ascii="Times Armenian" w:hAnsi="Times Armenian"/>
      <w:sz w:val="24"/>
      <w:szCs w:val="24"/>
      <w:lang w:val="ru-RU" w:eastAsia="ru-RU"/>
    </w:rPr>
  </w:style>
  <w:style w:type="paragraph" w:customStyle="1" w:styleId="Char">
    <w:name w:val="Char"/>
    <w:basedOn w:val="Normal"/>
    <w:rsid w:val="00287F5B"/>
    <w:pPr>
      <w:spacing w:after="160" w:line="240" w:lineRule="exact"/>
    </w:pPr>
    <w:rPr>
      <w:rFonts w:ascii="Arial" w:hAnsi="Arial" w:cs="Arial"/>
      <w:lang w:eastAsia="en-US"/>
    </w:rPr>
  </w:style>
  <w:style w:type="paragraph" w:customStyle="1" w:styleId="ConsCell">
    <w:name w:val="ConsCell"/>
    <w:rsid w:val="00287F5B"/>
    <w:pPr>
      <w:widowControl w:val="0"/>
      <w:autoSpaceDE w:val="0"/>
      <w:autoSpaceDN w:val="0"/>
      <w:adjustRightInd w:val="0"/>
    </w:pPr>
    <w:rPr>
      <w:rFonts w:ascii="Arial" w:hAnsi="Arial" w:cs="Arial"/>
    </w:rPr>
  </w:style>
  <w:style w:type="character" w:styleId="Hyperlink">
    <w:name w:val="Hyperlink"/>
    <w:uiPriority w:val="99"/>
    <w:rsid w:val="00287F5B"/>
    <w:rPr>
      <w:color w:val="0000FF"/>
      <w:u w:val="single"/>
    </w:rPr>
  </w:style>
  <w:style w:type="character" w:styleId="FollowedHyperlink">
    <w:name w:val="FollowedHyperlink"/>
    <w:rsid w:val="00287F5B"/>
    <w:rPr>
      <w:color w:val="0000FF"/>
      <w:u w:val="single"/>
    </w:rPr>
  </w:style>
  <w:style w:type="paragraph" w:styleId="HTMLPreformatted">
    <w:name w:val="HTML Preformatted"/>
    <w:basedOn w:val="Normal"/>
    <w:link w:val="HTMLPreformattedChar"/>
    <w:rsid w:val="0028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lang w:val="ru-RU"/>
    </w:rPr>
  </w:style>
  <w:style w:type="character" w:customStyle="1" w:styleId="HTMLPreformattedChar">
    <w:name w:val="HTML Preformatted Char"/>
    <w:basedOn w:val="DefaultParagraphFont"/>
    <w:link w:val="HTMLPreformatted"/>
    <w:rsid w:val="00287F5B"/>
    <w:rPr>
      <w:rFonts w:ascii="Arial Unicode" w:hAnsi="Arial Unicode"/>
      <w:lang w:val="ru-RU" w:eastAsia="ru-RU"/>
    </w:rPr>
  </w:style>
  <w:style w:type="paragraph" w:customStyle="1" w:styleId="design">
    <w:name w:val="design"/>
    <w:basedOn w:val="Normal"/>
    <w:rsid w:val="00287F5B"/>
    <w:pPr>
      <w:shd w:val="clear" w:color="auto" w:fill="F6F6F6"/>
      <w:spacing w:before="100" w:beforeAutospacing="1" w:after="100" w:afterAutospacing="1"/>
    </w:pPr>
    <w:rPr>
      <w:rFonts w:ascii="Times New Roman" w:hAnsi="Times New Roman"/>
      <w:b/>
      <w:bCs/>
      <w:i/>
      <w:iCs/>
      <w:color w:val="545454"/>
      <w:sz w:val="21"/>
      <w:szCs w:val="21"/>
      <w:lang w:val="ru-RU"/>
    </w:rPr>
  </w:style>
  <w:style w:type="paragraph" w:customStyle="1" w:styleId="diz">
    <w:name w:val="diz"/>
    <w:basedOn w:val="Normal"/>
    <w:rsid w:val="00287F5B"/>
    <w:pPr>
      <w:shd w:val="clear" w:color="auto" w:fill="F6F6F6"/>
      <w:spacing w:before="100" w:beforeAutospacing="1" w:after="100" w:afterAutospacing="1"/>
    </w:pPr>
    <w:rPr>
      <w:rFonts w:ascii="Times New Roman" w:hAnsi="Times New Roman"/>
      <w:b/>
      <w:bCs/>
      <w:color w:val="545454"/>
      <w:sz w:val="21"/>
      <w:szCs w:val="21"/>
      <w:lang w:val="ru-RU"/>
    </w:rPr>
  </w:style>
  <w:style w:type="paragraph" w:customStyle="1" w:styleId="diz1">
    <w:name w:val="diz1"/>
    <w:basedOn w:val="Normal"/>
    <w:rsid w:val="00287F5B"/>
    <w:pPr>
      <w:shd w:val="clear" w:color="auto" w:fill="F6F6F6"/>
      <w:spacing w:before="100" w:beforeAutospacing="1" w:after="100" w:afterAutospacing="1"/>
    </w:pPr>
    <w:rPr>
      <w:rFonts w:ascii="Times New Roman" w:hAnsi="Times New Roman"/>
      <w:b/>
      <w:bCs/>
      <w:color w:val="545454"/>
      <w:sz w:val="24"/>
      <w:szCs w:val="24"/>
      <w:lang w:val="ru-RU"/>
    </w:rPr>
  </w:style>
  <w:style w:type="paragraph" w:customStyle="1" w:styleId="diz2">
    <w:name w:val="diz2"/>
    <w:basedOn w:val="Normal"/>
    <w:rsid w:val="00287F5B"/>
    <w:pPr>
      <w:shd w:val="clear" w:color="auto" w:fill="F6F6F6"/>
      <w:spacing w:before="100" w:beforeAutospacing="1" w:after="100" w:afterAutospacing="1"/>
    </w:pPr>
    <w:rPr>
      <w:rFonts w:ascii="Times New Roman" w:hAnsi="Times New Roman"/>
      <w:sz w:val="24"/>
      <w:szCs w:val="24"/>
      <w:lang w:val="ru-RU"/>
    </w:rPr>
  </w:style>
  <w:style w:type="paragraph" w:customStyle="1" w:styleId="showhide">
    <w:name w:val="showhide"/>
    <w:basedOn w:val="Normal"/>
    <w:uiPriority w:val="99"/>
    <w:rsid w:val="00287F5B"/>
    <w:pPr>
      <w:spacing w:before="100" w:beforeAutospacing="1" w:after="100" w:afterAutospacing="1"/>
    </w:pPr>
    <w:rPr>
      <w:rFonts w:ascii="Times New Roman" w:hAnsi="Times New Roman"/>
      <w:b/>
      <w:bCs/>
      <w:color w:val="000000"/>
      <w:sz w:val="21"/>
      <w:szCs w:val="21"/>
      <w:u w:val="single"/>
      <w:lang w:val="ru-RU"/>
    </w:rPr>
  </w:style>
  <w:style w:type="paragraph" w:customStyle="1" w:styleId="hilite">
    <w:name w:val="hilite"/>
    <w:basedOn w:val="Normal"/>
    <w:rsid w:val="00287F5B"/>
    <w:pPr>
      <w:shd w:val="clear" w:color="auto" w:fill="0A246A"/>
      <w:spacing w:before="100" w:beforeAutospacing="1" w:after="100" w:afterAutospacing="1"/>
    </w:pPr>
    <w:rPr>
      <w:rFonts w:ascii="Times New Roman" w:hAnsi="Times New Roman"/>
      <w:color w:val="FFFFFF"/>
      <w:sz w:val="24"/>
      <w:szCs w:val="24"/>
      <w:lang w:val="ru-RU"/>
    </w:rPr>
  </w:style>
  <w:style w:type="paragraph" w:customStyle="1" w:styleId="margin">
    <w:name w:val="margin"/>
    <w:basedOn w:val="Normal"/>
    <w:rsid w:val="00287F5B"/>
    <w:pPr>
      <w:spacing w:before="100" w:beforeAutospacing="1" w:after="100" w:afterAutospacing="1"/>
    </w:pPr>
    <w:rPr>
      <w:rFonts w:ascii="Times New Roman" w:hAnsi="Times New Roman"/>
      <w:sz w:val="24"/>
      <w:szCs w:val="24"/>
      <w:lang w:val="ru-RU"/>
    </w:rPr>
  </w:style>
  <w:style w:type="paragraph" w:customStyle="1" w:styleId="nopadding">
    <w:name w:val="nopadding"/>
    <w:basedOn w:val="Normal"/>
    <w:rsid w:val="00287F5B"/>
    <w:pPr>
      <w:spacing w:before="100" w:beforeAutospacing="1" w:after="100" w:afterAutospacing="1"/>
    </w:pPr>
    <w:rPr>
      <w:rFonts w:ascii="Times New Roman" w:hAnsi="Times New Roman"/>
      <w:sz w:val="24"/>
      <w:szCs w:val="24"/>
      <w:lang w:val="ru-RU"/>
    </w:rPr>
  </w:style>
  <w:style w:type="paragraph" w:customStyle="1" w:styleId="center">
    <w:name w:val="center"/>
    <w:basedOn w:val="Normal"/>
    <w:rsid w:val="00287F5B"/>
    <w:pPr>
      <w:spacing w:before="100" w:beforeAutospacing="1" w:after="100" w:afterAutospacing="1"/>
      <w:jc w:val="center"/>
    </w:pPr>
    <w:rPr>
      <w:rFonts w:ascii="Times New Roman" w:hAnsi="Times New Roman"/>
      <w:sz w:val="24"/>
      <w:szCs w:val="24"/>
      <w:lang w:val="ru-RU"/>
    </w:rPr>
  </w:style>
  <w:style w:type="paragraph" w:customStyle="1" w:styleId="doubleborder">
    <w:name w:val="doubleborder"/>
    <w:basedOn w:val="Normal"/>
    <w:rsid w:val="00287F5B"/>
    <w:pPr>
      <w:spacing w:before="750" w:after="100" w:afterAutospacing="1"/>
    </w:pPr>
    <w:rPr>
      <w:rFonts w:ascii="Times New Roman" w:hAnsi="Times New Roman"/>
      <w:sz w:val="24"/>
      <w:szCs w:val="24"/>
      <w:lang w:val="ru-RU"/>
    </w:rPr>
  </w:style>
  <w:style w:type="paragraph" w:customStyle="1" w:styleId="quantity">
    <w:name w:val="quantity"/>
    <w:basedOn w:val="Normal"/>
    <w:rsid w:val="00287F5B"/>
    <w:pPr>
      <w:spacing w:before="100" w:beforeAutospacing="1" w:after="100" w:afterAutospacing="1"/>
    </w:pPr>
    <w:rPr>
      <w:rFonts w:ascii="Times New Roman" w:hAnsi="Times New Roman"/>
      <w:b/>
      <w:bCs/>
      <w:sz w:val="24"/>
      <w:szCs w:val="24"/>
      <w:lang w:val="ru-RU"/>
    </w:rPr>
  </w:style>
  <w:style w:type="paragraph" w:customStyle="1" w:styleId="frame">
    <w:name w:val="frame"/>
    <w:basedOn w:val="Normal"/>
    <w:rsid w:val="00287F5B"/>
    <w:pPr>
      <w:spacing w:before="100" w:beforeAutospacing="1" w:after="100" w:afterAutospacing="1"/>
    </w:pPr>
    <w:rPr>
      <w:rFonts w:ascii="Times New Roman" w:hAnsi="Times New Roman"/>
      <w:sz w:val="24"/>
      <w:szCs w:val="24"/>
      <w:lang w:val="ru-RU"/>
    </w:rPr>
  </w:style>
  <w:style w:type="paragraph" w:customStyle="1" w:styleId="framebody">
    <w:name w:val="framebody"/>
    <w:basedOn w:val="Normal"/>
    <w:rsid w:val="00287F5B"/>
    <w:pPr>
      <w:spacing w:before="100" w:beforeAutospacing="1" w:after="100" w:afterAutospacing="1"/>
      <w:ind w:right="-15"/>
    </w:pPr>
    <w:rPr>
      <w:rFonts w:ascii="Times New Roman" w:hAnsi="Times New Roman"/>
      <w:sz w:val="24"/>
      <w:szCs w:val="24"/>
      <w:lang w:val="ru-RU"/>
    </w:rPr>
  </w:style>
  <w:style w:type="paragraph" w:customStyle="1" w:styleId="frametitle">
    <w:name w:val="frametitle"/>
    <w:basedOn w:val="Normal"/>
    <w:rsid w:val="00287F5B"/>
    <w:pPr>
      <w:ind w:left="15" w:right="15"/>
      <w:jc w:val="center"/>
    </w:pPr>
    <w:rPr>
      <w:rFonts w:ascii="Times New Roman" w:hAnsi="Times New Roman"/>
      <w:b/>
      <w:bCs/>
      <w:spacing w:val="45"/>
      <w:sz w:val="23"/>
      <w:szCs w:val="23"/>
      <w:lang w:val="ru-RU"/>
    </w:rPr>
  </w:style>
  <w:style w:type="paragraph" w:customStyle="1" w:styleId="main">
    <w:name w:val="main"/>
    <w:basedOn w:val="Normal"/>
    <w:rsid w:val="00287F5B"/>
    <w:pPr>
      <w:spacing w:before="100" w:beforeAutospacing="1" w:after="100" w:afterAutospacing="1"/>
    </w:pPr>
    <w:rPr>
      <w:rFonts w:ascii="Times New Roman" w:hAnsi="Times New Roman"/>
      <w:sz w:val="24"/>
      <w:szCs w:val="24"/>
      <w:lang w:val="ru-RU"/>
    </w:rPr>
  </w:style>
  <w:style w:type="paragraph" w:customStyle="1" w:styleId="min-width">
    <w:name w:val="min-width"/>
    <w:basedOn w:val="Normal"/>
    <w:rsid w:val="00287F5B"/>
    <w:pPr>
      <w:spacing w:before="100" w:beforeAutospacing="1" w:after="100" w:afterAutospacing="1"/>
    </w:pPr>
    <w:rPr>
      <w:rFonts w:ascii="Times New Roman" w:hAnsi="Times New Roman"/>
      <w:sz w:val="24"/>
      <w:szCs w:val="24"/>
      <w:lang w:val="ru-RU"/>
    </w:rPr>
  </w:style>
  <w:style w:type="paragraph" w:customStyle="1" w:styleId="wrapper">
    <w:name w:val="wrapper"/>
    <w:basedOn w:val="Normal"/>
    <w:rsid w:val="00287F5B"/>
    <w:pPr>
      <w:spacing w:before="300" w:after="300"/>
      <w:ind w:left="1224" w:right="1224"/>
    </w:pPr>
    <w:rPr>
      <w:rFonts w:ascii="Times New Roman" w:hAnsi="Times New Roman"/>
      <w:sz w:val="24"/>
      <w:szCs w:val="24"/>
      <w:lang w:val="ru-RU"/>
    </w:rPr>
  </w:style>
  <w:style w:type="paragraph" w:customStyle="1" w:styleId="logobar">
    <w:name w:val="logobar"/>
    <w:basedOn w:val="Normal"/>
    <w:rsid w:val="00287F5B"/>
    <w:pPr>
      <w:spacing w:before="100" w:beforeAutospacing="1" w:after="100" w:afterAutospacing="1"/>
    </w:pPr>
    <w:rPr>
      <w:rFonts w:ascii="Times New Roman" w:hAnsi="Times New Roman"/>
      <w:sz w:val="24"/>
      <w:szCs w:val="24"/>
      <w:lang w:val="ru-RU"/>
    </w:rPr>
  </w:style>
  <w:style w:type="paragraph" w:customStyle="1" w:styleId="Header1">
    <w:name w:val="Header1"/>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mainhead">
    <w:name w:val="mainhead"/>
    <w:basedOn w:val="Normal"/>
    <w:rsid w:val="00287F5B"/>
    <w:pPr>
      <w:spacing w:before="100" w:beforeAutospacing="1" w:after="100" w:afterAutospacing="1"/>
    </w:pPr>
    <w:rPr>
      <w:rFonts w:ascii="Sylfaen" w:hAnsi="Sylfaen"/>
      <w:b/>
      <w:bCs/>
      <w:caps/>
      <w:color w:val="FFFFFF"/>
      <w:sz w:val="33"/>
      <w:szCs w:val="33"/>
      <w:lang w:val="ru-RU"/>
    </w:rPr>
  </w:style>
  <w:style w:type="paragraph" w:customStyle="1" w:styleId="navbar">
    <w:name w:val="navbar"/>
    <w:basedOn w:val="Normal"/>
    <w:rsid w:val="00287F5B"/>
    <w:pPr>
      <w:pBdr>
        <w:bottom w:val="single" w:sz="6" w:space="0" w:color="507DA5"/>
      </w:pBdr>
      <w:spacing w:before="100" w:beforeAutospacing="1" w:after="100" w:afterAutospacing="1"/>
    </w:pPr>
    <w:rPr>
      <w:rFonts w:ascii="Times New Roman" w:hAnsi="Times New Roman"/>
      <w:sz w:val="24"/>
      <w:szCs w:val="24"/>
      <w:lang w:val="ru-RU"/>
    </w:rPr>
  </w:style>
  <w:style w:type="paragraph" w:customStyle="1" w:styleId="content">
    <w:name w:val="content"/>
    <w:basedOn w:val="Normal"/>
    <w:rsid w:val="00287F5B"/>
    <w:pPr>
      <w:spacing w:before="100" w:beforeAutospacing="1" w:after="100" w:afterAutospacing="1"/>
    </w:pPr>
    <w:rPr>
      <w:rFonts w:ascii="Times New Roman" w:hAnsi="Times New Roman"/>
      <w:sz w:val="24"/>
      <w:szCs w:val="24"/>
      <w:lang w:val="ru-RU"/>
    </w:rPr>
  </w:style>
  <w:style w:type="paragraph" w:customStyle="1" w:styleId="contentwrapper">
    <w:name w:val="contentwrapper"/>
    <w:basedOn w:val="Normal"/>
    <w:rsid w:val="00287F5B"/>
    <w:pPr>
      <w:spacing w:before="100" w:beforeAutospacing="1" w:after="100" w:afterAutospacing="1"/>
    </w:pPr>
    <w:rPr>
      <w:rFonts w:ascii="Times New Roman" w:hAnsi="Times New Roman"/>
      <w:sz w:val="24"/>
      <w:szCs w:val="24"/>
      <w:lang w:val="ru-RU"/>
    </w:rPr>
  </w:style>
  <w:style w:type="paragraph" w:customStyle="1" w:styleId="contentcolumn">
    <w:name w:val="contentcolumn"/>
    <w:basedOn w:val="Normal"/>
    <w:rsid w:val="00287F5B"/>
    <w:pPr>
      <w:spacing w:before="100" w:beforeAutospacing="1" w:after="100" w:afterAutospacing="1"/>
      <w:ind w:left="2448"/>
    </w:pPr>
    <w:rPr>
      <w:rFonts w:ascii="Times New Roman" w:hAnsi="Times New Roman"/>
      <w:sz w:val="24"/>
      <w:szCs w:val="24"/>
      <w:lang w:val="ru-RU"/>
    </w:rPr>
  </w:style>
  <w:style w:type="paragraph" w:customStyle="1" w:styleId="leftcolumn">
    <w:name w:val="leftcolumn"/>
    <w:basedOn w:val="Normal"/>
    <w:rsid w:val="00287F5B"/>
    <w:pPr>
      <w:spacing w:before="100" w:beforeAutospacing="1" w:after="100" w:afterAutospacing="1"/>
      <w:ind w:left="-12240"/>
    </w:pPr>
    <w:rPr>
      <w:rFonts w:ascii="Times New Roman" w:hAnsi="Times New Roman"/>
      <w:sz w:val="24"/>
      <w:szCs w:val="24"/>
      <w:lang w:val="ru-RU"/>
    </w:rPr>
  </w:style>
  <w:style w:type="paragraph" w:customStyle="1" w:styleId="rightcolumn">
    <w:name w:val="rightcolumn"/>
    <w:basedOn w:val="Normal"/>
    <w:rsid w:val="00287F5B"/>
    <w:pPr>
      <w:spacing w:before="100" w:beforeAutospacing="1" w:after="100" w:afterAutospacing="1"/>
      <w:ind w:left="-2448"/>
    </w:pPr>
    <w:rPr>
      <w:rFonts w:ascii="Times New Roman" w:hAnsi="Times New Roman"/>
      <w:sz w:val="24"/>
      <w:szCs w:val="24"/>
      <w:lang w:val="ru-RU"/>
    </w:rPr>
  </w:style>
  <w:style w:type="paragraph" w:customStyle="1" w:styleId="inner">
    <w:name w:val="inner"/>
    <w:basedOn w:val="Normal"/>
    <w:rsid w:val="00287F5B"/>
    <w:pPr>
      <w:spacing w:before="300" w:after="300"/>
    </w:pPr>
    <w:rPr>
      <w:rFonts w:ascii="Times New Roman" w:hAnsi="Times New Roman"/>
      <w:sz w:val="24"/>
      <w:szCs w:val="24"/>
      <w:lang w:val="ru-RU"/>
    </w:rPr>
  </w:style>
  <w:style w:type="paragraph" w:customStyle="1" w:styleId="booksthumbs">
    <w:name w:val="booksthumbs"/>
    <w:basedOn w:val="Normal"/>
    <w:rsid w:val="00287F5B"/>
    <w:pPr>
      <w:spacing w:before="100" w:beforeAutospacing="1" w:after="100" w:afterAutospacing="1"/>
    </w:pPr>
    <w:rPr>
      <w:rFonts w:ascii="Times New Roman" w:hAnsi="Times New Roman"/>
      <w:sz w:val="15"/>
      <w:szCs w:val="15"/>
      <w:lang w:val="ru-RU"/>
    </w:rPr>
  </w:style>
  <w:style w:type="paragraph" w:customStyle="1" w:styleId="bannersblock">
    <w:name w:val="bannersblock"/>
    <w:basedOn w:val="Normal"/>
    <w:rsid w:val="00287F5B"/>
    <w:pPr>
      <w:spacing w:before="150" w:after="150"/>
      <w:ind w:left="75" w:right="75"/>
    </w:pPr>
    <w:rPr>
      <w:rFonts w:ascii="Times New Roman" w:hAnsi="Times New Roman"/>
      <w:sz w:val="24"/>
      <w:szCs w:val="24"/>
      <w:lang w:val="ru-RU"/>
    </w:rPr>
  </w:style>
  <w:style w:type="paragraph" w:customStyle="1" w:styleId="row">
    <w:name w:val="row"/>
    <w:basedOn w:val="Normal"/>
    <w:rsid w:val="00287F5B"/>
    <w:pPr>
      <w:spacing w:before="100" w:beforeAutospacing="1" w:after="100" w:afterAutospacing="1"/>
    </w:pPr>
    <w:rPr>
      <w:rFonts w:ascii="Times New Roman" w:hAnsi="Times New Roman"/>
      <w:sz w:val="24"/>
      <w:szCs w:val="24"/>
      <w:lang w:val="ru-RU"/>
    </w:rPr>
  </w:style>
  <w:style w:type="paragraph" w:customStyle="1" w:styleId="buttons">
    <w:name w:val="buttons"/>
    <w:basedOn w:val="Normal"/>
    <w:rsid w:val="00287F5B"/>
    <w:pPr>
      <w:spacing w:before="300" w:after="100" w:afterAutospacing="1"/>
    </w:pPr>
    <w:rPr>
      <w:rFonts w:ascii="Times New Roman" w:hAnsi="Times New Roman"/>
      <w:sz w:val="24"/>
      <w:szCs w:val="24"/>
      <w:lang w:val="ru-RU"/>
    </w:rPr>
  </w:style>
  <w:style w:type="paragraph" w:customStyle="1" w:styleId="halfrow">
    <w:name w:val="halfrow"/>
    <w:basedOn w:val="Normal"/>
    <w:rsid w:val="00287F5B"/>
    <w:pPr>
      <w:spacing w:before="100" w:beforeAutospacing="1" w:after="100" w:afterAutospacing="1"/>
    </w:pPr>
    <w:rPr>
      <w:rFonts w:ascii="Times New Roman" w:hAnsi="Times New Roman"/>
      <w:sz w:val="24"/>
      <w:szCs w:val="24"/>
      <w:lang w:val="ru-RU"/>
    </w:rPr>
  </w:style>
  <w:style w:type="paragraph" w:customStyle="1" w:styleId="cell">
    <w:name w:val="cell"/>
    <w:basedOn w:val="Normal"/>
    <w:rsid w:val="00287F5B"/>
    <w:pPr>
      <w:spacing w:after="75"/>
      <w:ind w:left="75" w:right="75"/>
      <w:jc w:val="center"/>
    </w:pPr>
    <w:rPr>
      <w:rFonts w:ascii="Times New Roman" w:hAnsi="Times New Roman"/>
      <w:sz w:val="24"/>
      <w:szCs w:val="24"/>
      <w:lang w:val="ru-RU"/>
    </w:rPr>
  </w:style>
  <w:style w:type="paragraph" w:customStyle="1" w:styleId="resultstable">
    <w:name w:val="resultstable"/>
    <w:basedOn w:val="Normal"/>
    <w:rsid w:val="00287F5B"/>
    <w:pPr>
      <w:spacing w:before="100" w:beforeAutospacing="1" w:after="100" w:afterAutospacing="1"/>
    </w:pPr>
    <w:rPr>
      <w:rFonts w:ascii="Times New Roman" w:hAnsi="Times New Roman"/>
      <w:sz w:val="18"/>
      <w:szCs w:val="18"/>
      <w:lang w:val="ru-RU"/>
    </w:rPr>
  </w:style>
  <w:style w:type="paragraph" w:customStyle="1" w:styleId="documentwrapper">
    <w:name w:val="documentwrapper"/>
    <w:basedOn w:val="Normal"/>
    <w:rsid w:val="00287F5B"/>
    <w:rPr>
      <w:rFonts w:ascii="Times New Roman" w:hAnsi="Times New Roman"/>
      <w:sz w:val="24"/>
      <w:szCs w:val="24"/>
      <w:lang w:val="ru-RU"/>
    </w:rPr>
  </w:style>
  <w:style w:type="paragraph" w:customStyle="1" w:styleId="documentheader">
    <w:name w:val="documentheader"/>
    <w:basedOn w:val="Normal"/>
    <w:rsid w:val="00287F5B"/>
    <w:pPr>
      <w:spacing w:before="100" w:beforeAutospacing="1" w:after="150"/>
    </w:pPr>
    <w:rPr>
      <w:rFonts w:ascii="Times New Roman" w:hAnsi="Times New Roman"/>
      <w:sz w:val="24"/>
      <w:szCs w:val="24"/>
      <w:lang w:val="ru-RU"/>
    </w:rPr>
  </w:style>
  <w:style w:type="paragraph" w:customStyle="1" w:styleId="documentbody">
    <w:name w:val="documentbody"/>
    <w:basedOn w:val="Normal"/>
    <w:rsid w:val="00287F5B"/>
    <w:pPr>
      <w:shd w:val="clear" w:color="auto" w:fill="FFFFFF"/>
      <w:spacing w:before="100" w:beforeAutospacing="1" w:after="100" w:afterAutospacing="1"/>
    </w:pPr>
    <w:rPr>
      <w:rFonts w:ascii="Times New Roman" w:hAnsi="Times New Roman"/>
      <w:sz w:val="24"/>
      <w:szCs w:val="24"/>
      <w:lang w:val="ru-RU"/>
    </w:rPr>
  </w:style>
  <w:style w:type="paragraph" w:customStyle="1" w:styleId="innertube">
    <w:name w:val="innertube"/>
    <w:basedOn w:val="Normal"/>
    <w:rsid w:val="00287F5B"/>
    <w:pPr>
      <w:spacing w:before="300" w:after="300"/>
    </w:pPr>
    <w:rPr>
      <w:rFonts w:ascii="Arial" w:hAnsi="Arial" w:cs="Arial"/>
      <w:sz w:val="24"/>
      <w:szCs w:val="24"/>
      <w:lang w:val="ru-RU"/>
    </w:rPr>
  </w:style>
  <w:style w:type="paragraph" w:customStyle="1" w:styleId="watermarkon">
    <w:name w:val="watermarkon"/>
    <w:basedOn w:val="Normal"/>
    <w:rsid w:val="00287F5B"/>
    <w:pPr>
      <w:pBdr>
        <w:top w:val="single" w:sz="6" w:space="0" w:color="BEBEBE"/>
        <w:left w:val="single" w:sz="6" w:space="0" w:color="BEBEBE"/>
        <w:bottom w:val="single" w:sz="6" w:space="0" w:color="BEBEBE"/>
        <w:right w:val="single" w:sz="6" w:space="0" w:color="BEBEBE"/>
      </w:pBdr>
      <w:spacing w:before="100" w:beforeAutospacing="1" w:after="100" w:afterAutospacing="1"/>
    </w:pPr>
    <w:rPr>
      <w:rFonts w:ascii="Times New Roman" w:hAnsi="Times New Roman"/>
      <w:i/>
      <w:iCs/>
      <w:color w:val="BBBBBB"/>
      <w:sz w:val="18"/>
      <w:szCs w:val="18"/>
      <w:lang w:val="ru-RU"/>
    </w:rPr>
  </w:style>
  <w:style w:type="paragraph" w:customStyle="1" w:styleId="framelawlist">
    <w:name w:val="framelawlist"/>
    <w:basedOn w:val="Normal"/>
    <w:rsid w:val="00287F5B"/>
    <w:pPr>
      <w:spacing w:before="100" w:beforeAutospacing="1" w:after="100" w:afterAutospacing="1"/>
    </w:pPr>
    <w:rPr>
      <w:rFonts w:ascii="Times New Roman" w:hAnsi="Times New Roman"/>
      <w:sz w:val="24"/>
      <w:szCs w:val="24"/>
      <w:lang w:val="ru-RU"/>
    </w:rPr>
  </w:style>
  <w:style w:type="paragraph" w:customStyle="1" w:styleId="Footer1">
    <w:name w:val="Footer1"/>
    <w:basedOn w:val="Normal"/>
    <w:rsid w:val="00287F5B"/>
    <w:pPr>
      <w:spacing w:before="45" w:after="100" w:afterAutospacing="1"/>
    </w:pPr>
    <w:rPr>
      <w:rFonts w:ascii="Times New Roman" w:hAnsi="Times New Roman"/>
      <w:color w:val="1C5180"/>
      <w:sz w:val="15"/>
      <w:szCs w:val="15"/>
      <w:lang w:val="ru-RU"/>
    </w:rPr>
  </w:style>
  <w:style w:type="paragraph" w:customStyle="1" w:styleId="framewrapper">
    <w:name w:val="framewrapper"/>
    <w:basedOn w:val="Normal"/>
    <w:rsid w:val="00287F5B"/>
    <w:pPr>
      <w:spacing w:before="100" w:beforeAutospacing="1" w:after="100" w:afterAutospacing="1"/>
    </w:pPr>
    <w:rPr>
      <w:rFonts w:ascii="Times New Roman" w:hAnsi="Times New Roman"/>
      <w:sz w:val="24"/>
      <w:szCs w:val="24"/>
      <w:lang w:val="ru-RU"/>
    </w:rPr>
  </w:style>
  <w:style w:type="paragraph" w:customStyle="1" w:styleId="tabwndselected">
    <w:name w:val="tabwndselected"/>
    <w:basedOn w:val="Normal"/>
    <w:rsid w:val="00287F5B"/>
    <w:pPr>
      <w:spacing w:before="100" w:beforeAutospacing="1" w:after="100" w:afterAutospacing="1"/>
    </w:pPr>
    <w:rPr>
      <w:rFonts w:ascii="Times New Roman" w:hAnsi="Times New Roman"/>
      <w:sz w:val="24"/>
      <w:szCs w:val="24"/>
      <w:lang w:val="ru-RU"/>
    </w:rPr>
  </w:style>
  <w:style w:type="paragraph" w:customStyle="1" w:styleId="tabwnd">
    <w:name w:val="tabwnd"/>
    <w:basedOn w:val="Normal"/>
    <w:rsid w:val="00287F5B"/>
    <w:pPr>
      <w:spacing w:before="100" w:beforeAutospacing="1" w:after="100" w:afterAutospacing="1"/>
    </w:pPr>
    <w:rPr>
      <w:rFonts w:ascii="Times New Roman" w:hAnsi="Times New Roman"/>
      <w:vanish/>
      <w:sz w:val="24"/>
      <w:szCs w:val="24"/>
      <w:lang w:val="ru-RU"/>
    </w:rPr>
  </w:style>
  <w:style w:type="paragraph" w:customStyle="1" w:styleId="frameborder">
    <w:name w:val="frameborder"/>
    <w:basedOn w:val="Normal"/>
    <w:rsid w:val="00287F5B"/>
    <w:pPr>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Times New Roman" w:hAnsi="Times New Roman"/>
      <w:sz w:val="24"/>
      <w:szCs w:val="24"/>
      <w:lang w:val="ru-RU"/>
    </w:rPr>
  </w:style>
  <w:style w:type="paragraph" w:customStyle="1" w:styleId="languagebutton">
    <w:name w:val="language_button"/>
    <w:basedOn w:val="Normal"/>
    <w:rsid w:val="00287F5B"/>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rFonts w:ascii="Times New Roman" w:hAnsi="Times New Roman"/>
      <w:sz w:val="24"/>
      <w:szCs w:val="24"/>
      <w:lang w:val="ru-RU"/>
    </w:rPr>
  </w:style>
  <w:style w:type="paragraph" w:customStyle="1" w:styleId="languagebuttonselected">
    <w:name w:val="language_button_selected"/>
    <w:basedOn w:val="Normal"/>
    <w:rsid w:val="00287F5B"/>
    <w:pPr>
      <w:pBdr>
        <w:top w:val="single" w:sz="12" w:space="0" w:color="000000"/>
        <w:left w:val="single" w:sz="12" w:space="0" w:color="000000"/>
        <w:bottom w:val="single" w:sz="12" w:space="0" w:color="000000"/>
        <w:right w:val="single" w:sz="12" w:space="0" w:color="000000"/>
      </w:pBdr>
      <w:spacing w:before="100" w:beforeAutospacing="1" w:after="100" w:afterAutospacing="1"/>
    </w:pPr>
    <w:rPr>
      <w:rFonts w:ascii="Times New Roman" w:hAnsi="Times New Roman"/>
      <w:sz w:val="24"/>
      <w:szCs w:val="24"/>
      <w:lang w:val="ru-RU"/>
    </w:rPr>
  </w:style>
  <w:style w:type="paragraph" w:customStyle="1" w:styleId="langswitches">
    <w:name w:val="langswitches"/>
    <w:basedOn w:val="Normal"/>
    <w:rsid w:val="00287F5B"/>
    <w:pPr>
      <w:spacing w:before="60" w:after="100" w:afterAutospacing="1"/>
    </w:pPr>
    <w:rPr>
      <w:rFonts w:ascii="Times New Roman" w:hAnsi="Times New Roman"/>
      <w:sz w:val="24"/>
      <w:szCs w:val="24"/>
      <w:lang w:val="ru-RU"/>
    </w:rPr>
  </w:style>
  <w:style w:type="paragraph" w:customStyle="1" w:styleId="labelmarkwords">
    <w:name w:val="labelmarkwords"/>
    <w:basedOn w:val="Normal"/>
    <w:rsid w:val="00287F5B"/>
    <w:pPr>
      <w:spacing w:before="100" w:beforeAutospacing="1" w:after="100" w:afterAutospacing="1"/>
      <w:ind w:right="150"/>
    </w:pPr>
    <w:rPr>
      <w:rFonts w:ascii="Times New Roman" w:hAnsi="Times New Roman"/>
      <w:spacing w:val="15"/>
      <w:sz w:val="15"/>
      <w:szCs w:val="15"/>
      <w:vertAlign w:val="superscript"/>
      <w:lang w:val="ru-RU"/>
    </w:rPr>
  </w:style>
  <w:style w:type="paragraph" w:customStyle="1" w:styleId="modalbg">
    <w:name w:val="modal_bg"/>
    <w:basedOn w:val="Normal"/>
    <w:rsid w:val="00287F5B"/>
    <w:pPr>
      <w:spacing w:before="100" w:beforeAutospacing="1" w:after="100" w:afterAutospacing="1"/>
    </w:pPr>
    <w:rPr>
      <w:rFonts w:ascii="Times New Roman" w:hAnsi="Times New Roman"/>
      <w:sz w:val="24"/>
      <w:szCs w:val="24"/>
      <w:lang w:val="ru-RU"/>
    </w:rPr>
  </w:style>
  <w:style w:type="paragraph" w:customStyle="1" w:styleId="plpopup">
    <w:name w:val="pl_popup"/>
    <w:basedOn w:val="Normal"/>
    <w:rsid w:val="00287F5B"/>
    <w:pPr>
      <w:spacing w:before="100" w:beforeAutospacing="1" w:after="100" w:afterAutospacing="1"/>
    </w:pPr>
    <w:rPr>
      <w:rFonts w:ascii="Times New Roman" w:hAnsi="Times New Roman"/>
      <w:sz w:val="24"/>
      <w:szCs w:val="24"/>
      <w:lang w:val="ru-RU"/>
    </w:rPr>
  </w:style>
  <w:style w:type="paragraph" w:customStyle="1" w:styleId="plpopuptop">
    <w:name w:val="pl_popup_top"/>
    <w:basedOn w:val="Normal"/>
    <w:rsid w:val="00287F5B"/>
    <w:pPr>
      <w:shd w:val="clear" w:color="auto" w:fill="FFFFFF"/>
      <w:spacing w:before="100" w:beforeAutospacing="1" w:after="100" w:afterAutospacing="1"/>
    </w:pPr>
    <w:rPr>
      <w:rFonts w:ascii="Times New Roman" w:hAnsi="Times New Roman"/>
      <w:color w:val="666666"/>
      <w:sz w:val="24"/>
      <w:szCs w:val="24"/>
      <w:lang w:val="ru-RU"/>
    </w:rPr>
  </w:style>
  <w:style w:type="paragraph" w:customStyle="1" w:styleId="plpopupbottom">
    <w:name w:val="pl_popup_bottom"/>
    <w:basedOn w:val="Normal"/>
    <w:rsid w:val="00287F5B"/>
    <w:pPr>
      <w:pBdr>
        <w:top w:val="single" w:sz="6" w:space="8" w:color="BAD492"/>
      </w:pBdr>
      <w:shd w:val="clear" w:color="auto" w:fill="E2E8ED"/>
      <w:spacing w:before="100" w:beforeAutospacing="1" w:after="100" w:afterAutospacing="1"/>
      <w:jc w:val="center"/>
    </w:pPr>
    <w:rPr>
      <w:rFonts w:ascii="Times New Roman" w:hAnsi="Times New Roman"/>
      <w:sz w:val="24"/>
      <w:szCs w:val="24"/>
      <w:lang w:val="ru-RU"/>
    </w:rPr>
  </w:style>
  <w:style w:type="paragraph" w:customStyle="1" w:styleId="clear">
    <w:name w:val="clear"/>
    <w:basedOn w:val="Normal"/>
    <w:rsid w:val="00287F5B"/>
    <w:pPr>
      <w:spacing w:before="100" w:beforeAutospacing="1" w:after="100" w:afterAutospacing="1"/>
    </w:pPr>
    <w:rPr>
      <w:rFonts w:ascii="Times New Roman" w:hAnsi="Times New Roman"/>
      <w:sz w:val="24"/>
      <w:szCs w:val="24"/>
      <w:lang w:val="ru-RU"/>
    </w:rPr>
  </w:style>
  <w:style w:type="paragraph" w:customStyle="1" w:styleId="publicationsyearselector">
    <w:name w:val="publicationsyearselector"/>
    <w:basedOn w:val="Normal"/>
    <w:rsid w:val="00287F5B"/>
    <w:pPr>
      <w:spacing w:before="100" w:beforeAutospacing="1" w:after="100" w:afterAutospacing="1"/>
    </w:pPr>
    <w:rPr>
      <w:rFonts w:ascii="Times New Roman" w:hAnsi="Times New Roman"/>
      <w:sz w:val="24"/>
      <w:szCs w:val="24"/>
      <w:lang w:val="ru-RU"/>
    </w:rPr>
  </w:style>
  <w:style w:type="paragraph" w:customStyle="1" w:styleId="logo">
    <w:name w:val="logo"/>
    <w:basedOn w:val="Normal"/>
    <w:rsid w:val="00287F5B"/>
    <w:pPr>
      <w:spacing w:before="100" w:beforeAutospacing="1" w:after="100" w:afterAutospacing="1"/>
    </w:pPr>
    <w:rPr>
      <w:rFonts w:ascii="Times New Roman" w:hAnsi="Times New Roman"/>
      <w:sz w:val="24"/>
      <w:szCs w:val="24"/>
      <w:lang w:val="ru-RU"/>
    </w:rPr>
  </w:style>
  <w:style w:type="paragraph" w:customStyle="1" w:styleId="plpopuptext">
    <w:name w:val="pl_popup_text"/>
    <w:basedOn w:val="Normal"/>
    <w:rsid w:val="00287F5B"/>
    <w:pPr>
      <w:spacing w:before="100" w:beforeAutospacing="1" w:after="100" w:afterAutospacing="1"/>
    </w:pPr>
    <w:rPr>
      <w:rFonts w:ascii="Times New Roman" w:hAnsi="Times New Roman"/>
      <w:sz w:val="24"/>
      <w:szCs w:val="24"/>
      <w:lang w:val="ru-RU"/>
    </w:rPr>
  </w:style>
  <w:style w:type="paragraph" w:customStyle="1" w:styleId="bcolor">
    <w:name w:val="bcolor"/>
    <w:basedOn w:val="Normal"/>
    <w:rsid w:val="00287F5B"/>
    <w:pPr>
      <w:shd w:val="clear" w:color="auto" w:fill="FFFFFF"/>
      <w:spacing w:before="100" w:beforeAutospacing="1" w:after="100" w:afterAutospacing="1"/>
    </w:pPr>
    <w:rPr>
      <w:rFonts w:ascii="Times New Roman" w:hAnsi="Times New Roman"/>
      <w:sz w:val="24"/>
      <w:szCs w:val="24"/>
      <w:lang w:val="ru-RU"/>
    </w:rPr>
  </w:style>
  <w:style w:type="paragraph" w:customStyle="1" w:styleId="frame1">
    <w:name w:val="frame1"/>
    <w:basedOn w:val="Normal"/>
    <w:rsid w:val="00287F5B"/>
    <w:pPr>
      <w:spacing w:before="150" w:after="150"/>
      <w:ind w:left="1468" w:right="1468"/>
      <w:jc w:val="center"/>
    </w:pPr>
    <w:rPr>
      <w:rFonts w:ascii="Times New Roman" w:hAnsi="Times New Roman"/>
      <w:sz w:val="24"/>
      <w:szCs w:val="24"/>
      <w:lang w:val="ru-RU"/>
    </w:rPr>
  </w:style>
  <w:style w:type="paragraph" w:customStyle="1" w:styleId="logo1">
    <w:name w:val="logo1"/>
    <w:basedOn w:val="Normal"/>
    <w:rsid w:val="00287F5B"/>
    <w:pPr>
      <w:spacing w:before="100" w:beforeAutospacing="1" w:after="100" w:afterAutospacing="1"/>
    </w:pPr>
    <w:rPr>
      <w:rFonts w:ascii="Times New Roman" w:hAnsi="Times New Roman"/>
      <w:sz w:val="24"/>
      <w:szCs w:val="24"/>
      <w:lang w:val="ru-RU"/>
    </w:rPr>
  </w:style>
  <w:style w:type="paragraph" w:customStyle="1" w:styleId="logobar1">
    <w:name w:val="logobar1"/>
    <w:basedOn w:val="Normal"/>
    <w:rsid w:val="00287F5B"/>
    <w:pPr>
      <w:spacing w:before="100" w:beforeAutospacing="1" w:after="100" w:afterAutospacing="1"/>
    </w:pPr>
    <w:rPr>
      <w:rFonts w:ascii="Times New Roman" w:hAnsi="Times New Roman"/>
      <w:sz w:val="24"/>
      <w:szCs w:val="24"/>
      <w:lang w:val="ru-RU"/>
    </w:rPr>
  </w:style>
  <w:style w:type="paragraph" w:customStyle="1" w:styleId="logo2">
    <w:name w:val="logo2"/>
    <w:basedOn w:val="Normal"/>
    <w:rsid w:val="00287F5B"/>
    <w:pPr>
      <w:ind w:left="450" w:right="450"/>
    </w:pPr>
    <w:rPr>
      <w:rFonts w:ascii="Times New Roman" w:hAnsi="Times New Roman"/>
      <w:sz w:val="24"/>
      <w:szCs w:val="24"/>
      <w:lang w:val="ru-RU"/>
    </w:rPr>
  </w:style>
  <w:style w:type="paragraph" w:customStyle="1" w:styleId="langswitches1">
    <w:name w:val="langswitches1"/>
    <w:basedOn w:val="Normal"/>
    <w:rsid w:val="00287F5B"/>
    <w:pPr>
      <w:ind w:left="450" w:right="450"/>
    </w:pPr>
    <w:rPr>
      <w:rFonts w:ascii="Times New Roman" w:hAnsi="Times New Roman"/>
      <w:sz w:val="24"/>
      <w:szCs w:val="24"/>
      <w:lang w:val="ru-RU"/>
    </w:rPr>
  </w:style>
  <w:style w:type="paragraph" w:customStyle="1" w:styleId="plpopuptext1">
    <w:name w:val="pl_popup_text1"/>
    <w:basedOn w:val="Normal"/>
    <w:rsid w:val="00287F5B"/>
    <w:pPr>
      <w:spacing w:before="75" w:after="100" w:afterAutospacing="1"/>
      <w:ind w:left="150"/>
    </w:pPr>
    <w:rPr>
      <w:rFonts w:ascii="Times New Roman" w:hAnsi="Times New Roman"/>
      <w:lang w:val="ru-RU"/>
    </w:rPr>
  </w:style>
  <w:style w:type="paragraph" w:styleId="z-TopofForm">
    <w:name w:val="HTML Top of Form"/>
    <w:basedOn w:val="Normal"/>
    <w:next w:val="Normal"/>
    <w:link w:val="z-TopofFormChar"/>
    <w:hidden/>
    <w:rsid w:val="00287F5B"/>
    <w:pPr>
      <w:pBdr>
        <w:bottom w:val="single" w:sz="6" w:space="1" w:color="auto"/>
      </w:pBdr>
      <w:jc w:val="center"/>
    </w:pPr>
    <w:rPr>
      <w:rFonts w:ascii="Arial" w:hAnsi="Arial"/>
      <w:vanish/>
      <w:sz w:val="16"/>
      <w:szCs w:val="16"/>
      <w:lang w:val="ru-RU"/>
    </w:rPr>
  </w:style>
  <w:style w:type="character" w:customStyle="1" w:styleId="z-TopofFormChar">
    <w:name w:val="z-Top of Form Char"/>
    <w:basedOn w:val="DefaultParagraphFont"/>
    <w:link w:val="z-TopofForm"/>
    <w:rsid w:val="00287F5B"/>
    <w:rPr>
      <w:rFonts w:ascii="Arial" w:hAnsi="Arial"/>
      <w:vanish/>
      <w:sz w:val="16"/>
      <w:szCs w:val="16"/>
      <w:lang w:val="ru-RU" w:eastAsia="ru-RU"/>
    </w:rPr>
  </w:style>
  <w:style w:type="character" w:styleId="Emphasis">
    <w:name w:val="Emphasis"/>
    <w:uiPriority w:val="20"/>
    <w:qFormat/>
    <w:rsid w:val="00287F5B"/>
    <w:rPr>
      <w:i/>
    </w:rPr>
  </w:style>
  <w:style w:type="paragraph" w:styleId="z-BottomofForm">
    <w:name w:val="HTML Bottom of Form"/>
    <w:basedOn w:val="Normal"/>
    <w:next w:val="Normal"/>
    <w:link w:val="z-BottomofFormChar"/>
    <w:hidden/>
    <w:rsid w:val="00287F5B"/>
    <w:pPr>
      <w:pBdr>
        <w:top w:val="single" w:sz="6" w:space="1" w:color="auto"/>
      </w:pBdr>
      <w:jc w:val="center"/>
    </w:pPr>
    <w:rPr>
      <w:rFonts w:ascii="Arial" w:hAnsi="Arial"/>
      <w:vanish/>
      <w:sz w:val="16"/>
      <w:szCs w:val="16"/>
      <w:lang w:val="ru-RU"/>
    </w:rPr>
  </w:style>
  <w:style w:type="character" w:customStyle="1" w:styleId="z-BottomofFormChar">
    <w:name w:val="z-Bottom of Form Char"/>
    <w:basedOn w:val="DefaultParagraphFont"/>
    <w:link w:val="z-BottomofForm"/>
    <w:rsid w:val="00287F5B"/>
    <w:rPr>
      <w:rFonts w:ascii="Arial" w:hAnsi="Arial"/>
      <w:vanish/>
      <w:sz w:val="16"/>
      <w:szCs w:val="16"/>
      <w:lang w:val="ru-RU" w:eastAsia="ru-RU"/>
    </w:rPr>
  </w:style>
  <w:style w:type="paragraph" w:customStyle="1" w:styleId="1CharChar">
    <w:name w:val="Знак Знак1 Char Char Знак Знак"/>
    <w:basedOn w:val="Normal"/>
    <w:rsid w:val="00287F5B"/>
    <w:pPr>
      <w:spacing w:after="160" w:line="240" w:lineRule="exact"/>
    </w:pPr>
    <w:rPr>
      <w:rFonts w:ascii="Arial" w:hAnsi="Arial" w:cs="Arial"/>
      <w:lang w:eastAsia="en-US"/>
    </w:rPr>
  </w:style>
  <w:style w:type="paragraph" w:customStyle="1" w:styleId="1CharChar1">
    <w:name w:val="Знак Знак1 Char Char Знак Знак1"/>
    <w:basedOn w:val="Normal"/>
    <w:uiPriority w:val="99"/>
    <w:rsid w:val="00287F5B"/>
    <w:pPr>
      <w:spacing w:after="160" w:line="240" w:lineRule="exact"/>
    </w:pPr>
    <w:rPr>
      <w:rFonts w:ascii="Arial" w:hAnsi="Arial" w:cs="Arial"/>
      <w:lang w:eastAsia="en-US"/>
    </w:rPr>
  </w:style>
  <w:style w:type="paragraph" w:customStyle="1" w:styleId="Char2">
    <w:name w:val="Char2"/>
    <w:basedOn w:val="Normal"/>
    <w:uiPriority w:val="99"/>
    <w:rsid w:val="00287F5B"/>
    <w:pPr>
      <w:spacing w:after="160" w:line="240" w:lineRule="exact"/>
    </w:pPr>
    <w:rPr>
      <w:rFonts w:ascii="Arial" w:hAnsi="Arial" w:cs="Arial"/>
      <w:lang w:eastAsia="en-US"/>
    </w:rPr>
  </w:style>
  <w:style w:type="paragraph" w:customStyle="1" w:styleId="Header11">
    <w:name w:val="Header11"/>
    <w:basedOn w:val="Normal"/>
    <w:uiPriority w:val="99"/>
    <w:rsid w:val="00287F5B"/>
    <w:pPr>
      <w:shd w:val="clear" w:color="auto" w:fill="507DA5"/>
      <w:spacing w:before="100" w:beforeAutospacing="1" w:after="100" w:afterAutospacing="1"/>
    </w:pPr>
    <w:rPr>
      <w:rFonts w:ascii="Calibri" w:hAnsi="Calibri"/>
      <w:sz w:val="24"/>
      <w:szCs w:val="24"/>
      <w:lang w:val="ru-RU"/>
    </w:rPr>
  </w:style>
  <w:style w:type="paragraph" w:customStyle="1" w:styleId="Footer11">
    <w:name w:val="Footer11"/>
    <w:basedOn w:val="Normal"/>
    <w:uiPriority w:val="99"/>
    <w:rsid w:val="00287F5B"/>
    <w:pPr>
      <w:spacing w:before="45" w:after="100" w:afterAutospacing="1"/>
    </w:pPr>
    <w:rPr>
      <w:rFonts w:ascii="Calibri" w:hAnsi="Calibri"/>
      <w:color w:val="1C5180"/>
      <w:sz w:val="15"/>
      <w:szCs w:val="15"/>
      <w:lang w:val="ru-RU"/>
    </w:rPr>
  </w:style>
  <w:style w:type="paragraph" w:customStyle="1" w:styleId="CharChar1">
    <w:name w:val="Знак Знак Char Char Знак Знак1"/>
    <w:basedOn w:val="Normal"/>
    <w:rsid w:val="00287F5B"/>
    <w:pPr>
      <w:tabs>
        <w:tab w:val="left" w:pos="709"/>
      </w:tabs>
    </w:pPr>
    <w:rPr>
      <w:rFonts w:ascii="Tahoma" w:hAnsi="Tahoma" w:cs="Tahoma"/>
      <w:sz w:val="24"/>
      <w:szCs w:val="24"/>
      <w:lang w:val="pl-PL" w:eastAsia="pl-PL"/>
    </w:rPr>
  </w:style>
  <w:style w:type="paragraph" w:customStyle="1" w:styleId="CharChar2">
    <w:name w:val="Знак Знак Char Char Знак Знак2"/>
    <w:basedOn w:val="Normal"/>
    <w:uiPriority w:val="99"/>
    <w:rsid w:val="00287F5B"/>
    <w:pPr>
      <w:tabs>
        <w:tab w:val="left" w:pos="709"/>
      </w:tabs>
    </w:pPr>
    <w:rPr>
      <w:rFonts w:ascii="Tahoma" w:hAnsi="Tahoma"/>
      <w:sz w:val="24"/>
      <w:szCs w:val="24"/>
      <w:lang w:val="pl-PL" w:eastAsia="pl-PL"/>
    </w:rPr>
  </w:style>
  <w:style w:type="paragraph" w:customStyle="1" w:styleId="1">
    <w:name w:val="Знак Знак1"/>
    <w:basedOn w:val="Normal"/>
    <w:rsid w:val="00287F5B"/>
    <w:pPr>
      <w:tabs>
        <w:tab w:val="left" w:pos="709"/>
      </w:tabs>
      <w:jc w:val="both"/>
    </w:pPr>
    <w:rPr>
      <w:rFonts w:ascii="Tahoma" w:hAnsi="Tahoma"/>
      <w:sz w:val="22"/>
      <w:lang w:val="pl-PL" w:eastAsia="pl-PL"/>
    </w:rPr>
  </w:style>
  <w:style w:type="paragraph" w:customStyle="1" w:styleId="CharChar11">
    <w:name w:val="Знак Знак Char Char Знак Знак11"/>
    <w:basedOn w:val="Normal"/>
    <w:uiPriority w:val="99"/>
    <w:locked/>
    <w:rsid w:val="00287F5B"/>
    <w:pPr>
      <w:spacing w:after="160"/>
      <w:jc w:val="both"/>
    </w:pPr>
    <w:rPr>
      <w:rFonts w:ascii="Verdana" w:eastAsia="Batang" w:hAnsi="Verdana" w:cs="Verdana"/>
      <w:i/>
      <w:lang w:eastAsia="en-US"/>
    </w:rPr>
  </w:style>
  <w:style w:type="paragraph" w:styleId="NoSpacing">
    <w:name w:val="No Spacing"/>
    <w:link w:val="NoSpacingChar"/>
    <w:uiPriority w:val="1"/>
    <w:qFormat/>
    <w:rsid w:val="00287F5B"/>
    <w:rPr>
      <w:sz w:val="24"/>
      <w:szCs w:val="24"/>
      <w:lang w:val="ru-RU" w:eastAsia="ru-RU"/>
    </w:rPr>
  </w:style>
  <w:style w:type="paragraph" w:styleId="TOC3">
    <w:name w:val="toc 3"/>
    <w:basedOn w:val="Normal"/>
    <w:next w:val="Normal"/>
    <w:autoRedefine/>
    <w:uiPriority w:val="30"/>
    <w:qFormat/>
    <w:rsid w:val="00287F5B"/>
    <w:pPr>
      <w:tabs>
        <w:tab w:val="left" w:pos="1134"/>
        <w:tab w:val="right" w:leader="dot" w:pos="8931"/>
      </w:tabs>
      <w:ind w:left="709"/>
    </w:pPr>
    <w:rPr>
      <w:rFonts w:ascii="Sylfaen" w:hAnsi="Sylfaen"/>
      <w:noProof/>
      <w:szCs w:val="22"/>
      <w:lang w:eastAsia="en-GB"/>
    </w:rPr>
  </w:style>
  <w:style w:type="character" w:customStyle="1" w:styleId="BalloonTextChar">
    <w:name w:val="Balloon Text Char"/>
    <w:link w:val="BalloonText"/>
    <w:uiPriority w:val="99"/>
    <w:locked/>
    <w:rsid w:val="00287F5B"/>
    <w:rPr>
      <w:rFonts w:ascii="Tahoma" w:hAnsi="Tahoma"/>
      <w:sz w:val="16"/>
      <w:szCs w:val="16"/>
    </w:rPr>
  </w:style>
  <w:style w:type="paragraph" w:styleId="BalloonText">
    <w:name w:val="Balloon Text"/>
    <w:basedOn w:val="Normal"/>
    <w:link w:val="BalloonTextChar"/>
    <w:uiPriority w:val="99"/>
    <w:rsid w:val="00287F5B"/>
    <w:rPr>
      <w:rFonts w:ascii="Tahoma" w:hAnsi="Tahoma"/>
      <w:sz w:val="16"/>
      <w:szCs w:val="16"/>
      <w:lang w:eastAsia="en-US"/>
    </w:rPr>
  </w:style>
  <w:style w:type="character" w:customStyle="1" w:styleId="BalloonTextChar1">
    <w:name w:val="Balloon Text Char1"/>
    <w:basedOn w:val="DefaultParagraphFont"/>
    <w:uiPriority w:val="99"/>
    <w:rsid w:val="00287F5B"/>
    <w:rPr>
      <w:rFonts w:ascii="Segoe UI" w:hAnsi="Segoe UI" w:cs="Segoe UI"/>
      <w:sz w:val="18"/>
      <w:szCs w:val="18"/>
      <w:lang w:eastAsia="ru-RU"/>
    </w:rPr>
  </w:style>
  <w:style w:type="paragraph" w:styleId="Subtitle">
    <w:name w:val="Subtitle"/>
    <w:basedOn w:val="Normal"/>
    <w:next w:val="Normal"/>
    <w:link w:val="SubtitleChar"/>
    <w:qFormat/>
    <w:rsid w:val="00287F5B"/>
    <w:pPr>
      <w:spacing w:after="60"/>
      <w:jc w:val="center"/>
      <w:outlineLvl w:val="1"/>
    </w:pPr>
    <w:rPr>
      <w:rFonts w:ascii="Cambria" w:hAnsi="Cambria"/>
      <w:sz w:val="24"/>
      <w:szCs w:val="24"/>
      <w:lang w:val="ru-RU"/>
    </w:rPr>
  </w:style>
  <w:style w:type="character" w:customStyle="1" w:styleId="SubtitleChar">
    <w:name w:val="Subtitle Char"/>
    <w:basedOn w:val="DefaultParagraphFont"/>
    <w:link w:val="Subtitle"/>
    <w:rsid w:val="00287F5B"/>
    <w:rPr>
      <w:rFonts w:ascii="Cambria" w:hAnsi="Cambria"/>
      <w:sz w:val="24"/>
      <w:szCs w:val="24"/>
      <w:lang w:val="ru-RU" w:eastAsia="ru-RU"/>
    </w:rPr>
  </w:style>
  <w:style w:type="paragraph" w:styleId="Title">
    <w:name w:val="Title"/>
    <w:basedOn w:val="Normal"/>
    <w:next w:val="Normal"/>
    <w:link w:val="TitleChar"/>
    <w:qFormat/>
    <w:rsid w:val="00287F5B"/>
    <w:pPr>
      <w:spacing w:before="240" w:after="60"/>
      <w:jc w:val="center"/>
      <w:outlineLvl w:val="0"/>
    </w:pPr>
    <w:rPr>
      <w:rFonts w:ascii="Cambria" w:hAnsi="Cambria"/>
      <w:b/>
      <w:bCs/>
      <w:kern w:val="28"/>
      <w:sz w:val="32"/>
      <w:szCs w:val="32"/>
      <w:lang w:val="ru-RU"/>
    </w:rPr>
  </w:style>
  <w:style w:type="character" w:customStyle="1" w:styleId="TitleChar">
    <w:name w:val="Title Char"/>
    <w:basedOn w:val="DefaultParagraphFont"/>
    <w:link w:val="Title"/>
    <w:rsid w:val="00287F5B"/>
    <w:rPr>
      <w:rFonts w:ascii="Cambria" w:hAnsi="Cambria"/>
      <w:b/>
      <w:bCs/>
      <w:kern w:val="28"/>
      <w:sz w:val="32"/>
      <w:szCs w:val="32"/>
      <w:lang w:val="ru-RU" w:eastAsia="ru-RU"/>
    </w:rPr>
  </w:style>
  <w:style w:type="character" w:styleId="SubtleEmphasis">
    <w:name w:val="Subtle Emphasis"/>
    <w:uiPriority w:val="99"/>
    <w:qFormat/>
    <w:rsid w:val="00287F5B"/>
    <w:rPr>
      <w:rFonts w:cs="Times New Roman"/>
      <w:i/>
      <w:iCs/>
      <w:color w:val="808080"/>
    </w:rPr>
  </w:style>
  <w:style w:type="paragraph" w:customStyle="1" w:styleId="CharChar1CharCharCharChar">
    <w:name w:val="Char Char1 Знак Знак Char Char Знак Знак Char Char"/>
    <w:basedOn w:val="Normal"/>
    <w:rsid w:val="00287F5B"/>
    <w:pPr>
      <w:tabs>
        <w:tab w:val="left" w:pos="709"/>
      </w:tabs>
    </w:pPr>
    <w:rPr>
      <w:rFonts w:ascii="Tahoma" w:hAnsi="Tahoma"/>
      <w:sz w:val="24"/>
      <w:szCs w:val="24"/>
      <w:lang w:val="pl-PL" w:eastAsia="pl-PL"/>
    </w:rPr>
  </w:style>
  <w:style w:type="paragraph" w:customStyle="1" w:styleId="a">
    <w:name w:val="Знак Знак"/>
    <w:basedOn w:val="Normal"/>
    <w:rsid w:val="00287F5B"/>
    <w:pPr>
      <w:tabs>
        <w:tab w:val="left" w:pos="709"/>
      </w:tabs>
    </w:pPr>
    <w:rPr>
      <w:rFonts w:ascii="Tahoma" w:hAnsi="Tahoma"/>
      <w:sz w:val="24"/>
      <w:szCs w:val="24"/>
      <w:lang w:val="pl-PL" w:eastAsia="pl-PL"/>
    </w:rPr>
  </w:style>
  <w:style w:type="paragraph" w:customStyle="1" w:styleId="CharChar1CharCharCharChar2">
    <w:name w:val="Char Char1 Знак Знак Char Char Знак Знак Char Char2"/>
    <w:basedOn w:val="Normal"/>
    <w:uiPriority w:val="99"/>
    <w:rsid w:val="00287F5B"/>
    <w:pPr>
      <w:tabs>
        <w:tab w:val="left" w:pos="709"/>
      </w:tabs>
    </w:pPr>
    <w:rPr>
      <w:rFonts w:ascii="Tahoma" w:hAnsi="Tahoma"/>
      <w:sz w:val="24"/>
      <w:szCs w:val="24"/>
      <w:lang w:val="pl-PL" w:eastAsia="pl-PL"/>
    </w:rPr>
  </w:style>
  <w:style w:type="character" w:customStyle="1" w:styleId="apple-converted-space">
    <w:name w:val="apple-converted-space"/>
    <w:rsid w:val="00287F5B"/>
  </w:style>
  <w:style w:type="paragraph" w:customStyle="1" w:styleId="CharCharCharCharCharChar">
    <w:name w:val="Char Char Char Char Char Char"/>
    <w:basedOn w:val="Normal"/>
    <w:uiPriority w:val="99"/>
    <w:rsid w:val="00287F5B"/>
    <w:pPr>
      <w:tabs>
        <w:tab w:val="left" w:pos="709"/>
      </w:tabs>
    </w:pPr>
    <w:rPr>
      <w:rFonts w:ascii="Tahoma" w:hAnsi="Tahoma"/>
      <w:sz w:val="24"/>
      <w:szCs w:val="24"/>
      <w:lang w:val="pl-PL" w:eastAsia="pl-PL"/>
    </w:rPr>
  </w:style>
  <w:style w:type="paragraph" w:customStyle="1" w:styleId="BodyText21">
    <w:name w:val="Body Text 21"/>
    <w:basedOn w:val="Normal"/>
    <w:uiPriority w:val="99"/>
    <w:rsid w:val="00287F5B"/>
    <w:pPr>
      <w:widowControl w:val="0"/>
      <w:ind w:firstLine="360"/>
      <w:jc w:val="both"/>
    </w:pPr>
    <w:rPr>
      <w:rFonts w:ascii="Times Armenian" w:hAnsi="Times Armenian"/>
      <w:sz w:val="24"/>
    </w:rPr>
  </w:style>
  <w:style w:type="paragraph" w:styleId="BodyTextIndent3">
    <w:name w:val="Body Text Indent 3"/>
    <w:basedOn w:val="Normal"/>
    <w:link w:val="BodyTextIndent3Char"/>
    <w:rsid w:val="00287F5B"/>
    <w:pPr>
      <w:ind w:firstLine="720"/>
      <w:jc w:val="both"/>
    </w:pPr>
    <w:rPr>
      <w:rFonts w:ascii="Arial LatArm" w:hAnsi="Arial LatArm"/>
      <w:sz w:val="24"/>
      <w:lang w:val="ru-RU"/>
    </w:rPr>
  </w:style>
  <w:style w:type="character" w:customStyle="1" w:styleId="BodyTextIndent3Char">
    <w:name w:val="Body Text Indent 3 Char"/>
    <w:basedOn w:val="DefaultParagraphFont"/>
    <w:link w:val="BodyTextIndent3"/>
    <w:rsid w:val="00287F5B"/>
    <w:rPr>
      <w:rFonts w:ascii="Arial LatArm" w:hAnsi="Arial LatArm"/>
      <w:sz w:val="24"/>
      <w:lang w:val="ru-RU" w:eastAsia="ru-RU"/>
    </w:rPr>
  </w:style>
  <w:style w:type="paragraph" w:customStyle="1" w:styleId="Char1">
    <w:name w:val="Char1"/>
    <w:basedOn w:val="Normal"/>
    <w:uiPriority w:val="99"/>
    <w:rsid w:val="00287F5B"/>
    <w:pPr>
      <w:spacing w:after="160" w:line="240" w:lineRule="exact"/>
    </w:pPr>
    <w:rPr>
      <w:rFonts w:ascii="Arial" w:hAnsi="Arial" w:cs="Arial"/>
      <w:lang w:eastAsia="en-US"/>
    </w:rPr>
  </w:style>
  <w:style w:type="paragraph" w:customStyle="1" w:styleId="CharChar1CharCharCharChar1">
    <w:name w:val="Char Char1 Знак Знак Char Char Знак Знак Char Char1"/>
    <w:basedOn w:val="Normal"/>
    <w:uiPriority w:val="99"/>
    <w:rsid w:val="00287F5B"/>
    <w:pPr>
      <w:tabs>
        <w:tab w:val="left" w:pos="709"/>
      </w:tabs>
    </w:pPr>
    <w:rPr>
      <w:rFonts w:ascii="Tahoma" w:hAnsi="Tahoma"/>
      <w:sz w:val="24"/>
      <w:szCs w:val="24"/>
      <w:lang w:val="pl-PL" w:eastAsia="pl-PL"/>
    </w:rPr>
  </w:style>
  <w:style w:type="character" w:styleId="CommentReference">
    <w:name w:val="annotation reference"/>
    <w:uiPriority w:val="99"/>
    <w:rsid w:val="00287F5B"/>
    <w:rPr>
      <w:sz w:val="16"/>
      <w:szCs w:val="16"/>
    </w:rPr>
  </w:style>
  <w:style w:type="paragraph" w:styleId="CommentText">
    <w:name w:val="annotation text"/>
    <w:basedOn w:val="Normal"/>
    <w:link w:val="CommentTextChar"/>
    <w:rsid w:val="00287F5B"/>
    <w:pPr>
      <w:spacing w:after="200" w:line="276" w:lineRule="auto"/>
    </w:pPr>
    <w:rPr>
      <w:rFonts w:ascii="Calibri" w:hAnsi="Calibri"/>
      <w:lang w:val="ru-RU"/>
    </w:rPr>
  </w:style>
  <w:style w:type="character" w:customStyle="1" w:styleId="CommentTextChar">
    <w:name w:val="Comment Text Char"/>
    <w:basedOn w:val="DefaultParagraphFont"/>
    <w:link w:val="CommentText"/>
    <w:rsid w:val="00287F5B"/>
    <w:rPr>
      <w:rFonts w:ascii="Calibri" w:hAnsi="Calibri"/>
      <w:lang w:val="ru-RU" w:eastAsia="ru-RU"/>
    </w:rPr>
  </w:style>
  <w:style w:type="paragraph" w:styleId="CommentSubject">
    <w:name w:val="annotation subject"/>
    <w:basedOn w:val="CommentText"/>
    <w:next w:val="CommentText"/>
    <w:link w:val="CommentSubjectChar"/>
    <w:rsid w:val="00287F5B"/>
    <w:rPr>
      <w:b/>
      <w:bCs/>
    </w:rPr>
  </w:style>
  <w:style w:type="character" w:customStyle="1" w:styleId="CommentSubjectChar">
    <w:name w:val="Comment Subject Char"/>
    <w:basedOn w:val="CommentTextChar"/>
    <w:link w:val="CommentSubject"/>
    <w:rsid w:val="00287F5B"/>
    <w:rPr>
      <w:rFonts w:ascii="Calibri" w:hAnsi="Calibri"/>
      <w:b/>
      <w:bCs/>
      <w:lang w:val="ru-RU" w:eastAsia="ru-RU"/>
    </w:rPr>
  </w:style>
  <w:style w:type="character" w:customStyle="1" w:styleId="TitleChar1">
    <w:name w:val="Title Char1"/>
    <w:uiPriority w:val="99"/>
    <w:rsid w:val="00287F5B"/>
    <w:rPr>
      <w:rFonts w:ascii="Cambria" w:eastAsia="Times New Roman" w:hAnsi="Cambria" w:cs="Times New Roman"/>
      <w:color w:val="17365D"/>
      <w:spacing w:val="5"/>
      <w:kern w:val="28"/>
      <w:sz w:val="52"/>
      <w:szCs w:val="52"/>
    </w:rPr>
  </w:style>
  <w:style w:type="character" w:customStyle="1" w:styleId="SubtitleChar1">
    <w:name w:val="Subtitle Char1"/>
    <w:uiPriority w:val="99"/>
    <w:rsid w:val="00287F5B"/>
    <w:rPr>
      <w:rFonts w:ascii="Cambria" w:eastAsia="Times New Roman" w:hAnsi="Cambria" w:cs="Times New Roman"/>
      <w:i/>
      <w:iCs/>
      <w:color w:val="4F81BD"/>
      <w:spacing w:val="15"/>
      <w:sz w:val="24"/>
      <w:szCs w:val="24"/>
    </w:rPr>
  </w:style>
  <w:style w:type="table" w:styleId="TableGrid">
    <w:name w:val="Table Grid"/>
    <w:basedOn w:val="TableNormal"/>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87F5B"/>
  </w:style>
  <w:style w:type="numbering" w:customStyle="1" w:styleId="NoList2">
    <w:name w:val="No List2"/>
    <w:next w:val="NoList"/>
    <w:semiHidden/>
    <w:unhideWhenUsed/>
    <w:rsid w:val="00287F5B"/>
  </w:style>
  <w:style w:type="numbering" w:customStyle="1" w:styleId="NoList3">
    <w:name w:val="No List3"/>
    <w:next w:val="NoList"/>
    <w:semiHidden/>
    <w:unhideWhenUsed/>
    <w:rsid w:val="00287F5B"/>
  </w:style>
  <w:style w:type="numbering" w:customStyle="1" w:styleId="NoList4">
    <w:name w:val="No List4"/>
    <w:next w:val="NoList"/>
    <w:uiPriority w:val="99"/>
    <w:semiHidden/>
    <w:unhideWhenUsed/>
    <w:rsid w:val="00287F5B"/>
  </w:style>
  <w:style w:type="numbering" w:customStyle="1" w:styleId="NoList5">
    <w:name w:val="No List5"/>
    <w:next w:val="NoList"/>
    <w:semiHidden/>
    <w:unhideWhenUsed/>
    <w:rsid w:val="00287F5B"/>
  </w:style>
  <w:style w:type="numbering" w:customStyle="1" w:styleId="NoList6">
    <w:name w:val="No List6"/>
    <w:next w:val="NoList"/>
    <w:semiHidden/>
    <w:unhideWhenUsed/>
    <w:rsid w:val="00287F5B"/>
  </w:style>
  <w:style w:type="character" w:customStyle="1" w:styleId="HTMLPreformattedChar1">
    <w:name w:val="HTML Preformatted Char1"/>
    <w:rsid w:val="00287F5B"/>
    <w:rPr>
      <w:rFonts w:ascii="Consolas" w:hAnsi="Consolas"/>
      <w:sz w:val="20"/>
      <w:szCs w:val="20"/>
    </w:rPr>
  </w:style>
  <w:style w:type="character" w:customStyle="1" w:styleId="FooterChar1">
    <w:name w:val="Footer Char1"/>
    <w:basedOn w:val="DefaultParagraphFont"/>
    <w:rsid w:val="00287F5B"/>
  </w:style>
  <w:style w:type="character" w:customStyle="1" w:styleId="BodyTextChar1">
    <w:name w:val="Body Text Char1"/>
    <w:basedOn w:val="DefaultParagraphFont"/>
    <w:rsid w:val="00287F5B"/>
  </w:style>
  <w:style w:type="character" w:customStyle="1" w:styleId="BodyText2Char1">
    <w:name w:val="Body Text 2 Char1"/>
    <w:basedOn w:val="DefaultParagraphFont"/>
    <w:rsid w:val="00287F5B"/>
  </w:style>
  <w:style w:type="character" w:customStyle="1" w:styleId="BodyTextIndent3Char1">
    <w:name w:val="Body Text Indent 3 Char1"/>
    <w:rsid w:val="00287F5B"/>
    <w:rPr>
      <w:sz w:val="16"/>
      <w:szCs w:val="16"/>
    </w:rPr>
  </w:style>
  <w:style w:type="character" w:customStyle="1" w:styleId="z-TopofFormChar1">
    <w:name w:val="z-Top of Form Char1"/>
    <w:uiPriority w:val="99"/>
    <w:rsid w:val="00287F5B"/>
    <w:rPr>
      <w:rFonts w:ascii="Arial" w:hAnsi="Arial" w:cs="Arial"/>
      <w:vanish/>
      <w:sz w:val="16"/>
      <w:szCs w:val="16"/>
    </w:rPr>
  </w:style>
  <w:style w:type="character" w:customStyle="1" w:styleId="z-BottomofFormChar1">
    <w:name w:val="z-Bottom of Form Char1"/>
    <w:uiPriority w:val="99"/>
    <w:rsid w:val="00287F5B"/>
    <w:rPr>
      <w:rFonts w:ascii="Arial" w:hAnsi="Arial" w:cs="Arial"/>
      <w:vanish/>
      <w:sz w:val="16"/>
      <w:szCs w:val="16"/>
    </w:rPr>
  </w:style>
  <w:style w:type="numbering" w:customStyle="1" w:styleId="NoList7">
    <w:name w:val="No List7"/>
    <w:next w:val="NoList"/>
    <w:semiHidden/>
    <w:unhideWhenUsed/>
    <w:rsid w:val="00287F5B"/>
  </w:style>
  <w:style w:type="numbering" w:customStyle="1" w:styleId="NoList8">
    <w:name w:val="No List8"/>
    <w:next w:val="NoList"/>
    <w:semiHidden/>
    <w:unhideWhenUsed/>
    <w:rsid w:val="00287F5B"/>
  </w:style>
  <w:style w:type="numbering" w:customStyle="1" w:styleId="NoList9">
    <w:name w:val="No List9"/>
    <w:next w:val="NoList"/>
    <w:semiHidden/>
    <w:unhideWhenUsed/>
    <w:rsid w:val="00287F5B"/>
  </w:style>
  <w:style w:type="numbering" w:customStyle="1" w:styleId="NoList10">
    <w:name w:val="No List10"/>
    <w:next w:val="NoList"/>
    <w:semiHidden/>
    <w:unhideWhenUsed/>
    <w:rsid w:val="00287F5B"/>
  </w:style>
  <w:style w:type="paragraph" w:styleId="BodyTextIndent">
    <w:name w:val="Body Text Indent"/>
    <w:basedOn w:val="Normal"/>
    <w:link w:val="BodyTextIndentChar"/>
    <w:unhideWhenUsed/>
    <w:rsid w:val="00287F5B"/>
    <w:pPr>
      <w:spacing w:after="120"/>
      <w:ind w:left="360"/>
    </w:pPr>
    <w:rPr>
      <w:rFonts w:ascii="Times New Roman" w:hAnsi="Times New Roman"/>
      <w:lang w:val="en-AU"/>
    </w:rPr>
  </w:style>
  <w:style w:type="character" w:customStyle="1" w:styleId="BodyTextIndentChar">
    <w:name w:val="Body Text Indent Char"/>
    <w:basedOn w:val="DefaultParagraphFont"/>
    <w:link w:val="BodyTextIndent"/>
    <w:rsid w:val="00287F5B"/>
    <w:rPr>
      <w:lang w:val="en-AU" w:eastAsia="ru-RU"/>
    </w:rPr>
  </w:style>
  <w:style w:type="paragraph" w:styleId="FootnoteText">
    <w:name w:val="footnote text"/>
    <w:basedOn w:val="Normal"/>
    <w:link w:val="FootnoteTextChar"/>
    <w:unhideWhenUsed/>
    <w:rsid w:val="00287F5B"/>
    <w:rPr>
      <w:rFonts w:ascii="Times New Roman" w:hAnsi="Times New Roman" w:cs="Angsana New"/>
      <w:lang w:val="ru-RU" w:bidi="th-TH"/>
    </w:rPr>
  </w:style>
  <w:style w:type="character" w:customStyle="1" w:styleId="FootnoteTextChar">
    <w:name w:val="Footnote Text Char"/>
    <w:basedOn w:val="DefaultParagraphFont"/>
    <w:link w:val="FootnoteText"/>
    <w:rsid w:val="00287F5B"/>
    <w:rPr>
      <w:rFonts w:cs="Angsana New"/>
      <w:lang w:val="ru-RU" w:eastAsia="ru-RU" w:bidi="th-TH"/>
    </w:rPr>
  </w:style>
  <w:style w:type="paragraph" w:styleId="Caption">
    <w:name w:val="caption"/>
    <w:basedOn w:val="Normal"/>
    <w:next w:val="Normal"/>
    <w:unhideWhenUsed/>
    <w:qFormat/>
    <w:rsid w:val="00287F5B"/>
    <w:pPr>
      <w:autoSpaceDE w:val="0"/>
      <w:autoSpaceDN w:val="0"/>
      <w:spacing w:line="360" w:lineRule="auto"/>
      <w:jc w:val="both"/>
    </w:pPr>
    <w:rPr>
      <w:rFonts w:ascii="ArTarumianMatenagir" w:hAnsi="ArTarumianMatenagir" w:cs="ArTarumianMatenagir"/>
      <w:b/>
      <w:bCs/>
      <w:sz w:val="26"/>
      <w:szCs w:val="26"/>
    </w:rPr>
  </w:style>
  <w:style w:type="paragraph" w:styleId="BodyText3">
    <w:name w:val="Body Text 3"/>
    <w:basedOn w:val="Normal"/>
    <w:link w:val="BodyText3Char"/>
    <w:unhideWhenUsed/>
    <w:rsid w:val="00287F5B"/>
    <w:pPr>
      <w:autoSpaceDE w:val="0"/>
      <w:autoSpaceDN w:val="0"/>
      <w:spacing w:after="120"/>
    </w:pPr>
    <w:rPr>
      <w:rFonts w:cs="Arial Armenian"/>
      <w:sz w:val="16"/>
      <w:szCs w:val="16"/>
      <w:lang w:val="en-GB"/>
    </w:rPr>
  </w:style>
  <w:style w:type="character" w:customStyle="1" w:styleId="BodyText3Char">
    <w:name w:val="Body Text 3 Char"/>
    <w:basedOn w:val="DefaultParagraphFont"/>
    <w:link w:val="BodyText3"/>
    <w:rsid w:val="00287F5B"/>
    <w:rPr>
      <w:rFonts w:ascii="Arial Armenian" w:hAnsi="Arial Armenian" w:cs="Arial Armenian"/>
      <w:sz w:val="16"/>
      <w:szCs w:val="16"/>
      <w:lang w:val="en-GB" w:eastAsia="ru-RU"/>
    </w:rPr>
  </w:style>
  <w:style w:type="paragraph" w:styleId="BodyTextIndent2">
    <w:name w:val="Body Text Indent 2"/>
    <w:basedOn w:val="Normal"/>
    <w:link w:val="BodyTextIndent2Char"/>
    <w:unhideWhenUsed/>
    <w:rsid w:val="00287F5B"/>
    <w:pPr>
      <w:spacing w:after="120" w:line="480" w:lineRule="auto"/>
      <w:ind w:left="283"/>
    </w:pPr>
    <w:rPr>
      <w:rFonts w:ascii="Times New Roman" w:hAnsi="Times New Roman"/>
      <w:sz w:val="24"/>
      <w:szCs w:val="24"/>
      <w:lang w:val="ru-RU"/>
    </w:rPr>
  </w:style>
  <w:style w:type="character" w:customStyle="1" w:styleId="BodyTextIndent2Char">
    <w:name w:val="Body Text Indent 2 Char"/>
    <w:basedOn w:val="DefaultParagraphFont"/>
    <w:link w:val="BodyTextIndent2"/>
    <w:rsid w:val="00287F5B"/>
    <w:rPr>
      <w:sz w:val="24"/>
      <w:szCs w:val="24"/>
      <w:lang w:val="ru-RU" w:eastAsia="ru-RU"/>
    </w:rPr>
  </w:style>
  <w:style w:type="paragraph" w:styleId="BlockText">
    <w:name w:val="Block Text"/>
    <w:basedOn w:val="Normal"/>
    <w:unhideWhenUsed/>
    <w:rsid w:val="00287F5B"/>
    <w:pPr>
      <w:ind w:left="113" w:right="113"/>
      <w:jc w:val="center"/>
    </w:pPr>
    <w:rPr>
      <w:sz w:val="18"/>
      <w:szCs w:val="24"/>
    </w:rPr>
  </w:style>
  <w:style w:type="paragraph" w:customStyle="1" w:styleId="CharChar1CharCharCharChar3">
    <w:name w:val="Char Char1 Знак Знак Char Char Знак Знак Char Char3"/>
    <w:basedOn w:val="Normal"/>
    <w:uiPriority w:val="99"/>
    <w:rsid w:val="00287F5B"/>
    <w:pPr>
      <w:tabs>
        <w:tab w:val="left" w:pos="709"/>
      </w:tabs>
    </w:pPr>
    <w:rPr>
      <w:rFonts w:ascii="Tahoma" w:hAnsi="Tahoma" w:cs="Tahoma"/>
      <w:sz w:val="24"/>
      <w:szCs w:val="24"/>
      <w:lang w:val="pl-PL" w:eastAsia="pl-PL"/>
    </w:rPr>
  </w:style>
  <w:style w:type="paragraph" w:customStyle="1" w:styleId="CharCharCharChar">
    <w:name w:val="Char Char Знак Знак Char Char Знак Знак"/>
    <w:basedOn w:val="Normal"/>
    <w:rsid w:val="00287F5B"/>
    <w:pPr>
      <w:spacing w:after="160" w:line="240" w:lineRule="exact"/>
    </w:pPr>
    <w:rPr>
      <w:rFonts w:ascii="Arial" w:hAnsi="Arial" w:cs="Arial"/>
      <w:lang w:eastAsia="en-US"/>
    </w:rPr>
  </w:style>
  <w:style w:type="paragraph" w:customStyle="1" w:styleId="CharChar2CharChar">
    <w:name w:val="Знак Знак Char Char Знак Знак2 Char Char Знак Знак"/>
    <w:basedOn w:val="Normal"/>
    <w:rsid w:val="00287F5B"/>
    <w:pPr>
      <w:spacing w:after="160" w:line="240" w:lineRule="exact"/>
    </w:pPr>
    <w:rPr>
      <w:rFonts w:ascii="Arial" w:hAnsi="Arial" w:cs="Arial"/>
      <w:lang w:eastAsia="en-US"/>
    </w:rPr>
  </w:style>
  <w:style w:type="paragraph" w:customStyle="1" w:styleId="CharCharCharCharCharChar0">
    <w:name w:val="Знак Знак Char Char Знак Знак Char Char Знак Знак Char Char"/>
    <w:basedOn w:val="Normal"/>
    <w:rsid w:val="00287F5B"/>
    <w:pPr>
      <w:spacing w:before="240" w:after="120" w:line="240" w:lineRule="exact"/>
    </w:pPr>
    <w:rPr>
      <w:rFonts w:ascii="Arial" w:hAnsi="Arial"/>
      <w:lang w:eastAsia="en-US"/>
    </w:rPr>
  </w:style>
  <w:style w:type="paragraph" w:customStyle="1" w:styleId="CharCharCharChar0">
    <w:name w:val="Знак Знак Char Char Знак Знак Char Char"/>
    <w:basedOn w:val="Normal"/>
    <w:rsid w:val="00287F5B"/>
    <w:pPr>
      <w:spacing w:before="240" w:after="120" w:line="240" w:lineRule="exact"/>
    </w:pPr>
    <w:rPr>
      <w:rFonts w:ascii="Arial" w:hAnsi="Arial"/>
      <w:lang w:eastAsia="en-US"/>
    </w:rPr>
  </w:style>
  <w:style w:type="paragraph" w:customStyle="1" w:styleId="xl24">
    <w:name w:val="xl24"/>
    <w:basedOn w:val="Normal"/>
    <w:rsid w:val="00287F5B"/>
    <w:pPr>
      <w:spacing w:before="100" w:beforeAutospacing="1" w:after="100" w:afterAutospacing="1"/>
    </w:pPr>
    <w:rPr>
      <w:rFonts w:ascii="Times Armenian" w:hAnsi="Times Armenian"/>
      <w:sz w:val="24"/>
      <w:szCs w:val="24"/>
      <w:lang w:val="ru-RU"/>
    </w:rPr>
  </w:style>
  <w:style w:type="paragraph" w:customStyle="1" w:styleId="xl25">
    <w:name w:val="xl25"/>
    <w:basedOn w:val="Normal"/>
    <w:rsid w:val="00287F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6">
    <w:name w:val="xl26"/>
    <w:basedOn w:val="Normal"/>
    <w:rsid w:val="00287F5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7">
    <w:name w:val="xl27"/>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28">
    <w:name w:val="xl28"/>
    <w:basedOn w:val="Normal"/>
    <w:rsid w:val="00287F5B"/>
    <w:pPr>
      <w:pBdr>
        <w:top w:val="single" w:sz="4" w:space="0" w:color="auto"/>
        <w:left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29">
    <w:name w:val="xl29"/>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30">
    <w:name w:val="xl30"/>
    <w:basedOn w:val="Normal"/>
    <w:rsid w:val="00287F5B"/>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16"/>
      <w:szCs w:val="16"/>
      <w:lang w:val="ru-RU"/>
    </w:rPr>
  </w:style>
  <w:style w:type="paragraph" w:customStyle="1" w:styleId="xl31">
    <w:name w:val="xl31"/>
    <w:basedOn w:val="Normal"/>
    <w:rsid w:val="00287F5B"/>
    <w:pPr>
      <w:pBdr>
        <w:top w:val="single" w:sz="4" w:space="0" w:color="auto"/>
        <w:bottom w:val="single" w:sz="4" w:space="0" w:color="auto"/>
      </w:pBdr>
      <w:spacing w:before="100" w:beforeAutospacing="1" w:after="100" w:afterAutospacing="1"/>
    </w:pPr>
    <w:rPr>
      <w:rFonts w:ascii="Times Armenian" w:hAnsi="Times Armenian"/>
      <w:sz w:val="16"/>
      <w:szCs w:val="16"/>
      <w:lang w:val="ru-RU"/>
    </w:rPr>
  </w:style>
  <w:style w:type="paragraph" w:customStyle="1" w:styleId="xl32">
    <w:name w:val="xl32"/>
    <w:basedOn w:val="Normal"/>
    <w:rsid w:val="00287F5B"/>
    <w:pPr>
      <w:spacing w:before="100" w:beforeAutospacing="1" w:after="100" w:afterAutospacing="1"/>
    </w:pPr>
    <w:rPr>
      <w:rFonts w:ascii="Times Armenian" w:hAnsi="Times Armenian"/>
      <w:sz w:val="16"/>
      <w:szCs w:val="16"/>
      <w:lang w:val="ru-RU"/>
    </w:rPr>
  </w:style>
  <w:style w:type="paragraph" w:customStyle="1" w:styleId="xl33">
    <w:name w:val="xl33"/>
    <w:basedOn w:val="Normal"/>
    <w:rsid w:val="00287F5B"/>
    <w:pPr>
      <w:pBdr>
        <w:top w:val="single" w:sz="4" w:space="0" w:color="auto"/>
      </w:pBdr>
      <w:spacing w:before="100" w:beforeAutospacing="1" w:after="100" w:afterAutospacing="1"/>
      <w:jc w:val="center"/>
    </w:pPr>
    <w:rPr>
      <w:rFonts w:ascii="Times Armenian" w:hAnsi="Times Armenian"/>
      <w:sz w:val="16"/>
      <w:szCs w:val="16"/>
      <w:lang w:val="ru-RU"/>
    </w:rPr>
  </w:style>
  <w:style w:type="paragraph" w:customStyle="1" w:styleId="xl34">
    <w:name w:val="xl34"/>
    <w:basedOn w:val="Normal"/>
    <w:rsid w:val="00287F5B"/>
    <w:pPr>
      <w:pBdr>
        <w:top w:val="single" w:sz="4" w:space="0" w:color="auto"/>
      </w:pBdr>
      <w:spacing w:before="100" w:beforeAutospacing="1" w:after="100" w:afterAutospacing="1"/>
    </w:pPr>
    <w:rPr>
      <w:rFonts w:ascii="Times New Roman" w:hAnsi="Times New Roman"/>
      <w:sz w:val="24"/>
      <w:szCs w:val="24"/>
      <w:lang w:val="ru-RU"/>
    </w:rPr>
  </w:style>
  <w:style w:type="paragraph" w:customStyle="1" w:styleId="xl35">
    <w:name w:val="xl35"/>
    <w:basedOn w:val="Normal"/>
    <w:rsid w:val="00287F5B"/>
    <w:pPr>
      <w:spacing w:before="100" w:beforeAutospacing="1" w:after="100" w:afterAutospacing="1"/>
      <w:jc w:val="center"/>
    </w:pPr>
    <w:rPr>
      <w:rFonts w:ascii="Times Armenian" w:hAnsi="Times Armenian"/>
      <w:sz w:val="16"/>
      <w:szCs w:val="16"/>
      <w:lang w:val="ru-RU"/>
    </w:rPr>
  </w:style>
  <w:style w:type="paragraph" w:customStyle="1" w:styleId="xl36">
    <w:name w:val="xl36"/>
    <w:basedOn w:val="Normal"/>
    <w:rsid w:val="00287F5B"/>
    <w:pPr>
      <w:spacing w:before="100" w:beforeAutospacing="1" w:after="100" w:afterAutospacing="1"/>
      <w:jc w:val="center"/>
    </w:pPr>
    <w:rPr>
      <w:rFonts w:ascii="Times New Roman" w:hAnsi="Times New Roman"/>
      <w:sz w:val="16"/>
      <w:szCs w:val="16"/>
      <w:lang w:val="ru-RU"/>
    </w:rPr>
  </w:style>
  <w:style w:type="paragraph" w:customStyle="1" w:styleId="8">
    <w:name w:val="Знак Знак8 Знак Знак"/>
    <w:basedOn w:val="Normal"/>
    <w:rsid w:val="00287F5B"/>
    <w:pPr>
      <w:spacing w:after="160" w:line="240" w:lineRule="exact"/>
    </w:pPr>
    <w:rPr>
      <w:rFonts w:ascii="Arial" w:hAnsi="Arial" w:cs="Arial"/>
      <w:lang w:eastAsia="en-US"/>
    </w:rPr>
  </w:style>
  <w:style w:type="paragraph" w:customStyle="1" w:styleId="7">
    <w:name w:val="Знак Знак7"/>
    <w:basedOn w:val="Normal"/>
    <w:rsid w:val="00287F5B"/>
    <w:pPr>
      <w:tabs>
        <w:tab w:val="left" w:pos="709"/>
      </w:tabs>
    </w:pPr>
    <w:rPr>
      <w:rFonts w:ascii="Tahoma" w:hAnsi="Tahoma"/>
      <w:sz w:val="24"/>
      <w:szCs w:val="24"/>
      <w:lang w:val="pl-PL" w:eastAsia="pl-PL"/>
    </w:rPr>
  </w:style>
  <w:style w:type="paragraph" w:customStyle="1" w:styleId="2">
    <w:name w:val="Знак Знак2"/>
    <w:basedOn w:val="Normal"/>
    <w:rsid w:val="00287F5B"/>
    <w:pPr>
      <w:tabs>
        <w:tab w:val="left" w:pos="709"/>
      </w:tabs>
    </w:pPr>
    <w:rPr>
      <w:rFonts w:ascii="Tahoma" w:hAnsi="Tahoma"/>
      <w:sz w:val="24"/>
      <w:szCs w:val="24"/>
      <w:lang w:val="pl-PL" w:eastAsia="pl-PL"/>
    </w:rPr>
  </w:style>
  <w:style w:type="paragraph" w:customStyle="1" w:styleId="Znak">
    <w:name w:val="Znak"/>
    <w:basedOn w:val="Normal"/>
    <w:rsid w:val="00287F5B"/>
    <w:pPr>
      <w:tabs>
        <w:tab w:val="left" w:pos="709"/>
      </w:tabs>
    </w:pPr>
    <w:rPr>
      <w:rFonts w:ascii="Tahoma" w:hAnsi="Tahoma"/>
      <w:sz w:val="24"/>
      <w:szCs w:val="24"/>
      <w:lang w:val="pl-PL" w:eastAsia="pl-PL"/>
    </w:rPr>
  </w:style>
  <w:style w:type="paragraph" w:customStyle="1" w:styleId="CharChar1CharCharCharChar0">
    <w:name w:val="Char Char1 Знак Знак Char Char Знак Знак Char Char Знак Знак"/>
    <w:basedOn w:val="Normal"/>
    <w:rsid w:val="00287F5B"/>
    <w:pPr>
      <w:tabs>
        <w:tab w:val="left" w:pos="709"/>
      </w:tabs>
    </w:pPr>
    <w:rPr>
      <w:rFonts w:ascii="Tahoma" w:hAnsi="Tahoma"/>
      <w:sz w:val="24"/>
      <w:szCs w:val="24"/>
      <w:lang w:val="pl-PL" w:eastAsia="pl-PL"/>
    </w:rPr>
  </w:style>
  <w:style w:type="paragraph" w:customStyle="1" w:styleId="10">
    <w:name w:val="Абзац списка1"/>
    <w:basedOn w:val="Normal"/>
    <w:qFormat/>
    <w:rsid w:val="00287F5B"/>
    <w:pPr>
      <w:spacing w:after="200" w:line="276" w:lineRule="auto"/>
      <w:ind w:left="720"/>
    </w:pPr>
    <w:rPr>
      <w:rFonts w:ascii="Calibri" w:hAnsi="Calibri" w:cs="Calibri"/>
      <w:sz w:val="22"/>
      <w:szCs w:val="22"/>
      <w:lang w:val="ru-RU" w:eastAsia="en-US"/>
    </w:rPr>
  </w:style>
  <w:style w:type="character" w:customStyle="1" w:styleId="normChar">
    <w:name w:val="norm Char"/>
    <w:link w:val="norm"/>
    <w:locked/>
    <w:rsid w:val="00287F5B"/>
    <w:rPr>
      <w:rFonts w:ascii="Arial Armenian" w:hAnsi="Arial Armenian"/>
      <w:sz w:val="22"/>
      <w:lang w:eastAsia="ru-RU"/>
    </w:rPr>
  </w:style>
  <w:style w:type="paragraph" w:customStyle="1" w:styleId="4">
    <w:name w:val="Знак Знак4"/>
    <w:basedOn w:val="Normal"/>
    <w:locked/>
    <w:rsid w:val="00287F5B"/>
    <w:pPr>
      <w:spacing w:after="160"/>
    </w:pPr>
    <w:rPr>
      <w:rFonts w:ascii="Verdana" w:eastAsia="Batang" w:hAnsi="Verdana" w:cs="Verdana"/>
      <w:lang w:eastAsia="en-US"/>
    </w:rPr>
  </w:style>
  <w:style w:type="paragraph" w:customStyle="1" w:styleId="CharCharCharCharChar">
    <w:name w:val="Char Char Char Char Char"/>
    <w:basedOn w:val="Normal"/>
    <w:rsid w:val="00287F5B"/>
    <w:pPr>
      <w:spacing w:before="240" w:after="120" w:line="240" w:lineRule="exact"/>
    </w:pPr>
    <w:rPr>
      <w:rFonts w:ascii="Arial" w:hAnsi="Arial"/>
      <w:lang w:eastAsia="en-US"/>
    </w:rPr>
  </w:style>
  <w:style w:type="paragraph" w:customStyle="1" w:styleId="DefaultParagraphFontParaChar">
    <w:name w:val="Default Paragraph Font Para Char"/>
    <w:basedOn w:val="Normal"/>
    <w:locked/>
    <w:rsid w:val="00287F5B"/>
    <w:pPr>
      <w:spacing w:after="160"/>
    </w:pPr>
    <w:rPr>
      <w:rFonts w:ascii="Verdana" w:eastAsia="Batang" w:hAnsi="Verdana" w:cs="Verdana"/>
      <w:sz w:val="24"/>
      <w:szCs w:val="24"/>
      <w:lang w:eastAsia="en-US"/>
    </w:rPr>
  </w:style>
  <w:style w:type="paragraph" w:customStyle="1" w:styleId="style20">
    <w:name w:val="style2"/>
    <w:basedOn w:val="Normal"/>
    <w:rsid w:val="00287F5B"/>
    <w:pPr>
      <w:spacing w:before="100" w:beforeAutospacing="1" w:after="100" w:afterAutospacing="1"/>
    </w:pPr>
    <w:rPr>
      <w:rFonts w:ascii="Times Armenian" w:hAnsi="Times Armenian"/>
      <w:sz w:val="24"/>
      <w:szCs w:val="24"/>
      <w:lang w:val="ru-RU"/>
    </w:rPr>
  </w:style>
  <w:style w:type="paragraph" w:customStyle="1" w:styleId="Zag1">
    <w:name w:val="Zag_1"/>
    <w:basedOn w:val="Normal"/>
    <w:rsid w:val="00287F5B"/>
    <w:pPr>
      <w:keepNext/>
      <w:suppressAutoHyphens/>
      <w:snapToGrid w:val="0"/>
      <w:spacing w:before="120" w:after="60" w:line="232" w:lineRule="auto"/>
      <w:jc w:val="center"/>
    </w:pPr>
    <w:rPr>
      <w:rFonts w:ascii="Times New Roman" w:hAnsi="Times New Roman"/>
      <w:b/>
      <w:sz w:val="22"/>
      <w:lang w:val="ru-RU"/>
    </w:rPr>
  </w:style>
  <w:style w:type="paragraph" w:customStyle="1" w:styleId="tabl">
    <w:name w:val="tabl"/>
    <w:next w:val="Normal"/>
    <w:rsid w:val="00287F5B"/>
    <w:pPr>
      <w:spacing w:after="40" w:line="232" w:lineRule="auto"/>
      <w:jc w:val="right"/>
    </w:pPr>
    <w:rPr>
      <w:rFonts w:ascii="Arial" w:hAnsi="Arial"/>
      <w:sz w:val="18"/>
      <w:lang w:val="ru-RU" w:eastAsia="ru-RU"/>
    </w:rPr>
  </w:style>
  <w:style w:type="paragraph" w:customStyle="1" w:styleId="TablCenter">
    <w:name w:val="Tabl_Center"/>
    <w:basedOn w:val="Normal"/>
    <w:rsid w:val="00287F5B"/>
    <w:pPr>
      <w:spacing w:before="20" w:after="20" w:line="208" w:lineRule="auto"/>
      <w:jc w:val="center"/>
    </w:pPr>
    <w:rPr>
      <w:rFonts w:ascii="Times New Roman" w:hAnsi="Times New Roman"/>
      <w:sz w:val="18"/>
      <w:szCs w:val="18"/>
      <w:lang w:val="ru-RU"/>
    </w:rPr>
  </w:style>
  <w:style w:type="paragraph" w:customStyle="1" w:styleId="CharChar1CharChar">
    <w:name w:val="Char Char1 Знак Знак Char Char Знак Знак"/>
    <w:basedOn w:val="Normal"/>
    <w:rsid w:val="00287F5B"/>
    <w:pPr>
      <w:tabs>
        <w:tab w:val="left" w:pos="709"/>
      </w:tabs>
    </w:pPr>
    <w:rPr>
      <w:rFonts w:ascii="Tahoma" w:hAnsi="Tahoma"/>
      <w:sz w:val="24"/>
      <w:szCs w:val="24"/>
      <w:lang w:val="pl-PL" w:eastAsia="pl-PL"/>
    </w:rPr>
  </w:style>
  <w:style w:type="paragraph" w:customStyle="1" w:styleId="ListParagraph1">
    <w:name w:val="List Paragraph1"/>
    <w:basedOn w:val="Normal"/>
    <w:uiPriority w:val="34"/>
    <w:qFormat/>
    <w:rsid w:val="00287F5B"/>
    <w:pPr>
      <w:spacing w:after="200" w:line="276" w:lineRule="auto"/>
      <w:ind w:left="720"/>
      <w:contextualSpacing/>
    </w:pPr>
    <w:rPr>
      <w:rFonts w:ascii="Calibri" w:hAnsi="Calibri"/>
      <w:sz w:val="22"/>
      <w:szCs w:val="22"/>
      <w:lang w:val="ru-RU"/>
    </w:rPr>
  </w:style>
  <w:style w:type="paragraph" w:customStyle="1" w:styleId="CharChar0">
    <w:name w:val="Знак Знак Char Char"/>
    <w:basedOn w:val="Normal"/>
    <w:rsid w:val="00287F5B"/>
    <w:pPr>
      <w:spacing w:after="160" w:line="240" w:lineRule="exact"/>
    </w:pPr>
    <w:rPr>
      <w:rFonts w:ascii="Arial" w:hAnsi="Arial" w:cs="Arial"/>
      <w:lang w:eastAsia="en-US"/>
    </w:rPr>
  </w:style>
  <w:style w:type="character" w:styleId="FootnoteReference">
    <w:name w:val="footnote reference"/>
    <w:unhideWhenUsed/>
    <w:rsid w:val="00287F5B"/>
    <w:rPr>
      <w:vertAlign w:val="superscript"/>
    </w:rPr>
  </w:style>
  <w:style w:type="character" w:customStyle="1" w:styleId="apple-style-span">
    <w:name w:val="apple-style-span"/>
    <w:basedOn w:val="DefaultParagraphFont"/>
    <w:rsid w:val="00287F5B"/>
  </w:style>
  <w:style w:type="character" w:customStyle="1" w:styleId="Heading2Char1">
    <w:name w:val="Heading 2 Char1"/>
    <w:rsid w:val="00287F5B"/>
    <w:rPr>
      <w:rFonts w:ascii="Calibri" w:hAnsi="Calibri" w:cs="Calibri" w:hint="default"/>
      <w:b/>
      <w:bCs/>
      <w:i/>
      <w:iCs/>
      <w:sz w:val="27"/>
      <w:szCs w:val="27"/>
      <w:lang w:val="ru-RU" w:eastAsia="ru-RU"/>
    </w:rPr>
  </w:style>
  <w:style w:type="character" w:customStyle="1" w:styleId="BalloonTextChar2">
    <w:name w:val="Balloon Text Char2"/>
    <w:uiPriority w:val="99"/>
    <w:locked/>
    <w:rsid w:val="00287F5B"/>
    <w:rPr>
      <w:rFonts w:ascii="Tahoma" w:hAnsi="Tahoma" w:cs="Tahoma" w:hint="default"/>
      <w:sz w:val="16"/>
      <w:szCs w:val="16"/>
    </w:rPr>
  </w:style>
  <w:style w:type="character" w:customStyle="1" w:styleId="CommentTextChar1">
    <w:name w:val="Comment Text Char1"/>
    <w:locked/>
    <w:rsid w:val="00287F5B"/>
    <w:rPr>
      <w:rFonts w:ascii="Calibri" w:eastAsia="Times New Roman" w:hAnsi="Calibri" w:cs="Times New Roman"/>
      <w:sz w:val="20"/>
      <w:szCs w:val="20"/>
      <w:lang w:val="en-US" w:eastAsia="en-US"/>
    </w:rPr>
  </w:style>
  <w:style w:type="character" w:customStyle="1" w:styleId="CharChar7">
    <w:name w:val="Char Char7"/>
    <w:locked/>
    <w:rsid w:val="00287F5B"/>
    <w:rPr>
      <w:rFonts w:ascii="Calibri" w:eastAsia="Batang" w:hAnsi="Calibri" w:hint="default"/>
      <w:lang w:val="ru-RU" w:eastAsia="ru-RU" w:bidi="ar-SA"/>
    </w:rPr>
  </w:style>
  <w:style w:type="character" w:customStyle="1" w:styleId="CharChar4">
    <w:name w:val="Char Char4"/>
    <w:locked/>
    <w:rsid w:val="00287F5B"/>
    <w:rPr>
      <w:rFonts w:ascii="Batang" w:eastAsia="Batang" w:hint="eastAsia"/>
      <w:lang w:val="ru-RU" w:eastAsia="ru-RU" w:bidi="ar-SA"/>
    </w:rPr>
  </w:style>
  <w:style w:type="character" w:customStyle="1" w:styleId="CharChar3">
    <w:name w:val="Char Char3"/>
    <w:locked/>
    <w:rsid w:val="00287F5B"/>
    <w:rPr>
      <w:rFonts w:ascii="Calibri" w:eastAsia="Batang" w:hAnsi="Calibri" w:hint="default"/>
      <w:sz w:val="28"/>
      <w:szCs w:val="28"/>
      <w:lang w:val="ru-RU" w:eastAsia="ru-RU" w:bidi="ar-SA"/>
    </w:rPr>
  </w:style>
  <w:style w:type="character" w:customStyle="1" w:styleId="CharChar8">
    <w:name w:val="Char Char8"/>
    <w:locked/>
    <w:rsid w:val="00287F5B"/>
    <w:rPr>
      <w:rFonts w:ascii="Calibri" w:eastAsia="Batang" w:hAnsi="Calibri" w:hint="default"/>
      <w:sz w:val="28"/>
      <w:szCs w:val="28"/>
      <w:lang w:val="ru-RU" w:eastAsia="ru-RU" w:bidi="ar-SA"/>
    </w:rPr>
  </w:style>
  <w:style w:type="character" w:customStyle="1" w:styleId="CharChar10">
    <w:name w:val="Char Char1"/>
    <w:locked/>
    <w:rsid w:val="00287F5B"/>
    <w:rPr>
      <w:rFonts w:ascii="Calibri" w:eastAsia="Batang" w:hAnsi="Calibri" w:cs="Calibri" w:hint="default"/>
      <w:sz w:val="22"/>
      <w:szCs w:val="22"/>
      <w:lang w:val="ru-RU" w:eastAsia="ru-RU" w:bidi="ar-SA"/>
    </w:rPr>
  </w:style>
  <w:style w:type="character" w:customStyle="1" w:styleId="CharChar6">
    <w:name w:val="Char Char6"/>
    <w:locked/>
    <w:rsid w:val="00287F5B"/>
    <w:rPr>
      <w:rFonts w:ascii="Calibri" w:eastAsia="Batang" w:hAnsi="Calibri" w:hint="default"/>
      <w:color w:val="000000"/>
      <w:spacing w:val="1"/>
      <w:sz w:val="28"/>
      <w:szCs w:val="28"/>
      <w:lang w:val="ru-RU" w:eastAsia="ru-RU" w:bidi="ar-SA"/>
    </w:rPr>
  </w:style>
  <w:style w:type="character" w:customStyle="1" w:styleId="CharChar5">
    <w:name w:val="Char Char5"/>
    <w:locked/>
    <w:rsid w:val="00287F5B"/>
    <w:rPr>
      <w:rFonts w:ascii="Batang" w:eastAsia="Batang" w:hint="eastAsia"/>
      <w:color w:val="000000"/>
      <w:spacing w:val="3"/>
      <w:sz w:val="21"/>
      <w:szCs w:val="21"/>
      <w:lang w:val="ru-RU" w:eastAsia="ru-RU" w:bidi="ar-SA"/>
    </w:rPr>
  </w:style>
  <w:style w:type="character" w:customStyle="1" w:styleId="ms-rtecustom-articleheadline">
    <w:name w:val="ms-rtecustom-articleheadline"/>
    <w:rsid w:val="00287F5B"/>
    <w:rPr>
      <w:rFonts w:ascii="Times New Roman" w:hAnsi="Times New Roman" w:cs="Times New Roman" w:hint="default"/>
    </w:rPr>
  </w:style>
  <w:style w:type="character" w:customStyle="1" w:styleId="hl">
    <w:name w:val="hl"/>
    <w:basedOn w:val="DefaultParagraphFont"/>
    <w:rsid w:val="00287F5B"/>
  </w:style>
  <w:style w:type="character" w:customStyle="1" w:styleId="22">
    <w:name w:val="Знак Знак22"/>
    <w:rsid w:val="00287F5B"/>
    <w:rPr>
      <w:rFonts w:ascii="Times LatArm" w:hAnsi="Times LatArm" w:hint="default"/>
      <w:sz w:val="24"/>
      <w:szCs w:val="24"/>
      <w:lang w:val="en-AU" w:bidi="ar-SA"/>
    </w:rPr>
  </w:style>
  <w:style w:type="character" w:customStyle="1" w:styleId="21">
    <w:name w:val="Знак Знак21"/>
    <w:rsid w:val="00287F5B"/>
    <w:rPr>
      <w:rFonts w:ascii="Calibri" w:hAnsi="Calibri" w:hint="default"/>
      <w:b/>
      <w:bCs/>
      <w:i/>
      <w:iCs/>
      <w:sz w:val="27"/>
      <w:szCs w:val="27"/>
      <w:lang w:bidi="ar-SA"/>
    </w:rPr>
  </w:style>
  <w:style w:type="character" w:customStyle="1" w:styleId="20">
    <w:name w:val="Знак Знак20"/>
    <w:rsid w:val="00287F5B"/>
    <w:rPr>
      <w:rFonts w:ascii="Calibri" w:hAnsi="Calibri" w:hint="default"/>
      <w:b/>
      <w:bCs/>
      <w:i/>
      <w:iCs/>
      <w:sz w:val="27"/>
      <w:szCs w:val="27"/>
      <w:lang w:bidi="ar-SA"/>
    </w:rPr>
  </w:style>
  <w:style w:type="character" w:customStyle="1" w:styleId="19">
    <w:name w:val="Знак Знак19"/>
    <w:rsid w:val="00287F5B"/>
    <w:rPr>
      <w:rFonts w:ascii="Calibri" w:hAnsi="Calibri" w:hint="default"/>
      <w:b/>
      <w:bCs/>
      <w:caps/>
      <w:sz w:val="24"/>
      <w:szCs w:val="24"/>
      <w:lang w:bidi="ar-SA"/>
    </w:rPr>
  </w:style>
  <w:style w:type="character" w:customStyle="1" w:styleId="yiv1058235544yui372171358745992922115">
    <w:name w:val="yiv1058235544yui_3_7_2_17_1358745992922_115"/>
    <w:basedOn w:val="DefaultParagraphFont"/>
    <w:rsid w:val="00287F5B"/>
  </w:style>
  <w:style w:type="character" w:customStyle="1" w:styleId="yiv1058235544yui372171358745992922123">
    <w:name w:val="yiv1058235544yui_3_7_2_17_1358745992922_123"/>
    <w:basedOn w:val="DefaultParagraphFont"/>
    <w:rsid w:val="00287F5B"/>
  </w:style>
  <w:style w:type="character" w:customStyle="1" w:styleId="yiv1058235544yui372171358745992922124">
    <w:name w:val="yiv1058235544yui_3_7_2_17_1358745992922_124"/>
    <w:basedOn w:val="DefaultParagraphFont"/>
    <w:rsid w:val="00287F5B"/>
  </w:style>
  <w:style w:type="table" w:customStyle="1" w:styleId="TableGrid1">
    <w:name w:val="Table Grid1"/>
    <w:basedOn w:val="TableNormal"/>
    <w:rsid w:val="00287F5B"/>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287F5B"/>
    <w:rPr>
      <w:rFonts w:ascii="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287F5B"/>
    <w:rPr>
      <w:rFonts w:ascii="Calibri"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287F5B"/>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Обычная таблица1"/>
    <w:semiHidden/>
    <w:rsid w:val="00287F5B"/>
    <w:rPr>
      <w:lang w:val="ru-RU" w:eastAsia="ru-RU"/>
    </w:rPr>
    <w:tblPr>
      <w:tblCellMar>
        <w:top w:w="0" w:type="dxa"/>
        <w:left w:w="108" w:type="dxa"/>
        <w:bottom w:w="0" w:type="dxa"/>
        <w:right w:w="108" w:type="dxa"/>
      </w:tblCellMar>
    </w:tblPr>
  </w:style>
  <w:style w:type="paragraph" w:customStyle="1" w:styleId="ConsPlusCell">
    <w:name w:val="ConsPlusCell"/>
    <w:rsid w:val="00287F5B"/>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rsid w:val="00287F5B"/>
    <w:pPr>
      <w:widowControl w:val="0"/>
      <w:autoSpaceDE w:val="0"/>
      <w:autoSpaceDN w:val="0"/>
      <w:adjustRightInd w:val="0"/>
    </w:pPr>
    <w:rPr>
      <w:rFonts w:ascii="Courier New" w:hAnsi="Courier New" w:cs="Courier New"/>
      <w:lang w:val="ru-RU" w:eastAsia="ru-RU"/>
    </w:rPr>
  </w:style>
  <w:style w:type="paragraph" w:customStyle="1" w:styleId="Char3">
    <w:name w:val="Char3"/>
    <w:basedOn w:val="Normal"/>
    <w:uiPriority w:val="99"/>
    <w:rsid w:val="00287F5B"/>
    <w:pPr>
      <w:spacing w:after="160" w:line="240" w:lineRule="exact"/>
    </w:pPr>
    <w:rPr>
      <w:rFonts w:ascii="Arial" w:hAnsi="Arial" w:cs="Arial"/>
      <w:lang w:eastAsia="en-US"/>
    </w:rPr>
  </w:style>
  <w:style w:type="paragraph" w:customStyle="1" w:styleId="Header2">
    <w:name w:val="Header2"/>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Footer2">
    <w:name w:val="Footer2"/>
    <w:basedOn w:val="Normal"/>
    <w:rsid w:val="00287F5B"/>
    <w:pPr>
      <w:spacing w:before="45" w:after="100" w:afterAutospacing="1"/>
    </w:pPr>
    <w:rPr>
      <w:rFonts w:ascii="Times New Roman" w:hAnsi="Times New Roman"/>
      <w:color w:val="1C5180"/>
      <w:sz w:val="15"/>
      <w:szCs w:val="15"/>
      <w:lang w:val="ru-RU"/>
    </w:rPr>
  </w:style>
  <w:style w:type="paragraph" w:customStyle="1" w:styleId="Header3">
    <w:name w:val="Header3"/>
    <w:basedOn w:val="Normal"/>
    <w:rsid w:val="00287F5B"/>
    <w:pPr>
      <w:shd w:val="clear" w:color="auto" w:fill="507DA5"/>
      <w:spacing w:before="100" w:beforeAutospacing="1" w:after="100" w:afterAutospacing="1"/>
    </w:pPr>
    <w:rPr>
      <w:rFonts w:ascii="Times New Roman" w:hAnsi="Times New Roman"/>
      <w:sz w:val="24"/>
      <w:szCs w:val="24"/>
      <w:lang w:val="ru-RU"/>
    </w:rPr>
  </w:style>
  <w:style w:type="paragraph" w:customStyle="1" w:styleId="Footer3">
    <w:name w:val="Footer3"/>
    <w:basedOn w:val="Normal"/>
    <w:rsid w:val="00287F5B"/>
    <w:pPr>
      <w:spacing w:before="45" w:after="100" w:afterAutospacing="1"/>
    </w:pPr>
    <w:rPr>
      <w:rFonts w:ascii="Times New Roman" w:hAnsi="Times New Roman"/>
      <w:color w:val="1C5180"/>
      <w:sz w:val="15"/>
      <w:szCs w:val="15"/>
      <w:lang w:val="ru-RU"/>
    </w:rPr>
  </w:style>
  <w:style w:type="numbering" w:customStyle="1" w:styleId="NoList11">
    <w:name w:val="No List11"/>
    <w:next w:val="NoList"/>
    <w:semiHidden/>
    <w:unhideWhenUsed/>
    <w:rsid w:val="00287F5B"/>
  </w:style>
  <w:style w:type="character" w:customStyle="1" w:styleId="12">
    <w:name w:val="Основной текст с отступом Знак1"/>
    <w:basedOn w:val="DefaultParagraphFont"/>
    <w:uiPriority w:val="99"/>
    <w:semiHidden/>
    <w:rsid w:val="00287F5B"/>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DefaultParagraphFont"/>
    <w:uiPriority w:val="99"/>
    <w:semiHidden/>
    <w:rsid w:val="00287F5B"/>
    <w:rPr>
      <w:rFonts w:ascii="Times New Roman" w:eastAsia="Times New Roman" w:hAnsi="Times New Roman" w:cs="Times New Roman"/>
      <w:sz w:val="24"/>
      <w:szCs w:val="24"/>
      <w:lang w:eastAsia="ru-RU"/>
    </w:rPr>
  </w:style>
  <w:style w:type="character" w:customStyle="1" w:styleId="31">
    <w:name w:val="Основной текст с отступом 3 Знак1"/>
    <w:basedOn w:val="DefaultParagraphFont"/>
    <w:uiPriority w:val="99"/>
    <w:semiHidden/>
    <w:rsid w:val="00287F5B"/>
    <w:rPr>
      <w:rFonts w:ascii="Times New Roman" w:eastAsia="Times New Roman" w:hAnsi="Times New Roman" w:cs="Times New Roman"/>
      <w:sz w:val="16"/>
      <w:szCs w:val="16"/>
      <w:lang w:eastAsia="ru-RU"/>
    </w:rPr>
  </w:style>
  <w:style w:type="character" w:customStyle="1" w:styleId="z-1">
    <w:name w:val="z-Начало формы Знак1"/>
    <w:basedOn w:val="DefaultParagraphFont"/>
    <w:uiPriority w:val="99"/>
    <w:semiHidden/>
    <w:rsid w:val="00287F5B"/>
    <w:rPr>
      <w:rFonts w:ascii="Arial" w:eastAsia="Times New Roman" w:hAnsi="Arial" w:cs="Arial"/>
      <w:vanish/>
      <w:sz w:val="16"/>
      <w:szCs w:val="16"/>
      <w:lang w:eastAsia="ru-RU"/>
    </w:rPr>
  </w:style>
  <w:style w:type="character" w:customStyle="1" w:styleId="z-10">
    <w:name w:val="z-Конец формы Знак1"/>
    <w:basedOn w:val="DefaultParagraphFont"/>
    <w:uiPriority w:val="99"/>
    <w:semiHidden/>
    <w:rsid w:val="00287F5B"/>
    <w:rPr>
      <w:rFonts w:ascii="Arial" w:eastAsia="Times New Roman" w:hAnsi="Arial" w:cs="Arial"/>
      <w:vanish/>
      <w:sz w:val="16"/>
      <w:szCs w:val="16"/>
      <w:lang w:eastAsia="ru-RU"/>
    </w:rPr>
  </w:style>
  <w:style w:type="character" w:customStyle="1" w:styleId="13">
    <w:name w:val="Тема примечания Знак1"/>
    <w:basedOn w:val="CommentTextChar"/>
    <w:uiPriority w:val="99"/>
    <w:semiHidden/>
    <w:rsid w:val="00287F5B"/>
    <w:rPr>
      <w:rFonts w:ascii="Times New Roman" w:eastAsia="Times New Roman" w:hAnsi="Times New Roman" w:cs="Times New Roman"/>
      <w:b/>
      <w:bCs/>
      <w:sz w:val="20"/>
      <w:szCs w:val="20"/>
      <w:lang w:val="ru-RU" w:eastAsia="ru-RU"/>
    </w:rPr>
  </w:style>
  <w:style w:type="character" w:customStyle="1" w:styleId="14">
    <w:name w:val="Текст выноски Знак1"/>
    <w:basedOn w:val="DefaultParagraphFont"/>
    <w:uiPriority w:val="99"/>
    <w:semiHidden/>
    <w:rsid w:val="00287F5B"/>
    <w:rPr>
      <w:rFonts w:ascii="Segoe UI" w:eastAsia="Times New Roman" w:hAnsi="Segoe UI" w:cs="Segoe UI"/>
      <w:sz w:val="18"/>
      <w:szCs w:val="18"/>
      <w:lang w:eastAsia="ru-RU"/>
    </w:rPr>
  </w:style>
  <w:style w:type="paragraph" w:styleId="Revision">
    <w:name w:val="Revision"/>
    <w:hidden/>
    <w:uiPriority w:val="99"/>
    <w:semiHidden/>
    <w:rsid w:val="00287F5B"/>
    <w:rPr>
      <w:sz w:val="24"/>
      <w:szCs w:val="24"/>
      <w:lang w:val="ru-RU" w:eastAsia="ru-RU"/>
    </w:rPr>
  </w:style>
  <w:style w:type="character" w:styleId="IntenseEmphasis">
    <w:name w:val="Intense Emphasis"/>
    <w:uiPriority w:val="19"/>
    <w:qFormat/>
    <w:rsid w:val="00287F5B"/>
    <w:rPr>
      <w:b/>
      <w:i/>
      <w:color w:val="4F81BD"/>
    </w:rPr>
  </w:style>
  <w:style w:type="paragraph" w:styleId="Quote">
    <w:name w:val="Quote"/>
    <w:basedOn w:val="Normal"/>
    <w:next w:val="Normal"/>
    <w:link w:val="QuoteChar"/>
    <w:uiPriority w:val="21"/>
    <w:qFormat/>
    <w:rsid w:val="00287F5B"/>
    <w:rPr>
      <w:rFonts w:ascii="Times New Roman" w:eastAsia="Batang" w:hAnsi="Times New Roman"/>
      <w:i/>
      <w:color w:val="000000"/>
      <w:sz w:val="24"/>
      <w:szCs w:val="24"/>
      <w:lang w:val="ru-RU"/>
    </w:rPr>
  </w:style>
  <w:style w:type="character" w:customStyle="1" w:styleId="QuoteChar">
    <w:name w:val="Quote Char"/>
    <w:basedOn w:val="DefaultParagraphFont"/>
    <w:link w:val="Quote"/>
    <w:uiPriority w:val="21"/>
    <w:rsid w:val="00287F5B"/>
    <w:rPr>
      <w:rFonts w:eastAsia="Batang"/>
      <w:i/>
      <w:color w:val="000000"/>
      <w:sz w:val="24"/>
      <w:szCs w:val="24"/>
      <w:lang w:val="ru-RU" w:eastAsia="ru-RU"/>
    </w:rPr>
  </w:style>
  <w:style w:type="character" w:styleId="BookTitle">
    <w:name w:val="Book Title"/>
    <w:uiPriority w:val="25"/>
    <w:qFormat/>
    <w:rsid w:val="00287F5B"/>
    <w:rPr>
      <w:b/>
      <w:smallCaps/>
      <w:spacing w:val="5"/>
    </w:rPr>
  </w:style>
  <w:style w:type="paragraph" w:styleId="TOC1">
    <w:name w:val="toc 1"/>
    <w:basedOn w:val="Normal"/>
    <w:next w:val="Normal"/>
    <w:uiPriority w:val="28"/>
    <w:unhideWhenUsed/>
    <w:qFormat/>
    <w:rsid w:val="00287F5B"/>
    <w:rPr>
      <w:rFonts w:ascii="Times New Roman" w:eastAsia="Batang" w:hAnsi="Times New Roman"/>
      <w:sz w:val="22"/>
      <w:szCs w:val="22"/>
      <w:lang w:val="ru-RU"/>
    </w:rPr>
  </w:style>
  <w:style w:type="paragraph" w:styleId="TOC2">
    <w:name w:val="toc 2"/>
    <w:basedOn w:val="Normal"/>
    <w:next w:val="Normal"/>
    <w:uiPriority w:val="29"/>
    <w:unhideWhenUsed/>
    <w:qFormat/>
    <w:rsid w:val="00287F5B"/>
    <w:pPr>
      <w:ind w:left="425"/>
    </w:pPr>
    <w:rPr>
      <w:rFonts w:ascii="Times New Roman" w:eastAsia="Batang" w:hAnsi="Times New Roman"/>
      <w:sz w:val="22"/>
      <w:szCs w:val="22"/>
      <w:lang w:val="ru-RU"/>
    </w:rPr>
  </w:style>
  <w:style w:type="table" w:styleId="TableGridLight">
    <w:name w:val="Grid Table Light"/>
    <w:basedOn w:val="TableNormal"/>
    <w:uiPriority w:val="40"/>
    <w:rsid w:val="00287F5B"/>
    <w:rPr>
      <w:rFonts w:eastAsia="Batang"/>
      <w:lang w:val="en-GB"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uiPriority w:val="41"/>
    <w:rsid w:val="00287F5B"/>
    <w:rPr>
      <w:rFonts w:eastAsia="Batang"/>
      <w:lang w:val="en-GB" w:eastAsia="en-GB"/>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uiPriority w:val="40"/>
    <w:rsid w:val="00287F5B"/>
    <w:rPr>
      <w:rFonts w:eastAsia="Batang"/>
      <w:lang w:val="en-GB" w:eastAsia="en-GB"/>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uiPriority w:val="41"/>
    <w:rsid w:val="00287F5B"/>
    <w:rPr>
      <w:rFonts w:eastAsia="Batang"/>
      <w:lang w:val="en-GB" w:eastAsia="en-GB"/>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2"/>
    <w:rsid w:val="00287F5B"/>
    <w:rPr>
      <w:rFonts w:eastAsia="Batang"/>
      <w:lang w:val="en-GB" w:eastAsia="en-GB"/>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uiPriority w:val="43"/>
    <w:rsid w:val="00287F5B"/>
    <w:rPr>
      <w:rFonts w:eastAsia="Batang"/>
      <w:lang w:val="en-GB" w:eastAsia="en-GB"/>
    </w:rPr>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4"/>
    <w:rsid w:val="00287F5B"/>
    <w:rPr>
      <w:rFonts w:eastAsia="Batang"/>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GridTable1Light-Accent1">
    <w:name w:val="Grid Table 1 Light Accent 1"/>
    <w:basedOn w:val="TableNormal"/>
    <w:uiPriority w:val="45"/>
    <w:rsid w:val="00287F5B"/>
    <w:rPr>
      <w:rFonts w:eastAsia="Batang"/>
      <w:lang w:val="en-GB" w:eastAsia="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styleId="GridTable1Light-Accent2">
    <w:name w:val="Grid Table 1 Light Accent 2"/>
    <w:basedOn w:val="TableNormal"/>
    <w:uiPriority w:val="46"/>
    <w:rsid w:val="00287F5B"/>
    <w:rPr>
      <w:rFonts w:eastAsia="Batang"/>
      <w:lang w:val="en-GB" w:eastAsia="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styleId="GridTable1Light-Accent3">
    <w:name w:val="Grid Table 1 Light Accent 3"/>
    <w:basedOn w:val="TableNormal"/>
    <w:uiPriority w:val="47"/>
    <w:rsid w:val="00287F5B"/>
    <w:rPr>
      <w:rFonts w:eastAsia="Batang"/>
      <w:lang w:val="en-GB"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styleId="GridTable1Light-Accent4">
    <w:name w:val="Grid Table 1 Light Accent 4"/>
    <w:basedOn w:val="TableNormal"/>
    <w:uiPriority w:val="48"/>
    <w:rsid w:val="00287F5B"/>
    <w:rPr>
      <w:rFonts w:eastAsia="Batang"/>
      <w:lang w:val="en-GB" w:eastAsia="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styleId="GridTable1Light-Accent5">
    <w:name w:val="Grid Table 1 Light Accent 5"/>
    <w:basedOn w:val="TableNormal"/>
    <w:uiPriority w:val="49"/>
    <w:rsid w:val="00287F5B"/>
    <w:rPr>
      <w:rFonts w:eastAsia="Batang"/>
      <w:lang w:val="en-GB" w:eastAsia="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styleId="GridTable1Light-Accent6">
    <w:name w:val="Grid Table 1 Light Accent 6"/>
    <w:basedOn w:val="TableNormal"/>
    <w:uiPriority w:val="50"/>
    <w:rsid w:val="00287F5B"/>
    <w:rPr>
      <w:rFonts w:eastAsia="Batang"/>
      <w:lang w:val="en-GB" w:eastAsia="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GridTable2">
    <w:name w:val="Grid Table 2"/>
    <w:basedOn w:val="TableNormal"/>
    <w:uiPriority w:val="51"/>
    <w:rsid w:val="00287F5B"/>
    <w:rPr>
      <w:rFonts w:eastAsia="Batang"/>
      <w:lang w:val="en-GB"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52"/>
    <w:rsid w:val="00287F5B"/>
    <w:rPr>
      <w:rFonts w:eastAsia="Batang"/>
      <w:lang w:val="en-GB"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auto" w:fill="FFFFFF" w:themeFill="background1"/>
      </w:tcPr>
    </w:tblStylePr>
    <w:tblStylePr w:type="lastRow">
      <w:rPr>
        <w:b/>
      </w:rPr>
      <w:tblPr/>
      <w:tcPr>
        <w:tcBorders>
          <w:top w:val="double" w:sz="2" w:space="0" w:color="9CC2E5"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53"/>
    <w:rsid w:val="00287F5B"/>
    <w:rPr>
      <w:rFonts w:eastAsia="Batang"/>
      <w:lang w:val="en-GB" w:eastAsia="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54"/>
    <w:rsid w:val="00287F5B"/>
    <w:rPr>
      <w:rFonts w:eastAsia="Batang"/>
      <w:lang w:val="en-GB"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55"/>
    <w:rsid w:val="00287F5B"/>
    <w:rPr>
      <w:rFonts w:eastAsia="Batang"/>
      <w:lang w:val="en-GB" w:eastAsia="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56"/>
    <w:rsid w:val="00287F5B"/>
    <w:rPr>
      <w:rFonts w:eastAsia="Batang"/>
      <w:lang w:val="en-GB"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auto" w:fill="FFFFFF" w:themeFill="background1"/>
      </w:tcPr>
    </w:tblStylePr>
    <w:tblStylePr w:type="lastRow">
      <w:rPr>
        <w:b/>
      </w:rPr>
      <w:tblPr/>
      <w:tcPr>
        <w:tcBorders>
          <w:top w:val="double" w:sz="2" w:space="0" w:color="8EAADB"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57"/>
    <w:rsid w:val="00287F5B"/>
    <w:rPr>
      <w:rFonts w:eastAsia="Batang"/>
      <w:lang w:val="en-GB" w:eastAsia="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58"/>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59"/>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60"/>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61"/>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62"/>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63"/>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64"/>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65"/>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66"/>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67"/>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68"/>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69"/>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70"/>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71"/>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72"/>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73"/>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74"/>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75"/>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76"/>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77"/>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78"/>
    <w:rsid w:val="00287F5B"/>
    <w:rPr>
      <w:rFonts w:eastAsia="Batang"/>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79"/>
    <w:rsid w:val="00287F5B"/>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80"/>
    <w:rsid w:val="00287F5B"/>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81"/>
    <w:rsid w:val="00287F5B"/>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82"/>
    <w:rsid w:val="00287F5B"/>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83"/>
    <w:rsid w:val="00287F5B"/>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84"/>
    <w:rsid w:val="00287F5B"/>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85"/>
    <w:rsid w:val="00287F5B"/>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86"/>
    <w:rsid w:val="00287F5B"/>
    <w:rPr>
      <w:rFonts w:eastAsia="Batang"/>
      <w:color w:val="000000" w:themeColor="text1" w:themeShade="BE"/>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87"/>
    <w:rsid w:val="00287F5B"/>
    <w:rPr>
      <w:rFonts w:eastAsia="Batang"/>
      <w:color w:val="2E74B4" w:themeColor="accent1" w:themeShade="BE"/>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88"/>
    <w:rsid w:val="00287F5B"/>
    <w:rPr>
      <w:rFonts w:eastAsia="Batang"/>
      <w:color w:val="C35911" w:themeColor="accent2" w:themeShade="BE"/>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89"/>
    <w:rsid w:val="00287F5B"/>
    <w:rPr>
      <w:rFonts w:eastAsia="Batang"/>
      <w:color w:val="7A7A7A" w:themeColor="accent3" w:themeShade="BE"/>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90"/>
    <w:rsid w:val="00287F5B"/>
    <w:rPr>
      <w:rFonts w:eastAsia="Batang"/>
      <w:color w:val="BE8F00" w:themeColor="accent4" w:themeShade="BE"/>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91"/>
    <w:rsid w:val="00287F5B"/>
    <w:rPr>
      <w:rFonts w:eastAsia="Batang"/>
      <w:color w:val="2F5395" w:themeColor="accent5" w:themeShade="BE"/>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92"/>
    <w:rsid w:val="00287F5B"/>
    <w:rPr>
      <w:rFonts w:eastAsia="Batang"/>
      <w:color w:val="538035" w:themeColor="accent6" w:themeShade="BE"/>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93"/>
    <w:rsid w:val="00287F5B"/>
    <w:rPr>
      <w:rFonts w:eastAsia="Batang"/>
      <w:lang w:val="en-GB" w:eastAsia="en-GB"/>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4"/>
    <w:rsid w:val="00287F5B"/>
    <w:rPr>
      <w:rFonts w:eastAsia="Batang"/>
      <w:lang w:val="en-GB" w:eastAsia="en-GB"/>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95"/>
    <w:rsid w:val="00287F5B"/>
    <w:rPr>
      <w:rFonts w:eastAsia="Batang"/>
      <w:lang w:val="en-GB" w:eastAsia="en-GB"/>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96"/>
    <w:rsid w:val="00287F5B"/>
    <w:rPr>
      <w:rFonts w:eastAsia="Batang"/>
      <w:lang w:val="en-GB" w:eastAsia="en-GB"/>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97"/>
    <w:rsid w:val="00287F5B"/>
    <w:rPr>
      <w:rFonts w:eastAsia="Batang"/>
      <w:lang w:val="en-GB" w:eastAsia="en-GB"/>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98"/>
    <w:rsid w:val="00287F5B"/>
    <w:rPr>
      <w:rFonts w:eastAsia="Batang"/>
      <w:lang w:val="en-GB" w:eastAsia="en-GB"/>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99"/>
    <w:rsid w:val="00287F5B"/>
    <w:rPr>
      <w:rFonts w:eastAsia="Batang"/>
      <w:lang w:val="en-GB" w:eastAsia="en-GB"/>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rsid w:val="00287F5B"/>
    <w:rPr>
      <w:rFonts w:eastAsia="Batang"/>
      <w:lang w:val="en-GB"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87F5B"/>
    <w:rPr>
      <w:rFonts w:eastAsia="Batang"/>
      <w:lang w:val="en-GB" w:eastAsia="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rsid w:val="00287F5B"/>
    <w:rPr>
      <w:rFonts w:eastAsia="Batang"/>
      <w:lang w:val="en-GB" w:eastAsia="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rsid w:val="00287F5B"/>
    <w:rPr>
      <w:rFonts w:eastAsia="Batang"/>
      <w:lang w:val="en-GB" w:eastAsia="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rsid w:val="00287F5B"/>
    <w:rPr>
      <w:rFonts w:eastAsia="Batang"/>
      <w:lang w:val="en-GB" w:eastAsia="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rsid w:val="00287F5B"/>
    <w:rPr>
      <w:rFonts w:eastAsia="Batang"/>
      <w:lang w:val="en-GB" w:eastAsia="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rsid w:val="00287F5B"/>
    <w:rPr>
      <w:rFonts w:eastAsia="Batang"/>
      <w:lang w:val="en-GB" w:eastAsia="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rsid w:val="00287F5B"/>
    <w:rPr>
      <w:rFonts w:eastAsia="Batang"/>
      <w:lang w:val="en-GB"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87F5B"/>
    <w:rPr>
      <w:rFonts w:eastAsia="Batang"/>
      <w:lang w:val="en-GB" w:eastAsia="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auto" w:fill="5B9BD5" w:themeFill="accent1"/>
      </w:tcPr>
    </w:tblStylePr>
    <w:tblStylePr w:type="lastRow">
      <w:rPr>
        <w:b/>
      </w:rPr>
      <w:tblPr/>
      <w:tcPr>
        <w:tcBorders>
          <w:top w:val="double" w:sz="4" w:space="0" w:color="5B9BD5"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rsid w:val="00287F5B"/>
    <w:rPr>
      <w:rFonts w:eastAsia="Batang"/>
      <w:lang w:val="en-GB" w:eastAsia="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rsid w:val="00287F5B"/>
    <w:rPr>
      <w:rFonts w:eastAsia="Batang"/>
      <w:lang w:val="en-GB" w:eastAsia="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rsid w:val="00287F5B"/>
    <w:rPr>
      <w:rFonts w:eastAsia="Batang"/>
      <w:lang w:val="en-GB" w:eastAsia="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rsid w:val="00287F5B"/>
    <w:rPr>
      <w:rFonts w:eastAsia="Batang"/>
      <w:lang w:val="en-GB" w:eastAsia="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auto" w:fill="4472C4" w:themeFill="accent5"/>
      </w:tcPr>
    </w:tblStylePr>
    <w:tblStylePr w:type="lastRow">
      <w:rPr>
        <w:b/>
      </w:rPr>
      <w:tblPr/>
      <w:tcPr>
        <w:tcBorders>
          <w:top w:val="double" w:sz="4" w:space="0" w:color="4472C4"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rsid w:val="00287F5B"/>
    <w:rPr>
      <w:rFonts w:eastAsia="Batang"/>
      <w:lang w:val="en-GB" w:eastAsia="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rsid w:val="00287F5B"/>
    <w:rPr>
      <w:rFonts w:eastAsia="Batang"/>
      <w:lang w:val="en-GB"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87F5B"/>
    <w:rPr>
      <w:rFonts w:eastAsia="Batang"/>
      <w:lang w:val="en-GB" w:eastAsia="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rsid w:val="00287F5B"/>
    <w:rPr>
      <w:rFonts w:eastAsia="Batang"/>
      <w:lang w:val="en-GB" w:eastAsia="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rsid w:val="00287F5B"/>
    <w:rPr>
      <w:rFonts w:eastAsia="Batang"/>
      <w:lang w:val="en-GB"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rsid w:val="00287F5B"/>
    <w:rPr>
      <w:rFonts w:eastAsia="Batang"/>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rsid w:val="00287F5B"/>
    <w:rPr>
      <w:rFonts w:eastAsia="Batang"/>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rsid w:val="00287F5B"/>
    <w:rPr>
      <w:rFonts w:eastAsia="Batang"/>
      <w:lang w:val="en-GB" w:eastAsia="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TableNormal"/>
    <w:rsid w:val="00287F5B"/>
    <w:rPr>
      <w:rFonts w:eastAsia="Batang"/>
      <w:color w:val="FFFFFF" w:themeColor="background1"/>
      <w:lang w:val="en-GB"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rsid w:val="00287F5B"/>
    <w:rPr>
      <w:rFonts w:eastAsia="Batang"/>
      <w:color w:val="FFFFFF" w:themeColor="background1"/>
      <w:lang w:val="en-GB" w:eastAsia="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rsid w:val="00287F5B"/>
    <w:rPr>
      <w:rFonts w:eastAsia="Batang"/>
      <w:color w:val="FFFFFF" w:themeColor="background1"/>
      <w:lang w:val="en-GB" w:eastAsia="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rsid w:val="00287F5B"/>
    <w:rPr>
      <w:rFonts w:eastAsia="Batang"/>
      <w:color w:val="FFFFFF" w:themeColor="background1"/>
      <w:lang w:val="en-GB" w:eastAsia="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rsid w:val="00287F5B"/>
    <w:rPr>
      <w:rFonts w:eastAsia="Batang"/>
      <w:color w:val="FFFFFF" w:themeColor="background1"/>
      <w:lang w:val="en-GB" w:eastAsia="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rsid w:val="00287F5B"/>
    <w:rPr>
      <w:rFonts w:eastAsia="Batang"/>
      <w:color w:val="FFFFFF" w:themeColor="background1"/>
      <w:lang w:val="en-GB" w:eastAsia="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rsid w:val="00287F5B"/>
    <w:rPr>
      <w:rFonts w:eastAsia="Batang"/>
      <w:color w:val="FFFFFF" w:themeColor="background1"/>
      <w:lang w:val="en-GB" w:eastAsia="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87F5B"/>
    <w:rPr>
      <w:rFonts w:eastAsia="Batang"/>
      <w:color w:val="000000" w:themeColor="text1" w:themeShade="BE"/>
      <w:lang w:val="en-GB" w:eastAsia="en-GB"/>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87F5B"/>
    <w:rPr>
      <w:rFonts w:eastAsia="Batang"/>
      <w:color w:val="2E74B4" w:themeColor="accent1" w:themeShade="BE"/>
      <w:lang w:val="en-GB" w:eastAsia="en-GB"/>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rsid w:val="00287F5B"/>
    <w:rPr>
      <w:rFonts w:eastAsia="Batang"/>
      <w:color w:val="C35911" w:themeColor="accent2" w:themeShade="BE"/>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rsid w:val="00287F5B"/>
    <w:rPr>
      <w:rFonts w:eastAsia="Batang"/>
      <w:color w:val="7A7A7A" w:themeColor="accent3" w:themeShade="BE"/>
      <w:lang w:val="en-GB" w:eastAsia="en-GB"/>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rsid w:val="00287F5B"/>
    <w:rPr>
      <w:rFonts w:eastAsia="Batang"/>
      <w:color w:val="BE8F00" w:themeColor="accent4" w:themeShade="BE"/>
      <w:lang w:val="en-GB" w:eastAsia="en-GB"/>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rsid w:val="00287F5B"/>
    <w:rPr>
      <w:rFonts w:eastAsia="Batang"/>
      <w:color w:val="2F5395" w:themeColor="accent5" w:themeShade="BE"/>
      <w:lang w:val="en-GB" w:eastAsia="en-GB"/>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rsid w:val="00287F5B"/>
    <w:rPr>
      <w:rFonts w:eastAsia="Batang"/>
      <w:color w:val="538035" w:themeColor="accent6" w:themeShade="BE"/>
      <w:lang w:val="en-GB" w:eastAsia="en-GB"/>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rsid w:val="00287F5B"/>
    <w:rPr>
      <w:rFonts w:eastAsia="Batang"/>
      <w:color w:val="000000" w:themeColor="text1" w:themeShade="BE"/>
      <w:lang w:val="en-GB" w:eastAsia="en-GB"/>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87F5B"/>
    <w:rPr>
      <w:rFonts w:eastAsia="Batang"/>
      <w:color w:val="2E74B4" w:themeColor="accent1" w:themeShade="BE"/>
      <w:lang w:val="en-GB" w:eastAsia="en-GB"/>
    </w:rPr>
    <w:tblPr>
      <w:tblStyleRowBandSize w:val="1"/>
      <w:tblStyleColBandSize w:val="1"/>
    </w:tblPr>
    <w:tblStylePr w:type="firstRow">
      <w:rPr>
        <w:i/>
        <w:sz w:val="26"/>
        <w:szCs w:val="26"/>
      </w:rPr>
      <w:tblPr/>
      <w:tcPr>
        <w:tcBorders>
          <w:bottom w:val="single" w:sz="4" w:space="0" w:color="5B9BD5" w:themeColor="accent1"/>
        </w:tcBorders>
        <w:shd w:val="clear" w:color="auto" w:fill="FFFFFF" w:themeFill="background1"/>
      </w:tcPr>
    </w:tblStylePr>
    <w:tblStylePr w:type="lastRow">
      <w:rPr>
        <w:i/>
        <w:sz w:val="26"/>
        <w:szCs w:val="26"/>
      </w:rPr>
      <w:tblPr/>
      <w:tcPr>
        <w:tcBorders>
          <w:top w:val="single" w:sz="4" w:space="0" w:color="5B9BD5" w:themeColor="accent1"/>
        </w:tcBorders>
        <w:shd w:val="clear" w:color="auto" w:fill="FFFFFF" w:themeFill="background1"/>
      </w:tcPr>
    </w:tblStylePr>
    <w:tblStylePr w:type="firstCol">
      <w:pPr>
        <w:jc w:val="right"/>
      </w:pPr>
      <w:rPr>
        <w:i/>
        <w:sz w:val="26"/>
        <w:szCs w:val="26"/>
      </w:rPr>
      <w:tblPr/>
      <w:tcPr>
        <w:tcBorders>
          <w:right w:val="single" w:sz="4" w:space="0" w:color="5B9BD5" w:themeColor="accent1"/>
        </w:tcBorders>
        <w:shd w:val="clear" w:color="auto" w:fill="FFFFFF" w:themeFill="background1"/>
      </w:tcPr>
    </w:tblStylePr>
    <w:tblStylePr w:type="lastCol">
      <w:rPr>
        <w:i/>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87F5B"/>
    <w:rPr>
      <w:rFonts w:eastAsia="Batang"/>
      <w:color w:val="C35911" w:themeColor="accent2" w:themeShade="BE"/>
      <w:lang w:val="en-GB" w:eastAsia="en-GB"/>
    </w:rPr>
    <w:tblPr>
      <w:tblStyleRowBandSize w:val="1"/>
      <w:tblStyleColBandSize w:val="1"/>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87F5B"/>
    <w:rPr>
      <w:rFonts w:eastAsia="Batang"/>
      <w:color w:val="7A7A7A" w:themeColor="accent3" w:themeShade="BE"/>
      <w:lang w:val="en-GB" w:eastAsia="en-GB"/>
    </w:rPr>
    <w:tblPr>
      <w:tblStyleRowBandSize w:val="1"/>
      <w:tblStyleColBandSize w:val="1"/>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87F5B"/>
    <w:rPr>
      <w:rFonts w:eastAsia="Batang"/>
      <w:color w:val="BE8F00" w:themeColor="accent4" w:themeShade="BE"/>
      <w:lang w:val="en-GB" w:eastAsia="en-GB"/>
    </w:rPr>
    <w:tblPr>
      <w:tblStyleRowBandSize w:val="1"/>
      <w:tblStyleColBandSize w:val="1"/>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87F5B"/>
    <w:rPr>
      <w:rFonts w:eastAsia="Batang"/>
      <w:color w:val="2F5395" w:themeColor="accent5" w:themeShade="BE"/>
      <w:lang w:val="en-GB" w:eastAsia="en-GB"/>
    </w:rPr>
    <w:tblPr>
      <w:tblStyleRowBandSize w:val="1"/>
      <w:tblStyleColBandSize w:val="1"/>
    </w:tblPr>
    <w:tblStylePr w:type="firstRow">
      <w:rPr>
        <w:i/>
        <w:sz w:val="26"/>
        <w:szCs w:val="26"/>
      </w:rPr>
      <w:tblPr/>
      <w:tcPr>
        <w:tcBorders>
          <w:bottom w:val="single" w:sz="4" w:space="0" w:color="4472C4" w:themeColor="accent5"/>
        </w:tcBorders>
        <w:shd w:val="clear" w:color="auto" w:fill="FFFFFF" w:themeFill="background1"/>
      </w:tcPr>
    </w:tblStylePr>
    <w:tblStylePr w:type="lastRow">
      <w:rPr>
        <w:i/>
        <w:sz w:val="26"/>
        <w:szCs w:val="26"/>
      </w:rPr>
      <w:tblPr/>
      <w:tcPr>
        <w:tcBorders>
          <w:top w:val="single" w:sz="4" w:space="0" w:color="4472C4" w:themeColor="accent5"/>
        </w:tcBorders>
        <w:shd w:val="clear" w:color="auto" w:fill="FFFFFF" w:themeFill="background1"/>
      </w:tcPr>
    </w:tblStylePr>
    <w:tblStylePr w:type="firstCol">
      <w:pPr>
        <w:jc w:val="right"/>
      </w:pPr>
      <w:rPr>
        <w:i/>
        <w:sz w:val="26"/>
        <w:szCs w:val="26"/>
      </w:rPr>
      <w:tblPr/>
      <w:tcPr>
        <w:tcBorders>
          <w:right w:val="single" w:sz="4" w:space="0" w:color="4472C4" w:themeColor="accent5"/>
        </w:tcBorders>
        <w:shd w:val="clear" w:color="auto" w:fill="FFFFFF" w:themeFill="background1"/>
      </w:tcPr>
    </w:tblStylePr>
    <w:tblStylePr w:type="lastCol">
      <w:rPr>
        <w:i/>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87F5B"/>
    <w:rPr>
      <w:rFonts w:eastAsia="Batang"/>
      <w:color w:val="538035" w:themeColor="accent6" w:themeShade="BE"/>
      <w:lang w:val="en-GB" w:eastAsia="en-GB"/>
    </w:rPr>
    <w:tblPr>
      <w:tblStyleRowBandSize w:val="1"/>
      <w:tblStyleColBandSize w:val="1"/>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semiHidden/>
    <w:unhideWhenUsed/>
    <w:rsid w:val="00287F5B"/>
  </w:style>
  <w:style w:type="numbering" w:customStyle="1" w:styleId="NoList1111">
    <w:name w:val="No List1111"/>
    <w:next w:val="NoList"/>
    <w:semiHidden/>
    <w:rsid w:val="00287F5B"/>
  </w:style>
  <w:style w:type="numbering" w:customStyle="1" w:styleId="NoList12">
    <w:name w:val="No List12"/>
    <w:next w:val="NoList"/>
    <w:semiHidden/>
    <w:unhideWhenUsed/>
    <w:rsid w:val="00287F5B"/>
  </w:style>
  <w:style w:type="numbering" w:customStyle="1" w:styleId="NoList21">
    <w:name w:val="No List21"/>
    <w:next w:val="NoList"/>
    <w:semiHidden/>
    <w:rsid w:val="00287F5B"/>
  </w:style>
  <w:style w:type="numbering" w:customStyle="1" w:styleId="NoList112">
    <w:name w:val="No List112"/>
    <w:next w:val="NoList"/>
    <w:semiHidden/>
    <w:rsid w:val="00287F5B"/>
  </w:style>
  <w:style w:type="numbering" w:customStyle="1" w:styleId="NoList31">
    <w:name w:val="No List31"/>
    <w:next w:val="NoList"/>
    <w:semiHidden/>
    <w:rsid w:val="00287F5B"/>
  </w:style>
  <w:style w:type="numbering" w:customStyle="1" w:styleId="NoList13">
    <w:name w:val="No List13"/>
    <w:next w:val="NoList"/>
    <w:semiHidden/>
    <w:unhideWhenUsed/>
    <w:rsid w:val="00287F5B"/>
  </w:style>
  <w:style w:type="character" w:customStyle="1" w:styleId="NoSpacingChar">
    <w:name w:val="No Spacing Char"/>
    <w:link w:val="NoSpacing"/>
    <w:uiPriority w:val="1"/>
    <w:rsid w:val="00287F5B"/>
    <w:rPr>
      <w:sz w:val="24"/>
      <w:szCs w:val="24"/>
      <w:lang w:val="ru-RU" w:eastAsia="ru-RU"/>
    </w:rPr>
  </w:style>
  <w:style w:type="table" w:customStyle="1" w:styleId="TableGrid0">
    <w:name w:val="TableGrid"/>
    <w:rsid w:val="00287F5B"/>
    <w:rPr>
      <w:rFonts w:ascii="Calibri" w:eastAsia="Batang" w:hAnsi="Calibri"/>
      <w:sz w:val="22"/>
      <w:szCs w:val="22"/>
    </w:rPr>
    <w:tblPr>
      <w:tblCellMar>
        <w:top w:w="0" w:type="dxa"/>
        <w:left w:w="0" w:type="dxa"/>
        <w:bottom w:w="0" w:type="dxa"/>
        <w:right w:w="0" w:type="dxa"/>
      </w:tblCellMar>
    </w:tblPr>
  </w:style>
  <w:style w:type="table" w:customStyle="1" w:styleId="15">
    <w:name w:val="Сетка таблицы1"/>
    <w:basedOn w:val="TableNormal"/>
    <w:next w:val="TableGrid"/>
    <w:uiPriority w:val="59"/>
    <w:rsid w:val="00287F5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59"/>
    <w:rsid w:val="00287F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NoList"/>
    <w:uiPriority w:val="99"/>
    <w:semiHidden/>
    <w:unhideWhenUsed/>
    <w:rsid w:val="00287F5B"/>
  </w:style>
  <w:style w:type="paragraph" w:customStyle="1" w:styleId="msonormal0">
    <w:name w:val="msonormal"/>
    <w:basedOn w:val="Normal"/>
    <w:rsid w:val="00287F5B"/>
    <w:pPr>
      <w:spacing w:before="100" w:beforeAutospacing="1" w:after="100" w:afterAutospacing="1"/>
    </w:pPr>
    <w:rPr>
      <w:rFonts w:ascii="Times New Roman" w:hAnsi="Times New Roman"/>
      <w:sz w:val="24"/>
      <w:szCs w:val="24"/>
      <w:lang w:val="ru-RU"/>
    </w:rPr>
  </w:style>
  <w:style w:type="numbering" w:customStyle="1" w:styleId="24">
    <w:name w:val="Нет списка2"/>
    <w:next w:val="NoList"/>
    <w:uiPriority w:val="99"/>
    <w:semiHidden/>
    <w:unhideWhenUsed/>
    <w:rsid w:val="00287F5B"/>
  </w:style>
  <w:style w:type="numbering" w:customStyle="1" w:styleId="30">
    <w:name w:val="Нет списка3"/>
    <w:next w:val="NoList"/>
    <w:uiPriority w:val="99"/>
    <w:semiHidden/>
    <w:unhideWhenUsed/>
    <w:rsid w:val="00287F5B"/>
  </w:style>
  <w:style w:type="character" w:customStyle="1" w:styleId="mechtex0">
    <w:name w:val="mechtex Знак"/>
    <w:locked/>
    <w:rsid w:val="00287F5B"/>
    <w:rPr>
      <w:rFonts w:ascii="Arial Armenian" w:eastAsia="Times New Roman" w:hAnsi="Arial Armenian" w:cs="Times New Roman"/>
      <w:szCs w:val="20"/>
      <w:lang w:val="en-US" w:eastAsia="ru-RU"/>
    </w:rPr>
  </w:style>
  <w:style w:type="table" w:customStyle="1" w:styleId="17">
    <w:name w:val="Сетка таблицы светлая1"/>
    <w:basedOn w:val="TableNormal"/>
    <w:uiPriority w:val="38"/>
    <w:rsid w:val="00287F5B"/>
    <w:rPr>
      <w:rFonts w:asciiTheme="minorHAnsi" w:eastAsiaTheme="minorHAnsi" w:hAnsiTheme="minorHAnsi" w:cstheme="minorBidi"/>
      <w:sz w:val="22"/>
      <w:szCs w:val="22"/>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1">
    <w:name w:val="Таблица простая 21"/>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Таблица простая 51"/>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hemeColor="text1" w:themeTint="7F"/>
        </w:tcBorders>
        <w:shd w:val="clear" w:color="000000" w:fill="FFFFFF" w:themeFill="background1"/>
      </w:tcPr>
    </w:tblStylePr>
    <w:tblStylePr w:type="lastRow">
      <w:rPr>
        <w:i/>
        <w:sz w:val="26"/>
        <w:szCs w:val="26"/>
      </w:rPr>
      <w:tblPr/>
      <w:tcPr>
        <w:tcBorders>
          <w:top w:val="single" w:sz="4" w:space="0" w:color="808080" w:themeColor="text1" w:themeTint="7F"/>
        </w:tcBorders>
        <w:shd w:val="clear" w:color="000000" w:fill="FFFFFF" w:themeFill="background1"/>
      </w:tcPr>
    </w:tblStylePr>
    <w:tblStylePr w:type="firstCol">
      <w:pPr>
        <w:jc w:val="right"/>
      </w:pPr>
      <w:rPr>
        <w:i/>
        <w:sz w:val="26"/>
        <w:szCs w:val="26"/>
      </w:rPr>
      <w:tblPr/>
      <w:tcPr>
        <w:tcBorders>
          <w:right w:val="single" w:sz="4" w:space="0" w:color="808080" w:themeColor="text1" w:themeTint="7F"/>
        </w:tcBorders>
        <w:shd w:val="clear" w:color="000000" w:fill="FFFFFF" w:themeFill="background1"/>
      </w:tcPr>
    </w:tblStylePr>
    <w:tblStylePr w:type="lastCol">
      <w:rPr>
        <w:i/>
        <w:sz w:val="26"/>
        <w:szCs w:val="26"/>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rPr>
      <w:tblPr/>
      <w:tcPr>
        <w:tcBorders>
          <w:bottom w:val="single" w:sz="12" w:space="0" w:color="9CC2E5" w:themeColor="accent1" w:themeTint="99"/>
        </w:tcBorders>
      </w:tcPr>
    </w:tblStylePr>
    <w:tblStylePr w:type="lastRow">
      <w:rPr>
        <w:b/>
      </w:rPr>
      <w:tblPr/>
      <w:tcPr>
        <w:tcBorders>
          <w:top w:val="double" w:sz="2" w:space="0" w:color="9CC2E5"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rPr>
      <w:tblPr/>
      <w:tcPr>
        <w:tcBorders>
          <w:bottom w:val="single" w:sz="12" w:space="0" w:color="8EAADB" w:themeColor="accent5" w:themeTint="99"/>
        </w:tcBorders>
      </w:tcPr>
    </w:tblStylePr>
    <w:tblStylePr w:type="lastRow">
      <w:rPr>
        <w:b/>
      </w:rPr>
      <w:tblPr/>
      <w:tcPr>
        <w:tcBorders>
          <w:top w:val="double" w:sz="2" w:space="0" w:color="8EAADB"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000000" w:fill="FFFFFF" w:themeFill="background1"/>
      </w:tcPr>
    </w:tblStylePr>
    <w:tblStylePr w:type="lastRow">
      <w:rPr>
        <w:b/>
      </w:rPr>
      <w:tblPr/>
      <w:tcPr>
        <w:tcBorders>
          <w:top w:val="double" w:sz="2" w:space="0" w:color="666666" w:themeColor="tex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Таблица-сетка 2 — акцент 11"/>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Таблица-сетка 2 — акцент 21"/>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Таблица-сетка 2 — акцент 31"/>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Таблица-сетка 2 — акцент 41"/>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Таблица-сетка 2 — акцент 51"/>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Таблица-сетка 2 — акцент 61"/>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
    <w:name w:val="Таблица-сетка 31"/>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Таблица-сетка 3 — акцент 21"/>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Таблица-сетка 3 — акцент 61"/>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Таблица-сетка 4 — акцент 11"/>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Таблица-сетка 4 — акцент 21"/>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Таблица-сетка 4 — акцент 31"/>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Таблица-сетка 4 — акцент 41"/>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Таблица-сетка 4 — акцент 51"/>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Таблица-сетка 4 — акцент 61"/>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
    <w:name w:val="Таблица-сетка 5 темная1"/>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Таблица-сетка 5 темная — акцент 11"/>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EEAF6"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Таблица-сетка 5 темная — акцент 21"/>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Таблица-сетка 5 темная — акцент 31"/>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Таблица-сетка 5 темная — акцент 41"/>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Таблица-сетка 5 темная — акцент 51"/>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D9E2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Таблица-сетка 5 темная — акцент 61"/>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000000"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Таблица-сетка 6 цветная1"/>
    <w:basedOn w:val="TableNormal"/>
    <w:uiPriority w:val="79"/>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Таблица-сетка 6 цветная — акцент 11"/>
    <w:basedOn w:val="TableNormal"/>
    <w:uiPriority w:val="80"/>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bottom w:val="single" w:sz="12" w:space="0" w:color="9CC2E5" w:themeColor="accent1" w:themeTint="99"/>
        </w:tcBorders>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Таблица-сетка 6 цветная — акцент 21"/>
    <w:basedOn w:val="TableNormal"/>
    <w:uiPriority w:val="81"/>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Таблица-сетка 6 цветная — акцент 31"/>
    <w:basedOn w:val="TableNormal"/>
    <w:uiPriority w:val="82"/>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Таблица-сетка 6 цветная — акцент 41"/>
    <w:basedOn w:val="TableNormal"/>
    <w:uiPriority w:val="83"/>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Таблица-сетка 6 цветная — акцент 51"/>
    <w:basedOn w:val="TableNormal"/>
    <w:uiPriority w:val="84"/>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bottom w:val="single" w:sz="12" w:space="0" w:color="8EAADB" w:themeColor="accent5" w:themeTint="99"/>
        </w:tcBorders>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Таблица-сетка 6 цветная — акцент 61"/>
    <w:basedOn w:val="TableNormal"/>
    <w:uiPriority w:val="85"/>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Таблица-сетка 7 цветная1"/>
    <w:basedOn w:val="TableNormal"/>
    <w:uiPriority w:val="86"/>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TableNormal"/>
    <w:uiPriority w:val="87"/>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Таблица-сетка 7 цветная — акцент 21"/>
    <w:basedOn w:val="TableNormal"/>
    <w:uiPriority w:val="88"/>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TableNormal"/>
    <w:uiPriority w:val="89"/>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TableNormal"/>
    <w:uiPriority w:val="90"/>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TableNormal"/>
    <w:uiPriority w:val="91"/>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Таблица-сетка 7 цветная — акцент 61"/>
    <w:basedOn w:val="TableNormal"/>
    <w:uiPriority w:val="92"/>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000000" w:fill="FFFFFF" w:themeFill="background1"/>
      </w:tcPr>
    </w:tblStylePr>
    <w:tblStylePr w:type="lastRow">
      <w:rPr>
        <w:b/>
      </w:rPr>
      <w:tblPr/>
      <w:tcPr>
        <w:tcBorders>
          <w:left w:val="nil"/>
          <w:bottom w:val="nil"/>
          <w:right w:val="nil"/>
          <w:insideH w:val="nil"/>
          <w:insideV w:val="nil"/>
        </w:tcBorders>
        <w:shd w:val="clear" w:color="000000" w:fill="FFFFFF" w:themeFill="background1"/>
      </w:tcPr>
    </w:tblStylePr>
    <w:tblStylePr w:type="firstCol">
      <w:pPr>
        <w:jc w:val="right"/>
      </w:pPr>
      <w:rPr>
        <w:i/>
      </w:rPr>
      <w:tblPr/>
      <w:tcPr>
        <w:tcBorders>
          <w:top w:val="nil"/>
          <w:left w:val="nil"/>
          <w:bottom w:val="nil"/>
          <w:insideH w:val="nil"/>
          <w:insideV w:val="nil"/>
        </w:tcBorders>
        <w:shd w:val="clear" w:color="000000" w:fill="FFFFFF" w:themeFill="background1"/>
      </w:tcPr>
    </w:tblStylePr>
    <w:tblStylePr w:type="lastCol">
      <w:rPr>
        <w:i/>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Список-таблица 1 светлая — акцент 11"/>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hemeColor="accent1" w:themeTint="99"/>
        </w:tcBorders>
      </w:tcPr>
    </w:tblStylePr>
    <w:tblStylePr w:type="lastRow">
      <w:rPr>
        <w:b/>
      </w:rPr>
      <w:tblPr/>
      <w:tcPr>
        <w:tcBorders>
          <w:top w:val="sing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Список-таблица 1 светлая — акцент 21"/>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Список-таблица 1 светлая — акцент 31"/>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Список-таблица 1 светлая — акцент 41"/>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Список-таблица 1 светлая — акцент 51"/>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hemeColor="accent5" w:themeTint="99"/>
        </w:tcBorders>
      </w:tcPr>
    </w:tblStylePr>
    <w:tblStylePr w:type="lastRow">
      <w:rPr>
        <w:b/>
      </w:rPr>
      <w:tblPr/>
      <w:tcPr>
        <w:tcBorders>
          <w:top w:val="sing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Список-таблица 1 светлая — акцент 61"/>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0">
    <w:name w:val="Список-таблица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Список-таблица 2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Список-таблица 2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Список-таблица 2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Список-таблица 2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Список-таблица 2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Список-таблица 2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Список-таблица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000000" w:fill="000000" w:themeFill="text1"/>
      </w:tcPr>
    </w:tblStylePr>
    <w:tblStylePr w:type="lastRow">
      <w:rPr>
        <w:b/>
      </w:rPr>
      <w:tblPr/>
      <w:tcPr>
        <w:tcBorders>
          <w:top w:val="double" w:sz="4" w:space="0" w:color="000000" w:themeColor="tex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themeColor="background1"/>
      </w:rPr>
      <w:tblPr/>
      <w:tcPr>
        <w:shd w:val="clear" w:color="000000" w:fill="5B9BD5" w:themeFill="accent1"/>
      </w:tcPr>
    </w:tblStylePr>
    <w:tblStylePr w:type="lastRow">
      <w:rPr>
        <w:b/>
      </w:rPr>
      <w:tblPr/>
      <w:tcPr>
        <w:tcBorders>
          <w:top w:val="double" w:sz="4" w:space="0" w:color="5B9BD5" w:themeColor="accent1"/>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Список-таблица 3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000000" w:fill="ED7D31" w:themeFill="accent2"/>
      </w:tcPr>
    </w:tblStylePr>
    <w:tblStylePr w:type="lastRow">
      <w:rPr>
        <w:b/>
      </w:rPr>
      <w:tblPr/>
      <w:tcPr>
        <w:tcBorders>
          <w:top w:val="double" w:sz="4" w:space="0" w:color="ED7D31" w:themeColor="accent2"/>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000000" w:fill="A5A5A5" w:themeFill="accent3"/>
      </w:tcPr>
    </w:tblStylePr>
    <w:tblStylePr w:type="lastRow">
      <w:rPr>
        <w:b/>
      </w:rPr>
      <w:tblPr/>
      <w:tcPr>
        <w:tcBorders>
          <w:top w:val="double" w:sz="4" w:space="0" w:color="A5A5A5" w:themeColor="accent3"/>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000000" w:fill="FFC000" w:themeFill="accent4"/>
      </w:tcPr>
    </w:tblStylePr>
    <w:tblStylePr w:type="lastRow">
      <w:rPr>
        <w:b/>
      </w:rPr>
      <w:tblPr/>
      <w:tcPr>
        <w:tcBorders>
          <w:top w:val="double" w:sz="4" w:space="0" w:color="FFC000" w:themeColor="accent4"/>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color w:val="FFFFFF" w:themeColor="background1"/>
      </w:rPr>
      <w:tblPr/>
      <w:tcPr>
        <w:shd w:val="clear" w:color="000000" w:fill="4472C4" w:themeFill="accent5"/>
      </w:tcPr>
    </w:tblStylePr>
    <w:tblStylePr w:type="lastRow">
      <w:rPr>
        <w:b/>
      </w:rPr>
      <w:tblPr/>
      <w:tcPr>
        <w:tcBorders>
          <w:top w:val="double" w:sz="4" w:space="0" w:color="4472C4" w:themeColor="accent5"/>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Список-таблица 3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000000" w:fill="70AD47" w:themeFill="accent6"/>
      </w:tcPr>
    </w:tblStylePr>
    <w:tblStylePr w:type="lastRow">
      <w:rPr>
        <w:b/>
      </w:rPr>
      <w:tblPr/>
      <w:tcPr>
        <w:tcBorders>
          <w:top w:val="double" w:sz="4" w:space="0" w:color="70AD47" w:themeColor="accent6"/>
        </w:tcBorders>
        <w:shd w:val="clear" w:color="000000" w:fill="FFFFFF" w:themeFill="background1"/>
      </w:tcPr>
    </w:tblStylePr>
    <w:tblStylePr w:type="firstCol">
      <w:rPr>
        <w:b/>
      </w:rPr>
      <w:tblPr/>
      <w:tcPr>
        <w:tcBorders>
          <w:right w:val="nil"/>
        </w:tcBorders>
        <w:shd w:val="clear" w:color="000000" w:fill="FFFFFF" w:themeFill="background1"/>
      </w:tcPr>
    </w:tblStylePr>
    <w:tblStylePr w:type="lastCol">
      <w:rPr>
        <w:b/>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Список-таблица 4 — акцент 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rPr>
      <w:tblPr/>
      <w:tcPr>
        <w:tcBorders>
          <w:top w:val="double" w:sz="4" w:space="0" w:color="9CC2E5" w:themeColor="accent1" w:themeTint="99"/>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Список-таблица 4 — акцент 2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Список-таблица 4 — акцент 3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Список-таблица 4 — акцент 4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Список-таблица 4 — акцент 5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rPr>
      <w:tblPr/>
      <w:tcPr>
        <w:tcBorders>
          <w:top w:val="double" w:sz="4" w:space="0" w:color="8EAADB" w:themeColor="accent5" w:themeTint="99"/>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Список-таблица 4 — акцент 6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610">
    <w:name w:val="Список-таблица 6 цветная1"/>
    <w:basedOn w:val="TableNormal"/>
    <w:rsid w:val="00287F5B"/>
    <w:rPr>
      <w:rFonts w:asciiTheme="minorHAnsi" w:eastAsiaTheme="minorHAnsi" w:hAnsiTheme="minorHAnsi" w:cstheme="minorBidi"/>
      <w:color w:val="000000" w:themeColor="text1" w:themeShade="BE"/>
      <w:sz w:val="22"/>
      <w:szCs w:val="22"/>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Список-таблица 6 цветная — акцент 11"/>
    <w:basedOn w:val="TableNormal"/>
    <w:rsid w:val="00287F5B"/>
    <w:rPr>
      <w:rFonts w:asciiTheme="minorHAnsi" w:eastAsiaTheme="minorHAnsi" w:hAnsiTheme="minorHAnsi" w:cstheme="minorBidi"/>
      <w:color w:val="2E74B4" w:themeColor="accent1" w:themeShade="BE"/>
      <w:sz w:val="22"/>
      <w:szCs w:val="22"/>
    </w:rPr>
    <w:tblPr>
      <w:tblStyleRowBandSize w:val="1"/>
      <w:tblStyleColBandSize w:val="1"/>
      <w:tblBorders>
        <w:top w:val="single" w:sz="4" w:space="0" w:color="5B9BD5" w:themeColor="accent1"/>
        <w:bottom w:val="single" w:sz="4" w:space="0" w:color="5B9BD5" w:themeColor="accent1"/>
      </w:tblBorders>
    </w:tblPr>
    <w:tblStylePr w:type="firstRow">
      <w:rPr>
        <w:b/>
      </w:rPr>
      <w:tblPr/>
      <w:tcPr>
        <w:tcBorders>
          <w:bottom w:val="single" w:sz="4" w:space="0" w:color="5B9BD5" w:themeColor="accent1"/>
        </w:tcBorders>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Список-таблица 6 цветная — акцент 21"/>
    <w:basedOn w:val="TableNormal"/>
    <w:rsid w:val="00287F5B"/>
    <w:rPr>
      <w:rFonts w:asciiTheme="minorHAnsi" w:eastAsiaTheme="minorHAnsi" w:hAnsiTheme="minorHAnsi" w:cstheme="minorBidi"/>
      <w:color w:val="C35911" w:themeColor="accent2" w:themeShade="BE"/>
      <w:sz w:val="22"/>
      <w:szCs w:val="22"/>
    </w:rPr>
    <w:tblPr>
      <w:tblStyleRowBandSize w:val="1"/>
      <w:tblStyleColBandSize w:val="1"/>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Список-таблица 6 цветная — акцент 31"/>
    <w:basedOn w:val="TableNormal"/>
    <w:rsid w:val="00287F5B"/>
    <w:rPr>
      <w:rFonts w:asciiTheme="minorHAnsi" w:eastAsiaTheme="minorHAnsi" w:hAnsiTheme="minorHAnsi" w:cstheme="minorBidi"/>
      <w:color w:val="7A7A7A" w:themeColor="accent3" w:themeShade="BE"/>
      <w:sz w:val="22"/>
      <w:szCs w:val="22"/>
    </w:rPr>
    <w:tblPr>
      <w:tblStyleRowBandSize w:val="1"/>
      <w:tblStyleColBandSize w:val="1"/>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Список-таблица 6 цветная — акцент 41"/>
    <w:basedOn w:val="TableNormal"/>
    <w:rsid w:val="00287F5B"/>
    <w:rPr>
      <w:rFonts w:asciiTheme="minorHAnsi" w:eastAsiaTheme="minorHAnsi" w:hAnsiTheme="minorHAnsi" w:cstheme="minorBidi"/>
      <w:color w:val="BE8F00" w:themeColor="accent4" w:themeShade="BE"/>
      <w:sz w:val="22"/>
      <w:szCs w:val="22"/>
    </w:rPr>
    <w:tblPr>
      <w:tblStyleRowBandSize w:val="1"/>
      <w:tblStyleColBandSize w:val="1"/>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Список-таблица 6 цветная — акцент 51"/>
    <w:basedOn w:val="TableNormal"/>
    <w:rsid w:val="00287F5B"/>
    <w:rPr>
      <w:rFonts w:asciiTheme="minorHAnsi" w:eastAsiaTheme="minorHAnsi" w:hAnsiTheme="minorHAnsi" w:cstheme="minorBidi"/>
      <w:color w:val="2F5395" w:themeColor="accent5" w:themeShade="BE"/>
      <w:sz w:val="22"/>
      <w:szCs w:val="22"/>
    </w:rPr>
    <w:tblPr>
      <w:tblStyleRowBandSize w:val="1"/>
      <w:tblStyleColBandSize w:val="1"/>
      <w:tblBorders>
        <w:top w:val="single" w:sz="4" w:space="0" w:color="4472C4" w:themeColor="accent5"/>
        <w:bottom w:val="single" w:sz="4" w:space="0" w:color="4472C4" w:themeColor="accent5"/>
      </w:tblBorders>
    </w:tblPr>
    <w:tblStylePr w:type="firstRow">
      <w:rPr>
        <w:b/>
      </w:rPr>
      <w:tblPr/>
      <w:tcPr>
        <w:tcBorders>
          <w:bottom w:val="single" w:sz="4" w:space="0" w:color="4472C4" w:themeColor="accent5"/>
        </w:tcBorders>
      </w:tcPr>
    </w:tblStylePr>
    <w:tblStylePr w:type="lastRow">
      <w:rPr>
        <w:b/>
      </w:rPr>
      <w:tblPr/>
      <w:tcPr>
        <w:tcBorders>
          <w:top w:val="double" w:sz="4" w:space="0" w:color="4472C4" w:themeColor="accent5"/>
        </w:tcBorders>
      </w:tcPr>
    </w:tblStylePr>
    <w:tblStylePr w:type="firstCol">
      <w:rPr>
        <w:b/>
      </w:rPr>
    </w:tblStylePr>
    <w:tblStylePr w:type="lastCol">
      <w:rPr>
        <w:b/>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Список-таблица 6 цветная — акцент 61"/>
    <w:basedOn w:val="TableNormal"/>
    <w:rsid w:val="00287F5B"/>
    <w:rPr>
      <w:rFonts w:asciiTheme="minorHAnsi" w:eastAsiaTheme="minorHAnsi" w:hAnsiTheme="minorHAnsi" w:cstheme="minorBidi"/>
      <w:color w:val="538035" w:themeColor="accent6" w:themeShade="BE"/>
      <w:sz w:val="22"/>
      <w:szCs w:val="22"/>
    </w:rPr>
    <w:tblPr>
      <w:tblStyleRowBandSize w:val="1"/>
      <w:tblStyleColBandSize w:val="1"/>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Список-таблица 7 цветная1"/>
    <w:basedOn w:val="TableNormal"/>
    <w:rsid w:val="00287F5B"/>
    <w:rPr>
      <w:rFonts w:asciiTheme="minorHAnsi" w:eastAsiaTheme="minorHAnsi" w:hAnsiTheme="minorHAnsi" w:cstheme="minorBidi"/>
      <w:color w:val="000000" w:themeColor="text1" w:themeShade="BE"/>
      <w:sz w:val="22"/>
      <w:szCs w:val="22"/>
    </w:rPr>
    <w:tblPr>
      <w:tblStyleRowBandSize w:val="1"/>
      <w:tblStyleColBandSize w:val="1"/>
    </w:tblPr>
    <w:tblStylePr w:type="firstRow">
      <w:rPr>
        <w:i/>
        <w:sz w:val="26"/>
        <w:szCs w:val="26"/>
      </w:rPr>
      <w:tblPr/>
      <w:tcPr>
        <w:tcBorders>
          <w:bottom w:val="single" w:sz="4" w:space="0" w:color="000000" w:themeColor="text1"/>
        </w:tcBorders>
        <w:shd w:val="clear" w:color="000000" w:fill="FFFFFF" w:themeFill="background1"/>
      </w:tcPr>
    </w:tblStylePr>
    <w:tblStylePr w:type="lastRow">
      <w:rPr>
        <w:i/>
        <w:sz w:val="26"/>
        <w:szCs w:val="26"/>
      </w:rPr>
      <w:tblPr/>
      <w:tcPr>
        <w:tcBorders>
          <w:top w:val="single" w:sz="4" w:space="0" w:color="000000" w:themeColor="text1"/>
        </w:tcBorders>
        <w:shd w:val="clear" w:color="000000" w:fill="FFFFFF" w:themeFill="background1"/>
      </w:tcPr>
    </w:tblStylePr>
    <w:tblStylePr w:type="firstCol">
      <w:pPr>
        <w:jc w:val="right"/>
      </w:pPr>
      <w:rPr>
        <w:i/>
        <w:sz w:val="26"/>
        <w:szCs w:val="26"/>
      </w:rPr>
      <w:tblPr/>
      <w:tcPr>
        <w:tcBorders>
          <w:right w:val="single" w:sz="4" w:space="0" w:color="000000" w:themeColor="text1"/>
        </w:tcBorders>
        <w:shd w:val="clear" w:color="000000" w:fill="FFFFFF" w:themeFill="background1"/>
      </w:tcPr>
    </w:tblStylePr>
    <w:tblStylePr w:type="lastCol">
      <w:rPr>
        <w:i/>
        <w:sz w:val="26"/>
        <w:szCs w:val="26"/>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TableNormal"/>
    <w:rsid w:val="00287F5B"/>
    <w:rPr>
      <w:rFonts w:asciiTheme="minorHAnsi" w:eastAsiaTheme="minorHAnsi" w:hAnsiTheme="minorHAnsi" w:cstheme="minorBidi"/>
      <w:color w:val="2E74B4" w:themeColor="accent1" w:themeShade="BE"/>
      <w:sz w:val="22"/>
      <w:szCs w:val="22"/>
    </w:rPr>
    <w:tblPr>
      <w:tblStyleRowBandSize w:val="1"/>
      <w:tblStyleColBandSize w:val="1"/>
    </w:tblPr>
    <w:tblStylePr w:type="firstRow">
      <w:rPr>
        <w:i/>
        <w:sz w:val="26"/>
        <w:szCs w:val="26"/>
      </w:rPr>
      <w:tblPr/>
      <w:tcPr>
        <w:tcBorders>
          <w:bottom w:val="single" w:sz="4" w:space="0" w:color="5B9BD5" w:themeColor="accent1"/>
        </w:tcBorders>
        <w:shd w:val="clear" w:color="000000" w:fill="FFFFFF" w:themeFill="background1"/>
      </w:tcPr>
    </w:tblStylePr>
    <w:tblStylePr w:type="lastRow">
      <w:rPr>
        <w:i/>
        <w:sz w:val="26"/>
        <w:szCs w:val="26"/>
      </w:rPr>
      <w:tblPr/>
      <w:tcPr>
        <w:tcBorders>
          <w:top w:val="single" w:sz="4" w:space="0" w:color="5B9BD5" w:themeColor="accent1"/>
        </w:tcBorders>
        <w:shd w:val="clear" w:color="000000" w:fill="FFFFFF" w:themeFill="background1"/>
      </w:tcPr>
    </w:tblStylePr>
    <w:tblStylePr w:type="firstCol">
      <w:pPr>
        <w:jc w:val="right"/>
      </w:pPr>
      <w:rPr>
        <w:i/>
        <w:sz w:val="26"/>
        <w:szCs w:val="26"/>
      </w:rPr>
      <w:tblPr/>
      <w:tcPr>
        <w:tcBorders>
          <w:right w:val="single" w:sz="4" w:space="0" w:color="5B9BD5" w:themeColor="accent1"/>
        </w:tcBorders>
        <w:shd w:val="clear" w:color="000000" w:fill="FFFFFF" w:themeFill="background1"/>
      </w:tcPr>
    </w:tblStylePr>
    <w:tblStylePr w:type="lastCol">
      <w:rPr>
        <w:i/>
        <w:sz w:val="26"/>
        <w:szCs w:val="26"/>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TableNormal"/>
    <w:rsid w:val="00287F5B"/>
    <w:rPr>
      <w:rFonts w:asciiTheme="minorHAnsi" w:eastAsiaTheme="minorHAnsi" w:hAnsiTheme="minorHAnsi" w:cstheme="minorBidi"/>
      <w:color w:val="C35911" w:themeColor="accent2" w:themeShade="BE"/>
      <w:sz w:val="22"/>
      <w:szCs w:val="22"/>
    </w:rPr>
    <w:tblPr>
      <w:tblStyleRowBandSize w:val="1"/>
      <w:tblStyleColBandSize w:val="1"/>
    </w:tblPr>
    <w:tblStylePr w:type="firstRow">
      <w:rPr>
        <w:i/>
        <w:sz w:val="26"/>
        <w:szCs w:val="26"/>
      </w:rPr>
      <w:tblPr/>
      <w:tcPr>
        <w:tcBorders>
          <w:bottom w:val="single" w:sz="4" w:space="0" w:color="ED7D31" w:themeColor="accent2"/>
        </w:tcBorders>
        <w:shd w:val="clear" w:color="000000" w:fill="FFFFFF" w:themeFill="background1"/>
      </w:tcPr>
    </w:tblStylePr>
    <w:tblStylePr w:type="lastRow">
      <w:rPr>
        <w:i/>
        <w:sz w:val="26"/>
        <w:szCs w:val="26"/>
      </w:rPr>
      <w:tblPr/>
      <w:tcPr>
        <w:tcBorders>
          <w:top w:val="single" w:sz="4" w:space="0" w:color="ED7D31" w:themeColor="accent2"/>
        </w:tcBorders>
        <w:shd w:val="clear" w:color="000000" w:fill="FFFFFF" w:themeFill="background1"/>
      </w:tcPr>
    </w:tblStylePr>
    <w:tblStylePr w:type="firstCol">
      <w:pPr>
        <w:jc w:val="right"/>
      </w:pPr>
      <w:rPr>
        <w:i/>
        <w:sz w:val="26"/>
        <w:szCs w:val="26"/>
      </w:rPr>
      <w:tblPr/>
      <w:tcPr>
        <w:tcBorders>
          <w:right w:val="single" w:sz="4" w:space="0" w:color="ED7D31" w:themeColor="accent2"/>
        </w:tcBorders>
        <w:shd w:val="clear" w:color="000000" w:fill="FFFFFF" w:themeFill="background1"/>
      </w:tcPr>
    </w:tblStylePr>
    <w:tblStylePr w:type="lastCol">
      <w:rPr>
        <w:i/>
        <w:sz w:val="26"/>
        <w:szCs w:val="26"/>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TableNormal"/>
    <w:rsid w:val="00287F5B"/>
    <w:rPr>
      <w:rFonts w:asciiTheme="minorHAnsi" w:eastAsiaTheme="minorHAnsi" w:hAnsiTheme="minorHAnsi" w:cstheme="minorBidi"/>
      <w:color w:val="7A7A7A" w:themeColor="accent3" w:themeShade="BE"/>
      <w:sz w:val="22"/>
      <w:szCs w:val="22"/>
    </w:rPr>
    <w:tblPr>
      <w:tblStyleRowBandSize w:val="1"/>
      <w:tblStyleColBandSize w:val="1"/>
    </w:tblPr>
    <w:tblStylePr w:type="firstRow">
      <w:rPr>
        <w:i/>
        <w:sz w:val="26"/>
        <w:szCs w:val="26"/>
      </w:rPr>
      <w:tblPr/>
      <w:tcPr>
        <w:tcBorders>
          <w:bottom w:val="single" w:sz="4" w:space="0" w:color="A5A5A5" w:themeColor="accent3"/>
        </w:tcBorders>
        <w:shd w:val="clear" w:color="000000" w:fill="FFFFFF" w:themeFill="background1"/>
      </w:tcPr>
    </w:tblStylePr>
    <w:tblStylePr w:type="lastRow">
      <w:rPr>
        <w:i/>
        <w:sz w:val="26"/>
        <w:szCs w:val="26"/>
      </w:rPr>
      <w:tblPr/>
      <w:tcPr>
        <w:tcBorders>
          <w:top w:val="single" w:sz="4" w:space="0" w:color="A5A5A5" w:themeColor="accent3"/>
        </w:tcBorders>
        <w:shd w:val="clear" w:color="000000" w:fill="FFFFFF" w:themeFill="background1"/>
      </w:tcPr>
    </w:tblStylePr>
    <w:tblStylePr w:type="firstCol">
      <w:pPr>
        <w:jc w:val="right"/>
      </w:pPr>
      <w:rPr>
        <w:i/>
        <w:sz w:val="26"/>
        <w:szCs w:val="26"/>
      </w:rPr>
      <w:tblPr/>
      <w:tcPr>
        <w:tcBorders>
          <w:right w:val="single" w:sz="4" w:space="0" w:color="A5A5A5" w:themeColor="accent3"/>
        </w:tcBorders>
        <w:shd w:val="clear" w:color="000000" w:fill="FFFFFF" w:themeFill="background1"/>
      </w:tcPr>
    </w:tblStylePr>
    <w:tblStylePr w:type="lastCol">
      <w:rPr>
        <w:i/>
        <w:sz w:val="26"/>
        <w:szCs w:val="26"/>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TableNormal"/>
    <w:rsid w:val="00287F5B"/>
    <w:rPr>
      <w:rFonts w:asciiTheme="minorHAnsi" w:eastAsiaTheme="minorHAnsi" w:hAnsiTheme="minorHAnsi" w:cstheme="minorBidi"/>
      <w:color w:val="BE8F00" w:themeColor="accent4" w:themeShade="BE"/>
      <w:sz w:val="22"/>
      <w:szCs w:val="22"/>
    </w:rPr>
    <w:tblPr>
      <w:tblStyleRowBandSize w:val="1"/>
      <w:tblStyleColBandSize w:val="1"/>
    </w:tblPr>
    <w:tblStylePr w:type="firstRow">
      <w:rPr>
        <w:i/>
        <w:sz w:val="26"/>
        <w:szCs w:val="26"/>
      </w:rPr>
      <w:tblPr/>
      <w:tcPr>
        <w:tcBorders>
          <w:bottom w:val="single" w:sz="4" w:space="0" w:color="FFC000" w:themeColor="accent4"/>
        </w:tcBorders>
        <w:shd w:val="clear" w:color="000000" w:fill="FFFFFF" w:themeFill="background1"/>
      </w:tcPr>
    </w:tblStylePr>
    <w:tblStylePr w:type="lastRow">
      <w:rPr>
        <w:i/>
        <w:sz w:val="26"/>
        <w:szCs w:val="26"/>
      </w:rPr>
      <w:tblPr/>
      <w:tcPr>
        <w:tcBorders>
          <w:top w:val="single" w:sz="4" w:space="0" w:color="FFC000" w:themeColor="accent4"/>
        </w:tcBorders>
        <w:shd w:val="clear" w:color="000000" w:fill="FFFFFF" w:themeFill="background1"/>
      </w:tcPr>
    </w:tblStylePr>
    <w:tblStylePr w:type="firstCol">
      <w:pPr>
        <w:jc w:val="right"/>
      </w:pPr>
      <w:rPr>
        <w:i/>
        <w:sz w:val="26"/>
        <w:szCs w:val="26"/>
      </w:rPr>
      <w:tblPr/>
      <w:tcPr>
        <w:tcBorders>
          <w:right w:val="single" w:sz="4" w:space="0" w:color="FFC000" w:themeColor="accent4"/>
        </w:tcBorders>
        <w:shd w:val="clear" w:color="000000" w:fill="FFFFFF" w:themeFill="background1"/>
      </w:tcPr>
    </w:tblStylePr>
    <w:tblStylePr w:type="lastCol">
      <w:rPr>
        <w:i/>
        <w:sz w:val="26"/>
        <w:szCs w:val="26"/>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TableNormal"/>
    <w:rsid w:val="00287F5B"/>
    <w:rPr>
      <w:rFonts w:asciiTheme="minorHAnsi" w:eastAsiaTheme="minorHAnsi" w:hAnsiTheme="minorHAnsi" w:cstheme="minorBidi"/>
      <w:color w:val="2F5395" w:themeColor="accent5" w:themeShade="BE"/>
      <w:sz w:val="22"/>
      <w:szCs w:val="22"/>
    </w:rPr>
    <w:tblPr>
      <w:tblStyleRowBandSize w:val="1"/>
      <w:tblStyleColBandSize w:val="1"/>
    </w:tblPr>
    <w:tblStylePr w:type="firstRow">
      <w:rPr>
        <w:i/>
        <w:sz w:val="26"/>
        <w:szCs w:val="26"/>
      </w:rPr>
      <w:tblPr/>
      <w:tcPr>
        <w:tcBorders>
          <w:bottom w:val="single" w:sz="4" w:space="0" w:color="4472C4" w:themeColor="accent5"/>
        </w:tcBorders>
        <w:shd w:val="clear" w:color="000000" w:fill="FFFFFF" w:themeFill="background1"/>
      </w:tcPr>
    </w:tblStylePr>
    <w:tblStylePr w:type="lastRow">
      <w:rPr>
        <w:i/>
        <w:sz w:val="26"/>
        <w:szCs w:val="26"/>
      </w:rPr>
      <w:tblPr/>
      <w:tcPr>
        <w:tcBorders>
          <w:top w:val="single" w:sz="4" w:space="0" w:color="4472C4" w:themeColor="accent5"/>
        </w:tcBorders>
        <w:shd w:val="clear" w:color="000000" w:fill="FFFFFF" w:themeFill="background1"/>
      </w:tcPr>
    </w:tblStylePr>
    <w:tblStylePr w:type="firstCol">
      <w:pPr>
        <w:jc w:val="right"/>
      </w:pPr>
      <w:rPr>
        <w:i/>
        <w:sz w:val="26"/>
        <w:szCs w:val="26"/>
      </w:rPr>
      <w:tblPr/>
      <w:tcPr>
        <w:tcBorders>
          <w:right w:val="single" w:sz="4" w:space="0" w:color="4472C4" w:themeColor="accent5"/>
        </w:tcBorders>
        <w:shd w:val="clear" w:color="000000" w:fill="FFFFFF" w:themeFill="background1"/>
      </w:tcPr>
    </w:tblStylePr>
    <w:tblStylePr w:type="lastCol">
      <w:rPr>
        <w:i/>
        <w:sz w:val="26"/>
        <w:szCs w:val="26"/>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TableNormal"/>
    <w:rsid w:val="00287F5B"/>
    <w:rPr>
      <w:rFonts w:asciiTheme="minorHAnsi" w:eastAsiaTheme="minorHAnsi" w:hAnsiTheme="minorHAnsi" w:cstheme="minorBidi"/>
      <w:color w:val="538035" w:themeColor="accent6" w:themeShade="BE"/>
      <w:sz w:val="22"/>
      <w:szCs w:val="22"/>
    </w:rPr>
    <w:tblPr>
      <w:tblStyleRowBandSize w:val="1"/>
      <w:tblStyleColBandSize w:val="1"/>
    </w:tblPr>
    <w:tblStylePr w:type="firstRow">
      <w:rPr>
        <w:i/>
        <w:sz w:val="26"/>
        <w:szCs w:val="26"/>
      </w:rPr>
      <w:tblPr/>
      <w:tcPr>
        <w:tcBorders>
          <w:bottom w:val="single" w:sz="4" w:space="0" w:color="70AD47" w:themeColor="accent6"/>
        </w:tcBorders>
        <w:shd w:val="clear" w:color="000000" w:fill="FFFFFF" w:themeFill="background1"/>
      </w:tcPr>
    </w:tblStylePr>
    <w:tblStylePr w:type="lastRow">
      <w:rPr>
        <w:i/>
        <w:sz w:val="26"/>
        <w:szCs w:val="26"/>
      </w:rPr>
      <w:tblPr/>
      <w:tcPr>
        <w:tcBorders>
          <w:top w:val="single" w:sz="4" w:space="0" w:color="70AD47" w:themeColor="accent6"/>
        </w:tcBorders>
        <w:shd w:val="clear" w:color="000000" w:fill="FFFFFF" w:themeFill="background1"/>
      </w:tcPr>
    </w:tblStylePr>
    <w:tblStylePr w:type="firstCol">
      <w:pPr>
        <w:jc w:val="right"/>
      </w:pPr>
      <w:rPr>
        <w:i/>
        <w:sz w:val="26"/>
        <w:szCs w:val="26"/>
      </w:rPr>
      <w:tblPr/>
      <w:tcPr>
        <w:tcBorders>
          <w:right w:val="single" w:sz="4" w:space="0" w:color="70AD47" w:themeColor="accent6"/>
        </w:tcBorders>
        <w:shd w:val="clear" w:color="000000" w:fill="FFFFFF" w:themeFill="background1"/>
      </w:tcPr>
    </w:tblStylePr>
    <w:tblStylePr w:type="lastCol">
      <w:rPr>
        <w:i/>
        <w:sz w:val="26"/>
        <w:szCs w:val="26"/>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
    <w:name w:val="Нет списка11"/>
    <w:next w:val="NoList"/>
    <w:uiPriority w:val="99"/>
    <w:semiHidden/>
    <w:unhideWhenUsed/>
    <w:rsid w:val="00287F5B"/>
  </w:style>
  <w:style w:type="numbering" w:customStyle="1" w:styleId="120">
    <w:name w:val="Нет списка12"/>
    <w:next w:val="NoList"/>
    <w:uiPriority w:val="99"/>
    <w:semiHidden/>
    <w:unhideWhenUsed/>
    <w:rsid w:val="00287F5B"/>
  </w:style>
  <w:style w:type="numbering" w:customStyle="1" w:styleId="212">
    <w:name w:val="Нет списка21"/>
    <w:next w:val="NoList"/>
    <w:uiPriority w:val="99"/>
    <w:semiHidden/>
    <w:unhideWhenUsed/>
    <w:rsid w:val="00287F5B"/>
  </w:style>
  <w:style w:type="table" w:customStyle="1" w:styleId="TableGrid5">
    <w:name w:val="Table Grid5"/>
    <w:basedOn w:val="TableNormal"/>
    <w:next w:val="TableGrid"/>
    <w:rsid w:val="00287F5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87F5B"/>
  </w:style>
  <w:style w:type="numbering" w:customStyle="1" w:styleId="NoList15">
    <w:name w:val="No List15"/>
    <w:next w:val="NoList"/>
    <w:uiPriority w:val="99"/>
    <w:semiHidden/>
    <w:unhideWhenUsed/>
    <w:rsid w:val="00287F5B"/>
  </w:style>
  <w:style w:type="numbering" w:customStyle="1" w:styleId="NoList113">
    <w:name w:val="No List113"/>
    <w:next w:val="NoList"/>
    <w:semiHidden/>
    <w:unhideWhenUsed/>
    <w:rsid w:val="00287F5B"/>
  </w:style>
  <w:style w:type="table" w:customStyle="1" w:styleId="TableGrid6">
    <w:name w:val="Table Grid6"/>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unhideWhenUsed/>
    <w:rsid w:val="00287F5B"/>
  </w:style>
  <w:style w:type="table" w:customStyle="1" w:styleId="TableGrid13">
    <w:name w:val="Table Grid13"/>
    <w:basedOn w:val="TableNormal"/>
    <w:next w:val="TableGrid"/>
    <w:rsid w:val="00287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semiHidden/>
    <w:rsid w:val="00287F5B"/>
  </w:style>
  <w:style w:type="numbering" w:customStyle="1" w:styleId="NoList11111">
    <w:name w:val="No List11111"/>
    <w:next w:val="NoList"/>
    <w:semiHidden/>
    <w:rsid w:val="00287F5B"/>
  </w:style>
  <w:style w:type="numbering" w:customStyle="1" w:styleId="NoList32">
    <w:name w:val="No List32"/>
    <w:next w:val="NoList"/>
    <w:semiHidden/>
    <w:rsid w:val="00287F5B"/>
  </w:style>
  <w:style w:type="table" w:customStyle="1" w:styleId="TableGrid21">
    <w:name w:val="Table Grid21"/>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87F5B"/>
  </w:style>
  <w:style w:type="table" w:customStyle="1" w:styleId="TableGrid31">
    <w:name w:val="Table Grid31"/>
    <w:basedOn w:val="TableNormal"/>
    <w:next w:val="TableGrid"/>
    <w:rsid w:val="00287F5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unhideWhenUsed/>
    <w:rsid w:val="00287F5B"/>
  </w:style>
  <w:style w:type="table" w:customStyle="1" w:styleId="TableGrid111">
    <w:name w:val="Table Grid111"/>
    <w:basedOn w:val="TableNormal"/>
    <w:next w:val="TableGrid"/>
    <w:rsid w:val="00287F5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semiHidden/>
    <w:rsid w:val="00287F5B"/>
  </w:style>
  <w:style w:type="numbering" w:customStyle="1" w:styleId="NoList1121">
    <w:name w:val="No List1121"/>
    <w:next w:val="NoList"/>
    <w:semiHidden/>
    <w:rsid w:val="00287F5B"/>
  </w:style>
  <w:style w:type="numbering" w:customStyle="1" w:styleId="NoList311">
    <w:name w:val="No List311"/>
    <w:next w:val="NoList"/>
    <w:semiHidden/>
    <w:rsid w:val="00287F5B"/>
  </w:style>
  <w:style w:type="table" w:customStyle="1" w:styleId="TableGrid41">
    <w:name w:val="Table Grid41"/>
    <w:basedOn w:val="TableNormal"/>
    <w:next w:val="TableGrid"/>
    <w:rsid w:val="0028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287F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semiHidden/>
    <w:unhideWhenUsed/>
    <w:rsid w:val="00287F5B"/>
  </w:style>
  <w:style w:type="numbering" w:customStyle="1" w:styleId="NoList61">
    <w:name w:val="No List61"/>
    <w:next w:val="NoList"/>
    <w:semiHidden/>
    <w:unhideWhenUsed/>
    <w:rsid w:val="00287F5B"/>
  </w:style>
  <w:style w:type="numbering" w:customStyle="1" w:styleId="NoList71">
    <w:name w:val="No List71"/>
    <w:next w:val="NoList"/>
    <w:semiHidden/>
    <w:unhideWhenUsed/>
    <w:rsid w:val="00287F5B"/>
  </w:style>
  <w:style w:type="numbering" w:customStyle="1" w:styleId="NoList81">
    <w:name w:val="No List81"/>
    <w:next w:val="NoList"/>
    <w:semiHidden/>
    <w:unhideWhenUsed/>
    <w:rsid w:val="00287F5B"/>
  </w:style>
  <w:style w:type="numbering" w:customStyle="1" w:styleId="NoList91">
    <w:name w:val="No List91"/>
    <w:next w:val="NoList"/>
    <w:semiHidden/>
    <w:unhideWhenUsed/>
    <w:rsid w:val="00287F5B"/>
  </w:style>
  <w:style w:type="numbering" w:customStyle="1" w:styleId="NoList101">
    <w:name w:val="No List101"/>
    <w:next w:val="NoList"/>
    <w:semiHidden/>
    <w:unhideWhenUsed/>
    <w:rsid w:val="00287F5B"/>
  </w:style>
  <w:style w:type="table" w:customStyle="1" w:styleId="112">
    <w:name w:val="Обычная таблица11"/>
    <w:semiHidden/>
    <w:rsid w:val="00287F5B"/>
    <w:rPr>
      <w:lang w:val="ru-RU" w:eastAsia="ru-RU"/>
    </w:rPr>
    <w:tblPr>
      <w:tblCellMar>
        <w:top w:w="0" w:type="dxa"/>
        <w:left w:w="108" w:type="dxa"/>
        <w:bottom w:w="0" w:type="dxa"/>
        <w:right w:w="108" w:type="dxa"/>
      </w:tblCellMar>
    </w:tblPr>
  </w:style>
  <w:style w:type="numbering" w:customStyle="1" w:styleId="NoList131">
    <w:name w:val="No List131"/>
    <w:next w:val="NoList"/>
    <w:semiHidden/>
    <w:unhideWhenUsed/>
    <w:rsid w:val="00287F5B"/>
  </w:style>
  <w:style w:type="paragraph" w:customStyle="1" w:styleId="vhc">
    <w:name w:val="vhc"/>
    <w:basedOn w:val="Normal"/>
    <w:rsid w:val="00287F5B"/>
    <w:pPr>
      <w:spacing w:before="100" w:beforeAutospacing="1" w:after="100" w:afterAutospacing="1"/>
    </w:pPr>
    <w:rPr>
      <w:rFonts w:ascii="Times New Roman" w:hAnsi="Times New Roman"/>
      <w:sz w:val="24"/>
      <w:szCs w:val="24"/>
      <w:lang w:val="ru-RU"/>
    </w:rPr>
  </w:style>
  <w:style w:type="table" w:customStyle="1" w:styleId="TableNormal1">
    <w:name w:val="Table Normal1"/>
    <w:uiPriority w:val="2"/>
    <w:semiHidden/>
    <w:unhideWhenUsed/>
    <w:qFormat/>
    <w:rsid w:val="00287F5B"/>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7F5B"/>
    <w:pPr>
      <w:widowControl w:val="0"/>
      <w:autoSpaceDE w:val="0"/>
      <w:autoSpaceDN w:val="0"/>
    </w:pPr>
    <w:rPr>
      <w:rFonts w:ascii="Arial" w:eastAsia="Arial" w:hAnsi="Arial" w:cs="Arial"/>
      <w:sz w:val="22"/>
      <w:szCs w:val="22"/>
      <w:lang w:eastAsia="en-US"/>
    </w:rPr>
  </w:style>
  <w:style w:type="numbering" w:customStyle="1" w:styleId="NoList16">
    <w:name w:val="No List16"/>
    <w:next w:val="NoList"/>
    <w:uiPriority w:val="99"/>
    <w:semiHidden/>
    <w:unhideWhenUsed/>
    <w:rsid w:val="00287F5B"/>
  </w:style>
  <w:style w:type="numbering" w:customStyle="1" w:styleId="130">
    <w:name w:val="Нет списка13"/>
    <w:next w:val="NoList"/>
    <w:uiPriority w:val="99"/>
    <w:semiHidden/>
    <w:rsid w:val="00287F5B"/>
  </w:style>
  <w:style w:type="character" w:customStyle="1" w:styleId="Heading1Char1">
    <w:name w:val="Heading 1 Char1"/>
    <w:basedOn w:val="DefaultParagraphFont"/>
    <w:rsid w:val="00287F5B"/>
    <w:rPr>
      <w:rFonts w:ascii="Times LatArm" w:eastAsia="Times New Roman" w:hAnsi="Times LatArm" w:cs="Times New Roman"/>
      <w:sz w:val="24"/>
      <w:szCs w:val="20"/>
      <w:lang w:val="en-AU" w:eastAsia="ru-RU"/>
    </w:rPr>
  </w:style>
  <w:style w:type="character" w:customStyle="1" w:styleId="Heading3Char1">
    <w:name w:val="Heading 3 Char1"/>
    <w:basedOn w:val="DefaultParagraphFont"/>
    <w:rsid w:val="00287F5B"/>
    <w:rPr>
      <w:rFonts w:ascii="Arial" w:eastAsia="Times New Roman" w:hAnsi="Arial" w:cs="Arial"/>
      <w:b/>
      <w:bCs/>
      <w:sz w:val="26"/>
      <w:szCs w:val="26"/>
      <w:lang w:eastAsia="ru-RU"/>
    </w:rPr>
  </w:style>
  <w:style w:type="character" w:customStyle="1" w:styleId="Heading4Char1">
    <w:name w:val="Heading 4 Char1"/>
    <w:basedOn w:val="DefaultParagraphFont"/>
    <w:rsid w:val="00287F5B"/>
    <w:rPr>
      <w:rFonts w:ascii="Times Armenian" w:eastAsia="Times New Roman" w:hAnsi="Times Armenian" w:cs="Times New Roman"/>
      <w:b/>
      <w:sz w:val="28"/>
      <w:szCs w:val="20"/>
      <w:lang w:val="en-AU"/>
    </w:rPr>
  </w:style>
  <w:style w:type="character" w:customStyle="1" w:styleId="Heading5Char1">
    <w:name w:val="Heading 5 Char1"/>
    <w:basedOn w:val="DefaultParagraphFont"/>
    <w:rsid w:val="00287F5B"/>
    <w:rPr>
      <w:rFonts w:ascii="Arial Armenian" w:eastAsia="Times New Roman" w:hAnsi="Arial Armenian" w:cs="Arial Armenian"/>
      <w:b/>
      <w:bCs/>
      <w:i/>
      <w:iCs/>
      <w:sz w:val="26"/>
      <w:szCs w:val="26"/>
      <w:lang w:val="en-GB" w:eastAsia="ru-RU"/>
    </w:rPr>
  </w:style>
  <w:style w:type="character" w:customStyle="1" w:styleId="Heading6Char1">
    <w:name w:val="Heading 6 Char1"/>
    <w:basedOn w:val="DefaultParagraphFont"/>
    <w:uiPriority w:val="9"/>
    <w:rsid w:val="00287F5B"/>
    <w:rPr>
      <w:rFonts w:ascii="Times New Roman" w:eastAsia="Times New Roman" w:hAnsi="Times New Roman" w:cs="Times New Roman"/>
      <w:b/>
      <w:bCs/>
      <w:lang w:eastAsia="ru-RU"/>
    </w:rPr>
  </w:style>
  <w:style w:type="character" w:customStyle="1" w:styleId="Heading7Char1">
    <w:name w:val="Heading 7 Char1"/>
    <w:basedOn w:val="DefaultParagraphFont"/>
    <w:uiPriority w:val="9"/>
    <w:rsid w:val="00287F5B"/>
    <w:rPr>
      <w:rFonts w:ascii="Cambria" w:eastAsia="Times New Roman" w:hAnsi="Cambria" w:cs="Times New Roman"/>
      <w:i/>
      <w:iCs/>
      <w:color w:val="404040"/>
      <w:lang w:val="en-US"/>
    </w:rPr>
  </w:style>
  <w:style w:type="character" w:customStyle="1" w:styleId="Heading8Char1">
    <w:name w:val="Heading 8 Char1"/>
    <w:basedOn w:val="DefaultParagraphFont"/>
    <w:rsid w:val="00287F5B"/>
    <w:rPr>
      <w:rFonts w:ascii="ArTarumianMatenagir" w:eastAsia="Times New Roman" w:hAnsi="ArTarumianMatenagir" w:cs="Times New Roman"/>
      <w:b/>
      <w:bCs/>
      <w:sz w:val="24"/>
      <w:szCs w:val="24"/>
      <w:lang w:val="en-US"/>
    </w:rPr>
  </w:style>
  <w:style w:type="character" w:customStyle="1" w:styleId="Heading9Char1">
    <w:name w:val="Heading 9 Char1"/>
    <w:basedOn w:val="DefaultParagraphFont"/>
    <w:rsid w:val="00287F5B"/>
    <w:rPr>
      <w:rFonts w:ascii="Arial Armenian" w:eastAsia="Times New Roman" w:hAnsi="Arial Armenian" w:cs="Times New Roman"/>
      <w:sz w:val="24"/>
      <w:szCs w:val="24"/>
      <w:lang w:val="en-US"/>
    </w:rPr>
  </w:style>
  <w:style w:type="numbering" w:customStyle="1" w:styleId="220">
    <w:name w:val="Нет списка22"/>
    <w:next w:val="NoList"/>
    <w:uiPriority w:val="99"/>
    <w:semiHidden/>
    <w:rsid w:val="00287F5B"/>
  </w:style>
  <w:style w:type="numbering" w:customStyle="1" w:styleId="NoList17">
    <w:name w:val="No List17"/>
    <w:next w:val="NoList"/>
    <w:uiPriority w:val="99"/>
    <w:semiHidden/>
    <w:unhideWhenUsed/>
    <w:rsid w:val="00287F5B"/>
  </w:style>
  <w:style w:type="numbering" w:customStyle="1" w:styleId="NoList114">
    <w:name w:val="No List114"/>
    <w:next w:val="NoList"/>
    <w:semiHidden/>
    <w:unhideWhenUsed/>
    <w:rsid w:val="00287F5B"/>
  </w:style>
  <w:style w:type="table" w:customStyle="1" w:styleId="TableGrid7">
    <w:name w:val="Table Grid7"/>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2">
    <w:name w:val="Footer Char2"/>
    <w:basedOn w:val="DefaultParagraphFont"/>
    <w:uiPriority w:val="99"/>
    <w:rsid w:val="00287F5B"/>
    <w:rPr>
      <w:rFonts w:ascii="Times New Roman" w:eastAsia="Times New Roman" w:hAnsi="Times New Roman" w:cs="Times New Roman"/>
      <w:sz w:val="24"/>
      <w:szCs w:val="24"/>
      <w:lang w:val="en-US"/>
    </w:rPr>
  </w:style>
  <w:style w:type="character" w:customStyle="1" w:styleId="BodyTextIndentChar1">
    <w:name w:val="Body Text Indent Char1"/>
    <w:basedOn w:val="DefaultParagraphFont"/>
    <w:rsid w:val="00287F5B"/>
    <w:rPr>
      <w:rFonts w:ascii="Times New Roman" w:eastAsia="Times New Roman" w:hAnsi="Times New Roman" w:cs="Times New Roman"/>
      <w:sz w:val="20"/>
      <w:szCs w:val="20"/>
      <w:lang w:val="en-AU" w:eastAsia="ru-RU"/>
    </w:rPr>
  </w:style>
  <w:style w:type="character" w:customStyle="1" w:styleId="HeaderChar1">
    <w:name w:val="Header Char1"/>
    <w:basedOn w:val="DefaultParagraphFont"/>
    <w:rsid w:val="00287F5B"/>
    <w:rPr>
      <w:rFonts w:ascii="Calibri" w:eastAsia="Times New Roman" w:hAnsi="Calibri" w:cs="Times New Roman"/>
      <w:lang w:val="en-US"/>
    </w:rPr>
  </w:style>
  <w:style w:type="character" w:customStyle="1" w:styleId="BodyTextIndent2Char1">
    <w:name w:val="Body Text Indent 2 Char1"/>
    <w:basedOn w:val="DefaultParagraphFont"/>
    <w:uiPriority w:val="99"/>
    <w:rsid w:val="00287F5B"/>
    <w:rPr>
      <w:rFonts w:ascii="Times New Roman" w:eastAsia="Times New Roman" w:hAnsi="Times New Roman" w:cs="Times New Roman"/>
      <w:sz w:val="24"/>
      <w:szCs w:val="24"/>
      <w:lang w:eastAsia="ru-RU"/>
    </w:rPr>
  </w:style>
  <w:style w:type="numbering" w:customStyle="1" w:styleId="NoList1113">
    <w:name w:val="No List1113"/>
    <w:next w:val="NoList"/>
    <w:semiHidden/>
    <w:unhideWhenUsed/>
    <w:rsid w:val="00287F5B"/>
  </w:style>
  <w:style w:type="table" w:customStyle="1" w:styleId="TableGrid14">
    <w:name w:val="Table Grid14"/>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Char1">
    <w:name w:val="Body Text 3 Char1"/>
    <w:basedOn w:val="DefaultParagraphFont"/>
    <w:rsid w:val="00287F5B"/>
    <w:rPr>
      <w:rFonts w:ascii="Arial Armenian" w:eastAsia="Times New Roman" w:hAnsi="Arial Armenian" w:cs="Arial Armenian"/>
      <w:sz w:val="16"/>
      <w:szCs w:val="16"/>
      <w:lang w:val="en-GB" w:eastAsia="ru-RU"/>
    </w:rPr>
  </w:style>
  <w:style w:type="numbering" w:customStyle="1" w:styleId="NoList23">
    <w:name w:val="No List23"/>
    <w:next w:val="NoList"/>
    <w:semiHidden/>
    <w:rsid w:val="00287F5B"/>
  </w:style>
  <w:style w:type="numbering" w:customStyle="1" w:styleId="NoList11112">
    <w:name w:val="No List11112"/>
    <w:next w:val="NoList"/>
    <w:semiHidden/>
    <w:rsid w:val="00287F5B"/>
  </w:style>
  <w:style w:type="numbering" w:customStyle="1" w:styleId="NoList33">
    <w:name w:val="No List33"/>
    <w:next w:val="NoList"/>
    <w:semiHidden/>
    <w:rsid w:val="00287F5B"/>
  </w:style>
  <w:style w:type="table" w:customStyle="1" w:styleId="TableGrid22">
    <w:name w:val="Table Grid22"/>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287F5B"/>
  </w:style>
  <w:style w:type="table" w:customStyle="1" w:styleId="TableGrid32">
    <w:name w:val="Table Grid32"/>
    <w:basedOn w:val="TableNormal"/>
    <w:next w:val="TableGrid"/>
    <w:rsid w:val="00287F5B"/>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unhideWhenUsed/>
    <w:rsid w:val="00287F5B"/>
  </w:style>
  <w:style w:type="table" w:customStyle="1" w:styleId="TableGrid112">
    <w:name w:val="Table Grid112"/>
    <w:basedOn w:val="TableNormal"/>
    <w:next w:val="TableGrid"/>
    <w:rsid w:val="00287F5B"/>
    <w:rPr>
      <w:rFonts w:ascii="Calibri"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rsid w:val="00287F5B"/>
  </w:style>
  <w:style w:type="numbering" w:customStyle="1" w:styleId="NoList1122">
    <w:name w:val="No List1122"/>
    <w:next w:val="NoList"/>
    <w:semiHidden/>
    <w:rsid w:val="00287F5B"/>
  </w:style>
  <w:style w:type="numbering" w:customStyle="1" w:styleId="NoList312">
    <w:name w:val="No List312"/>
    <w:next w:val="NoList"/>
    <w:semiHidden/>
    <w:rsid w:val="00287F5B"/>
  </w:style>
  <w:style w:type="table" w:customStyle="1" w:styleId="TableGrid42">
    <w:name w:val="Table Grid42"/>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semiHidden/>
    <w:unhideWhenUsed/>
    <w:rsid w:val="00287F5B"/>
  </w:style>
  <w:style w:type="numbering" w:customStyle="1" w:styleId="NoList62">
    <w:name w:val="No List62"/>
    <w:next w:val="NoList"/>
    <w:semiHidden/>
    <w:unhideWhenUsed/>
    <w:rsid w:val="00287F5B"/>
  </w:style>
  <w:style w:type="numbering" w:customStyle="1" w:styleId="NoList72">
    <w:name w:val="No List72"/>
    <w:next w:val="NoList"/>
    <w:semiHidden/>
    <w:unhideWhenUsed/>
    <w:rsid w:val="00287F5B"/>
  </w:style>
  <w:style w:type="numbering" w:customStyle="1" w:styleId="NoList82">
    <w:name w:val="No List82"/>
    <w:next w:val="NoList"/>
    <w:semiHidden/>
    <w:unhideWhenUsed/>
    <w:rsid w:val="00287F5B"/>
  </w:style>
  <w:style w:type="numbering" w:customStyle="1" w:styleId="NoList92">
    <w:name w:val="No List92"/>
    <w:next w:val="NoList"/>
    <w:semiHidden/>
    <w:unhideWhenUsed/>
    <w:rsid w:val="00287F5B"/>
  </w:style>
  <w:style w:type="numbering" w:customStyle="1" w:styleId="NoList102">
    <w:name w:val="No List102"/>
    <w:next w:val="NoList"/>
    <w:semiHidden/>
    <w:unhideWhenUsed/>
    <w:rsid w:val="00287F5B"/>
  </w:style>
  <w:style w:type="table" w:customStyle="1" w:styleId="121">
    <w:name w:val="Обычная таблица12"/>
    <w:semiHidden/>
    <w:rsid w:val="00287F5B"/>
    <w:rPr>
      <w:lang w:val="ru-RU" w:eastAsia="ru-RU"/>
    </w:rPr>
    <w:tblPr>
      <w:tblCellMar>
        <w:top w:w="0" w:type="dxa"/>
        <w:left w:w="108" w:type="dxa"/>
        <w:bottom w:w="0" w:type="dxa"/>
        <w:right w:w="108" w:type="dxa"/>
      </w:tblCellMar>
    </w:tblPr>
  </w:style>
  <w:style w:type="numbering" w:customStyle="1" w:styleId="NoList132">
    <w:name w:val="No List132"/>
    <w:next w:val="NoList"/>
    <w:semiHidden/>
    <w:unhideWhenUsed/>
    <w:rsid w:val="00287F5B"/>
  </w:style>
  <w:style w:type="numbering" w:customStyle="1" w:styleId="1110">
    <w:name w:val="Нет списка111"/>
    <w:next w:val="NoList"/>
    <w:uiPriority w:val="99"/>
    <w:semiHidden/>
    <w:unhideWhenUsed/>
    <w:rsid w:val="00287F5B"/>
  </w:style>
  <w:style w:type="numbering" w:customStyle="1" w:styleId="1111">
    <w:name w:val="Нет списка1111"/>
    <w:next w:val="NoList"/>
    <w:uiPriority w:val="99"/>
    <w:semiHidden/>
    <w:unhideWhenUsed/>
    <w:rsid w:val="00287F5B"/>
  </w:style>
  <w:style w:type="numbering" w:customStyle="1" w:styleId="2110">
    <w:name w:val="Нет списка211"/>
    <w:next w:val="NoList"/>
    <w:uiPriority w:val="99"/>
    <w:semiHidden/>
    <w:unhideWhenUsed/>
    <w:rsid w:val="00287F5B"/>
  </w:style>
  <w:style w:type="numbering" w:customStyle="1" w:styleId="311">
    <w:name w:val="Нет списка31"/>
    <w:next w:val="NoList"/>
    <w:uiPriority w:val="99"/>
    <w:semiHidden/>
    <w:unhideWhenUsed/>
    <w:rsid w:val="00287F5B"/>
  </w:style>
  <w:style w:type="numbering" w:customStyle="1" w:styleId="1210">
    <w:name w:val="Нет списка121"/>
    <w:next w:val="NoList"/>
    <w:uiPriority w:val="99"/>
    <w:semiHidden/>
    <w:unhideWhenUsed/>
    <w:rsid w:val="00287F5B"/>
  </w:style>
  <w:style w:type="numbering" w:customStyle="1" w:styleId="2111">
    <w:name w:val="Нет списка2111"/>
    <w:next w:val="NoList"/>
    <w:uiPriority w:val="99"/>
    <w:semiHidden/>
    <w:unhideWhenUsed/>
    <w:rsid w:val="00287F5B"/>
  </w:style>
  <w:style w:type="table" w:customStyle="1" w:styleId="113">
    <w:name w:val="Сетка таблицы светлая11"/>
    <w:basedOn w:val="TableNormal"/>
    <w:uiPriority w:val="38"/>
    <w:rsid w:val="00287F5B"/>
    <w:rPr>
      <w:rFonts w:asciiTheme="minorHAnsi" w:eastAsiaTheme="minorHAnsi" w:hAnsiTheme="minorHAnsi" w:cstheme="minorBidi"/>
      <w:sz w:val="22"/>
      <w:szCs w:val="22"/>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112">
    <w:name w:val="Таблица простая 111"/>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112">
    <w:name w:val="Таблица простая 211"/>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110">
    <w:name w:val="Таблица простая 311"/>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11">
    <w:name w:val="Таблица простая 511"/>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
    <w:name w:val="Таблица-сетка 1 светлая11"/>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110">
    <w:name w:val="Таблица-сетка 1 светлая — акцент 111"/>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11">
    <w:name w:val="Таблица-сетка 1 светлая — акцент 211"/>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11">
    <w:name w:val="Таблица-сетка 1 светлая — акцент 311"/>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11">
    <w:name w:val="Таблица-сетка 1 светлая — акцент 411"/>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11">
    <w:name w:val="Таблица-сетка 1 светлая — акцент 511"/>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11">
    <w:name w:val="Таблица-сетка 1 светлая — акцент 611"/>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111">
    <w:name w:val="Таблица-сетка 211"/>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0">
    <w:name w:val="Таблица-сетка 2 — акцент 111"/>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
    <w:name w:val="Таблица-сетка 2 — акцент 211"/>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
    <w:name w:val="Таблица-сетка 2 — акцент 311"/>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
    <w:name w:val="Таблица-сетка 2 — акцент 411"/>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
    <w:name w:val="Таблица-сетка 2 — акцент 511"/>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
    <w:name w:val="Таблица-сетка 2 — акцент 611"/>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1">
    <w:name w:val="Таблица-сетка 311"/>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110">
    <w:name w:val="Таблица-сетка 3 — акцент 111"/>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11">
    <w:name w:val="Таблица-сетка 3 — акцент 211"/>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11">
    <w:name w:val="Таблица-сетка 3 — акцент 311"/>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11">
    <w:name w:val="Таблица-сетка 3 — акцент 411"/>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11">
    <w:name w:val="Таблица-сетка 3 — акцент 511"/>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11">
    <w:name w:val="Таблица-сетка 3 — акцент 611"/>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111">
    <w:name w:val="Таблица-сетка 411"/>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0">
    <w:name w:val="Таблица-сетка 4 — акцент 111"/>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
    <w:name w:val="Таблица-сетка 4 — акцент 211"/>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
    <w:name w:val="Таблица-сетка 4 — акцент 311"/>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
    <w:name w:val="Таблица-сетка 4 — акцент 411"/>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
    <w:name w:val="Таблица-сетка 4 — акцент 511"/>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
    <w:name w:val="Таблица-сетка 4 — акцент 611"/>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110">
    <w:name w:val="Таблица-сетка 5 темная11"/>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11">
    <w:name w:val="Таблица-сетка 5 темная — акцент 111"/>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11">
    <w:name w:val="Таблица-сетка 5 темная — акцент 211"/>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11">
    <w:name w:val="Таблица-сетка 5 темная — акцент 311"/>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11">
    <w:name w:val="Таблица-сетка 5 темная — акцент 411"/>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11">
    <w:name w:val="Таблица-сетка 5 темная — акцент 511"/>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11">
    <w:name w:val="Таблица-сетка 5 темная — акцент 611"/>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111">
    <w:name w:val="Таблица-сетка 6 цветная11"/>
    <w:basedOn w:val="TableNormal"/>
    <w:uiPriority w:val="79"/>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0">
    <w:name w:val="Таблица-сетка 6 цветная — акцент 111"/>
    <w:basedOn w:val="TableNormal"/>
    <w:uiPriority w:val="80"/>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
    <w:name w:val="Таблица-сетка 6 цветная — акцент 211"/>
    <w:basedOn w:val="TableNormal"/>
    <w:uiPriority w:val="81"/>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
    <w:name w:val="Таблица-сетка 6 цветная — акцент 311"/>
    <w:basedOn w:val="TableNormal"/>
    <w:uiPriority w:val="82"/>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
    <w:name w:val="Таблица-сетка 6 цветная — акцент 411"/>
    <w:basedOn w:val="TableNormal"/>
    <w:uiPriority w:val="83"/>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
    <w:name w:val="Таблица-сетка 6 цветная — акцент 511"/>
    <w:basedOn w:val="TableNormal"/>
    <w:uiPriority w:val="84"/>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
    <w:name w:val="Таблица-сетка 6 цветная — акцент 611"/>
    <w:basedOn w:val="TableNormal"/>
    <w:uiPriority w:val="85"/>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1">
    <w:name w:val="Таблица-сетка 7 цветная11"/>
    <w:basedOn w:val="TableNormal"/>
    <w:uiPriority w:val="86"/>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110">
    <w:name w:val="Таблица-сетка 7 цветная — акцент 111"/>
    <w:basedOn w:val="TableNormal"/>
    <w:uiPriority w:val="87"/>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11">
    <w:name w:val="Таблица-сетка 7 цветная — акцент 211"/>
    <w:basedOn w:val="TableNormal"/>
    <w:uiPriority w:val="88"/>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11">
    <w:name w:val="Таблица-сетка 7 цветная — акцент 311"/>
    <w:basedOn w:val="TableNormal"/>
    <w:uiPriority w:val="89"/>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11">
    <w:name w:val="Таблица-сетка 7 цветная — акцент 411"/>
    <w:basedOn w:val="TableNormal"/>
    <w:uiPriority w:val="90"/>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11">
    <w:name w:val="Таблица-сетка 7 цветная — акцент 511"/>
    <w:basedOn w:val="TableNormal"/>
    <w:uiPriority w:val="91"/>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11">
    <w:name w:val="Таблица-сетка 7 цветная — акцент 611"/>
    <w:basedOn w:val="TableNormal"/>
    <w:uiPriority w:val="92"/>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112">
    <w:name w:val="Список-таблица 1 светлая11"/>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111">
    <w:name w:val="Список-таблица 1 светлая — акцент 111"/>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110">
    <w:name w:val="Список-таблица 1 светлая — акцент 211"/>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110">
    <w:name w:val="Список-таблица 1 светлая — акцент 311"/>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110">
    <w:name w:val="Список-таблица 1 светлая — акцент 411"/>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110">
    <w:name w:val="Список-таблица 1 светлая — акцент 511"/>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110">
    <w:name w:val="Список-таблица 1 светлая — акцент 611"/>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112">
    <w:name w:val="Список-таблица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111">
    <w:name w:val="Список-таблица 2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110">
    <w:name w:val="Список-таблица 2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110">
    <w:name w:val="Список-таблица 2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110">
    <w:name w:val="Список-таблица 2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110">
    <w:name w:val="Список-таблица 2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110">
    <w:name w:val="Список-таблица 2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112">
    <w:name w:val="Список-таблица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111">
    <w:name w:val="Список-таблица 3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110">
    <w:name w:val="Список-таблица 3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110">
    <w:name w:val="Список-таблица 3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110">
    <w:name w:val="Список-таблица 3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110">
    <w:name w:val="Список-таблица 3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110">
    <w:name w:val="Список-таблица 3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112">
    <w:name w:val="Список-таблица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111">
    <w:name w:val="Список-таблица 4 — акцент 1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110">
    <w:name w:val="Список-таблица 4 — акцент 2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110">
    <w:name w:val="Список-таблица 4 — акцент 3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110">
    <w:name w:val="Список-таблица 4 — акцент 4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110">
    <w:name w:val="Список-таблица 4 — акцент 5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110">
    <w:name w:val="Список-таблица 4 — акцент 611"/>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ListTable51">
    <w:name w:val="List Table 5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000000" w:fill="000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1">
    <w:name w:val="List Table 5 Accent 1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000000" w:fill="5B9BD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1">
    <w:name w:val="List Table 5 Accent 2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000000" w:fill="ED7D31"/>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1">
    <w:name w:val="List Table 5 Accent 3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000000" w:fill="A5A5A5"/>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1">
    <w:name w:val="List Table 5 Accent 4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000000" w:fill="FFC000"/>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1">
    <w:name w:val="List Table 5 Accent 5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000000" w:fill="4472C4"/>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1">
    <w:name w:val="List Table 5 Accent 61"/>
    <w:basedOn w:val="TableNormal"/>
    <w:rsid w:val="00287F5B"/>
    <w:rPr>
      <w:rFonts w:asciiTheme="minorHAnsi" w:eastAsiaTheme="minorHAnsi" w:hAnsiTheme="minorHAnsi" w:cstheme="minorBidi"/>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000000" w:fill="70AD47"/>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2">
    <w:name w:val="Список-таблица 6 цветная11"/>
    <w:basedOn w:val="TableNormal"/>
    <w:rsid w:val="00287F5B"/>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111">
    <w:name w:val="Список-таблица 6 цветная — акцент 111"/>
    <w:basedOn w:val="TableNormal"/>
    <w:rsid w:val="00287F5B"/>
    <w:rPr>
      <w:rFonts w:asciiTheme="minorHAnsi" w:eastAsiaTheme="minorHAnsi" w:hAnsiTheme="minorHAnsi" w:cstheme="minorBidi"/>
      <w:color w:val="2E74B4"/>
      <w:sz w:val="22"/>
      <w:szCs w:val="22"/>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110">
    <w:name w:val="Список-таблица 6 цветная — акцент 211"/>
    <w:basedOn w:val="TableNormal"/>
    <w:rsid w:val="00287F5B"/>
    <w:rPr>
      <w:rFonts w:asciiTheme="minorHAnsi" w:eastAsiaTheme="minorHAnsi" w:hAnsiTheme="minorHAnsi" w:cstheme="minorBidi"/>
      <w:color w:val="C35911"/>
      <w:sz w:val="22"/>
      <w:szCs w:val="22"/>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110">
    <w:name w:val="Список-таблица 6 цветная — акцент 311"/>
    <w:basedOn w:val="TableNormal"/>
    <w:rsid w:val="00287F5B"/>
    <w:rPr>
      <w:rFonts w:asciiTheme="minorHAnsi" w:eastAsiaTheme="minorHAnsi" w:hAnsiTheme="minorHAnsi" w:cstheme="minorBidi"/>
      <w:color w:val="7A7A7A"/>
      <w:sz w:val="22"/>
      <w:szCs w:val="22"/>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110">
    <w:name w:val="Список-таблица 6 цветная — акцент 411"/>
    <w:basedOn w:val="TableNormal"/>
    <w:rsid w:val="00287F5B"/>
    <w:rPr>
      <w:rFonts w:asciiTheme="minorHAnsi" w:eastAsiaTheme="minorHAnsi" w:hAnsiTheme="minorHAnsi" w:cstheme="minorBidi"/>
      <w:color w:val="BE8F00"/>
      <w:sz w:val="22"/>
      <w:szCs w:val="22"/>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110">
    <w:name w:val="Список-таблица 6 цветная — акцент 511"/>
    <w:basedOn w:val="TableNormal"/>
    <w:rsid w:val="00287F5B"/>
    <w:rPr>
      <w:rFonts w:asciiTheme="minorHAnsi" w:eastAsiaTheme="minorHAnsi" w:hAnsiTheme="minorHAnsi" w:cstheme="minorBidi"/>
      <w:color w:val="2F5395"/>
      <w:sz w:val="22"/>
      <w:szCs w:val="22"/>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110">
    <w:name w:val="Список-таблица 6 цветная — акцент 611"/>
    <w:basedOn w:val="TableNormal"/>
    <w:rsid w:val="00287F5B"/>
    <w:rPr>
      <w:rFonts w:asciiTheme="minorHAnsi" w:eastAsiaTheme="minorHAnsi" w:hAnsiTheme="minorHAnsi" w:cstheme="minorBidi"/>
      <w:color w:val="538035"/>
      <w:sz w:val="22"/>
      <w:szCs w:val="22"/>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112">
    <w:name w:val="Список-таблица 7 цветная11"/>
    <w:basedOn w:val="TableNormal"/>
    <w:rsid w:val="00287F5B"/>
    <w:rPr>
      <w:rFonts w:asciiTheme="minorHAnsi" w:eastAsiaTheme="minorHAnsi" w:hAnsiTheme="minorHAnsi" w:cstheme="minorBidi"/>
      <w:color w:val="000000"/>
      <w:sz w:val="22"/>
      <w:szCs w:val="22"/>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11">
    <w:name w:val="Список-таблица 7 цветная — акцент 111"/>
    <w:basedOn w:val="TableNormal"/>
    <w:rsid w:val="00287F5B"/>
    <w:rPr>
      <w:rFonts w:asciiTheme="minorHAnsi" w:eastAsiaTheme="minorHAnsi" w:hAnsiTheme="minorHAnsi" w:cstheme="minorBidi"/>
      <w:color w:val="2E74B4"/>
      <w:sz w:val="22"/>
      <w:szCs w:val="22"/>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10">
    <w:name w:val="Список-таблица 7 цветная — акцент 211"/>
    <w:basedOn w:val="TableNormal"/>
    <w:rsid w:val="00287F5B"/>
    <w:rPr>
      <w:rFonts w:asciiTheme="minorHAnsi" w:eastAsiaTheme="minorHAnsi" w:hAnsiTheme="minorHAnsi" w:cstheme="minorBidi"/>
      <w:color w:val="C35911"/>
      <w:sz w:val="22"/>
      <w:szCs w:val="22"/>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10">
    <w:name w:val="Список-таблица 7 цветная — акцент 311"/>
    <w:basedOn w:val="TableNormal"/>
    <w:rsid w:val="00287F5B"/>
    <w:rPr>
      <w:rFonts w:asciiTheme="minorHAnsi" w:eastAsiaTheme="minorHAnsi" w:hAnsiTheme="minorHAnsi" w:cstheme="minorBidi"/>
      <w:color w:val="7A7A7A"/>
      <w:sz w:val="22"/>
      <w:szCs w:val="22"/>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10">
    <w:name w:val="Список-таблица 7 цветная — акцент 411"/>
    <w:basedOn w:val="TableNormal"/>
    <w:rsid w:val="00287F5B"/>
    <w:rPr>
      <w:rFonts w:asciiTheme="minorHAnsi" w:eastAsiaTheme="minorHAnsi" w:hAnsiTheme="minorHAnsi" w:cstheme="minorBidi"/>
      <w:color w:val="BE8F00"/>
      <w:sz w:val="22"/>
      <w:szCs w:val="22"/>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10">
    <w:name w:val="Список-таблица 7 цветная — акцент 511"/>
    <w:basedOn w:val="TableNormal"/>
    <w:rsid w:val="00287F5B"/>
    <w:rPr>
      <w:rFonts w:asciiTheme="minorHAnsi" w:eastAsiaTheme="minorHAnsi" w:hAnsiTheme="minorHAnsi" w:cstheme="minorBidi"/>
      <w:color w:val="2F5395"/>
      <w:sz w:val="22"/>
      <w:szCs w:val="22"/>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10">
    <w:name w:val="Список-таблица 7 цветная — акцент 611"/>
    <w:basedOn w:val="TableNormal"/>
    <w:rsid w:val="00287F5B"/>
    <w:rPr>
      <w:rFonts w:asciiTheme="minorHAnsi" w:eastAsiaTheme="minorHAnsi" w:hAnsiTheme="minorHAnsi" w:cstheme="minorBidi"/>
      <w:color w:val="538035"/>
      <w:sz w:val="22"/>
      <w:szCs w:val="22"/>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Сетка таблицы светлая2"/>
    <w:basedOn w:val="TableNormal"/>
    <w:uiPriority w:val="38"/>
    <w:rsid w:val="00287F5B"/>
    <w:rPr>
      <w:rFonts w:asciiTheme="minorHAnsi" w:eastAsiaTheme="minorHAnsi" w:hAnsiTheme="minorHAnsi" w:cstheme="minorBidi"/>
      <w:sz w:val="22"/>
      <w:szCs w:val="22"/>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table" w:customStyle="1" w:styleId="122">
    <w:name w:val="Таблица простая 12"/>
    <w:basedOn w:val="TableNormal"/>
    <w:uiPriority w:val="39"/>
    <w:rsid w:val="00287F5B"/>
    <w:rPr>
      <w:rFonts w:asciiTheme="minorHAnsi" w:eastAsiaTheme="minorHAnsi" w:hAnsiTheme="minorHAnsi" w:cstheme="minorBidi"/>
      <w:sz w:val="22"/>
      <w:szCs w:val="22"/>
    </w:rPr>
    <w:tblPr>
      <w:tblStyleRowBandSize w:val="1"/>
      <w:tblStyleColBandSize w:val="1"/>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rPr>
    </w:tblStylePr>
    <w:tblStylePr w:type="lastRow">
      <w:rPr>
        <w:b/>
      </w:rPr>
      <w:tblPr/>
      <w:tcPr>
        <w:tcBorders>
          <w:top w:val="double" w:sz="4" w:space="0" w:color="BEBEBE"/>
        </w:tcBorders>
      </w:tc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221">
    <w:name w:val="Таблица простая 22"/>
    <w:basedOn w:val="TableNormal"/>
    <w:uiPriority w:val="40"/>
    <w:rsid w:val="00287F5B"/>
    <w:rPr>
      <w:rFonts w:asciiTheme="minorHAnsi" w:eastAsiaTheme="minorHAnsi" w:hAnsiTheme="minorHAnsi" w:cstheme="minorBidi"/>
      <w:sz w:val="22"/>
      <w:szCs w:val="22"/>
    </w:rPr>
    <w:tblPr>
      <w:tblStyleRowBandSize w:val="1"/>
      <w:tblStyleColBandSize w:val="1"/>
      <w:tblBorders>
        <w:top w:val="single" w:sz="4" w:space="0" w:color="808080"/>
        <w:bottom w:val="single" w:sz="4" w:space="0" w:color="808080"/>
      </w:tblBorders>
    </w:tblPr>
    <w:tblStylePr w:type="firstRow">
      <w:rPr>
        <w:b/>
      </w:rPr>
      <w:tblPr/>
      <w:tcPr>
        <w:tcBorders>
          <w:bottom w:val="single" w:sz="4" w:space="0" w:color="808080"/>
        </w:tcBorders>
      </w:tcPr>
    </w:tblStylePr>
    <w:tblStylePr w:type="lastRow">
      <w:rPr>
        <w:b/>
      </w:rPr>
      <w:tblPr/>
      <w:tcPr>
        <w:tcBorders>
          <w:top w:val="single" w:sz="4" w:space="0" w:color="808080"/>
        </w:tcBorders>
      </w:tcPr>
    </w:tblStylePr>
    <w:tblStylePr w:type="firstCol">
      <w:rPr>
        <w:b/>
      </w:rPr>
    </w:tblStylePr>
    <w:tblStylePr w:type="lastCol">
      <w:rPr>
        <w:b/>
      </w:rPr>
    </w:tblStylePr>
    <w:tblStylePr w:type="band1Vert">
      <w:tblPr/>
      <w:tcPr>
        <w:tcBorders>
          <w:left w:val="single" w:sz="4" w:space="0" w:color="808080"/>
          <w:right w:val="single" w:sz="4" w:space="0" w:color="808080"/>
        </w:tcBorders>
      </w:tcPr>
    </w:tblStylePr>
    <w:tblStylePr w:type="band2Vert">
      <w:tblPr/>
      <w:tcPr>
        <w:tcBorders>
          <w:left w:val="single" w:sz="4" w:space="0" w:color="808080"/>
          <w:right w:val="single" w:sz="4" w:space="0" w:color="808080"/>
        </w:tcBorders>
      </w:tcPr>
    </w:tblStylePr>
    <w:tblStylePr w:type="band1Horz">
      <w:tblPr/>
      <w:tcPr>
        <w:tcBorders>
          <w:top w:val="single" w:sz="4" w:space="0" w:color="808080"/>
          <w:bottom w:val="single" w:sz="4" w:space="0" w:color="808080"/>
        </w:tcBorders>
      </w:tcPr>
    </w:tblStylePr>
  </w:style>
  <w:style w:type="table" w:customStyle="1" w:styleId="32">
    <w:name w:val="Таблица простая 32"/>
    <w:basedOn w:val="TableNormal"/>
    <w:uiPriority w:val="41"/>
    <w:rsid w:val="00287F5B"/>
    <w:rPr>
      <w:rFonts w:asciiTheme="minorHAnsi" w:eastAsiaTheme="minorHAnsi" w:hAnsiTheme="minorHAnsi" w:cstheme="minorBidi"/>
      <w:sz w:val="22"/>
      <w:szCs w:val="22"/>
    </w:rPr>
    <w:tblPr>
      <w:tblStyleRowBandSize w:val="1"/>
      <w:tblStyleColBandSize w:val="1"/>
    </w:tblPr>
    <w:tblStylePr w:type="firstRow">
      <w:rPr>
        <w:b/>
        <w:caps/>
      </w:rPr>
      <w:tblPr/>
      <w:tcPr>
        <w:tcBorders>
          <w:bottom w:val="single" w:sz="4" w:space="0" w:color="808080"/>
        </w:tcBorders>
      </w:tcPr>
    </w:tblStylePr>
    <w:tblStylePr w:type="lastRow">
      <w:rPr>
        <w:b/>
        <w:caps/>
      </w:rPr>
      <w:tblPr/>
      <w:tcPr>
        <w:tcBorders>
          <w:top w:val="nil"/>
        </w:tcBorders>
      </w:tcPr>
    </w:tblStylePr>
    <w:tblStylePr w:type="firstCol">
      <w:rPr>
        <w:b/>
        <w:caps/>
      </w:rPr>
      <w:tblPr/>
      <w:tcPr>
        <w:tcBorders>
          <w:right w:val="single" w:sz="4" w:space="0" w:color="808080"/>
        </w:tcBorders>
      </w:tcPr>
    </w:tblStylePr>
    <w:tblStylePr w:type="lastCol">
      <w:rPr>
        <w:b/>
        <w:caps/>
      </w:rPr>
      <w:tblPr/>
      <w:tcPr>
        <w:tcBorders>
          <w:left w:val="nil"/>
        </w:tcBorders>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style>
  <w:style w:type="table" w:customStyle="1" w:styleId="42">
    <w:name w:val="Таблица простая 42"/>
    <w:basedOn w:val="TableNormal"/>
    <w:uiPriority w:val="42"/>
    <w:rsid w:val="00287F5B"/>
    <w:rPr>
      <w:rFonts w:asciiTheme="minorHAnsi" w:eastAsiaTheme="minorHAnsi" w:hAnsiTheme="minorHAnsi" w:cstheme="minorBidi"/>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1F1F1"/>
      </w:tcPr>
    </w:tblStylePr>
    <w:tblStylePr w:type="band1Horz">
      <w:tblPr/>
      <w:tcPr>
        <w:shd w:val="clear" w:color="000000" w:fill="F1F1F1"/>
      </w:tcPr>
    </w:tblStylePr>
  </w:style>
  <w:style w:type="table" w:customStyle="1" w:styleId="52">
    <w:name w:val="Таблица простая 52"/>
    <w:basedOn w:val="TableNormal"/>
    <w:uiPriority w:val="43"/>
    <w:rsid w:val="00287F5B"/>
    <w:rPr>
      <w:rFonts w:asciiTheme="minorHAnsi" w:eastAsiaTheme="minorHAnsi" w:hAnsiTheme="minorHAnsi" w:cstheme="minorBidi"/>
      <w:sz w:val="22"/>
      <w:szCs w:val="22"/>
    </w:rPr>
    <w:tblPr>
      <w:tblStyleRowBandSize w:val="1"/>
      <w:tblStyleColBandSize w:val="1"/>
    </w:tblPr>
    <w:tblStylePr w:type="firstRow">
      <w:rPr>
        <w:i/>
        <w:sz w:val="26"/>
        <w:szCs w:val="26"/>
      </w:rPr>
      <w:tblPr/>
      <w:tcPr>
        <w:tcBorders>
          <w:bottom w:val="single" w:sz="4" w:space="0" w:color="808080"/>
        </w:tcBorders>
        <w:shd w:val="clear" w:color="000000" w:fill="FFFFFF"/>
      </w:tcPr>
    </w:tblStylePr>
    <w:tblStylePr w:type="lastRow">
      <w:rPr>
        <w:i/>
        <w:sz w:val="26"/>
        <w:szCs w:val="26"/>
      </w:rPr>
      <w:tblPr/>
      <w:tcPr>
        <w:tcBorders>
          <w:top w:val="single" w:sz="4" w:space="0" w:color="808080"/>
        </w:tcBorders>
        <w:shd w:val="clear" w:color="000000" w:fill="FFFFFF"/>
      </w:tcPr>
    </w:tblStylePr>
    <w:tblStylePr w:type="firstCol">
      <w:pPr>
        <w:jc w:val="right"/>
      </w:pPr>
      <w:rPr>
        <w:i/>
        <w:sz w:val="26"/>
        <w:szCs w:val="26"/>
      </w:rPr>
      <w:tblPr/>
      <w:tcPr>
        <w:tcBorders>
          <w:right w:val="single" w:sz="4" w:space="0" w:color="808080"/>
        </w:tcBorders>
        <w:shd w:val="clear" w:color="000000" w:fill="FFFFFF"/>
      </w:tcPr>
    </w:tblStylePr>
    <w:tblStylePr w:type="lastCol">
      <w:rPr>
        <w:i/>
        <w:sz w:val="26"/>
        <w:szCs w:val="26"/>
      </w:rPr>
      <w:tblPr/>
      <w:tcPr>
        <w:tcBorders>
          <w:left w:val="single" w:sz="4" w:space="0" w:color="808080"/>
        </w:tcBorders>
        <w:shd w:val="clear" w:color="000000" w:fill="FFFFFF"/>
      </w:tcPr>
    </w:tblStylePr>
    <w:tblStylePr w:type="band1Vert">
      <w:tblPr/>
      <w:tcPr>
        <w:shd w:val="clear" w:color="000000" w:fill="F1F1F1"/>
      </w:tcPr>
    </w:tblStylePr>
    <w:tblStylePr w:type="band1Horz">
      <w:tblPr/>
      <w:tcPr>
        <w:shd w:val="clear" w:color="000000" w:fill="F1F1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TableNormal"/>
    <w:uiPriority w:val="44"/>
    <w:rsid w:val="00287F5B"/>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112">
    <w:name w:val="Таблица-сетка 1 светлая — акцент 12"/>
    <w:basedOn w:val="TableNormal"/>
    <w:uiPriority w:val="45"/>
    <w:rsid w:val="00287F5B"/>
    <w:rPr>
      <w:rFonts w:asciiTheme="minorHAnsi" w:eastAsiaTheme="minorHAnsi" w:hAnsiTheme="minorHAnsi" w:cstheme="minorBidi"/>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122">
    <w:name w:val="Таблица-сетка 1 светлая — акцент 22"/>
    <w:basedOn w:val="TableNormal"/>
    <w:uiPriority w:val="46"/>
    <w:rsid w:val="00287F5B"/>
    <w:rPr>
      <w:rFonts w:asciiTheme="minorHAnsi" w:eastAsiaTheme="minorHAnsi" w:hAnsiTheme="minorHAnsi" w:cstheme="minorBid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132">
    <w:name w:val="Таблица-сетка 1 светлая — акцент 32"/>
    <w:basedOn w:val="TableNormal"/>
    <w:uiPriority w:val="47"/>
    <w:rsid w:val="00287F5B"/>
    <w:rPr>
      <w:rFonts w:asciiTheme="minorHAnsi" w:eastAsiaTheme="minorHAnsi" w:hAnsiTheme="minorHAnsi" w:cstheme="minorBidi"/>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142">
    <w:name w:val="Таблица-сетка 1 светлая — акцент 42"/>
    <w:basedOn w:val="TableNormal"/>
    <w:uiPriority w:val="48"/>
    <w:rsid w:val="00287F5B"/>
    <w:rPr>
      <w:rFonts w:asciiTheme="minorHAnsi" w:eastAsiaTheme="minorHAnsi" w:hAnsiTheme="minorHAnsi" w:cstheme="minorBidi"/>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152">
    <w:name w:val="Таблица-сетка 1 светлая — акцент 52"/>
    <w:basedOn w:val="TableNormal"/>
    <w:uiPriority w:val="49"/>
    <w:rsid w:val="00287F5B"/>
    <w:rPr>
      <w:rFonts w:asciiTheme="minorHAnsi" w:eastAsiaTheme="minorHAnsi" w:hAnsiTheme="minorHAnsi" w:cstheme="minorBid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162">
    <w:name w:val="Таблица-сетка 1 светлая — акцент 62"/>
    <w:basedOn w:val="TableNormal"/>
    <w:uiPriority w:val="50"/>
    <w:rsid w:val="00287F5B"/>
    <w:rPr>
      <w:rFonts w:asciiTheme="minorHAnsi" w:eastAsiaTheme="minorHAnsi" w:hAnsiTheme="minorHAnsi" w:cstheme="minorBidi"/>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rPr>
      <w:tblPr/>
      <w:tcPr>
        <w:tcBorders>
          <w:bottom w:val="single" w:sz="12" w:space="0" w:color="A8D08D"/>
        </w:tcBorders>
      </w:tcPr>
    </w:tblStylePr>
    <w:tblStylePr w:type="lastRow">
      <w:rPr>
        <w:b/>
      </w:rPr>
      <w:tblPr/>
      <w:tcPr>
        <w:tcBorders>
          <w:top w:val="double" w:sz="2" w:space="0" w:color="A8D08D"/>
        </w:tcBorders>
      </w:tcPr>
    </w:tblStylePr>
    <w:tblStylePr w:type="firstCol">
      <w:rPr>
        <w:b/>
      </w:rPr>
    </w:tblStylePr>
    <w:tblStylePr w:type="lastCol">
      <w:rPr>
        <w:b/>
      </w:rPr>
    </w:tblStylePr>
  </w:style>
  <w:style w:type="table" w:customStyle="1" w:styleId="-22">
    <w:name w:val="Таблица-сетка 22"/>
    <w:basedOn w:val="TableNormal"/>
    <w:uiPriority w:val="51"/>
    <w:rsid w:val="00287F5B"/>
    <w:rPr>
      <w:rFonts w:asciiTheme="minorHAnsi" w:eastAsiaTheme="minorHAnsi" w:hAnsiTheme="minorHAnsi" w:cstheme="minorBidi"/>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
    <w:name w:val="Таблица-сетка 2 — акцент 12"/>
    <w:basedOn w:val="TableNormal"/>
    <w:uiPriority w:val="52"/>
    <w:rsid w:val="00287F5B"/>
    <w:rPr>
      <w:rFonts w:asciiTheme="minorHAnsi" w:eastAsiaTheme="minorHAnsi" w:hAnsiTheme="minorHAnsi" w:cstheme="minorBidi"/>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
    <w:name w:val="Таблица-сетка 2 — акцент 22"/>
    <w:basedOn w:val="TableNormal"/>
    <w:uiPriority w:val="53"/>
    <w:rsid w:val="00287F5B"/>
    <w:rPr>
      <w:rFonts w:asciiTheme="minorHAnsi" w:eastAsiaTheme="minorHAnsi" w:hAnsiTheme="minorHAnsi" w:cstheme="minorBidi"/>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
    <w:name w:val="Таблица-сетка 2 — акцент 32"/>
    <w:basedOn w:val="TableNormal"/>
    <w:uiPriority w:val="54"/>
    <w:rsid w:val="00287F5B"/>
    <w:rPr>
      <w:rFonts w:asciiTheme="minorHAnsi" w:eastAsiaTheme="minorHAnsi" w:hAnsiTheme="minorHAnsi" w:cstheme="minorBid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
    <w:name w:val="Таблица-сетка 2 — акцент 42"/>
    <w:basedOn w:val="TableNormal"/>
    <w:uiPriority w:val="55"/>
    <w:rsid w:val="00287F5B"/>
    <w:rPr>
      <w:rFonts w:asciiTheme="minorHAnsi" w:eastAsiaTheme="minorHAnsi" w:hAnsiTheme="minorHAnsi" w:cstheme="minorBidi"/>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
    <w:name w:val="Таблица-сетка 2 — акцент 52"/>
    <w:basedOn w:val="TableNormal"/>
    <w:uiPriority w:val="56"/>
    <w:rsid w:val="00287F5B"/>
    <w:rPr>
      <w:rFonts w:asciiTheme="minorHAnsi" w:eastAsiaTheme="minorHAnsi" w:hAnsiTheme="minorHAnsi" w:cstheme="minorBidi"/>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
    <w:name w:val="Таблица-сетка 2 — акцент 62"/>
    <w:basedOn w:val="TableNormal"/>
    <w:uiPriority w:val="57"/>
    <w:rsid w:val="00287F5B"/>
    <w:rPr>
      <w:rFonts w:asciiTheme="minorHAnsi" w:eastAsiaTheme="minorHAnsi" w:hAnsiTheme="minorHAnsi" w:cstheme="minorBidi"/>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rPr>
      <w:tblPr/>
      <w:tcPr>
        <w:tcBorders>
          <w:top w:val="nil"/>
          <w:bottom w:val="single" w:sz="12" w:space="0" w:color="A8D08D"/>
          <w:insideH w:val="nil"/>
          <w:insideV w:val="nil"/>
        </w:tcBorders>
        <w:shd w:val="clear" w:color="000000" w:fill="FFFFFF"/>
      </w:tcPr>
    </w:tblStylePr>
    <w:tblStylePr w:type="lastRow">
      <w:rPr>
        <w:b/>
      </w:rPr>
      <w:tblPr/>
      <w:tcPr>
        <w:tcBorders>
          <w:top w:val="double" w:sz="2" w:space="0" w:color="A8D08D"/>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
    <w:name w:val="Таблица-сетка 32"/>
    <w:basedOn w:val="TableNormal"/>
    <w:uiPriority w:val="58"/>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312">
    <w:name w:val="Таблица-сетка 3 — акцент 12"/>
    <w:basedOn w:val="TableNormal"/>
    <w:uiPriority w:val="59"/>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322">
    <w:name w:val="Таблица-сетка 3 — акцент 22"/>
    <w:basedOn w:val="TableNormal"/>
    <w:uiPriority w:val="60"/>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332">
    <w:name w:val="Таблица-сетка 3 — акцент 32"/>
    <w:basedOn w:val="TableNormal"/>
    <w:uiPriority w:val="61"/>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342">
    <w:name w:val="Таблица-сетка 3 — акцент 42"/>
    <w:basedOn w:val="TableNormal"/>
    <w:uiPriority w:val="62"/>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352">
    <w:name w:val="Таблица-сетка 3 — акцент 52"/>
    <w:basedOn w:val="TableNormal"/>
    <w:uiPriority w:val="63"/>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362">
    <w:name w:val="Таблица-сетка 3 — акцент 62"/>
    <w:basedOn w:val="TableNormal"/>
    <w:uiPriority w:val="64"/>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42">
    <w:name w:val="Таблица-сетка 42"/>
    <w:basedOn w:val="TableNormal"/>
    <w:uiPriority w:val="65"/>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
    <w:name w:val="Таблица-сетка 4 — акцент 12"/>
    <w:basedOn w:val="TableNormal"/>
    <w:uiPriority w:val="66"/>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
    <w:name w:val="Таблица-сетка 4 — акцент 22"/>
    <w:basedOn w:val="TableNormal"/>
    <w:uiPriority w:val="67"/>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
    <w:name w:val="Таблица-сетка 4 — акцент 32"/>
    <w:basedOn w:val="TableNormal"/>
    <w:uiPriority w:val="68"/>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
    <w:name w:val="Таблица-сетка 4 — акцент 42"/>
    <w:basedOn w:val="TableNormal"/>
    <w:uiPriority w:val="69"/>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
    <w:name w:val="Таблица-сетка 4 — акцент 52"/>
    <w:basedOn w:val="TableNormal"/>
    <w:uiPriority w:val="70"/>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
    <w:name w:val="Таблица-сетка 4 — акцент 62"/>
    <w:basedOn w:val="TableNormal"/>
    <w:uiPriority w:val="71"/>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000000" w:fill="70AD47"/>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52">
    <w:name w:val="Таблица-сетка 5 темная2"/>
    <w:basedOn w:val="TableNormal"/>
    <w:uiPriority w:val="72"/>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512">
    <w:name w:val="Таблица-сетка 5 темная — акцент 12"/>
    <w:basedOn w:val="TableNormal"/>
    <w:uiPriority w:val="73"/>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522">
    <w:name w:val="Таблица-сетка 5 темная — акцент 22"/>
    <w:basedOn w:val="TableNormal"/>
    <w:uiPriority w:val="74"/>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532">
    <w:name w:val="Таблица-сетка 5 темная — акцент 32"/>
    <w:basedOn w:val="TableNormal"/>
    <w:uiPriority w:val="75"/>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542">
    <w:name w:val="Таблица-сетка 5 темная — акцент 42"/>
    <w:basedOn w:val="TableNormal"/>
    <w:uiPriority w:val="76"/>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552">
    <w:name w:val="Таблица-сетка 5 темная — акцент 52"/>
    <w:basedOn w:val="TableNormal"/>
    <w:uiPriority w:val="77"/>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562">
    <w:name w:val="Таблица-сетка 5 темная — акцент 62"/>
    <w:basedOn w:val="TableNormal"/>
    <w:uiPriority w:val="78"/>
    <w:rsid w:val="00287F5B"/>
    <w:rPr>
      <w:rFonts w:asciiTheme="minorHAnsi" w:eastAsiaTheme="minorHAnsi" w:hAnsiTheme="minorHAnsi" w:cstheme="minorBid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000000" w:fill="E2EFD9"/>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70AD47"/>
      </w:tcPr>
    </w:tblStylePr>
    <w:tblStylePr w:type="band1Vert">
      <w:tblPr/>
      <w:tcPr>
        <w:shd w:val="clear" w:color="000000" w:fill="C5E0B3"/>
      </w:tcPr>
    </w:tblStylePr>
    <w:tblStylePr w:type="band1Horz">
      <w:tblPr/>
      <w:tcPr>
        <w:shd w:val="clear" w:color="000000" w:fill="C5E0B3"/>
      </w:tcPr>
    </w:tblStylePr>
  </w:style>
  <w:style w:type="table" w:customStyle="1" w:styleId="-62">
    <w:name w:val="Таблица-сетка 6 цветная2"/>
    <w:basedOn w:val="TableNormal"/>
    <w:uiPriority w:val="79"/>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bottom w:val="single" w:sz="12" w:space="0" w:color="666666"/>
        </w:tcBorders>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
    <w:name w:val="Таблица-сетка 6 цветная — акцент 12"/>
    <w:basedOn w:val="TableNormal"/>
    <w:uiPriority w:val="80"/>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bottom w:val="single" w:sz="12" w:space="0" w:color="9CC2E5"/>
        </w:tcBorders>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
    <w:name w:val="Таблица-сетка 6 цветная — акцент 22"/>
    <w:basedOn w:val="TableNormal"/>
    <w:uiPriority w:val="81"/>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bottom w:val="single" w:sz="12" w:space="0" w:color="F4B083"/>
        </w:tcBorders>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
    <w:name w:val="Таблица-сетка 6 цветная — акцент 32"/>
    <w:basedOn w:val="TableNormal"/>
    <w:uiPriority w:val="82"/>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bottom w:val="single" w:sz="12" w:space="0" w:color="C9C9C9"/>
        </w:tcBorders>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
    <w:name w:val="Таблица-сетка 6 цветная — акцент 42"/>
    <w:basedOn w:val="TableNormal"/>
    <w:uiPriority w:val="83"/>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bottom w:val="single" w:sz="12" w:space="0" w:color="FFD966"/>
        </w:tcBorders>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
    <w:name w:val="Таблица-сетка 6 цветная — акцент 52"/>
    <w:basedOn w:val="TableNormal"/>
    <w:uiPriority w:val="84"/>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bottom w:val="single" w:sz="12" w:space="0" w:color="8EAADB"/>
        </w:tcBorders>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
    <w:name w:val="Таблица-сетка 6 цветная — акцент 62"/>
    <w:basedOn w:val="TableNormal"/>
    <w:uiPriority w:val="85"/>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bottom w:val="single" w:sz="12" w:space="0" w:color="A8D08D"/>
        </w:tcBorders>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
    <w:name w:val="Таблица-сетка 7 цветная2"/>
    <w:basedOn w:val="TableNormal"/>
    <w:uiPriority w:val="86"/>
    <w:rsid w:val="00287F5B"/>
    <w:rPr>
      <w:rFonts w:asciiTheme="minorHAnsi" w:eastAsiaTheme="minorHAnsi" w:hAnsiTheme="minorHAnsi" w:cstheme="minorBidi"/>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712">
    <w:name w:val="Таблица-сетка 7 цветная — акцент 12"/>
    <w:basedOn w:val="TableNormal"/>
    <w:uiPriority w:val="87"/>
    <w:rsid w:val="00287F5B"/>
    <w:rPr>
      <w:rFonts w:asciiTheme="minorHAnsi" w:eastAsiaTheme="minorHAnsi" w:hAnsiTheme="minorHAnsi" w:cstheme="minorBidi"/>
      <w:color w:val="2E74B4"/>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722">
    <w:name w:val="Таблица-сетка 7 цветная — акцент 22"/>
    <w:basedOn w:val="TableNormal"/>
    <w:uiPriority w:val="88"/>
    <w:rsid w:val="00287F5B"/>
    <w:rPr>
      <w:rFonts w:asciiTheme="minorHAnsi" w:eastAsiaTheme="minorHAnsi" w:hAnsiTheme="minorHAnsi" w:cstheme="minorBidi"/>
      <w:color w:val="C3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732">
    <w:name w:val="Таблица-сетка 7 цветная — акцент 32"/>
    <w:basedOn w:val="TableNormal"/>
    <w:uiPriority w:val="89"/>
    <w:rsid w:val="00287F5B"/>
    <w:rPr>
      <w:rFonts w:asciiTheme="minorHAnsi" w:eastAsiaTheme="minorHAnsi" w:hAnsiTheme="minorHAnsi" w:cstheme="minorBidi"/>
      <w:color w:val="7A7A7A"/>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42">
    <w:name w:val="Таблица-сетка 7 цветная — акцент 42"/>
    <w:basedOn w:val="TableNormal"/>
    <w:uiPriority w:val="90"/>
    <w:rsid w:val="00287F5B"/>
    <w:rPr>
      <w:rFonts w:asciiTheme="minorHAnsi" w:eastAsiaTheme="minorHAnsi" w:hAnsiTheme="minorHAnsi" w:cstheme="minorBidi"/>
      <w:color w:val="BE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752">
    <w:name w:val="Таблица-сетка 7 цветная — акцент 52"/>
    <w:basedOn w:val="TableNormal"/>
    <w:uiPriority w:val="91"/>
    <w:rsid w:val="00287F5B"/>
    <w:rPr>
      <w:rFonts w:asciiTheme="minorHAnsi" w:eastAsiaTheme="minorHAnsi" w:hAnsiTheme="minorHAnsi" w:cstheme="minorBidi"/>
      <w:color w:val="2F5395"/>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762">
    <w:name w:val="Таблица-сетка 7 цветная — акцент 62"/>
    <w:basedOn w:val="TableNormal"/>
    <w:uiPriority w:val="92"/>
    <w:rsid w:val="00287F5B"/>
    <w:rPr>
      <w:rFonts w:asciiTheme="minorHAnsi" w:eastAsiaTheme="minorHAnsi" w:hAnsiTheme="minorHAnsi" w:cstheme="minorBidi"/>
      <w:color w:val="5380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120">
    <w:name w:val="Список-таблица 1 светлая2"/>
    <w:basedOn w:val="TableNormal"/>
    <w:uiPriority w:val="93"/>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1120">
    <w:name w:val="Список-таблица 1 светлая — акцент 12"/>
    <w:basedOn w:val="TableNormal"/>
    <w:uiPriority w:val="94"/>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1220">
    <w:name w:val="Список-таблица 1 светлая — акцент 22"/>
    <w:basedOn w:val="TableNormal"/>
    <w:uiPriority w:val="95"/>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1320">
    <w:name w:val="Список-таблица 1 светлая — акцент 32"/>
    <w:basedOn w:val="TableNormal"/>
    <w:uiPriority w:val="96"/>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1420">
    <w:name w:val="Список-таблица 1 светлая — акцент 42"/>
    <w:basedOn w:val="TableNormal"/>
    <w:uiPriority w:val="97"/>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FFD966"/>
        </w:tcBorders>
      </w:tcPr>
    </w:tblStylePr>
    <w:tblStylePr w:type="lastRow">
      <w:rPr>
        <w:b/>
      </w:rPr>
      <w:tblPr/>
      <w:tcPr>
        <w:tcBorders>
          <w:top w:val="sing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1520">
    <w:name w:val="Список-таблица 1 светлая — акцент 52"/>
    <w:basedOn w:val="TableNormal"/>
    <w:uiPriority w:val="98"/>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1620">
    <w:name w:val="Список-таблица 1 светлая — акцент 62"/>
    <w:basedOn w:val="TableNormal"/>
    <w:uiPriority w:val="99"/>
    <w:rsid w:val="00287F5B"/>
    <w:rPr>
      <w:rFonts w:asciiTheme="minorHAnsi" w:eastAsiaTheme="minorHAnsi" w:hAnsiTheme="minorHAnsi" w:cstheme="minorBidi"/>
      <w:sz w:val="22"/>
      <w:szCs w:val="22"/>
    </w:rPr>
    <w:tblPr>
      <w:tblStyleRowBandSize w:val="1"/>
      <w:tblStyleColBandSize w:val="1"/>
    </w:tblPr>
    <w:tblStylePr w:type="firstRow">
      <w:rPr>
        <w:b/>
      </w:rPr>
      <w:tblPr/>
      <w:tcPr>
        <w:tcBorders>
          <w:bottom w:val="single" w:sz="4"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220">
    <w:name w:val="Список-таблица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2120">
    <w:name w:val="Список-таблица 2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bottom w:val="single" w:sz="4" w:space="0" w:color="9CC2E5"/>
        <w:insideH w:val="single" w:sz="4" w:space="0" w:color="9CC2E5"/>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2220">
    <w:name w:val="Список-таблица 2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bottom w:val="single" w:sz="4" w:space="0" w:color="F4B083"/>
        <w:insideH w:val="single" w:sz="4" w:space="0" w:color="F4B083"/>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2320">
    <w:name w:val="Список-таблица 2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bottom w:val="single" w:sz="4" w:space="0" w:color="C9C9C9"/>
        <w:insideH w:val="single" w:sz="4" w:space="0" w:color="C9C9C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2420">
    <w:name w:val="Список-таблица 2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2520">
    <w:name w:val="Список-таблица 2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bottom w:val="single" w:sz="4" w:space="0" w:color="8EAADB"/>
        <w:insideH w:val="single" w:sz="4" w:space="0" w:color="8EAADB"/>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2620">
    <w:name w:val="Список-таблица 2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bottom w:val="single" w:sz="4" w:space="0" w:color="A8D08D"/>
        <w:insideH w:val="single" w:sz="4" w:space="0" w:color="A8D08D"/>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320">
    <w:name w:val="Список-таблица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color w:val="FFFFFF"/>
      </w:rPr>
      <w:tblPr/>
      <w:tcPr>
        <w:shd w:val="clear" w:color="000000" w:fill="000000"/>
      </w:tcPr>
    </w:tblStylePr>
    <w:tblStylePr w:type="lastRow">
      <w:rPr>
        <w:b/>
      </w:rPr>
      <w:tblPr/>
      <w:tcPr>
        <w:tcBorders>
          <w:top w:val="double" w:sz="4" w:space="0" w:color="000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3120">
    <w:name w:val="Список-таблица 3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color w:val="FFFFFF"/>
      </w:rPr>
      <w:tblPr/>
      <w:tcPr>
        <w:shd w:val="clear" w:color="000000" w:fill="5B9BD5"/>
      </w:tcPr>
    </w:tblStylePr>
    <w:tblStylePr w:type="lastRow">
      <w:rPr>
        <w:b/>
      </w:rPr>
      <w:tblPr/>
      <w:tcPr>
        <w:tcBorders>
          <w:top w:val="double" w:sz="4" w:space="0" w:color="5B9BD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220">
    <w:name w:val="Список-таблица 3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color w:val="FFFFFF"/>
      </w:rPr>
      <w:tblPr/>
      <w:tcPr>
        <w:shd w:val="clear" w:color="000000" w:fill="ED7D31"/>
      </w:tcPr>
    </w:tblStylePr>
    <w:tblStylePr w:type="lastRow">
      <w:rPr>
        <w:b/>
      </w:rPr>
      <w:tblPr/>
      <w:tcPr>
        <w:tcBorders>
          <w:top w:val="double" w:sz="4" w:space="0" w:color="ED7D31"/>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3320">
    <w:name w:val="Список-таблица 3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000000" w:fill="A5A5A5"/>
      </w:tcPr>
    </w:tblStylePr>
    <w:tblStylePr w:type="lastRow">
      <w:rPr>
        <w:b/>
      </w:rPr>
      <w:tblPr/>
      <w:tcPr>
        <w:tcBorders>
          <w:top w:val="double" w:sz="4" w:space="0" w:color="A5A5A5"/>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420">
    <w:name w:val="Список-таблица 3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color w:val="FFFFFF"/>
      </w:rPr>
      <w:tblPr/>
      <w:tcPr>
        <w:shd w:val="clear" w:color="000000" w:fill="FFC000"/>
      </w:tcPr>
    </w:tblStylePr>
    <w:tblStylePr w:type="lastRow">
      <w:rPr>
        <w:b/>
      </w:rPr>
      <w:tblPr/>
      <w:tcPr>
        <w:tcBorders>
          <w:top w:val="double" w:sz="4" w:space="0" w:color="FFC000"/>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3520">
    <w:name w:val="Список-таблица 3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color w:val="FFFFFF"/>
      </w:rPr>
      <w:tblPr/>
      <w:tcPr>
        <w:shd w:val="clear" w:color="000000" w:fill="4472C4"/>
      </w:tcPr>
    </w:tblStylePr>
    <w:tblStylePr w:type="lastRow">
      <w:rPr>
        <w:b/>
      </w:rPr>
      <w:tblPr/>
      <w:tcPr>
        <w:tcBorders>
          <w:top w:val="double" w:sz="4" w:space="0" w:color="4472C4"/>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620">
    <w:name w:val="Список-таблица 3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color w:val="FFFFFF"/>
      </w:rPr>
      <w:tblPr/>
      <w:tcPr>
        <w:shd w:val="clear" w:color="000000" w:fill="70AD47"/>
      </w:tcPr>
    </w:tblStylePr>
    <w:tblStylePr w:type="lastRow">
      <w:rPr>
        <w:b/>
      </w:rPr>
      <w:tblPr/>
      <w:tcPr>
        <w:tcBorders>
          <w:top w:val="double" w:sz="4" w:space="0" w:color="70AD47"/>
        </w:tcBorders>
        <w:shd w:val="clear" w:color="000000" w:fill="FFFFFF"/>
      </w:tcPr>
    </w:tblStylePr>
    <w:tblStylePr w:type="firstCol">
      <w:rPr>
        <w:b/>
      </w:rPr>
      <w:tblPr/>
      <w:tcPr>
        <w:tcBorders>
          <w:right w:val="nil"/>
        </w:tcBorders>
        <w:shd w:val="clear" w:color="000000" w:fill="FFFFFF"/>
      </w:tcPr>
    </w:tblStylePr>
    <w:tblStylePr w:type="lastCol">
      <w:rPr>
        <w:b/>
      </w:rPr>
      <w:tblPr/>
      <w:tcPr>
        <w:tcBorders>
          <w:left w:val="nil"/>
        </w:tcBorders>
        <w:shd w:val="clear" w:color="000000"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420">
    <w:name w:val="Список-таблица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000000" w:fill="000000"/>
      </w:tcPr>
    </w:tblStylePr>
    <w:tblStylePr w:type="lastRow">
      <w:rPr>
        <w:b/>
      </w:rPr>
      <w:tblPr/>
      <w:tcPr>
        <w:tcBorders>
          <w:top w:val="double" w:sz="4" w:space="0" w:color="666666"/>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4120">
    <w:name w:val="Список-таблица 4 — акцент 1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000000"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4220">
    <w:name w:val="Список-таблица 4 — акцент 2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tcBorders>
        <w:shd w:val="clear" w:color="000000" w:fill="ED7D31"/>
      </w:tcPr>
    </w:tblStylePr>
    <w:tblStylePr w:type="lastRow">
      <w:rPr>
        <w:b/>
      </w:rPr>
      <w:tblPr/>
      <w:tcPr>
        <w:tcBorders>
          <w:top w:val="double" w:sz="4" w:space="0" w:color="F4B083"/>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4320">
    <w:name w:val="Список-таблица 4 — акцент 3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tcBorders>
        <w:shd w:val="clear" w:color="000000" w:fill="A5A5A5"/>
      </w:tcPr>
    </w:tblStylePr>
    <w:tblStylePr w:type="lastRow">
      <w:rPr>
        <w:b/>
      </w:rPr>
      <w:tblPr/>
      <w:tcPr>
        <w:tcBorders>
          <w:top w:val="double" w:sz="4" w:space="0" w:color="C9C9C9"/>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4420">
    <w:name w:val="Список-таблица 4 — акцент 4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tcBorders>
        <w:shd w:val="clear" w:color="000000" w:fill="FFC000"/>
      </w:tcPr>
    </w:tblStylePr>
    <w:tblStylePr w:type="lastRow">
      <w:rPr>
        <w:b/>
      </w:rPr>
      <w:tblPr/>
      <w:tcPr>
        <w:tcBorders>
          <w:top w:val="double" w:sz="4" w:space="0" w:color="FFD966"/>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4520">
    <w:name w:val="Список-таблица 4 — акцент 5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tcBorders>
        <w:shd w:val="clear" w:color="000000" w:fill="4472C4"/>
      </w:tcPr>
    </w:tblStylePr>
    <w:tblStylePr w:type="lastRow">
      <w:rPr>
        <w:b/>
      </w:rPr>
      <w:tblPr/>
      <w:tcPr>
        <w:tcBorders>
          <w:top w:val="double" w:sz="4" w:space="0" w:color="8EAADB"/>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4620">
    <w:name w:val="Список-таблица 4 — акцент 62"/>
    <w:basedOn w:val="TableNormal"/>
    <w:rsid w:val="00287F5B"/>
    <w:rPr>
      <w:rFonts w:asciiTheme="minorHAnsi" w:eastAsiaTheme="minorHAnsi" w:hAnsiTheme="minorHAnsi" w:cstheme="minorBid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tcBorders>
        <w:shd w:val="clear" w:color="000000" w:fill="70AD47"/>
      </w:tcPr>
    </w:tblStylePr>
    <w:tblStylePr w:type="lastRow">
      <w:rPr>
        <w:b/>
      </w:rPr>
      <w:tblPr/>
      <w:tcPr>
        <w:tcBorders>
          <w:top w:val="double" w:sz="4" w:space="0" w:color="A8D08D"/>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620">
    <w:name w:val="Список-таблица 6 цветная2"/>
    <w:basedOn w:val="TableNormal"/>
    <w:rsid w:val="00287F5B"/>
    <w:rPr>
      <w:rFonts w:asciiTheme="minorHAnsi" w:eastAsiaTheme="minorHAnsi" w:hAnsiTheme="minorHAnsi" w:cstheme="minorBidi"/>
      <w:color w:val="000000"/>
      <w:sz w:val="22"/>
      <w:szCs w:val="22"/>
    </w:rPr>
    <w:tblPr>
      <w:tblStyleRowBandSize w:val="1"/>
      <w:tblStyleColBandSize w:val="1"/>
      <w:tblBorders>
        <w:top w:val="single" w:sz="4" w:space="0" w:color="000000"/>
        <w:bottom w:val="single" w:sz="4" w:space="0" w:color="000000"/>
      </w:tblBorders>
    </w:tblPr>
    <w:tblStylePr w:type="firstRow">
      <w:rPr>
        <w:b/>
      </w:rPr>
      <w:tblPr/>
      <w:tcPr>
        <w:tcBorders>
          <w:bottom w:val="single" w:sz="4" w:space="0" w:color="000000"/>
        </w:tcBorders>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6120">
    <w:name w:val="Список-таблица 6 цветная — акцент 12"/>
    <w:basedOn w:val="TableNormal"/>
    <w:rsid w:val="00287F5B"/>
    <w:rPr>
      <w:rFonts w:asciiTheme="minorHAnsi" w:eastAsiaTheme="minorHAnsi" w:hAnsiTheme="minorHAnsi" w:cstheme="minorBidi"/>
      <w:color w:val="2E74B4"/>
      <w:sz w:val="22"/>
      <w:szCs w:val="22"/>
    </w:rPr>
    <w:tblPr>
      <w:tblStyleRowBandSize w:val="1"/>
      <w:tblStyleColBandSize w:val="1"/>
      <w:tblBorders>
        <w:top w:val="single" w:sz="4" w:space="0" w:color="5B9BD5"/>
        <w:bottom w:val="single" w:sz="4" w:space="0" w:color="5B9BD5"/>
      </w:tblBorders>
    </w:tblPr>
    <w:tblStylePr w:type="firstRow">
      <w:rPr>
        <w:b/>
      </w:rPr>
      <w:tblPr/>
      <w:tcPr>
        <w:tcBorders>
          <w:bottom w:val="single" w:sz="4" w:space="0" w:color="5B9BD5"/>
        </w:tcBorders>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6220">
    <w:name w:val="Список-таблица 6 цветная — акцент 22"/>
    <w:basedOn w:val="TableNormal"/>
    <w:rsid w:val="00287F5B"/>
    <w:rPr>
      <w:rFonts w:asciiTheme="minorHAnsi" w:eastAsiaTheme="minorHAnsi" w:hAnsiTheme="minorHAnsi" w:cstheme="minorBidi"/>
      <w:color w:val="C35911"/>
      <w:sz w:val="22"/>
      <w:szCs w:val="22"/>
    </w:rPr>
    <w:tblPr>
      <w:tblStyleRowBandSize w:val="1"/>
      <w:tblStyleColBandSize w:val="1"/>
      <w:tblBorders>
        <w:top w:val="single" w:sz="4" w:space="0" w:color="ED7D31"/>
        <w:bottom w:val="single" w:sz="4" w:space="0" w:color="ED7D31"/>
      </w:tblBorders>
    </w:tblPr>
    <w:tblStylePr w:type="firstRow">
      <w:rPr>
        <w:b/>
      </w:rPr>
      <w:tblPr/>
      <w:tcPr>
        <w:tcBorders>
          <w:bottom w:val="single" w:sz="4" w:space="0" w:color="ED7D31"/>
        </w:tcBorders>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6320">
    <w:name w:val="Список-таблица 6 цветная — акцент 32"/>
    <w:basedOn w:val="TableNormal"/>
    <w:rsid w:val="00287F5B"/>
    <w:rPr>
      <w:rFonts w:asciiTheme="minorHAnsi" w:eastAsiaTheme="minorHAnsi" w:hAnsiTheme="minorHAnsi" w:cstheme="minorBidi"/>
      <w:color w:val="7A7A7A"/>
      <w:sz w:val="22"/>
      <w:szCs w:val="22"/>
    </w:rPr>
    <w:tblPr>
      <w:tblStyleRowBandSize w:val="1"/>
      <w:tblStyleColBandSize w:val="1"/>
      <w:tblBorders>
        <w:top w:val="single" w:sz="4" w:space="0" w:color="A5A5A5"/>
        <w:bottom w:val="single" w:sz="4" w:space="0" w:color="A5A5A5"/>
      </w:tblBorders>
    </w:tblPr>
    <w:tblStylePr w:type="firstRow">
      <w:rPr>
        <w:b/>
      </w:rPr>
      <w:tblPr/>
      <w:tcPr>
        <w:tcBorders>
          <w:bottom w:val="single" w:sz="4" w:space="0" w:color="A5A5A5"/>
        </w:tcBorders>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6420">
    <w:name w:val="Список-таблица 6 цветная — акцент 42"/>
    <w:basedOn w:val="TableNormal"/>
    <w:rsid w:val="00287F5B"/>
    <w:rPr>
      <w:rFonts w:asciiTheme="minorHAnsi" w:eastAsiaTheme="minorHAnsi" w:hAnsiTheme="minorHAnsi" w:cstheme="minorBidi"/>
      <w:color w:val="BE8F00"/>
      <w:sz w:val="22"/>
      <w:szCs w:val="22"/>
    </w:rPr>
    <w:tblPr>
      <w:tblStyleRowBandSize w:val="1"/>
      <w:tblStyleColBandSize w:val="1"/>
      <w:tblBorders>
        <w:top w:val="single" w:sz="4" w:space="0" w:color="FFC000"/>
        <w:bottom w:val="single" w:sz="4" w:space="0" w:color="FFC000"/>
      </w:tblBorders>
    </w:tblPr>
    <w:tblStylePr w:type="firstRow">
      <w:rPr>
        <w:b/>
      </w:rPr>
      <w:tblPr/>
      <w:tcPr>
        <w:tcBorders>
          <w:bottom w:val="single" w:sz="4" w:space="0" w:color="FFC000"/>
        </w:tcBorders>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6520">
    <w:name w:val="Список-таблица 6 цветная — акцент 52"/>
    <w:basedOn w:val="TableNormal"/>
    <w:rsid w:val="00287F5B"/>
    <w:rPr>
      <w:rFonts w:asciiTheme="minorHAnsi" w:eastAsiaTheme="minorHAnsi" w:hAnsiTheme="minorHAnsi" w:cstheme="minorBidi"/>
      <w:color w:val="2F5395"/>
      <w:sz w:val="22"/>
      <w:szCs w:val="22"/>
    </w:rPr>
    <w:tblPr>
      <w:tblStyleRowBandSize w:val="1"/>
      <w:tblStyleColBandSize w:val="1"/>
      <w:tblBorders>
        <w:top w:val="single" w:sz="4" w:space="0" w:color="4472C4"/>
        <w:bottom w:val="single" w:sz="4" w:space="0" w:color="4472C4"/>
      </w:tblBorders>
    </w:tblPr>
    <w:tblStylePr w:type="firstRow">
      <w:rPr>
        <w:b/>
      </w:rPr>
      <w:tblPr/>
      <w:tcPr>
        <w:tcBorders>
          <w:bottom w:val="single" w:sz="4" w:space="0" w:color="4472C4"/>
        </w:tcBorders>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6620">
    <w:name w:val="Список-таблица 6 цветная — акцент 62"/>
    <w:basedOn w:val="TableNormal"/>
    <w:rsid w:val="00287F5B"/>
    <w:rPr>
      <w:rFonts w:asciiTheme="minorHAnsi" w:eastAsiaTheme="minorHAnsi" w:hAnsiTheme="minorHAnsi" w:cstheme="minorBidi"/>
      <w:color w:val="538035"/>
      <w:sz w:val="22"/>
      <w:szCs w:val="22"/>
    </w:rPr>
    <w:tblPr>
      <w:tblStyleRowBandSize w:val="1"/>
      <w:tblStyleColBandSize w:val="1"/>
      <w:tblBorders>
        <w:top w:val="single" w:sz="4" w:space="0" w:color="70AD47"/>
        <w:bottom w:val="single" w:sz="4" w:space="0" w:color="70AD47"/>
      </w:tblBorders>
    </w:tblPr>
    <w:tblStylePr w:type="firstRow">
      <w:rPr>
        <w:b/>
      </w:rPr>
      <w:tblPr/>
      <w:tcPr>
        <w:tcBorders>
          <w:bottom w:val="single" w:sz="4" w:space="0" w:color="70AD47"/>
        </w:tcBorders>
      </w:tcPr>
    </w:tblStylePr>
    <w:tblStylePr w:type="lastRow">
      <w:rPr>
        <w:b/>
      </w:rPr>
      <w:tblPr/>
      <w:tcPr>
        <w:tcBorders>
          <w:top w:val="double" w:sz="4" w:space="0" w:color="70AD47"/>
        </w:tcBorders>
      </w:tcPr>
    </w:tblStylePr>
    <w:tblStylePr w:type="firstCol">
      <w:rPr>
        <w:b/>
      </w:rPr>
    </w:tblStylePr>
    <w:tblStylePr w:type="lastCol">
      <w:rPr>
        <w:b/>
      </w:rPr>
    </w:tblStylePr>
    <w:tblStylePr w:type="band1Vert">
      <w:tblPr/>
      <w:tcPr>
        <w:shd w:val="clear" w:color="000000" w:fill="E2EFD9"/>
      </w:tcPr>
    </w:tblStylePr>
    <w:tblStylePr w:type="band1Horz">
      <w:tblPr/>
      <w:tcPr>
        <w:shd w:val="clear" w:color="000000" w:fill="E2EFD9"/>
      </w:tcPr>
    </w:tblStylePr>
  </w:style>
  <w:style w:type="table" w:customStyle="1" w:styleId="-720">
    <w:name w:val="Список-таблица 7 цветная2"/>
    <w:basedOn w:val="TableNormal"/>
    <w:rsid w:val="00287F5B"/>
    <w:rPr>
      <w:rFonts w:asciiTheme="minorHAnsi" w:eastAsiaTheme="minorHAnsi" w:hAnsiTheme="minorHAnsi" w:cstheme="minorBidi"/>
      <w:color w:val="000000"/>
      <w:sz w:val="22"/>
      <w:szCs w:val="22"/>
    </w:rPr>
    <w:tblPr>
      <w:tblStyleRowBandSize w:val="1"/>
      <w:tblStyleColBandSize w:val="1"/>
    </w:tblPr>
    <w:tblStylePr w:type="firstRow">
      <w:rPr>
        <w:i/>
        <w:sz w:val="26"/>
        <w:szCs w:val="26"/>
      </w:rPr>
      <w:tblPr/>
      <w:tcPr>
        <w:tcBorders>
          <w:bottom w:val="single" w:sz="4" w:space="0" w:color="000000"/>
        </w:tcBorders>
        <w:shd w:val="clear" w:color="000000" w:fill="FFFFFF"/>
      </w:tcPr>
    </w:tblStylePr>
    <w:tblStylePr w:type="lastRow">
      <w:rPr>
        <w:i/>
        <w:sz w:val="26"/>
        <w:szCs w:val="26"/>
      </w:rPr>
      <w:tblPr/>
      <w:tcPr>
        <w:tcBorders>
          <w:top w:val="single" w:sz="4" w:space="0" w:color="000000"/>
        </w:tcBorders>
        <w:shd w:val="clear" w:color="000000" w:fill="FFFFFF"/>
      </w:tcPr>
    </w:tblStylePr>
    <w:tblStylePr w:type="firstCol">
      <w:pPr>
        <w:jc w:val="right"/>
      </w:pPr>
      <w:rPr>
        <w:i/>
        <w:sz w:val="26"/>
        <w:szCs w:val="26"/>
      </w:rPr>
      <w:tblPr/>
      <w:tcPr>
        <w:tcBorders>
          <w:right w:val="single" w:sz="4" w:space="0" w:color="000000"/>
        </w:tcBorders>
        <w:shd w:val="clear" w:color="000000" w:fill="FFFFFF"/>
      </w:tcPr>
    </w:tblStylePr>
    <w:tblStylePr w:type="lastCol">
      <w:rPr>
        <w:i/>
        <w:sz w:val="26"/>
        <w:szCs w:val="26"/>
      </w:rPr>
      <w:tblPr/>
      <w:tcPr>
        <w:tcBorders>
          <w:left w:val="single" w:sz="4" w:space="0" w:color="000000"/>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20">
    <w:name w:val="Список-таблица 7 цветная — акцент 12"/>
    <w:basedOn w:val="TableNormal"/>
    <w:rsid w:val="00287F5B"/>
    <w:rPr>
      <w:rFonts w:asciiTheme="minorHAnsi" w:eastAsiaTheme="minorHAnsi" w:hAnsiTheme="minorHAnsi" w:cstheme="minorBidi"/>
      <w:color w:val="2E74B4"/>
      <w:sz w:val="22"/>
      <w:szCs w:val="22"/>
    </w:rPr>
    <w:tblPr>
      <w:tblStyleRowBandSize w:val="1"/>
      <w:tblStyleColBandSize w:val="1"/>
    </w:tblPr>
    <w:tblStylePr w:type="firstRow">
      <w:rPr>
        <w:i/>
        <w:sz w:val="26"/>
        <w:szCs w:val="26"/>
      </w:rPr>
      <w:tblPr/>
      <w:tcPr>
        <w:tcBorders>
          <w:bottom w:val="single" w:sz="4" w:space="0" w:color="5B9BD5"/>
        </w:tcBorders>
        <w:shd w:val="clear" w:color="000000" w:fill="FFFFFF"/>
      </w:tcPr>
    </w:tblStylePr>
    <w:tblStylePr w:type="lastRow">
      <w:rPr>
        <w:i/>
        <w:sz w:val="26"/>
        <w:szCs w:val="26"/>
      </w:rPr>
      <w:tblPr/>
      <w:tcPr>
        <w:tcBorders>
          <w:top w:val="single" w:sz="4" w:space="0" w:color="5B9BD5"/>
        </w:tcBorders>
        <w:shd w:val="clear" w:color="000000" w:fill="FFFFFF"/>
      </w:tcPr>
    </w:tblStylePr>
    <w:tblStylePr w:type="firstCol">
      <w:pPr>
        <w:jc w:val="right"/>
      </w:pPr>
      <w:rPr>
        <w:i/>
        <w:sz w:val="26"/>
        <w:szCs w:val="26"/>
      </w:rPr>
      <w:tblPr/>
      <w:tcPr>
        <w:tcBorders>
          <w:right w:val="single" w:sz="4" w:space="0" w:color="5B9BD5"/>
        </w:tcBorders>
        <w:shd w:val="clear" w:color="000000" w:fill="FFFFFF"/>
      </w:tcPr>
    </w:tblStylePr>
    <w:tblStylePr w:type="lastCol">
      <w:rPr>
        <w:i/>
        <w:sz w:val="26"/>
        <w:szCs w:val="26"/>
      </w:rPr>
      <w:tblPr/>
      <w:tcPr>
        <w:tcBorders>
          <w:left w:val="single" w:sz="4" w:space="0" w:color="5B9BD5"/>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20">
    <w:name w:val="Список-таблица 7 цветная — акцент 22"/>
    <w:basedOn w:val="TableNormal"/>
    <w:rsid w:val="00287F5B"/>
    <w:rPr>
      <w:rFonts w:asciiTheme="minorHAnsi" w:eastAsiaTheme="minorHAnsi" w:hAnsiTheme="minorHAnsi" w:cstheme="minorBidi"/>
      <w:color w:val="C35911"/>
      <w:sz w:val="22"/>
      <w:szCs w:val="22"/>
    </w:rPr>
    <w:tblPr>
      <w:tblStyleRowBandSize w:val="1"/>
      <w:tblStyleColBandSize w:val="1"/>
    </w:tblPr>
    <w:tblStylePr w:type="firstRow">
      <w:rPr>
        <w:i/>
        <w:sz w:val="26"/>
        <w:szCs w:val="26"/>
      </w:rPr>
      <w:tblPr/>
      <w:tcPr>
        <w:tcBorders>
          <w:bottom w:val="single" w:sz="4" w:space="0" w:color="ED7D31"/>
        </w:tcBorders>
        <w:shd w:val="clear" w:color="000000" w:fill="FFFFFF"/>
      </w:tcPr>
    </w:tblStylePr>
    <w:tblStylePr w:type="lastRow">
      <w:rPr>
        <w:i/>
        <w:sz w:val="26"/>
        <w:szCs w:val="26"/>
      </w:rPr>
      <w:tblPr/>
      <w:tcPr>
        <w:tcBorders>
          <w:top w:val="single" w:sz="4" w:space="0" w:color="ED7D31"/>
        </w:tcBorders>
        <w:shd w:val="clear" w:color="000000" w:fill="FFFFFF"/>
      </w:tcPr>
    </w:tblStylePr>
    <w:tblStylePr w:type="firstCol">
      <w:pPr>
        <w:jc w:val="right"/>
      </w:pPr>
      <w:rPr>
        <w:i/>
        <w:sz w:val="26"/>
        <w:szCs w:val="26"/>
      </w:rPr>
      <w:tblPr/>
      <w:tcPr>
        <w:tcBorders>
          <w:right w:val="single" w:sz="4" w:space="0" w:color="ED7D31"/>
        </w:tcBorders>
        <w:shd w:val="clear" w:color="000000" w:fill="FFFFFF"/>
      </w:tcPr>
    </w:tblStylePr>
    <w:tblStylePr w:type="lastCol">
      <w:rPr>
        <w:i/>
        <w:sz w:val="26"/>
        <w:szCs w:val="26"/>
      </w:rPr>
      <w:tblPr/>
      <w:tcPr>
        <w:tcBorders>
          <w:left w:val="single" w:sz="4" w:space="0" w:color="ED7D31"/>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20">
    <w:name w:val="Список-таблица 7 цветная — акцент 32"/>
    <w:basedOn w:val="TableNormal"/>
    <w:rsid w:val="00287F5B"/>
    <w:rPr>
      <w:rFonts w:asciiTheme="minorHAnsi" w:eastAsiaTheme="minorHAnsi" w:hAnsiTheme="minorHAnsi" w:cstheme="minorBidi"/>
      <w:color w:val="7A7A7A"/>
      <w:sz w:val="22"/>
      <w:szCs w:val="22"/>
    </w:rPr>
    <w:tblPr>
      <w:tblStyleRowBandSize w:val="1"/>
      <w:tblStyleColBandSize w:val="1"/>
    </w:tblPr>
    <w:tblStylePr w:type="firstRow">
      <w:rPr>
        <w:i/>
        <w:sz w:val="26"/>
        <w:szCs w:val="26"/>
      </w:rPr>
      <w:tblPr/>
      <w:tcPr>
        <w:tcBorders>
          <w:bottom w:val="single" w:sz="4" w:space="0" w:color="A5A5A5"/>
        </w:tcBorders>
        <w:shd w:val="clear" w:color="000000" w:fill="FFFFFF"/>
      </w:tcPr>
    </w:tblStylePr>
    <w:tblStylePr w:type="lastRow">
      <w:rPr>
        <w:i/>
        <w:sz w:val="26"/>
        <w:szCs w:val="26"/>
      </w:rPr>
      <w:tblPr/>
      <w:tcPr>
        <w:tcBorders>
          <w:top w:val="single" w:sz="4" w:space="0" w:color="A5A5A5"/>
        </w:tcBorders>
        <w:shd w:val="clear" w:color="000000" w:fill="FFFFFF"/>
      </w:tcPr>
    </w:tblStylePr>
    <w:tblStylePr w:type="firstCol">
      <w:pPr>
        <w:jc w:val="right"/>
      </w:pPr>
      <w:rPr>
        <w:i/>
        <w:sz w:val="26"/>
        <w:szCs w:val="26"/>
      </w:rPr>
      <w:tblPr/>
      <w:tcPr>
        <w:tcBorders>
          <w:right w:val="single" w:sz="4" w:space="0" w:color="A5A5A5"/>
        </w:tcBorders>
        <w:shd w:val="clear" w:color="000000" w:fill="FFFFFF"/>
      </w:tcPr>
    </w:tblStylePr>
    <w:tblStylePr w:type="lastCol">
      <w:rPr>
        <w:i/>
        <w:sz w:val="26"/>
        <w:szCs w:val="26"/>
      </w:rPr>
      <w:tblPr/>
      <w:tcPr>
        <w:tcBorders>
          <w:left w:val="single" w:sz="4" w:space="0" w:color="A5A5A5"/>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20">
    <w:name w:val="Список-таблица 7 цветная — акцент 42"/>
    <w:basedOn w:val="TableNormal"/>
    <w:rsid w:val="00287F5B"/>
    <w:rPr>
      <w:rFonts w:asciiTheme="minorHAnsi" w:eastAsiaTheme="minorHAnsi" w:hAnsiTheme="minorHAnsi" w:cstheme="minorBidi"/>
      <w:color w:val="BE8F00"/>
      <w:sz w:val="22"/>
      <w:szCs w:val="22"/>
    </w:rPr>
    <w:tblPr>
      <w:tblStyleRowBandSize w:val="1"/>
      <w:tblStyleColBandSize w:val="1"/>
    </w:tblPr>
    <w:tblStylePr w:type="firstRow">
      <w:rPr>
        <w:i/>
        <w:sz w:val="26"/>
        <w:szCs w:val="26"/>
      </w:rPr>
      <w:tblPr/>
      <w:tcPr>
        <w:tcBorders>
          <w:bottom w:val="single" w:sz="4" w:space="0" w:color="FFC000"/>
        </w:tcBorders>
        <w:shd w:val="clear" w:color="000000" w:fill="FFFFFF"/>
      </w:tcPr>
    </w:tblStylePr>
    <w:tblStylePr w:type="lastRow">
      <w:rPr>
        <w:i/>
        <w:sz w:val="26"/>
        <w:szCs w:val="26"/>
      </w:rPr>
      <w:tblPr/>
      <w:tcPr>
        <w:tcBorders>
          <w:top w:val="single" w:sz="4" w:space="0" w:color="FFC000"/>
        </w:tcBorders>
        <w:shd w:val="clear" w:color="000000" w:fill="FFFFFF"/>
      </w:tcPr>
    </w:tblStylePr>
    <w:tblStylePr w:type="firstCol">
      <w:pPr>
        <w:jc w:val="right"/>
      </w:pPr>
      <w:rPr>
        <w:i/>
        <w:sz w:val="26"/>
        <w:szCs w:val="26"/>
      </w:rPr>
      <w:tblPr/>
      <w:tcPr>
        <w:tcBorders>
          <w:right w:val="single" w:sz="4" w:space="0" w:color="FFC000"/>
        </w:tcBorders>
        <w:shd w:val="clear" w:color="000000" w:fill="FFFFFF"/>
      </w:tcPr>
    </w:tblStylePr>
    <w:tblStylePr w:type="lastCol">
      <w:rPr>
        <w:i/>
        <w:sz w:val="26"/>
        <w:szCs w:val="26"/>
      </w:rPr>
      <w:tblPr/>
      <w:tcPr>
        <w:tcBorders>
          <w:left w:val="single" w:sz="4" w:space="0" w:color="FFC000"/>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20">
    <w:name w:val="Список-таблица 7 цветная — акцент 52"/>
    <w:basedOn w:val="TableNormal"/>
    <w:rsid w:val="00287F5B"/>
    <w:rPr>
      <w:rFonts w:asciiTheme="minorHAnsi" w:eastAsiaTheme="minorHAnsi" w:hAnsiTheme="minorHAnsi" w:cstheme="minorBidi"/>
      <w:color w:val="2F5395"/>
      <w:sz w:val="22"/>
      <w:szCs w:val="22"/>
    </w:rPr>
    <w:tblPr>
      <w:tblStyleRowBandSize w:val="1"/>
      <w:tblStyleColBandSize w:val="1"/>
    </w:tblPr>
    <w:tblStylePr w:type="firstRow">
      <w:rPr>
        <w:i/>
        <w:sz w:val="26"/>
        <w:szCs w:val="26"/>
      </w:rPr>
      <w:tblPr/>
      <w:tcPr>
        <w:tcBorders>
          <w:bottom w:val="single" w:sz="4" w:space="0" w:color="4472C4"/>
        </w:tcBorders>
        <w:shd w:val="clear" w:color="000000" w:fill="FFFFFF"/>
      </w:tcPr>
    </w:tblStylePr>
    <w:tblStylePr w:type="lastRow">
      <w:rPr>
        <w:i/>
        <w:sz w:val="26"/>
        <w:szCs w:val="26"/>
      </w:rPr>
      <w:tblPr/>
      <w:tcPr>
        <w:tcBorders>
          <w:top w:val="single" w:sz="4" w:space="0" w:color="4472C4"/>
        </w:tcBorders>
        <w:shd w:val="clear" w:color="000000" w:fill="FFFFFF"/>
      </w:tcPr>
    </w:tblStylePr>
    <w:tblStylePr w:type="firstCol">
      <w:pPr>
        <w:jc w:val="right"/>
      </w:pPr>
      <w:rPr>
        <w:i/>
        <w:sz w:val="26"/>
        <w:szCs w:val="26"/>
      </w:rPr>
      <w:tblPr/>
      <w:tcPr>
        <w:tcBorders>
          <w:right w:val="single" w:sz="4" w:space="0" w:color="4472C4"/>
        </w:tcBorders>
        <w:shd w:val="clear" w:color="000000" w:fill="FFFFFF"/>
      </w:tcPr>
    </w:tblStylePr>
    <w:tblStylePr w:type="lastCol">
      <w:rPr>
        <w:i/>
        <w:sz w:val="26"/>
        <w:szCs w:val="26"/>
      </w:rPr>
      <w:tblPr/>
      <w:tcPr>
        <w:tcBorders>
          <w:left w:val="single" w:sz="4" w:space="0" w:color="4472C4"/>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20">
    <w:name w:val="Список-таблица 7 цветная — акцент 62"/>
    <w:basedOn w:val="TableNormal"/>
    <w:rsid w:val="00287F5B"/>
    <w:rPr>
      <w:rFonts w:asciiTheme="minorHAnsi" w:eastAsiaTheme="minorHAnsi" w:hAnsiTheme="minorHAnsi" w:cstheme="minorBidi"/>
      <w:color w:val="538035"/>
      <w:sz w:val="22"/>
      <w:szCs w:val="22"/>
    </w:rPr>
    <w:tblPr>
      <w:tblStyleRowBandSize w:val="1"/>
      <w:tblStyleColBandSize w:val="1"/>
    </w:tblPr>
    <w:tblStylePr w:type="firstRow">
      <w:rPr>
        <w:i/>
        <w:sz w:val="26"/>
        <w:szCs w:val="26"/>
      </w:rPr>
      <w:tblPr/>
      <w:tcPr>
        <w:tcBorders>
          <w:bottom w:val="single" w:sz="4" w:space="0" w:color="70AD47"/>
        </w:tcBorders>
        <w:shd w:val="clear" w:color="000000" w:fill="FFFFFF"/>
      </w:tcPr>
    </w:tblStylePr>
    <w:tblStylePr w:type="lastRow">
      <w:rPr>
        <w:i/>
        <w:sz w:val="26"/>
        <w:szCs w:val="26"/>
      </w:rPr>
      <w:tblPr/>
      <w:tcPr>
        <w:tcBorders>
          <w:top w:val="single" w:sz="4" w:space="0" w:color="70AD47"/>
        </w:tcBorders>
        <w:shd w:val="clear" w:color="000000" w:fill="FFFFFF"/>
      </w:tcPr>
    </w:tblStylePr>
    <w:tblStylePr w:type="firstCol">
      <w:pPr>
        <w:jc w:val="right"/>
      </w:pPr>
      <w:rPr>
        <w:i/>
        <w:sz w:val="26"/>
        <w:szCs w:val="26"/>
      </w:rPr>
      <w:tblPr/>
      <w:tcPr>
        <w:tcBorders>
          <w:right w:val="single" w:sz="4" w:space="0" w:color="70AD47"/>
        </w:tcBorders>
        <w:shd w:val="clear" w:color="000000" w:fill="FFFFFF"/>
      </w:tcPr>
    </w:tblStylePr>
    <w:tblStylePr w:type="lastCol">
      <w:rPr>
        <w:i/>
        <w:sz w:val="26"/>
        <w:szCs w:val="26"/>
      </w:rPr>
      <w:tblPr/>
      <w:tcPr>
        <w:tcBorders>
          <w:left w:val="single" w:sz="4" w:space="0" w:color="70AD47"/>
        </w:tcBorders>
        <w:shd w:val="clear" w:color="000000" w:fill="FFFFFF"/>
      </w:tcPr>
    </w:tblStylePr>
    <w:tblStylePr w:type="band1Vert">
      <w:tblPr/>
      <w:tcPr>
        <w:shd w:val="clear" w:color="000000" w:fill="E2EFD9"/>
      </w:tcPr>
    </w:tblStylePr>
    <w:tblStylePr w:type="band1Horz">
      <w:tblPr/>
      <w:tcPr>
        <w:shd w:val="clear" w:color="000000"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8">
    <w:name w:val="No List18"/>
    <w:next w:val="NoList"/>
    <w:uiPriority w:val="99"/>
    <w:semiHidden/>
    <w:unhideWhenUsed/>
    <w:rsid w:val="00287F5B"/>
  </w:style>
  <w:style w:type="numbering" w:customStyle="1" w:styleId="NoList19">
    <w:name w:val="No List19"/>
    <w:next w:val="NoList"/>
    <w:uiPriority w:val="99"/>
    <w:semiHidden/>
    <w:unhideWhenUsed/>
    <w:rsid w:val="00287F5B"/>
  </w:style>
  <w:style w:type="numbering" w:customStyle="1" w:styleId="NoList115">
    <w:name w:val="No List115"/>
    <w:next w:val="NoList"/>
    <w:semiHidden/>
    <w:unhideWhenUsed/>
    <w:rsid w:val="00287F5B"/>
  </w:style>
  <w:style w:type="table" w:customStyle="1" w:styleId="TableGrid8">
    <w:name w:val="Table Grid8"/>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unhideWhenUsed/>
    <w:rsid w:val="00287F5B"/>
  </w:style>
  <w:style w:type="table" w:customStyle="1" w:styleId="TableGrid15">
    <w:name w:val="Table Grid15"/>
    <w:basedOn w:val="TableNormal"/>
    <w:next w:val="TableGrid"/>
    <w:rsid w:val="00287F5B"/>
    <w:rPr>
      <w:rFonts w:eastAsia="Batang"/>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semiHidden/>
    <w:rsid w:val="00287F5B"/>
  </w:style>
  <w:style w:type="numbering" w:customStyle="1" w:styleId="NoList11113">
    <w:name w:val="No List11113"/>
    <w:next w:val="NoList"/>
    <w:semiHidden/>
    <w:rsid w:val="00287F5B"/>
  </w:style>
  <w:style w:type="numbering" w:customStyle="1" w:styleId="NoList34">
    <w:name w:val="No List34"/>
    <w:next w:val="NoList"/>
    <w:semiHidden/>
    <w:rsid w:val="00287F5B"/>
  </w:style>
  <w:style w:type="table" w:customStyle="1" w:styleId="TableGrid23">
    <w:name w:val="Table Grid23"/>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87F5B"/>
  </w:style>
  <w:style w:type="table" w:customStyle="1" w:styleId="TableGrid33">
    <w:name w:val="Table Grid33"/>
    <w:basedOn w:val="TableNormal"/>
    <w:next w:val="TableGrid"/>
    <w:rsid w:val="00287F5B"/>
    <w:rPr>
      <w:rFonts w:ascii="Calibri" w:eastAsia="Batang"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unhideWhenUsed/>
    <w:rsid w:val="00287F5B"/>
  </w:style>
  <w:style w:type="table" w:customStyle="1" w:styleId="TableGrid113">
    <w:name w:val="Table Grid113"/>
    <w:basedOn w:val="TableNormal"/>
    <w:next w:val="TableGrid"/>
    <w:rsid w:val="00287F5B"/>
    <w:rPr>
      <w:rFonts w:ascii="Calibri" w:eastAsia="Batang" w:hAnsi="Calibri" w:cs="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semiHidden/>
    <w:rsid w:val="00287F5B"/>
  </w:style>
  <w:style w:type="numbering" w:customStyle="1" w:styleId="NoList1123">
    <w:name w:val="No List1123"/>
    <w:next w:val="NoList"/>
    <w:semiHidden/>
    <w:rsid w:val="00287F5B"/>
  </w:style>
  <w:style w:type="numbering" w:customStyle="1" w:styleId="NoList313">
    <w:name w:val="No List313"/>
    <w:next w:val="NoList"/>
    <w:semiHidden/>
    <w:rsid w:val="00287F5B"/>
  </w:style>
  <w:style w:type="table" w:customStyle="1" w:styleId="TableGrid43">
    <w:name w:val="Table Grid43"/>
    <w:basedOn w:val="TableNormal"/>
    <w:next w:val="TableGrid"/>
    <w:rsid w:val="00287F5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87F5B"/>
    <w:rPr>
      <w:rFonts w:eastAsia="Batang"/>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semiHidden/>
    <w:unhideWhenUsed/>
    <w:rsid w:val="00287F5B"/>
  </w:style>
  <w:style w:type="numbering" w:customStyle="1" w:styleId="NoList63">
    <w:name w:val="No List63"/>
    <w:next w:val="NoList"/>
    <w:semiHidden/>
    <w:unhideWhenUsed/>
    <w:rsid w:val="00287F5B"/>
  </w:style>
  <w:style w:type="numbering" w:customStyle="1" w:styleId="NoList73">
    <w:name w:val="No List73"/>
    <w:next w:val="NoList"/>
    <w:semiHidden/>
    <w:unhideWhenUsed/>
    <w:rsid w:val="00287F5B"/>
  </w:style>
  <w:style w:type="numbering" w:customStyle="1" w:styleId="NoList83">
    <w:name w:val="No List83"/>
    <w:next w:val="NoList"/>
    <w:semiHidden/>
    <w:unhideWhenUsed/>
    <w:rsid w:val="00287F5B"/>
  </w:style>
  <w:style w:type="numbering" w:customStyle="1" w:styleId="NoList93">
    <w:name w:val="No List93"/>
    <w:next w:val="NoList"/>
    <w:semiHidden/>
    <w:unhideWhenUsed/>
    <w:rsid w:val="00287F5B"/>
  </w:style>
  <w:style w:type="numbering" w:customStyle="1" w:styleId="NoList103">
    <w:name w:val="No List103"/>
    <w:next w:val="NoList"/>
    <w:semiHidden/>
    <w:unhideWhenUsed/>
    <w:rsid w:val="00287F5B"/>
  </w:style>
  <w:style w:type="table" w:customStyle="1" w:styleId="131">
    <w:name w:val="Обычная таблица13"/>
    <w:semiHidden/>
    <w:rsid w:val="00287F5B"/>
    <w:rPr>
      <w:rFonts w:eastAsia="Batang"/>
      <w:lang w:val="ru-RU" w:eastAsia="ru-RU"/>
    </w:rPr>
    <w:tblPr>
      <w:tblCellMar>
        <w:top w:w="0" w:type="dxa"/>
        <w:left w:w="108" w:type="dxa"/>
        <w:bottom w:w="0" w:type="dxa"/>
        <w:right w:w="108" w:type="dxa"/>
      </w:tblCellMar>
    </w:tblPr>
  </w:style>
  <w:style w:type="numbering" w:customStyle="1" w:styleId="NoList133">
    <w:name w:val="No List133"/>
    <w:next w:val="NoList"/>
    <w:semiHidden/>
    <w:unhideWhenUsed/>
    <w:rsid w:val="00287F5B"/>
  </w:style>
  <w:style w:type="numbering" w:customStyle="1" w:styleId="NoList20">
    <w:name w:val="No List20"/>
    <w:next w:val="NoList"/>
    <w:uiPriority w:val="99"/>
    <w:semiHidden/>
    <w:unhideWhenUsed/>
    <w:rsid w:val="00287F5B"/>
  </w:style>
  <w:style w:type="numbering" w:customStyle="1" w:styleId="NoList110">
    <w:name w:val="No List110"/>
    <w:next w:val="NoList"/>
    <w:uiPriority w:val="99"/>
    <w:semiHidden/>
    <w:unhideWhenUsed/>
    <w:rsid w:val="00287F5B"/>
  </w:style>
  <w:style w:type="numbering" w:customStyle="1" w:styleId="NoList116">
    <w:name w:val="No List116"/>
    <w:next w:val="NoList"/>
    <w:semiHidden/>
    <w:unhideWhenUsed/>
    <w:rsid w:val="00287F5B"/>
  </w:style>
  <w:style w:type="table" w:customStyle="1" w:styleId="TableGrid9">
    <w:name w:val="Table Grid9"/>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semiHidden/>
    <w:unhideWhenUsed/>
    <w:rsid w:val="00287F5B"/>
  </w:style>
  <w:style w:type="table" w:customStyle="1" w:styleId="TableGrid16">
    <w:name w:val="Table Grid16"/>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5">
    <w:name w:val="No List25"/>
    <w:next w:val="NoList"/>
    <w:semiHidden/>
    <w:rsid w:val="00287F5B"/>
  </w:style>
  <w:style w:type="numbering" w:customStyle="1" w:styleId="NoList11114">
    <w:name w:val="No List11114"/>
    <w:next w:val="NoList"/>
    <w:semiHidden/>
    <w:rsid w:val="00287F5B"/>
  </w:style>
  <w:style w:type="numbering" w:customStyle="1" w:styleId="NoList35">
    <w:name w:val="No List35"/>
    <w:next w:val="NoList"/>
    <w:semiHidden/>
    <w:rsid w:val="00287F5B"/>
  </w:style>
  <w:style w:type="table" w:customStyle="1" w:styleId="TableGrid24">
    <w:name w:val="Table Grid24"/>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87F5B"/>
  </w:style>
  <w:style w:type="table" w:customStyle="1" w:styleId="TableGrid34">
    <w:name w:val="Table Grid34"/>
    <w:basedOn w:val="TableNormal"/>
    <w:next w:val="TableGrid"/>
    <w:rsid w:val="00287F5B"/>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semiHidden/>
    <w:unhideWhenUsed/>
    <w:rsid w:val="00287F5B"/>
  </w:style>
  <w:style w:type="table" w:customStyle="1" w:styleId="TableGrid114">
    <w:name w:val="Table Grid114"/>
    <w:basedOn w:val="TableNormal"/>
    <w:next w:val="TableGrid"/>
    <w:rsid w:val="00287F5B"/>
    <w:rPr>
      <w:rFonts w:ascii="Calibri" w:hAnsi="Calibri" w:cs="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rsid w:val="00287F5B"/>
  </w:style>
  <w:style w:type="numbering" w:customStyle="1" w:styleId="NoList1124">
    <w:name w:val="No List1124"/>
    <w:next w:val="NoList"/>
    <w:semiHidden/>
    <w:rsid w:val="00287F5B"/>
  </w:style>
  <w:style w:type="numbering" w:customStyle="1" w:styleId="NoList314">
    <w:name w:val="No List314"/>
    <w:next w:val="NoList"/>
    <w:semiHidden/>
    <w:rsid w:val="00287F5B"/>
  </w:style>
  <w:style w:type="table" w:customStyle="1" w:styleId="TableGrid44">
    <w:name w:val="Table Grid44"/>
    <w:basedOn w:val="TableNormal"/>
    <w:next w:val="TableGrid"/>
    <w:rsid w:val="00287F5B"/>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287F5B"/>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semiHidden/>
    <w:unhideWhenUsed/>
    <w:rsid w:val="00287F5B"/>
  </w:style>
  <w:style w:type="numbering" w:customStyle="1" w:styleId="NoList64">
    <w:name w:val="No List64"/>
    <w:next w:val="NoList"/>
    <w:semiHidden/>
    <w:unhideWhenUsed/>
    <w:rsid w:val="00287F5B"/>
  </w:style>
  <w:style w:type="numbering" w:customStyle="1" w:styleId="NoList74">
    <w:name w:val="No List74"/>
    <w:next w:val="NoList"/>
    <w:semiHidden/>
    <w:unhideWhenUsed/>
    <w:rsid w:val="00287F5B"/>
  </w:style>
  <w:style w:type="numbering" w:customStyle="1" w:styleId="NoList84">
    <w:name w:val="No List84"/>
    <w:next w:val="NoList"/>
    <w:semiHidden/>
    <w:unhideWhenUsed/>
    <w:rsid w:val="00287F5B"/>
  </w:style>
  <w:style w:type="numbering" w:customStyle="1" w:styleId="NoList94">
    <w:name w:val="No List94"/>
    <w:next w:val="NoList"/>
    <w:semiHidden/>
    <w:unhideWhenUsed/>
    <w:rsid w:val="00287F5B"/>
  </w:style>
  <w:style w:type="numbering" w:customStyle="1" w:styleId="NoList104">
    <w:name w:val="No List104"/>
    <w:next w:val="NoList"/>
    <w:semiHidden/>
    <w:unhideWhenUsed/>
    <w:rsid w:val="00287F5B"/>
  </w:style>
  <w:style w:type="table" w:customStyle="1" w:styleId="140">
    <w:name w:val="Обычная таблица14"/>
    <w:semiHidden/>
    <w:rsid w:val="00287F5B"/>
    <w:rPr>
      <w:lang w:val="ru-RU" w:eastAsia="ru-RU"/>
    </w:rPr>
    <w:tblPr>
      <w:tblCellMar>
        <w:top w:w="0" w:type="dxa"/>
        <w:left w:w="108" w:type="dxa"/>
        <w:bottom w:w="0" w:type="dxa"/>
        <w:right w:w="108" w:type="dxa"/>
      </w:tblCellMar>
    </w:tblPr>
  </w:style>
  <w:style w:type="numbering" w:customStyle="1" w:styleId="NoList134">
    <w:name w:val="No List134"/>
    <w:next w:val="NoList"/>
    <w:semiHidden/>
    <w:unhideWhenUsed/>
    <w:rsid w:val="00287F5B"/>
  </w:style>
  <w:style w:type="numbering" w:customStyle="1" w:styleId="141">
    <w:name w:val="Нет списка14"/>
    <w:next w:val="NoList"/>
    <w:uiPriority w:val="99"/>
    <w:semiHidden/>
    <w:unhideWhenUsed/>
    <w:rsid w:val="00287F5B"/>
  </w:style>
  <w:style w:type="numbering" w:customStyle="1" w:styleId="230">
    <w:name w:val="Нет списка23"/>
    <w:next w:val="NoList"/>
    <w:uiPriority w:val="99"/>
    <w:semiHidden/>
    <w:unhideWhenUsed/>
    <w:rsid w:val="00287F5B"/>
  </w:style>
  <w:style w:type="numbering" w:customStyle="1" w:styleId="NoList26">
    <w:name w:val="No List26"/>
    <w:next w:val="NoList"/>
    <w:uiPriority w:val="99"/>
    <w:semiHidden/>
    <w:unhideWhenUsed/>
    <w:rsid w:val="0028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2908">
      <w:bodyDiv w:val="1"/>
      <w:marLeft w:val="0"/>
      <w:marRight w:val="0"/>
      <w:marTop w:val="0"/>
      <w:marBottom w:val="0"/>
      <w:divBdr>
        <w:top w:val="none" w:sz="0" w:space="0" w:color="auto"/>
        <w:left w:val="none" w:sz="0" w:space="0" w:color="auto"/>
        <w:bottom w:val="none" w:sz="0" w:space="0" w:color="auto"/>
        <w:right w:val="none" w:sz="0" w:space="0" w:color="auto"/>
      </w:divBdr>
    </w:div>
    <w:div w:id="123727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DA6F-880A-4DE1-9AA9-298E05F4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45</Pages>
  <Words>6830</Words>
  <Characters>38932</Characters>
  <Application>Microsoft Office Word</Application>
  <DocSecurity>0</DocSecurity>
  <Lines>324</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Mnatsakanyan</dc:creator>
  <cp:keywords>https:/mul2.gov.am/tasks/799018/oneclick/voroshumMK-193.1.docx?token=7adee3babcf6edc9527db88a535c7bd8</cp:keywords>
  <dc:description/>
  <cp:lastModifiedBy>Syuzanna Gevorgyan</cp:lastModifiedBy>
  <cp:revision>57</cp:revision>
  <dcterms:created xsi:type="dcterms:W3CDTF">2023-06-19T06:24:00Z</dcterms:created>
  <dcterms:modified xsi:type="dcterms:W3CDTF">2024-08-27T11:43:00Z</dcterms:modified>
</cp:coreProperties>
</file>