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4B043" w14:textId="20D442B1" w:rsidR="00D93751" w:rsidRPr="00E7770A" w:rsidRDefault="00684299" w:rsidP="00D93751">
      <w:pPr>
        <w:spacing w:after="0" w:line="240" w:lineRule="auto"/>
        <w:jc w:val="right"/>
        <w:rPr>
          <w:rFonts w:ascii="GHEA Grapalat" w:hAnsi="GHEA Grapalat"/>
          <w:spacing w:val="-8"/>
          <w:sz w:val="24"/>
          <w:szCs w:val="24"/>
        </w:rPr>
      </w:pPr>
      <w:r w:rsidRPr="00564D6C">
        <w:rPr>
          <w:rFonts w:ascii="Sylfaen" w:eastAsia="Times New Roman" w:hAnsi="Sylfaen" w:cs="Times New Roman"/>
          <w:kern w:val="0"/>
          <w:sz w:val="21"/>
          <w:szCs w:val="21"/>
          <w:lang w:eastAsia="en-GB"/>
          <w14:ligatures w14:val="none"/>
        </w:rPr>
        <w:t> </w:t>
      </w:r>
      <w:r w:rsidR="00D93751" w:rsidRPr="004E6F43">
        <w:rPr>
          <w:rFonts w:ascii="GHEA Grapalat" w:hAnsi="GHEA Grapalat"/>
          <w:spacing w:val="-8"/>
          <w:sz w:val="24"/>
          <w:szCs w:val="24"/>
          <w:lang w:val="hy-AM"/>
        </w:rPr>
        <w:t>Հավելված</w:t>
      </w:r>
      <w:r w:rsidR="00D93751">
        <w:rPr>
          <w:rFonts w:ascii="GHEA Grapalat" w:hAnsi="GHEA Grapalat"/>
          <w:spacing w:val="-8"/>
          <w:sz w:val="24"/>
          <w:szCs w:val="24"/>
        </w:rPr>
        <w:t xml:space="preserve"> 6</w:t>
      </w:r>
    </w:p>
    <w:p w14:paraId="60EABE00" w14:textId="77777777" w:rsidR="00D93751" w:rsidRPr="004E6F43" w:rsidRDefault="00D93751" w:rsidP="00D93751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ՀՀ կառավարության 2024 թվականի</w:t>
      </w:r>
    </w:p>
    <w:p w14:paraId="2887E0AA" w14:textId="77777777" w:rsidR="00D93751" w:rsidRPr="004E6F43" w:rsidRDefault="00D93751" w:rsidP="00D93751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 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 w:rsidRPr="004E6F43"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 w:rsidRPr="004E6F43"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 w:rsidRPr="004E6F43"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21"/>
      </w:tblGrid>
      <w:tr w:rsidR="00D93751" w:rsidRPr="00750322" w14:paraId="6F9395AE" w14:textId="77777777" w:rsidTr="00D9375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FC2AB5A" w14:textId="77777777" w:rsidR="00D93751" w:rsidRPr="004E6F43" w:rsidRDefault="00D93751" w:rsidP="00D93751">
            <w:pPr>
              <w:spacing w:after="0" w:line="240" w:lineRule="auto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6A34947A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</w:p>
          <w:p w14:paraId="7E310507" w14:textId="46C20F39" w:rsidR="00D93751" w:rsidRPr="00750322" w:rsidRDefault="00D93751" w:rsidP="00D93751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«Հավելված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N </w:t>
            </w:r>
            <w:r w:rsidRPr="00750322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7</w:t>
            </w:r>
          </w:p>
          <w:p w14:paraId="399ACF49" w14:textId="77777777" w:rsidR="00D93751" w:rsidRPr="004E6F43" w:rsidRDefault="00D93751" w:rsidP="00D93751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ՀՀ կառավարության 2022 թվականի</w:t>
            </w:r>
          </w:p>
          <w:p w14:paraId="030EF32C" w14:textId="77777777" w:rsidR="00D93751" w:rsidRPr="004E6F43" w:rsidRDefault="00D93751" w:rsidP="00D93751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օգոստոսի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11-ի N 1266-Ն որոշման</w:t>
            </w:r>
          </w:p>
        </w:tc>
      </w:tr>
    </w:tbl>
    <w:p w14:paraId="0BE224FC" w14:textId="77777777" w:rsidR="00D93751" w:rsidRPr="004E6F43" w:rsidRDefault="00D93751" w:rsidP="00D93751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7DB189D2" w14:textId="77777777" w:rsidR="00D93751" w:rsidRPr="004E6F43" w:rsidRDefault="00D93751" w:rsidP="00D93751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ՀԱՅԱՍՏԱՆԻ ՀԱՆՐԱՊԵՏՈՒԹՅԱՆ ՍՆՆԴԱՄԹԵՐՔԻ ԱՆՎՏԱՆԳՈՒԹՅԱՆ ՏԵՍՉԱԿԱՆ ՄԱՐՄԻՆ</w:t>
      </w:r>
    </w:p>
    <w:p w14:paraId="1F0138EC" w14:textId="77777777" w:rsidR="00D93751" w:rsidRPr="004E6F43" w:rsidRDefault="00D93751" w:rsidP="00D93751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0CF1847D" w14:textId="076706C2" w:rsidR="00D93751" w:rsidRPr="00D93751" w:rsidRDefault="00D93751" w:rsidP="00D937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ՍՏՈՒԳԱԹԵՐԹ N </w:t>
      </w:r>
      <w:r w:rsidRPr="00D93751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7</w:t>
      </w:r>
    </w:p>
    <w:p w14:paraId="28745F37" w14:textId="347D69F6" w:rsidR="00D93751" w:rsidRPr="00D93751" w:rsidRDefault="00D93751" w:rsidP="00D937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D93751">
        <w:rPr>
          <w:rFonts w:ascii="GHEA Grapalat" w:eastAsiaTheme="minorHAnsi" w:hAnsi="GHEA Grapalat" w:cstheme="minorBidi"/>
          <w:bCs/>
          <w:spacing w:val="-6"/>
          <w:kern w:val="2"/>
          <w:lang w:val="hy-AM"/>
          <w14:ligatures w14:val="standardContextual"/>
        </w:rPr>
        <w:t xml:space="preserve">ՁԿՆԱՄԹԵՐՔԻ ԱՐՏԱԴՐԱԿԱՆ </w:t>
      </w:r>
      <w:r w:rsidRPr="00D93751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ԿԱԶՄԱԿԵՐՊՈՒԹՅՈՒՆՆԵՐԻ ՀԱՄԱՐ</w:t>
      </w:r>
    </w:p>
    <w:p w14:paraId="1375967A" w14:textId="7DFD94F2" w:rsidR="00D93751" w:rsidRPr="004E6F43" w:rsidRDefault="00D93751" w:rsidP="00D937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(ՏԳՏԴ ծածկագրեր՝ </w:t>
      </w:r>
      <w:r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10.</w:t>
      </w:r>
      <w:r>
        <w:rPr>
          <w:rFonts w:ascii="GHEA Grapalat" w:eastAsiaTheme="minorHAnsi" w:hAnsi="GHEA Grapalat" w:cstheme="minorBidi"/>
          <w:spacing w:val="-6"/>
          <w:kern w:val="2"/>
          <w14:ligatures w14:val="standardContextual"/>
        </w:rPr>
        <w:t>2</w:t>
      </w: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)</w:t>
      </w:r>
    </w:p>
    <w:p w14:paraId="211A8377" w14:textId="77777777" w:rsidR="00D93751" w:rsidRPr="004141B9" w:rsidRDefault="00D93751" w:rsidP="00D9375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410"/>
        <w:gridCol w:w="5282"/>
      </w:tblGrid>
      <w:tr w:rsidR="00D93751" w:rsidRPr="004E6F43" w14:paraId="46CF8118" w14:textId="77777777" w:rsidTr="00D937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132281A" w14:textId="77777777" w:rsidR="00D93751" w:rsidRPr="00E7770A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_____________________________</w:t>
            </w:r>
          </w:p>
          <w:p w14:paraId="4C3925F1" w14:textId="77777777" w:rsidR="00D93751" w:rsidRPr="00E7770A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(Սննդամթերքի անվտանգության տեսչական մարմնի (ՍԱՏՄ) ստորաբաժանման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14:paraId="477166BE" w14:textId="77777777" w:rsidR="00D93751" w:rsidRPr="00B1661F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B1661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</w:t>
            </w:r>
          </w:p>
          <w:p w14:paraId="647F58D8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B1661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(գտ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նվելու վայրը)</w:t>
            </w:r>
          </w:p>
        </w:tc>
        <w:tc>
          <w:tcPr>
            <w:tcW w:w="0" w:type="auto"/>
            <w:shd w:val="clear" w:color="auto" w:fill="FFFFFF"/>
            <w:hideMark/>
          </w:tcPr>
          <w:p w14:paraId="04803DCC" w14:textId="77777777" w:rsidR="00D93751" w:rsidRPr="004E6F43" w:rsidRDefault="00D93751" w:rsidP="00D9375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 ____________ 20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eastAsia="en-GB"/>
              </w:rPr>
              <w:t>թ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  <w:t>___________________________________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D93751" w:rsidRPr="004E6F43" w14:paraId="5CE21B1E" w14:textId="77777777" w:rsidTr="00D937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1984239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693149A4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E2F69D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1BBD4C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5B3A0BC3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D93751" w:rsidRPr="004E6F43" w14:paraId="57E0B5B3" w14:textId="77777777" w:rsidTr="00D937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9374196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07DC02B8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0FD8D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BC040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343B094E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D93751" w:rsidRPr="004E6F43" w14:paraId="6FED9F1F" w14:textId="77777777" w:rsidTr="00D9375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2A76EFD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4C59CD61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28EA8A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A83FA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6665F179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D93751" w:rsidRPr="004E6F43" w14:paraId="6A2DFB15" w14:textId="77777777" w:rsidTr="00D93751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FE653F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7F7ED476" w14:textId="77777777" w:rsidR="00D93751" w:rsidRPr="004E6F43" w:rsidRDefault="00D93751" w:rsidP="00D93751">
            <w:pPr>
              <w:spacing w:after="0" w:line="240" w:lineRule="auto"/>
              <w:ind w:firstLine="75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սկիզբը</w:t>
            </w:r>
          </w:p>
          <w:p w14:paraId="3FA9A402" w14:textId="77777777" w:rsidR="00D93751" w:rsidRPr="004E6F43" w:rsidRDefault="00D93751" w:rsidP="00D9375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  <w:p w14:paraId="6A05C55A" w14:textId="77777777" w:rsidR="00D93751" w:rsidRPr="004E6F43" w:rsidRDefault="00D93751" w:rsidP="00D9375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710BB9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ավարտը</w:t>
            </w:r>
          </w:p>
          <w:p w14:paraId="5DDBA5FA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</w:t>
            </w:r>
          </w:p>
          <w:p w14:paraId="4E7B45B4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</w:p>
        </w:tc>
      </w:tr>
      <w:tr w:rsidR="00D93751" w:rsidRPr="004E6F43" w14:paraId="592002DF" w14:textId="77777777" w:rsidTr="00D9375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10635AA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664576D9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հիմքը __________________________________________________________</w:t>
            </w:r>
          </w:p>
          <w:p w14:paraId="11ED569A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(ստուգման տարեկան ծրագիրը, դիմում-բողոքը և այլն)</w:t>
            </w:r>
          </w:p>
        </w:tc>
      </w:tr>
    </w:tbl>
    <w:p w14:paraId="3C1B164E" w14:textId="77777777" w:rsidR="00D93751" w:rsidRPr="004E6F43" w:rsidRDefault="00D93751" w:rsidP="00D9375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756"/>
      </w:tblGrid>
      <w:tr w:rsidR="00D93751" w:rsidRPr="004E6F43" w14:paraId="26F35878" w14:textId="77777777" w:rsidTr="00D9375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6337A63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</w:t>
            </w:r>
          </w:p>
          <w:p w14:paraId="2FEB0FD1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անվանումը)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D93751" w:rsidRPr="004E6F43" w14:paraId="4B92AEC2" w14:textId="77777777" w:rsidTr="00D9375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A9579" w14:textId="77777777" w:rsidR="00D93751" w:rsidRPr="004E6F43" w:rsidRDefault="00D93751" w:rsidP="00D9375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526E9" w14:textId="77777777" w:rsidR="00D93751" w:rsidRPr="004E6F43" w:rsidRDefault="00D93751" w:rsidP="00D9375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29E52" w14:textId="77777777" w:rsidR="00D93751" w:rsidRPr="004E6F43" w:rsidRDefault="00D93751" w:rsidP="00D9375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09C4A" w14:textId="77777777" w:rsidR="00D93751" w:rsidRPr="004E6F43" w:rsidRDefault="00D93751" w:rsidP="00D9375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876F5" w14:textId="77777777" w:rsidR="00D93751" w:rsidRPr="004E6F43" w:rsidRDefault="00D93751" w:rsidP="00D9375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8780F" w14:textId="77777777" w:rsidR="00D93751" w:rsidRPr="004E6F43" w:rsidRDefault="00D93751" w:rsidP="00D9375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2B63B" w14:textId="77777777" w:rsidR="00D93751" w:rsidRPr="004E6F43" w:rsidRDefault="00D93751" w:rsidP="00D9375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5ED05" w14:textId="77777777" w:rsidR="00D93751" w:rsidRPr="004E6F43" w:rsidRDefault="00D93751" w:rsidP="00D9375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55472F6D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D93751" w:rsidRPr="004E6F43" w14:paraId="70C92366" w14:textId="77777777" w:rsidTr="00D9375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095AE56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4E02AA" w14:textId="77777777" w:rsidR="00D93751" w:rsidRPr="004E6F43" w:rsidRDefault="00D93751" w:rsidP="00D9375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(ՀՎՀՀ)</w:t>
            </w:r>
          </w:p>
        </w:tc>
      </w:tr>
      <w:tr w:rsidR="00D93751" w:rsidRPr="004E6F43" w14:paraId="4248AF84" w14:textId="77777777" w:rsidTr="00D9375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F5FF29E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4EEB8D43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7128A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67AF11BF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D93751" w:rsidRPr="004E6F43" w14:paraId="49EB42FD" w14:textId="77777777" w:rsidTr="00D9375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98240B4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14F92CDC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ղեկավարի կամ լիազորված անձի ազգանունը, անունը, հայրանունը)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3AA3F4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02B08BAE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D93751" w:rsidRPr="004E6F43" w14:paraId="671E5E6E" w14:textId="77777777" w:rsidTr="00D9375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175C744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________________________________________________</w:t>
            </w:r>
          </w:p>
          <w:p w14:paraId="7E6A66FF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(ստուգվող օբյեկտի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E4909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0044B69D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D93751" w:rsidRPr="004E6F43" w14:paraId="54787E7A" w14:textId="77777777" w:rsidTr="00D93751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319810D" w14:textId="77777777" w:rsidR="00D93751" w:rsidRPr="004E6F43" w:rsidRDefault="00D93751" w:rsidP="00D9375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5A48E6D2" w14:textId="77777777" w:rsidTr="00D93751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D98F559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հրամանի համարը __________ ամսաթիվը _____________________________________</w:t>
            </w:r>
          </w:p>
          <w:p w14:paraId="600927CE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նպատակը (ընդգրկված հարցերի համարները) ___________________________________</w:t>
            </w:r>
          </w:p>
        </w:tc>
      </w:tr>
    </w:tbl>
    <w:p w14:paraId="39CBF017" w14:textId="77777777" w:rsidR="00D93751" w:rsidRPr="004E6F43" w:rsidRDefault="00D93751" w:rsidP="00D9375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992"/>
        <w:gridCol w:w="1430"/>
      </w:tblGrid>
      <w:tr w:rsidR="00D93751" w:rsidRPr="004E6F43" w14:paraId="5994FE7E" w14:textId="77777777" w:rsidTr="00D9375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6681D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Տեղեկատվական բնույթի հարցեր</w:t>
            </w:r>
          </w:p>
        </w:tc>
      </w:tr>
      <w:tr w:rsidR="00D93751" w:rsidRPr="004E6F43" w14:paraId="4F5E9FBC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41F6F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NN</w:t>
            </w:r>
          </w:p>
          <w:p w14:paraId="0766C23D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65AA1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Հարցը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F9C5F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Պատասխանը</w:t>
            </w:r>
          </w:p>
        </w:tc>
      </w:tr>
      <w:tr w:rsidR="00D93751" w:rsidRPr="004E6F43" w14:paraId="7EE16391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22C41D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A7E0D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անվանումը (ներառյալ իրավաբանական անձանց ֆիրմային անվանումը), անհատ ձեռնարկատիրոջ անունը, անձնագրային տվյալները (սերիան,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համարը, ում կողմից է տրված)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299C1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02EEE53B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5A571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8ABF3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9898E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79994B13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CB757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25336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EF77D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527687EA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221D9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944BE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Իրավաբանական անձի գտնվելու վայրը (փոստային հասցեն),</w:t>
            </w:r>
          </w:p>
          <w:p w14:paraId="3E0F0EBB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անհատ ձեռնարկատիրոջ բնակության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4F060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1932140C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8EB35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429DF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գործունեության իրականացման վայրը և կոնտակտային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70CC7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0F46029C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7DD76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7CE2F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կազմում գործող բոլոր առանձնացված</w:t>
            </w:r>
          </w:p>
          <w:p w14:paraId="42EDC481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ստորաբաժանումների անվանումները և գտնվելու վայրը (փոստային 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86420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2AFAEE80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ECC21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9BCF7" w14:textId="77777777" w:rsidR="00D93751" w:rsidRPr="000D3737" w:rsidRDefault="00D93751" w:rsidP="00D9375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0D3737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Տնտեսավարող սուբյեկտի կազմում գործող բոլոր առանձնացված</w:t>
            </w:r>
          </w:p>
          <w:p w14:paraId="10E34BAA" w14:textId="77777777" w:rsidR="00D93751" w:rsidRPr="0077698B" w:rsidRDefault="00D93751" w:rsidP="00D93751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0D373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ստորաբաժանումներում իրականացվող գործունեության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A7D04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2DEF23BE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C7BA3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025EF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և դրանց առանձնացված ստորաբաժանումների պաշտոնատար անձանց կոնտակտային տվյալները (հեռախոսահամարը և այլ կապի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C1645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11DB9820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3AFF39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E0752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կողմից գործունեությունն սկսելու տարեթիվը, ամիսը,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BB7EC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1ACBF920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67D0BA" w14:textId="77777777" w:rsidR="00D93751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F45E4" w14:textId="77777777" w:rsidR="00D93751" w:rsidRPr="00965D20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օբյեկտների կառուցման (վերջին վերակառուցման</w:t>
            </w:r>
          </w:p>
          <w:p w14:paraId="59E8F8E5" w14:textId="77777777" w:rsidR="00D93751" w:rsidRPr="00965D20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(վերանորոգման)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A14474" w14:textId="77777777" w:rsidR="00D93751" w:rsidRPr="004E6F43" w:rsidRDefault="00D93751" w:rsidP="00D9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D93751" w:rsidRPr="004E6F43" w14:paraId="48C116B4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20F214" w14:textId="77777777" w:rsidR="00D93751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3BE9B" w14:textId="77777777" w:rsidR="00D93751" w:rsidRPr="00965D20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Ապրանքային նշանի, հանրահայտ ապրանքային նշանի առկայության մասին</w:t>
            </w:r>
          </w:p>
          <w:p w14:paraId="51E43C3D" w14:textId="77777777" w:rsidR="00D93751" w:rsidRPr="00965D20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E7DAC9" w14:textId="77777777" w:rsidR="00D93751" w:rsidRPr="004E6F43" w:rsidRDefault="00D93751" w:rsidP="00D9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D93751" w:rsidRPr="004E6F43" w14:paraId="30C48220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0CE62" w14:textId="77777777" w:rsidR="00D93751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4A5B04" w14:textId="77777777" w:rsidR="00D93751" w:rsidRPr="00965D20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Ներդրված որակի կառավարման համակարգը (եթե առկա են ISO 9001, HACCP, ISO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22000, ISO 14000)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92AB5A" w14:textId="77777777" w:rsidR="00D93751" w:rsidRPr="004E6F43" w:rsidRDefault="00D93751" w:rsidP="00D9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D93751" w:rsidRPr="004E6F43" w14:paraId="23329869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C0C4B6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77812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Սննդի շղթայում ներգրավված աշխատողների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6316B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5BCB0098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0DB302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93CC7" w14:textId="77777777" w:rsidR="00D93751" w:rsidRPr="00965D20" w:rsidRDefault="00D93751" w:rsidP="00D9375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Թողարկվող արտադրատեսակները, այդ թվում՝ հատուկ նշանակության</w:t>
            </w:r>
          </w:p>
          <w:p w14:paraId="78BD6B17" w14:textId="77777777" w:rsidR="00D93751" w:rsidRPr="00965D20" w:rsidRDefault="00D93751" w:rsidP="00D9375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սննդամթերքի արտադրության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25887" w14:textId="77777777" w:rsidR="00D93751" w:rsidRPr="004E6F43" w:rsidRDefault="00D93751" w:rsidP="00D9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D93751" w:rsidRPr="004E6F43" w14:paraId="37E5FD93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2A0FC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6AE40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Կազմակերպության շրջանառության (իրացման) ծավալները՝ նախորդ տարվա</w:t>
            </w:r>
          </w:p>
          <w:p w14:paraId="5C97AAC2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տվյալներով 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EC8B1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D93751" w:rsidRPr="004E6F43" w14:paraId="57711486" w14:textId="77777777" w:rsidTr="00D93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DD0FD" w14:textId="77777777" w:rsidR="00D93751" w:rsidRPr="004E6F43" w:rsidRDefault="00D93751" w:rsidP="00D937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87328F" w14:textId="77777777" w:rsidR="00D93751" w:rsidRPr="00965D20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Նպատակային շուկան` միջազգային և (կամ) ազգային, մարզային, տեղական</w:t>
            </w:r>
          </w:p>
          <w:p w14:paraId="38AB57B7" w14:textId="77777777" w:rsidR="00D93751" w:rsidRPr="004E6F43" w:rsidRDefault="00D93751" w:rsidP="00D937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շուկաներ, նշել, թե որ շուկայում է արտադրանքն իրացվում: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0D110" w14:textId="77777777" w:rsidR="00D93751" w:rsidRPr="004E6F43" w:rsidRDefault="00D93751" w:rsidP="00D93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282D3DFC" w14:textId="77777777" w:rsidR="00D93751" w:rsidRPr="004E6F43" w:rsidRDefault="00D93751" w:rsidP="00D937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p w14:paraId="6AAFB633" w14:textId="77777777" w:rsidR="00D93751" w:rsidRPr="00D86DE9" w:rsidRDefault="00D93751" w:rsidP="00D93751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p w14:paraId="6F1C2154" w14:textId="609472CB" w:rsidR="00684299" w:rsidRPr="00564D6C" w:rsidRDefault="00684299" w:rsidP="00D9375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kern w:val="0"/>
          <w:sz w:val="21"/>
          <w:szCs w:val="21"/>
          <w:lang w:eastAsia="en-GB"/>
          <w14:ligatures w14:val="none"/>
        </w:rPr>
      </w:pPr>
      <w:r w:rsidRPr="00564D6C">
        <w:rPr>
          <w:rFonts w:ascii="Sylfaen" w:eastAsia="Times New Roman" w:hAnsi="Sylfaen" w:cs="Times New Roman"/>
          <w:kern w:val="0"/>
          <w:sz w:val="21"/>
          <w:szCs w:val="21"/>
          <w:lang w:eastAsia="en-GB"/>
          <w14:ligatures w14:val="none"/>
        </w:rPr>
        <w:t> </w:t>
      </w:r>
    </w:p>
    <w:p w14:paraId="29B4BE21" w14:textId="77777777" w:rsidR="002400D4" w:rsidRPr="00564D6C" w:rsidRDefault="002400D4" w:rsidP="002400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97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910"/>
        <w:gridCol w:w="346"/>
        <w:gridCol w:w="264"/>
        <w:gridCol w:w="377"/>
        <w:gridCol w:w="622"/>
        <w:gridCol w:w="1781"/>
        <w:gridCol w:w="2048"/>
        <w:gridCol w:w="941"/>
      </w:tblGrid>
      <w:tr w:rsidR="00564D6C" w:rsidRPr="00564D6C" w14:paraId="04BE11A9" w14:textId="77777777" w:rsidTr="00F80549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EC9BD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Վերահսկողական բնույթի հարցեր</w:t>
            </w:r>
          </w:p>
        </w:tc>
      </w:tr>
      <w:tr w:rsidR="00564D6C" w:rsidRPr="00564D6C" w14:paraId="6D177B1B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82424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NN</w:t>
            </w:r>
          </w:p>
          <w:p w14:paraId="554F1ED7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F0CEC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Հարցերը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FAC5F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4B544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ADC2E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D8876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Կշիռը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8CFBE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Ստուգման</w:t>
            </w:r>
          </w:p>
          <w:p w14:paraId="28465A55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եղանակը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42C19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Նորմատիվ ակտի</w:t>
            </w: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br/>
              <w:t>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C7DEA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Նշումներ</w:t>
            </w:r>
          </w:p>
        </w:tc>
      </w:tr>
      <w:tr w:rsidR="00564D6C" w:rsidRPr="00564D6C" w14:paraId="22AFC772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AB9D0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735E8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BDADA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7A14E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40B72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7F3A7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AFBFA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1630A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144F8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</w:p>
        </w:tc>
      </w:tr>
      <w:tr w:rsidR="00564D6C" w:rsidRPr="00564D6C" w14:paraId="23BA9123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322B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809E4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ԱՐՏԱԴՐԱԿԱՆ, ԿԵՆՑԱՂԱՅԻՆ ԵՎ ՕԺԱՆԴԱԿ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0653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8C73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EDAE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08E8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9D8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3E9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062C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0A5E91FE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EB69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EC42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արտադրական այն օբյեկտները, որոնցում իրականացվում է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ակվակուլտուրայի արտադրանքի և ջրային կենսապաշարների որսի (արդյունագործության ոչ ձկնային օբյեկտներ), արտադրություն (պատրաստում) և վերամշակում (մշակում) ունեն պետական գրանցում։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6C53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95ED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777D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CDC2D" w14:textId="76ABA0B7" w:rsidR="002400D4" w:rsidRPr="00564D6C" w:rsidRDefault="00C46683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7943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E1B6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Մաքսային միության հանձնաժողովի 2011 թվականի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դեկտեմբերի 9-ի N 880 որոշմամբ հաստատված</w:t>
            </w:r>
          </w:p>
          <w:p w14:paraId="1F1F4B2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(ՄՄ ՏԿ 021/2011) Մաքսային միության տեխնիկական կանոնակարգի</w:t>
            </w:r>
          </w:p>
          <w:p w14:paraId="0E935BE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(այսուհետ ՄՄ ՏԿ</w:t>
            </w:r>
          </w:p>
          <w:p w14:paraId="463A92D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021/2011 կանոնակարգ) 31-րդ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0836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564D6C" w:rsidRPr="00564D6C" w14:paraId="24847ECC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362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57F5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շինությունների նախագծումը, դրանց կառուցվածքը, դասավորվածությունը և չափսը ապահովում են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5EB34DD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1) պարենային (սննդային) հումքի և սննդամթերքի, աղտոտված և մաքուր գույքի հանդիպական կամ խաչաձևվող հոսքերը բացառող տեխնոլոգիական գործառնությունների հոսքայնության հնարավորությունը.</w:t>
            </w:r>
          </w:p>
          <w:p w14:paraId="1FBE79D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գործընթացում օգտագործվող օդի աղտոտման մասին նախազգուշացումը կամ դրա նվազեցումը.</w:t>
            </w:r>
          </w:p>
          <w:p w14:paraId="6954F82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3) կենդանիների, այդ թվում՝ կրծողների և միջատների՝ արտադրական շինություններ ներթափանցումից պաշտպանությունը.</w:t>
            </w:r>
          </w:p>
          <w:p w14:paraId="7BC1FD0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4) տեխնիկական սարքավորումների անհրաժեշտ տեխնիկական սպասարկում և ընթացիկ վերանորոգում, արտադրական շինությունների մաքրման, լվացման, ախտահանման, միջատազերծման և կրծողների ոչնչացման գործընթացներ իրականացնելու հնարավորությունը.</w:t>
            </w:r>
          </w:p>
          <w:p w14:paraId="5C162E6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5) տեխնոլոգիական գործառնությունների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իրականացման համար անհրաժեշտ տարածությունը.</w:t>
            </w:r>
          </w:p>
          <w:p w14:paraId="59FFB66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6) կեղտի կուտակումներից, արտադրվող</w:t>
            </w:r>
          </w:p>
          <w:p w14:paraId="42049C9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սննդամթերքում մասնիկները թափվելուց, արտադրական շինությունների մակերևույթին կոնդենսատի, բորբոսի առաջացումից պաշտպանությունը.</w:t>
            </w:r>
          </w:p>
          <w:p w14:paraId="45F79E7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7) պարենային (սննդային) հումքի, փաթեթավորման նյութերի և սննդամթերքի</w:t>
            </w:r>
          </w:p>
          <w:p w14:paraId="4787777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պահպանման պայմանները։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E5B6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57C7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40F2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75B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9CD6D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EA41C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EB5DE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7EDCE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FB8A35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5EF60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B1157F1" w14:textId="6C3A72C1" w:rsidR="002400D4" w:rsidRPr="00D93751" w:rsidRDefault="00F80549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0367738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C78D4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83E67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2C240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6E7250" w14:textId="19513533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72AC55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243E20" w14:textId="7562F798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705460" w14:textId="35D960B1" w:rsidR="002400D4" w:rsidRPr="00564D6C" w:rsidRDefault="00F80549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="002400D4"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61BF5F" w14:textId="4E3A3C3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0F7407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71858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61C61E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E507A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6CD2E4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74D3A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ECA5C40" w14:textId="77777777" w:rsidR="00F80549" w:rsidRPr="00564D6C" w:rsidRDefault="00F80549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4E86530" w14:textId="65FCE661" w:rsidR="002400D4" w:rsidRPr="00564D6C" w:rsidRDefault="00F80549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="002400D4"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7ED32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767A06" w14:textId="5C620395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A33F44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2EEED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8D2D3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0C1D3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C90A4A" w14:textId="4BCE8B94" w:rsidR="002400D4" w:rsidRPr="00564D6C" w:rsidRDefault="00F80549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="002400D4"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A9C8DC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F7DD6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F6085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AAF3D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59006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4706673" w14:textId="594A2BAB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7A2374" w14:textId="21AED4F0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2BACB7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717221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84B8A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27ACE41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B819A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67BC214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56BC2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157CDF9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9A58E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5186D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AE8F6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BFCC6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10E2B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D707E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583A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C04A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C02F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30D9A3D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14-</w:t>
            </w:r>
          </w:p>
          <w:p w14:paraId="286ED26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րդ հոդվածի 1-ին</w:t>
            </w:r>
          </w:p>
          <w:p w14:paraId="3E8ACA2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կետի, 1-ին, 2-րդ, 3-</w:t>
            </w:r>
          </w:p>
          <w:p w14:paraId="6D7B1DD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րդ, 4-րդ, 5-րդ, 6-րդ</w:t>
            </w:r>
          </w:p>
          <w:p w14:paraId="2735178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և 7-րդ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550A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00F1E2E9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1275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DDB5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շինությունները, որտեղ իրականացվում է սննդամթերքի արտադրությունը (պատրաստումը) սարքավորված են՝</w:t>
            </w:r>
          </w:p>
          <w:p w14:paraId="6AE36F3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1) բնական և մեխանիկական օդափոխության միջոցներով, որոնց քանակը և (կամ) հզորությունը, կառուցվածքը և գործարկումը թույլ են տալիս խուսափել սննդամթերքի աղտոտումից, ինչպես նաև ապահովում են նշված համակարգերի ֆիլտրերի և մաքրման ու փոխման ենթակա այլ մասերի հասանելիությունը.</w:t>
            </w:r>
          </w:p>
          <w:p w14:paraId="322D908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2) բնական կամ արհեստական լուսավորվածությամբ.</w:t>
            </w:r>
          </w:p>
          <w:p w14:paraId="190F64D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3) սանհանգույցներով, որոնց դռները չեն բացվում դեպի արտադրական շինություն և սարքավորված են մինչև նախամուտք մտնելուց առաջ աշխատանքային համազգեստի համար կախիչներով, ձեռքերը լվանալու համար նախատեսված լվացարաններով.</w:t>
            </w:r>
          </w:p>
          <w:p w14:paraId="7E9C49F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4) ձեռքերը լվանալու համար նախատեսված</w:t>
            </w:r>
          </w:p>
          <w:p w14:paraId="4CCF96D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լվացարաններով՝ տաք և սառը ջրով, ձեռքերը լվանալու միջոցներով և ձեռքերը սրբելու և (կամ) չորացնելու համար նախատեսված սարքերով։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9F8B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84D9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4848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CCE2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C0C7AA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5C986D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46FF2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B88B7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CA079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492767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D76C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071F51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D3E93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2A7B55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E5547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6E71B3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0CAA7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F4264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6DD24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428CF2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9ED69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9B422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45060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4A0598D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C5E0A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47368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6C03180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BCC51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E1DE6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1D96C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2DC16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60A0D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06786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46A2D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E3248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FDD90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77C27B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CF55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D04A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F18C38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1-րդ հոդվածի 4-րդ կետի 2, 1-ին, 2-րդ, 3-րդ, 4-րդ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2D13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1EF5773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ABEA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063A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արտադրական շինություններում չի պահվում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անձնակազմի անձնական և արտադրական (հատուկ) հագուստ և կոշիկներ։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D082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F1A2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A733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4437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D887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8512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61F54C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կանոնակարգի 14-րդ հոդվածի 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38AC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564D6C" w:rsidRPr="00564D6C" w14:paraId="2B3EDDCA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A8CE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B4CC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Արտադրական շինություններում չի պահվում սննդամթերքի արտադրության (պատրաստման) ընթացքում չօգտագործվող ցանկացած նյութ և պարագա, այդ թվում՝ լվացող և ախտահանող նյութեր, բացառությամբ արտադրական շինությունների և սարքավորումների ընթացիկ լվացման և ախտահանման համար անհրաժեշտ լվացող և ախտահանող միջոցների։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C911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6ADF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CC6A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ED4E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A9DF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C380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98EFA3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14-րդ հոդվածի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2630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3B112AD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F4FC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50E8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շինությունների մասերը, որտեղ իրականացվում է սննդամթերքի արտադրությունը (պատրաստումը), համապատասխանում են՝</w:t>
            </w:r>
          </w:p>
          <w:p w14:paraId="177B9E4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1) հատակների մակերևույթները պատրաստված են անջրանցիկ, լվացվող նյութերից, հեշտորեն լվացվում են, անհրաժեշտության դեպքում ախտահանվում, ինչպես նաև պատշաճ ձևով ցամաքեցվում.</w:t>
            </w:r>
          </w:p>
          <w:p w14:paraId="7C73AA9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2) պատերի մակերևույթները պատրաստված են անջրանցիկ, լվացվող, որոնք կարելի է լվանալ և, անհրաժեշտության դեպքում, ախտահանել.</w:t>
            </w:r>
          </w:p>
          <w:p w14:paraId="7C6511F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3) առաստաղները կամ դրանց բացակայության դեպքում տանիքների ներքին մակերևույթները և արտադրական շինությունների վերևում գտնվող կառուցվածքները ապահով են, ինչը կանխարգելում է կեղտի կուտակումը, բորբոսի առաջացումը և առաստաղից կամ այդպիսի մակերևույթներից և կառուցվածքներից մասնիկների թափվելու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հնարավորությունն ու նպաստում խոնավության</w:t>
            </w:r>
          </w:p>
          <w:p w14:paraId="4C6E1A5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խտացման նվազեցմանը.</w:t>
            </w:r>
          </w:p>
          <w:p w14:paraId="36F5B36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4) բացվող ներքին պատուհանները (վերնափեղկերը) ունեն հեշտությամբ հանվող և մաքրվող միջատապաշտպան ցանցեր.</w:t>
            </w:r>
          </w:p>
          <w:p w14:paraId="0AF065E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5) արտադրական շինությունների դռները հարթ, են՝ պատրաստված չներծծող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2804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FD51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EE77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3843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144D8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EF378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32A0D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525F8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27BA0E" w14:textId="658DC4CA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C37132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F194FE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1A25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5B1717B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FF65BE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30167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4D9B40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DB8B1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73CD7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9D4AF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5169D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56A9A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42B7991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78DDA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DB82F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3B316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E29B1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64084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089DBC7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532D8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006F5F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165DE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1DD6C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C4E13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01B84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08455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F587BF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985B0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E9843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814BC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44F46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61B8F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028F0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0353C6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655B4536" w14:textId="06DA4FA7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2E6DE6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97B03E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7F50B1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BEB7B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09B83B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17A8F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BAD8A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15C02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A6BD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7193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7DF99E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14-րդ հոդվածի 5-րդ կետի,</w:t>
            </w:r>
          </w:p>
          <w:p w14:paraId="582089A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1-ին, 2-րդ, 3-րդ, 4-րդ և 5-րդ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E08B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3FADB74B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6215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9935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կոյուղու համակարգերը նախագծված և իրականացված են այնպես, որպեսզի բացառեն սննդամթերքի աղտոտման ռիսկը։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66C2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04EE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F4D2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0BB1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587D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8347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D10B2E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14-րդ հոդվածի 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B6E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2493A8D5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D8C0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1522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չի իրականացվում վերանորոգման աշխատանքներ այդ արտադրական շինություններում սննդամթերքի արտադրության (պատրաստման) գործընթացի հետ միաժամանակ։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8FD0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EE59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B47D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00FE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EA9A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EF6B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2A5A65F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14-րդ հոդվածի 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5F4F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7B8651FB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0CBF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CD13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 ապահովված է անձնակազմի համար հանդերձարանով: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2FDB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BAA4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F142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4A07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BD01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ACF4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 թվականի հունվարի 20-ի</w:t>
            </w:r>
          </w:p>
          <w:p w14:paraId="45BFD21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6AEB351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հավելվածի 25-րդ կետի 6-րդ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0757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5B4F84C0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3F38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2913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օգտագործվող տարբեր ագրեգատային վիճակներով ջուրը համապատասխանում է՝</w:t>
            </w:r>
          </w:p>
          <w:p w14:paraId="24AA62C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1) սննդամթերքի արտադրության (պատրաստման) գործընթացում օգտագործվող ջուրը, որն անմիջական շփման մեջ է գտնվում պարենային (սննդային) հումքի և փաթեթավորման նյութերի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հետ, համապատասխանում է Հայաստանի Հանրապետության օրենսդրությամբ սահմանված՝ խմելու ջրին ներկայացվող պահանջներին.</w:t>
            </w:r>
          </w:p>
          <w:p w14:paraId="379BED5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</w:t>
            </w:r>
          </w:p>
          <w:p w14:paraId="73ED114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(պատրաստման) գործընթացում օգտագործվող գոլորշին, որն անմիջական շփման մեջ է գտնվում պարենային (սննդային) հումքի և փաթեթավորման նյութերի հետ, չի հանդիսանում սննդամթերքի աղտոտման աղբյուր.</w:t>
            </w:r>
          </w:p>
          <w:p w14:paraId="68BC8F2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3) սննդամթերքի արտադրության (պատրաստման) գործընթացում օգտագործվող սառույցը պատրաստված է Հայաստանի Հանրապետության օրենսդրությամբ սահմանված՝ խմելու ջրին ներկայացվող</w:t>
            </w:r>
          </w:p>
          <w:p w14:paraId="24CBE9F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պահանջներին համապատասխանող խմելու ջրից։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C523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A265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E0A8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6FA5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C4DD96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19943E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CF549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EC932C" w14:textId="103AB4D3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37B2D5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D6DDE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0C5F8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4B9B21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72F29D9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0944CE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57D3E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67FF8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C3D9D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89764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8B8C2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8DD3B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00223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402D99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59731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A01D5A" w14:textId="6ED475B7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B4E5D0" w14:textId="21E151FA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12AF7F" w14:textId="53E38682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AAC0E3B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92FF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5365F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4F7AA22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AC40B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3C427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FCEA4B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9230B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63985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D86D3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E1C8F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E88A1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C06A20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5836C5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0389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8FEA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E7D62A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12-րդ հոդվածի 2-րդ կետի 1-ին, 2-րդ և 3-րդ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E2CF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41494FC7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49A1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8EE4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կառույցը ապահովված է խմելու ջրի անխափան ջրամատակարարմամբ: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9E5E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6573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BBF1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E38A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06F6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FA61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 թվականի հունվարի 20-ի</w:t>
            </w:r>
          </w:p>
          <w:p w14:paraId="262416C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 46-րդ</w:t>
            </w:r>
          </w:p>
          <w:p w14:paraId="518B8AC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7684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F028DDE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65E3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9EE9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սառույցի պաղեցման և պատրաստման համար</w:t>
            </w:r>
          </w:p>
          <w:p w14:paraId="40A261E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օգտագործվում է խմելու և մաքուր ջուր: Սառույցը</w:t>
            </w:r>
          </w:p>
          <w:p w14:paraId="3091E4D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պաշտպանված է աղտոտումից: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048F0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FDC9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EF0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55E1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8833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F629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Եվրասիական</w:t>
            </w:r>
          </w:p>
          <w:p w14:paraId="67D569B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տնտեսական</w:t>
            </w:r>
          </w:p>
          <w:p w14:paraId="0145298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հանձնաժողովի</w:t>
            </w:r>
          </w:p>
          <w:p w14:paraId="55572C0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խորհրդի 2016</w:t>
            </w:r>
          </w:p>
          <w:p w14:paraId="0C402E4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թվականի</w:t>
            </w:r>
          </w:p>
          <w:p w14:paraId="153B5DA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հոկտեմբերի 18-ի N</w:t>
            </w:r>
          </w:p>
          <w:p w14:paraId="218410E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162 որոշմամբ հաստատված</w:t>
            </w:r>
          </w:p>
          <w:p w14:paraId="628859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«Ձկան և</w:t>
            </w:r>
          </w:p>
          <w:p w14:paraId="23D80AA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ձկնամթերքի</w:t>
            </w:r>
          </w:p>
          <w:p w14:paraId="321DEE1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41444D3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մասին» (ԵՏՄ ՏԿ</w:t>
            </w:r>
          </w:p>
          <w:p w14:paraId="7451F9E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040/2016)</w:t>
            </w:r>
          </w:p>
          <w:p w14:paraId="07EE3B5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Եվրասիական</w:t>
            </w:r>
          </w:p>
          <w:p w14:paraId="59663EB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տնտեսական</w:t>
            </w:r>
          </w:p>
          <w:p w14:paraId="42808D0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միության տեխնիկական կանոնակարգի (այսուհետ՝ ԵՏՄ ՏԿ 040/2016 կանոնակարգ)</w:t>
            </w:r>
          </w:p>
          <w:p w14:paraId="58AE44B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FFDA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564D6C" w:rsidRPr="00564D6C" w14:paraId="315377F7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938D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67CF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չվերամշակված ձկնային սննդամթերքի մասնատման համար նախատեսված տեղամասը ապահովված է խմելու կամ մաքուր ջրով: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559B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0761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FF0D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6DAF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C245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B87F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250C889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27-րդ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1E67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E1BD0C1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E07A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E7C7F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սահմանված է սննդամթերքի արտադրության (պատրաստման) գործընթացում օգտագործվող արտադրական շինությունների, տեխնոլոգիական սարքավորումների և գույքի մաքրման, լվացման, ախտահանման, միջատազերծման և կրծողների ոչնչացման գործընթացների պարբերականություն և իրականացվում է։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E263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CF8A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B118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B539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3680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AC50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364D03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հոդված 10-րդ կետ 3-րդ 10-րդ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4BCC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BE4BD7B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42C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E4B7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կազմակերպությունն ընդգրկված է սննդի շղթայի օպերատորների համար նախատեսված տվյալների բազայում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25E7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EB83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E4E0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35A6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FD36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DA98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</w:t>
            </w:r>
          </w:p>
          <w:p w14:paraId="0DED5FB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E71E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23681622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5D64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9226D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ԱՐՏԱԴՐԱԿԱՆ ԹԱՓՈՆՆԵՐ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A8C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B996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92CC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7D41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1461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B776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FFB4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79D69063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5DE8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5F7F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գոյացող թափոնները պարբերաբար հեռացվում են արտադրական շինություններից։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7B24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0047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7668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6009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1AB1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DBCC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160820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16-րդ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8140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295C34A6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E196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2675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թափոնները, իրենց կատեգորիաներին համապատասխան, տեղադրված են առանձին մակնշված, սարքին վիճակում գտնվող և բացառապես այդ թափոնների ու աղբի հավաքման և պահպանման համար օգտագործվող փակվող տարողություններում։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3D2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FB9D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A104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F481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D5B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C7F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1D720C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16-րդ հոդվածի 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09CC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5F7C96BD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C856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72DC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շինություններից, սննդամթերքի արտադրության (պատրաստման) արտադրական օբյեկտի տարածքից թափոնների հեռացումը և վերացումը չի</w:t>
            </w:r>
          </w:p>
          <w:p w14:paraId="2824890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հանգեցնում սննդամթերքի, շրջակա միջավայրի</w:t>
            </w:r>
          </w:p>
          <w:p w14:paraId="1CA8D76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աղտոտմանը, մարդու կյանքին և առողջությանը սպառնացող վտանգի առաջացմանը։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CAE2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14A2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5D6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1A8D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6386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EEFD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6848AF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16-րդ հոդվածի 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4CB0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7494200F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FC56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4B3BE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ԱՇԽԱՏՈՂՆԵՐԻ ԱՆՁՆԱԿԱՆ ՀԻԳԻԵՆԱ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06A1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408E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606A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AA0E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C263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2294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74BC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2B9F35C0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ED3F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66F9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և շրջանառության փուլերում, սննդամթերքի հետ անմիջական շփում ունեցող աշխատակիցները Հայաստանի Հանրապետության օրենսդրության համաձայն ենթարկվել են պարտադիր նախնական և պարբերական բժշկական զննությունների և ունեն սանիտարական (բժշկական) գրքույկ։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3CAF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F7C1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7737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472AA" w14:textId="368BD7B1" w:rsidR="002400D4" w:rsidRPr="00564D6C" w:rsidRDefault="00C46683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FE1E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B898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 թվականի հունվարի 20-ի</w:t>
            </w:r>
          </w:p>
          <w:p w14:paraId="1FA7FC0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0A7D49C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հավելվածի 55-րդ կետ, «Սննդամթերքի</w:t>
            </w:r>
          </w:p>
          <w:p w14:paraId="0385177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23E1E97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մասին» օրենքի 16-րդ հոդվածի 6-րդ</w:t>
            </w:r>
          </w:p>
          <w:p w14:paraId="2CC6BE7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5D09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49185144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DCFE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CCF5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սննդի շղթայում ներգրավված յուրաքանչյուր անձ պահպանում է անձնական հիգիենայի կանոնները և կրում</w:t>
            </w:r>
          </w:p>
          <w:p w14:paraId="442C20D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է համապատասխան մաքուր, անհրաժեշտության</w:t>
            </w:r>
          </w:p>
          <w:p w14:paraId="6BF3B97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դեպքում, պաշտպանիչ հագուստ: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F8F6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E509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6A4B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1921D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44BD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4B4F227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93BF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4FAF4B2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12E3D74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49C5FDF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2011 թվականի</w:t>
            </w:r>
          </w:p>
          <w:p w14:paraId="4BAD5B7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հունվարի 20-ի</w:t>
            </w:r>
          </w:p>
          <w:p w14:paraId="549A3FB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3C8C244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հավելվածի 53-րդ</w:t>
            </w:r>
          </w:p>
          <w:p w14:paraId="6757AF5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ECC1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60B6803E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27F6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EB39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միջոցով փոխանցվող</w:t>
            </w:r>
          </w:p>
          <w:p w14:paraId="1D0C768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հիվանդության վիրուսակիր կամ վարակիչ վերք,</w:t>
            </w:r>
          </w:p>
          <w:p w14:paraId="022C0E9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մաշկային հիվանդություն, խոց ունեցող անձինք չեն</w:t>
            </w:r>
          </w:p>
          <w:p w14:paraId="6F3929E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շփվում սննդամթերքի հետ և չեն մտնում սննդամթերքի</w:t>
            </w:r>
          </w:p>
          <w:p w14:paraId="7F0A25D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տեղակայման գոտի, եթե առկա է սննդամթերքի վրա</w:t>
            </w:r>
          </w:p>
          <w:p w14:paraId="435B8C0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ուղղակի կամ անուղղակի ազդեցության</w:t>
            </w:r>
          </w:p>
          <w:p w14:paraId="2A18461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հավանականություն։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657E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7B19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55BF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677C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E3E6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D9E5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74C1034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2BA72B5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4737326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2011 թվականի</w:t>
            </w:r>
          </w:p>
          <w:p w14:paraId="2B94716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հունվարի 20-ի N 34-</w:t>
            </w:r>
          </w:p>
          <w:p w14:paraId="78D059A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Ն որոշման հավելվածի 54-րդ</w:t>
            </w:r>
          </w:p>
          <w:p w14:paraId="6C0C73E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կետ, ՄՄ ՏԿ</w:t>
            </w:r>
          </w:p>
          <w:p w14:paraId="34C8022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021/2011 կանոնակարգի 17-րդ</w:t>
            </w:r>
          </w:p>
          <w:p w14:paraId="780818F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հոդվածի 11-րդ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B1AFE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7F350409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2BB5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ACDC0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ՍԱՐՔԱՎՈՐՈՒՄՆԵՐ ԵՎ ԳՈՒՅՔ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43F5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E47A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02FE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AA76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3414B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CBB6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F2ED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52DA7D76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E8B8D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8F03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արտադրության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(պատրաստման) գործընթացում օգտագործվում են սննդամթերքի հետ շփման մեջ գտնվող տեխնոլոգիական սարքավորումներ և գույք, որոնք՝</w:t>
            </w:r>
          </w:p>
          <w:p w14:paraId="07F375F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1) ունեն սննդամթերքի արտադրությունն (պատրաստումն) ապահովող կառուցվածքային և շահագործման բնութագրեր</w:t>
            </w:r>
          </w:p>
          <w:p w14:paraId="22009F3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2) հնարավորություն են տալիս իրականացնելու դրանց լվացման և (կամ) մաքրման և ախտահանման աշխատանքները.</w:t>
            </w:r>
          </w:p>
          <w:p w14:paraId="0CE8630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3) պատրաստված են սննդամթերքի հետ շփման մեջ գտնվող նյութերին ներկայացվող</w:t>
            </w:r>
          </w:p>
          <w:p w14:paraId="4A2B2AC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պահանջներին համապատասխանող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3FE9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A9D7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83B3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A3B9E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1F39A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BF426C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6081132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C7F40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E9102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1E5635" w14:textId="15AAC195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D123EE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1DDEA2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6C84C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2F93E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2348DC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39683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5F0C4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679A0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48DA16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8763E7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46543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19695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EA302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45247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42E0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 xml:space="preserve">ակնադիտական և/կամ/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փաստաթղթային զննում և/կամ/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6FC7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ՄՄ ՏԿ 021/2011</w:t>
            </w:r>
          </w:p>
          <w:p w14:paraId="64FF477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կանոնակարգի 15-րդ հոդվածի 1-ին կետի 1-ին, 2-րդ և 3-րդ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5F7A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564D6C" w:rsidRPr="00564D6C" w14:paraId="07AB7FAE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BEFC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9C1C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բոլոր</w:t>
            </w:r>
          </w:p>
          <w:p w14:paraId="578C33D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սարքավորումները,</w:t>
            </w:r>
          </w:p>
          <w:p w14:paraId="38AD36D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գործիքները, պարագաները և բեռնարկղերը, որոնք անմիջական շփման մեջ են գտնվում սննդամթերքի հետ, կառուցված են հիգիենայի պահանջները բավարարող նյութերից և պահվում են նորոգ ու բարվոք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E96D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EDA0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E2EE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A4C5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F086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23F1779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5831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7A03F6A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05196B7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3B3B6AC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2011 թվականի</w:t>
            </w:r>
          </w:p>
          <w:p w14:paraId="717B110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հունվարի 20-ի</w:t>
            </w:r>
          </w:p>
          <w:p w14:paraId="19492C1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272DFDA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հավելվածի 39-րդ</w:t>
            </w:r>
          </w:p>
          <w:p w14:paraId="2A697E9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կետի 2-րդ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AF95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6ED4BCFD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DF53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582B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բոլոր</w:t>
            </w:r>
          </w:p>
          <w:p w14:paraId="1A33AB3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սարքավորումները,</w:t>
            </w:r>
          </w:p>
          <w:p w14:paraId="4B3C8B4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գործիքները, պարագաները և բեռնարկղերը, որոնք անմիջական շփման մեջ են գտնվում սննդամթերքի հետ, ենթարկվում են պատշաճ մաքրման ու ախտահանման: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7763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ECC8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9723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FAF0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978F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1CB2F0D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և/կամ/</w:t>
            </w:r>
          </w:p>
          <w:p w14:paraId="17CDBEF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փաստաթղթային</w:t>
            </w:r>
          </w:p>
          <w:p w14:paraId="4B2414A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զննում և/կամ/</w:t>
            </w:r>
          </w:p>
          <w:p w14:paraId="4238F50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լաբորատոր</w:t>
            </w:r>
          </w:p>
          <w:p w14:paraId="1E1BF2E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1F24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49F7E19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45960A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282C86A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2011 թվականի</w:t>
            </w:r>
          </w:p>
          <w:p w14:paraId="4F37570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հունվարի 20-ի</w:t>
            </w:r>
          </w:p>
          <w:p w14:paraId="191208D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63E94E5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հավելվածի 39-րդ</w:t>
            </w:r>
          </w:p>
          <w:p w14:paraId="086FF2B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կետի 1-ին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03C4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5D8BEBA2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3304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F925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տեխնիկական սարքավորումները, անհրաժեշտության սարքավորված/հագեցված</w:t>
            </w:r>
          </w:p>
          <w:p w14:paraId="3BDF0F1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համապատասխան հսկիչ սարքերով։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3CC1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A42A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D1EC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34F2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14DB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FFDC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BC7F5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15-րդ հոդվածի 2-րդ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A445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E223B55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B8AA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228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հետ շփման մեջ գտնվող տեխնոլոգիական սարքավորումների և գույքի աշխատանքային մակերևույթները պատրաստված են</w:t>
            </w:r>
          </w:p>
          <w:p w14:paraId="20A8DF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չներծծող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1BFA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2991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7503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CE71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9E4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7793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9D2638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15-րդ հոդվածի 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070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24F3ECE8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AE62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D0BF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սառեցրած ձկնային սննդամթերքի արտադրության գործընթացում օգտագործվող սարքավորումները ապահովում են՝</w:t>
            </w:r>
          </w:p>
          <w:p w14:paraId="2870BE6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ա) ձկնային սննդամթերքի ջերմաստիճանը մինչև մինուս 18 °С-ից ոչ բարձր ջերմաստիճանը իջեցնելը.</w:t>
            </w:r>
          </w:p>
          <w:p w14:paraId="084432D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բ) սառեցրած ձկնային սննդամթերքի ջերմաստիճանը մկանային հյուսվածքի հաստության մեջ մինուս 18 °С-ից ոչ բարձր պահպանելը՝ նավամբարներում, ցիստեռններում կամ բեռնարկղերում պահպանման ժամանակ: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ED39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758B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4163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C008F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005FBEC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4C9C9FE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147DBA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644E5C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8D933C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B8F8264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C106677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4140CE0" w14:textId="2B8A19E6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16EEED25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EF1CB6A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CCDAFA2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03EB443" w14:textId="7D157F9D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61B6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4EBB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66F3E2B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26-րդ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EA3F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474BA164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4350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348F3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ՀՈՒՄՔԻ ԵՎ ՊԱՏՐԱՍՏԻ ԱՐՏԱԴՐԱՆՔԻ ՓԱԹԵԹԱՎՈՐՈՒՄ, ՓՈԽԱԴՐՈՒՄ, ՄԱ ԿՆՇՈՒՄ ԵՎ ՊԱՀՈՒՄ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272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921D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3EB6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BA8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AE2B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8163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91B5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7FA57E76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B54A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BE7B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հում ձկան (թարմ), թարմ ջրային</w:t>
            </w:r>
          </w:p>
          <w:p w14:paraId="17A4DE7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կաթնասունների, հում ջրիմուռների (թարմ), թարմ ջրային բույսերի և թարմ ջրային անողնաշարավորների</w:t>
            </w:r>
          </w:p>
          <w:p w14:paraId="2AF6B77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արտադրության գործընթացում բացառվում է ձկան, փշամորթների, կակղամորթների, խեցեմորթների, ջրային</w:t>
            </w:r>
          </w:p>
          <w:p w14:paraId="55EA552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կաթնասունների և այլ ջրային կենդանիների, ինչպես նաև</w:t>
            </w:r>
          </w:p>
          <w:p w14:paraId="19D2C1F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ջրիմուռների և այլ ջրային բույսերի աղտոտումն ու</w:t>
            </w:r>
          </w:p>
          <w:p w14:paraId="45671A8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ապահովվում է դրանց պաշտպանությունը արևի և</w:t>
            </w:r>
          </w:p>
          <w:p w14:paraId="1F71C76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մթնոլորտային ներգործությունից, ինչպես նաև՝ ձկնային</w:t>
            </w:r>
          </w:p>
          <w:p w14:paraId="6AFB4E6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սննդամթերքի պահպանման համապատասխան</w:t>
            </w:r>
          </w:p>
          <w:p w14:paraId="45FC722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ջերմաստիճանային պայմանները։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52CC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273A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BA67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DC52D" w14:textId="6988CF60" w:rsidR="002400D4" w:rsidRPr="00D93751" w:rsidRDefault="00C46683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20DB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3F79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40DD85B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29-րդ կետի «ա»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E8F2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0E8DD517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16BC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0955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աղ դրված և մարինացված ձկնային սննդամթերքի արտադրության ժամանակ օգտագործվում է չվերամշակված ձկնային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սննդամթերք, որը համապատասխանում է տեխնիկական կանոնակարգերի պահանջներին: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D576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025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31EE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5DD82" w14:textId="61AD1A1E" w:rsidR="002400D4" w:rsidRPr="00D93751" w:rsidRDefault="00C46683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FB0A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 և /կամ/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8A3C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709FCA1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34-րդ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94C3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3048344F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4978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66E3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տաք և սառը ապխտման ձկնային սննդամթերքի, ինչպես նաև քիչ ապխտած ձկնային սննդամթերքի արտադրության ժամանակ օգտագործվում է կենդանական ծագման չվերամշակված ձկնային սննդամթերք, որը համապատասխանում է տեխնիկական կանոնակարգերի պահանջներին: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EE8C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602D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81AC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7CC88" w14:textId="2D2AE245" w:rsidR="002400D4" w:rsidRPr="00D93751" w:rsidRDefault="00C46683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E7D0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 և /կամ/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E9C7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4E74E91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35-րդ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F77E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0F5788FC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B8E8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84E2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ձկնկիթի արտադրության ժամանակ՝</w:t>
            </w:r>
          </w:p>
          <w:p w14:paraId="7F8AF7F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ա) ձկան ձկնկիթը հավաքվում է մաքուր տարողությունների մեջ և արտադրամաս մատակարարվի պաղեցրած վիճակում.</w:t>
            </w:r>
          </w:p>
          <w:p w14:paraId="1157E21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բ) ձկնկիթի կշռածրարումը տարողությունից կամ տրանսպորտային փաթեթվածքից սպառողական փաթեթվածք իրականացվում է դրա անվտանգությունն ապահովող պայմաններում.</w:t>
            </w:r>
          </w:p>
          <w:p w14:paraId="7388CBD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գ) ձկնկիթի վերակշռածրարումը սպառողական փաթեթվածքից չի իրականացվում: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0E83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A9D8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9A89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6A32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4E868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51E7C5" w14:textId="77777777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8AF38F" w14:textId="39D7AE99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52AE6F9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8FCE2D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97B8F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F9F813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2C2E1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4AF1C4E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1CD9B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D939F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91959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23B78A" w14:textId="3B352F48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63B846" w14:textId="46A1041C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A27863C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244F72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AC9B09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75CA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A526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4B38FEA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36-րդ կետի «բ», «ե» և</w:t>
            </w:r>
          </w:p>
          <w:p w14:paraId="648F464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«զ»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90A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470EB6BD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EE6F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F6D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չորացրած, չորացրած-թորշոմած, թորշոմած և օդում չորացրած ձկնային սննդամթերքի արտադրության ժամանակ օգտագործվում է չվերամշակված ձկնային սննդամթերք, որը համապատասխանում է տեխնիկական</w:t>
            </w:r>
          </w:p>
          <w:p w14:paraId="4DEAEEF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կանոնակարգերի պահանջներին: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F7C3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CF9B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489A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1403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8ECB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 և /կամ/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F3DC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1E31751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37-րդ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530D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6E46FCE5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5515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D766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ձկան պահածոների և պրեսերվների արտադրության ժամանակ օգտագործվում է ձկնային սննդամթերք, որը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համապատասխանում է տեխնիկական կանոնակարգերի պահանջներին: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42F6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C328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C2FC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1B5F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F9CC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 և /կամ/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F41E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22404E8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38-րդ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1647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4D1C43F4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0BFB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7F0A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ձկան պահածոների և պրեսերվների արտադրության ժամանակ չի օգտագործվում փչանալու, քայքայման կամ աղտոտման նշաններ ունեցող բաղադրամասեր (սննդային բաղադրիչներ):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8055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1D05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19AF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343B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95D5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E52E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674F74A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38-րդ կետի 1-ին 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A49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72AED530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7CE1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947A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ձկան պահածոների արտադրության ժամանակ՝</w:t>
            </w:r>
          </w:p>
          <w:p w14:paraId="311DC31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ա) փաթեթվածքի մեջ ձկնային սննդամթերքը կշռածրարելուց մինչև խցանափակումն ընկած ժամանակը 30 րոպեից ոչ ավելի է, փաթեթվածքի մեջ կշռածրարելուց մինչև մանրէազերծումն ընկած ժամանակը՝ 60 րոպեից ոչ ավելի.</w:t>
            </w:r>
          </w:p>
          <w:p w14:paraId="5DD1BD1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բ) փաթեթվածքը խցանափակելու ընթացքում ապահովվում է հերմետիկության այնպիսի աստիճան, որը բավարար է՝ ջերմամշակման ընթացքում և դրանից հետո մթերքի երկրորդային աղտոտումը կանխարգելելու</w:t>
            </w:r>
          </w:p>
          <w:p w14:paraId="524F171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համար.</w:t>
            </w:r>
          </w:p>
          <w:p w14:paraId="3F3650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գ) ձկան պահածոները շրջանառության մեջ դնելը իրականացվում է թերմոստատով փորձի դրական արդյունք ստանալուց և թերություններով բանկաների խոտանումից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DF73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17C9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508D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0059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93D051" w14:textId="7B9D10EB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9F082C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AB986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6203881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894CF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5ACC2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856593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A89E04" w14:textId="49557108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DE1373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C2EAE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BA65A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DB7BC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29857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1DF3362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702D1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7D849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53B30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06D84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A4B88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47A92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30E0A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2877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7034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31BA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 և /կամ/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7F6C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6A743EA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38-րդ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5B78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3E465F8D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58B2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7FC4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ձկան պահածոների՝ դրանց արտադրության ընթացքում անվտանգության ապահովման համար՝</w:t>
            </w:r>
          </w:p>
          <w:p w14:paraId="0E05467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ա) մանրէազերծման համար սարքավորումները ստուգիչ-չափիչ և ավտոմատ ստուգիչ-գրանցող սարքերով ապահովված են.</w:t>
            </w:r>
          </w:p>
          <w:p w14:paraId="7B6C4E9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բ) մանրէազերծման գործընթացի պարամետրերի գրանցման արդյունքները պահպանվում են՝ պահածոների անվանման, փաթեթվածքի տիպային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չափերի, մանրէազերծման սարքավորման համարի, եփման համարի, հերթափոխի համարի, մանրէազերծման ամսաթվի նշումով՝ արտադրված ձկան պահածոների պիտանիության ժամկետը 6 ամսով գերազանցող ժամկետի ընթացքում: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EF1A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8AF7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12DD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9873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A56CE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50840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E703A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82D23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56C8421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9BE3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82678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C9E39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2CA08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7F76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 և /կամ/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AC40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1CBFCF7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38-րդ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79AB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31C8E21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C899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7A99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մինչև մեկ տարեկան երեխաների սննդի համար նախատեսված ձկնային սննդամթերքի արտադրությունն իրականացվում է մասնագիտացված արտադրական օբյեկտներում կամ մասնագիտացված արտադրամասերում կամ մասնագիտացված տեխնոլոգիական հոսքագծերով: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10A9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0712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1389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A4A96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3EF9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 և /կամ/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B7AE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1075C98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39-րդ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0237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63C3A203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546E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EE21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մեկից երեք տարեկան, նախադպրոցական ու դպրոցական տարիքի երեխաների սննդի համար</w:t>
            </w:r>
          </w:p>
          <w:p w14:paraId="0535619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նախատեսված ձկնային սննդամթերքի արտադրությունը իրականացվում է մասնագիտացված արտադրական օբյեկտներում կամ մասնագիտացված արտադրամասերում կամ մասնագիտացված տեխնոլոգիական հոսքագծերով կամ ընդհանուր նշանակության ձկնային սննդամթերքի արտադրության համար նախատեսված տեխնոլոգիական սարքավորումներով՝ հերթափոխի սկզբում կամ առանձին հերթափոխով՝ սարքավորումները լվանալուց և ախտահանելուց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D4BF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7734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F62D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05E7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6206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39E5E9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զննում և /կամ/</w:t>
            </w:r>
          </w:p>
          <w:p w14:paraId="44353A8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2D59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7298AA1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39-րդ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222F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008939ED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B2FD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75AB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բոլոր տարիքային խմբերի երեխաների համար նախատեսված պահածոյացված ձկնային սննդամթերքի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արտադրության ժամանակ մանրէաբանական կայունությունը և անվտանգությունը պարզելու նպատակով պատրաստողի պահեստում այն</w:t>
            </w:r>
          </w:p>
          <w:p w14:paraId="02C10CB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պահվում է 21 օրից ոչ պակաս: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2366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CF5E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2F83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9002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82F3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 և /կամ/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8104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3415F9B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39-րդ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AC87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8476E93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FF18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14C8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վաղ տարիքի երեխաների մանկական սննդի համար ձկնային սննդամթերքի արտադրության ժամանակ չի օգտագործվում չվերամշակված կենդանական ծագման ձկնային սննդամթերք, որն ստացվել է ձկնաբուծարաններում պահված ձկից և ձկների հատակամերձ տեսակներից: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22B9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E9C0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50C3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278F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8680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 և /կամ/ փաստաթղթային և /կամ/</w:t>
            </w:r>
          </w:p>
          <w:p w14:paraId="009C113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լաբորատոր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D2CB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71B8679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40-րդ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B7A8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2B36FDE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9AA5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964A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վաղ տարիքի, նախադպրոցական ու դպրոցական տարիքի երեխաների մանկական սննդի համար ձկնային սննդամթերքի արտադրության ժամանակ չի օգտագործվում կրկնակի սառեցման ենթարկված՝ չվերամշակված ձկնային սննդամթերք: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78E0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1368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4CC0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4083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C713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 և /կամ/ փաստաթղթային և /կամ/</w:t>
            </w:r>
          </w:p>
          <w:p w14:paraId="179F094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լաբորատոր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4475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2FA14D7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40-րդ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6846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74C9C49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74D7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2F84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մանկական սննդի համար ձկնային սննդամթերքի արտադրության ժամանակ չի օգտագործվում ֆոսֆատներ, համի (բույրի) ուժեղացուցիչներ,</w:t>
            </w:r>
          </w:p>
          <w:p w14:paraId="40BBFB9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բենզոյաթթու, սորբինաթթու և դրանց աղերը, ինչպես</w:t>
            </w:r>
          </w:p>
          <w:p w14:paraId="06B0698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նաև համալիր սննդային հավելումներ, որոնց բաղադրության մեջ առկա են ֆոսֆատներ, համի (բույրի) ուժեղացուցիչներ, բենզոյաթթու, սորբինաթթու, դրանց աղերն ու եթերները, ինչպես նաև ներկանյութեր: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C984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A1BB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6A3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E27A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3D74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5DD6C60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զննում և /կամ/ փաստաթղթային</w:t>
            </w:r>
          </w:p>
          <w:p w14:paraId="137842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և /կամ/ լաբորատոր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EA7D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06C8A1A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40-րդ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DEA9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3EA5C85B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46DA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0081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մանկական սննդի համար ձկնային սննդամթերքի արտադրության ժամանակ չի օգտագործվում պարենային (սննդային) հումք, որը՝</w:t>
            </w:r>
          </w:p>
          <w:p w14:paraId="5D036BF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ա) պարունակում է գենետիկորեն ձևափոխված օրգանիզմներ.</w:t>
            </w:r>
          </w:p>
          <w:p w14:paraId="6750D39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բ) աճեցված է կենդանիների աճի խթանիչների, այդ թվում՝ հորմոնալ պատրաստուկների կիրառմամբ.</w:t>
            </w:r>
          </w:p>
          <w:p w14:paraId="22D330C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գ) պարունակում է հակամանրէային միջոցների մնացորդային քանակներ (որոշման մեթոդիկայի սխալանքը հաշվի առնելով):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3677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3F40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671A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4343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E3320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03753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B5633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AB84A7" w14:textId="1709631E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2C3549" w14:textId="610524FB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68ADDE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0CCE7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4587B5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0.1</w:t>
            </w:r>
          </w:p>
          <w:p w14:paraId="6181DFC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7391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A9F5F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0D4CFDF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B69C6E" w14:textId="53E2DAB7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ED79BE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9C034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37649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995A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 և /կամ/ փաստաթղթային և /կամ/ լաբորատոր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EB0A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521C157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40-րդ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6F65E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4FC5C617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418A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3D24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վաղ տարիքի երեխաների համար պահածոյացված ձկնային սննդամթերքը կշռածրարված է հերմետիկ սպառողական փաթեթվածքի մեջ, որի տարողությունը չի գերազանցում՝</w:t>
            </w:r>
          </w:p>
          <w:p w14:paraId="3817E75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ա) ձկնային հիմքով հավելյալ կերակրման սննդամթերքի համար՝ 0.13 կիլոգրամ.</w:t>
            </w:r>
          </w:p>
          <w:p w14:paraId="081372E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բ) ձկնաբուսական և բուսական-ձկնային հիմքով հավելյալ կերակրման սննդամթերքի համար՝ 0.25 կիլոգրամ: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C413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EBC6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E00E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556B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AC78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9124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24CCC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CFC0C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22B89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10DB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FD07B8B" w14:textId="71645100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846B2E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20426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CA18C5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91D4A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97C57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0167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և /կամ/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9B23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52668E3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41-րդ կետի «ա» և «բ»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9E01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636E87A3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D38F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063E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ձկնային սննդամթերքի պահպանման համար սառնարանային խցերը սարքավորված են ջերմաչափերով և (կամ) խցում օդի ջերմաստիճանի ավտոմատ վերահսկման միջոցներով, ինչպես նաև ջերմաստիճանի գրանցման միջոցներով։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58A0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D2B1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A4D6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7FF4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8E34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3827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15C001B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59-րդ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0DB89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3529DBC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666D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307E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ձկնային սննդամթերքի մականշվածքը ներառում է հետևյալ տեղեկությունները՝</w:t>
            </w:r>
          </w:p>
          <w:p w14:paraId="5A445BE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ա) ձկնային սննդամթերքի անվանումը, որը ներառում է՝</w:t>
            </w:r>
          </w:p>
          <w:p w14:paraId="0B858A7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ձկնային սննդամթերքի տեսակի անվանումը (օրինակ՝ «ձկնային խոհարարական կիսապատրաստվածք», «ձկան պահածոներ»).</w:t>
            </w:r>
          </w:p>
          <w:p w14:paraId="1D1E259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ջրային կենսաբանական պաշարի կամ ակվակուլտուրայի օբյեկտի կենդանաբանական անվանումը (օրինակ՝ «սև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գրենլանդական վահանաձուկ»).</w:t>
            </w:r>
          </w:p>
          <w:p w14:paraId="2894DF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ձկնային սննդամթերքի մասնատման տեսակը (օրինակ՝ «ձողաձկան ֆիլե», «մինտայի մեջք»,</w:t>
            </w:r>
          </w:p>
          <w:p w14:paraId="724892A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«ծովատառեխի մարմին»).</w:t>
            </w:r>
          </w:p>
          <w:p w14:paraId="652FC5A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մշակման տեսակը (օրինակ՝ «պաստերացված»,</w:t>
            </w:r>
          </w:p>
          <w:p w14:paraId="74BF349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«մարինացված», «վերականգնված»):</w:t>
            </w:r>
          </w:p>
          <w:p w14:paraId="6652892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Նմանակված ձկնային սննդամթերքի համար</w:t>
            </w:r>
          </w:p>
          <w:p w14:paraId="0763C16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նմանակման մասին տեղեկատվությունը նշվում է անվանման մեջ կամ անվանումից հետո անջատման</w:t>
            </w:r>
          </w:p>
          <w:p w14:paraId="18FE92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գծով՝ մթերքի անվանման համար օգտագործված տառատեսակից չտարբերվող տառատեսակով ՝ ներառյալ այդ տառատեսակի չափը.</w:t>
            </w:r>
          </w:p>
          <w:p w14:paraId="7955D07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բ) չվերամշակված ձկնային սննդամթերքի համար՝ ստացման, դուրս բերման (որսալու) շրջանին կամ ակվակուլտուրայի օբյեկտներին պատկանելիության մասին տեղեկատվություն.</w:t>
            </w:r>
          </w:p>
          <w:p w14:paraId="6C2BB32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գ) տեղեկատվություն ձկնային սննդամթերքի բաղադրության մասին.</w:t>
            </w:r>
          </w:p>
          <w:p w14:paraId="6383FEE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դ) պատրաստողի անվանումը և գտնվելու վայրը կամ անհատ ձեռնարկատեր-պատրաստողի ազգանունը, անունը, հայրանունն ու գտնվելու վայրը, պատրաստողի կողմից լիազորված անձի (առկայության դեպքում) անվանումը և գտնվելու վայրը, ներմուծողի անվանումն ու գտնվելու վայրը.</w:t>
            </w:r>
          </w:p>
          <w:p w14:paraId="59D614B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ե) ձկնային սննդամթերքի արտադրման ամսաթիվը (ոչ պատրաստման վայրում փաթեթավորված արտադրանքի համար լրացուցիչ նշվում է փաթեթավորման ամսաթիվը):</w:t>
            </w:r>
          </w:p>
          <w:p w14:paraId="04E5B0E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Այն ձկնային սննդամթերքի մականշվածքը, որը փաթեթավորվել է ոչ այդ արտադրանքի պատրաստման վայրում (բացառությամբ այն դեպքերի, երբ մանրածախ առևտրի կազմակերպությունները ձկնային սննդամթերքը փաթեթավորում են սպառողական փաթեթվածքում)</w:t>
            </w:r>
          </w:p>
          <w:p w14:paraId="7AC09AD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պարունակում է տեղեկատվություն պատրաստողի և իրավաբանական անձի կամ անհատ ձեռնարկատիրոջ մասին, որոնք ձկնային սննդամթերքի փաթեթավորումն իրականացնում են ոչ դրա պատրաստման վայրում՝ դրա հետագա իրացման համար կամ այլ իրավաբանական անձի կամ անհատ ձեռնարկատիրոջ պատվերով.</w:t>
            </w:r>
          </w:p>
          <w:p w14:paraId="4A01B6F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զ) ձկնային սննդամթերքի պիտանիության ժամկետը (բացի կենդանի ձկից և կենդանի ջրային անողնաշարավորներից).</w:t>
            </w:r>
          </w:p>
          <w:p w14:paraId="3ED457A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է) ձկնային սննդամթերքի պահպանման պայմանները.</w:t>
            </w:r>
          </w:p>
          <w:p w14:paraId="73327CA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ը) զտաքաշը (սառեցրած ջնարակված ձկնային սննդամթերքի համար՝ սառեցրած ձկնային սննդամթերքի՝ առանց ջնարակի զտաքաշը).</w:t>
            </w:r>
          </w:p>
          <w:p w14:paraId="72E5D3B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թ) իոնացնող ճառագայթում օգտագործելու մասին տեղեկատվություն (օգտագործելու դեպքում).</w:t>
            </w:r>
          </w:p>
          <w:p w14:paraId="75F8B9D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ժ) ձկնային սննդամթերքի սպառողական փաթեթվածքի մեջ ձևափոխված գազային միջավայրի բաղադրությունը (օգտագործելու դեպքում).</w:t>
            </w:r>
          </w:p>
          <w:p w14:paraId="61FF937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ժա) վակուումի առկայությունը՝ բացի ձկան պահածոներից (օգտագործելու դեպքում).</w:t>
            </w:r>
          </w:p>
          <w:p w14:paraId="24C985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ժբ) ձկնային սննդամթերքի օգտագործման (այդ թվում՝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պատրաստման) վերաբերյալ առաջարկություններ,</w:t>
            </w:r>
          </w:p>
          <w:p w14:paraId="621B818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այն դեպքում, երբ առանց նման առաջարկությունների, դրա օգտագործումը դժվարացած է կամ կարող է վնաս պատճառել սպառողների առողջությանը, հանգեցնել այդ ձկնային սննդամթերքի համային հատկանիշների նվազմանը կամ կորստին.</w:t>
            </w:r>
          </w:p>
          <w:p w14:paraId="54447C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ժգ) ձկնային սննդամթերքի արտադրության ժամանակ ձկնկիթ դնելու փոփոխություններով ձկան օգտագործումը (ձկան պահածոների արտադրության ժամանակ).</w:t>
            </w:r>
          </w:p>
          <w:p w14:paraId="6259881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ժդ) տեղեկատվություն ձկնային սննդամթերքի սառեցման (պաղեցման) մասին.</w:t>
            </w:r>
          </w:p>
          <w:p w14:paraId="1FC6153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ժե) ջնարակի զանգվածային մասը տոկոսներով (սառեցրած ջնարակված ձկնային սննդամթերքի համար).</w:t>
            </w:r>
          </w:p>
          <w:p w14:paraId="0D28064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ժզ) սննդային արժեքի ցուցանիշները (վերամշակված ձկնային սննդամթերքի համար).</w:t>
            </w:r>
          </w:p>
          <w:p w14:paraId="538536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ժէ) ձկնային սննդամթերքում՝ գենաձևափոխված օրգանիզմների օգտագործմամբ ստացված բաղադրամասերի առկայության մասին տեղեկությունները.</w:t>
            </w:r>
          </w:p>
          <w:p w14:paraId="387B024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ժը) Եվրասիական տնտեսական միության շուկայում արտադրանքի շրջանառության միասնական նշանը: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4548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AE7D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9C795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904A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65790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E0D80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CBB6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1589D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2954DB4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6C65F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49194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ED253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7BA47C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61C84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4E5F2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A46C6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5E0599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DA6F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E69E2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4D40F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C2099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F5BE3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2C901D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D0395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33915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5CC5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04224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A34E1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F6A0F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8A05C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0DCD7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90EE7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19B5C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5E9B7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7FACE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17FC7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3E55E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732B0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A45B143" w14:textId="6310990D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ECC83A8" w14:textId="56E38824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1EAAB2F" w14:textId="52B62FAC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24FAE3B" w14:textId="77777777" w:rsidR="00D93751" w:rsidRPr="00564D6C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AE206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1DABD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5544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393D5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7AF3739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A7710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A70FE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19D0E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7032E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5E24BC" w14:textId="35DBD19F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057F7A" w14:textId="66F8466E" w:rsidR="00D93751" w:rsidRDefault="00D93751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4B3FF1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4DD11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C5A96D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58FD1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2F2061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69DF822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920DE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2C460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87AF6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6188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B0B8F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B517E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61CA0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90970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FFE17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7A0D0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522A6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322E2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57215B7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BFDBF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C679CB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F381C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C687B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851117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1876A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8C856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6BE6F57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62EA4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C1C9B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63F58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CF0EB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735D3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CADFD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F9258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2256C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68183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75BC7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CCDE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7A0AF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03866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4769F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B8248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5F4BE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EFC17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0DE0FC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112B4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B6FE2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417F4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BBACF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E75D17" w14:textId="17269172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A6895F" w14:textId="38F0DBE0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B2FFC77" w14:textId="4AF51DC6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88405C7" w14:textId="77777777" w:rsidR="001573EA" w:rsidRPr="00564D6C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5EB21A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761B5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5604C4F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005B73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5361C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DAAEC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6F53C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28ED79B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644B7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57AFB4C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B5FD2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BD54A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6546D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5B541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B6BB3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6B3A2A2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6F81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BA28C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BC41C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16351C9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E96421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715A0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897557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B6CCC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3FDA2B7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C2007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97E03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809C4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69F83FE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B7B71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69F8B09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9BA82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8E164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F9EAF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B8475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95E29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22C31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AA2924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D2C0F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541209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8C138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D4FCC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7BF1372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DCBDA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65D48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97969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79CEC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FE1BD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7F748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BA736D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EEB17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1BDFC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064A75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0748A8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F403C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430C11" w14:textId="3BDE7CC2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64F3AB" w14:textId="77777777" w:rsidR="001573EA" w:rsidRPr="00564D6C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32C94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5360B89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95F56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F4895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45EAC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004BDCA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5C099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AE9D94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84149C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B8B1C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8938F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5B70D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4AD6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և /կամ/ փաստաթղթային զննում և /կամ/ լաբորատոր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D960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27F127D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73-րդ կետի «ա», «բ»,</w:t>
            </w:r>
          </w:p>
          <w:p w14:paraId="69923DD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«գ», «դ», «ե», «զ»,</w:t>
            </w:r>
          </w:p>
          <w:p w14:paraId="2A5B600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«է», «ը», «թ», «ժ»,</w:t>
            </w:r>
          </w:p>
          <w:p w14:paraId="0E80079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«ժա», «ժբ», «ժգ»,</w:t>
            </w:r>
          </w:p>
          <w:p w14:paraId="60AF3EC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«ժդ», «ժե», «ժզ»,</w:t>
            </w:r>
          </w:p>
          <w:p w14:paraId="3E0786B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«ժէ» և «ժը»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73BE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BF0A739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9F6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C0E3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ձկնային սննդամթերքի անվանումը, պատրաստման ամսաթիվը, պիտանիության ժամկետը, պահպանման պայմանները, ձկնային սննդամթերքի բաղադրության մեջ ալերգենների առկայության մասին տեղեկությունները զետեղված են սպառողական փաթեթվածքի և (կամ) այնպիսի պիտակի վրա, որի հեռացումը սպառողական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փաթեթվածքից դժվարացած է: Մնացած տեղեկությունները զետեղված են սպառողական փաթեթվածքի և (կամ) պիտակի և (կամ) յուրաքանչյուր փաթեթավորման միավորի մեջ դրվող կամ յուրաքանչյուր փաթեթավորման միավորին կցվող ներդիր թերթիկի վրա։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95C8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02C2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B483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E0A5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EC94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 և /կամ/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D5CD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048ED9E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74-րդ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B39A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48A51F0C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BF57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4EC8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մանկական սննդի համար ձկնային սննդամթերքի՝ փաթեթվածքի վրա զետեղվող մականշվածքը պարունակում է տեղեկատվություն այն մասին, արդյոք մթերքը դասվում է վաղ տարիքի երեխաների համար սննդամթերքին, թե նախադպրոցական ու դպրոցական տարիքի երեխաների համար սննդամթերքին:</w:t>
            </w:r>
          </w:p>
          <w:p w14:paraId="70C32BF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Բուսական-ձկնային, ձկնային և ձկնաբուսական հիմքով հավելյալ կերակրման սննդամթերքի մականշվածքը լրացուցիչ պարունակում է այդ արտադրանքը վաղ տարիքի երեխաների սննդի մեջ ներմուծելու առաջարկվող ժամկետները՝ համաձայն տեխնիկական կանոնակարգի։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BA28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6638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4965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799B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FBCD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D78E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76A2F64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75-րդ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DDD0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2B84703D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4F07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9EEA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ձկնային սննդամթերքի հետևյալ խմբերի համար մականշվածքը պարունակում է նաև ՝</w:t>
            </w:r>
          </w:p>
          <w:p w14:paraId="25356C5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ա) կենդանի ձուկ՝ թառափազգիների ընտանիքի ձուկ՝ «քնելու դեպքում անհապաղ հանել ձկան փորոտիքը՝ հեռացնելով սֆինկտերը» բառերը.</w:t>
            </w:r>
          </w:p>
          <w:p w14:paraId="0D8910C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բ) սառեցրած ձկնային սննդամթերք`</w:t>
            </w:r>
          </w:p>
          <w:p w14:paraId="5E550D4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կարգը (առկայության դեպքում) կամ կատեգորիան</w:t>
            </w:r>
          </w:p>
          <w:p w14:paraId="7FEB255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(սառեցրած ձկան ֆիլեի համար).</w:t>
            </w:r>
          </w:p>
          <w:p w14:paraId="7B05245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սառեցրած ձկնային սննդամթերքի զտաքաշը՝ առանց ջնարակի (սառեցրած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ջնարակված ձկնային սննդամթերքի համար).</w:t>
            </w:r>
          </w:p>
          <w:p w14:paraId="0F51245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գ) սառեցրած ձկնային սննդամթերքից պատրաստված ձկնային սննդամթերքը՝ «պատրաստված է սառեցրած հումքից» բառերը.</w:t>
            </w:r>
          </w:p>
          <w:p w14:paraId="36EC9AC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դ) տաք և սառը ապխտման ձկնային սննդամթերք, ինչպես նաև քիչ ապխտած ձկնային սննդամթերք, որի արտադրության ընթացքում օգտագործվել են ապխտման պատրաստուկներ՝ տեղեկատվություն ապխտման պատրաստուկներ օգտագործելու մասին.</w:t>
            </w:r>
          </w:p>
          <w:p w14:paraId="2DFB08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ե) ձկնային խոհարարական արտադրատեսակներ՝ «օգտագործման համար պատրաստի արտադրանք» բառերը.</w:t>
            </w:r>
          </w:p>
          <w:p w14:paraId="1274B90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զ) նմանակված ձկնային սննդամթերք՝ տեղեկատվություն նմանակման մասին.</w:t>
            </w:r>
          </w:p>
          <w:p w14:paraId="22EB1AD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է) ձկնային խոհարարական կիսապատրաստվածքներ՝ «խոհարարական կիսապատրաստվածք» բառերը.</w:t>
            </w:r>
          </w:p>
          <w:p w14:paraId="3072312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ը) ձկան պահածոներ՝ դրոշմելու մեթոդով կամ չլվացվող ներկով բանկաների արտաքին մակերևույթի վրա զետեղված են պայմանական նշագրերի նշանները՝</w:t>
            </w:r>
          </w:p>
          <w:p w14:paraId="27D5819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թ) ձկնկիթը՝</w:t>
            </w:r>
          </w:p>
          <w:p w14:paraId="44D923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ձկան տեսակը, որից ստացվել է ձկնկիթը. սաղմոնազգիների ընտանիքի ձկների սառեցրած</w:t>
            </w:r>
          </w:p>
          <w:p w14:paraId="5924341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ձկնկիթից արտադրված հատիկավոր ձկնկիթը՝</w:t>
            </w:r>
          </w:p>
          <w:p w14:paraId="5CF0726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«արտադրված է սառեցրած հումքից» բառերը. թառափազգիների ընտանիքի ձկների հիբրիդներից</w:t>
            </w:r>
          </w:p>
          <w:p w14:paraId="0F6113B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ստացված ձկնկիթը՝ հիբրիդի անվանումը կամ ջրային</w:t>
            </w:r>
          </w:p>
          <w:p w14:paraId="1A3EEFF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կենսաբանական պաշարների տեսակների համակցությունը (օրինակ՝ «ռուսական-Լենա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գետի թառափի հատիկավոր ձկնկիթ»):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9647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04C3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81D1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FD52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018AB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3476BC" w14:textId="78E4D51D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D0AC3F" w14:textId="77777777" w:rsidR="001573EA" w:rsidRPr="00564D6C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BBF0B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C0ECEA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7F1B00F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01AA5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F0FA4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BDC5B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55D99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8A2C5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9D4947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B50B1A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BB7F3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0C92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269EBC" w14:textId="48AC5745" w:rsidR="002400D4" w:rsidRPr="00564D6C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2F1A90" w14:textId="77777777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0F8C89B" w14:textId="77777777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5967858" w14:textId="77777777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2519844" w14:textId="77777777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F375D3" w14:textId="77777777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3404CB6" w14:textId="77777777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CA47D4C" w14:textId="3EFBF705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3D678EC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DD045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FB6E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D353C7" w14:textId="496CF0AF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5A56E4" w14:textId="77777777" w:rsidR="001573EA" w:rsidRPr="00564D6C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7419EF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7CEB0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25188A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F4DE2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FAD2A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A24482" w14:textId="34CBD06A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073460" w14:textId="5170ED63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44FD6BD" w14:textId="35EE0074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943C48" w14:textId="7FD95D56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DE9B83" w14:textId="77777777" w:rsidR="001573EA" w:rsidRPr="00564D6C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2B20B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0593FA0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ECCD8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961AE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92B56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45438C" w14:textId="57473C25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033D2EA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325EA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66252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AC3D0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7FAD48A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C9CB3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8704EF" w14:textId="6BC4698D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1248D2" w14:textId="77777777" w:rsidR="001573EA" w:rsidRPr="00564D6C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BD4FE8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3508E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3EA3AF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8A1DC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A63E1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A861BA" w14:textId="7D809134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4F6DD4" w14:textId="77777777" w:rsidR="001573EA" w:rsidRPr="00564D6C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7B9FBF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03A240" w14:textId="2A353442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5622A470" w14:textId="0A0B3C13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C0C6124" w14:textId="31F7A3C8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52F352" w14:textId="0700C064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2E180F6" w14:textId="601D45E4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E0F2494" w14:textId="05FB1910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FD1F62" w14:textId="65A9984A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64436BC" w14:textId="77777777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4A7202" w14:textId="7004706B" w:rsidR="001573EA" w:rsidRDefault="001573EA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774263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B42A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 և /կամ/ փաստաթղթային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8FAE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ԵՏՄ ՏԿ 040/2016</w:t>
            </w:r>
          </w:p>
          <w:p w14:paraId="276D470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76-րդ կետի «ա», «բ»,</w:t>
            </w:r>
          </w:p>
          <w:p w14:paraId="264AC7B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«գ», «դ», «ե», «զ»,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br/>
              <w:t>«է», «ը» և «թ»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C67B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38568593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29EF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841A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սննդամթերքի մականշվածքը ներառում է.</w:t>
            </w:r>
          </w:p>
          <w:p w14:paraId="646C06D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անվանումը.</w:t>
            </w:r>
          </w:p>
          <w:p w14:paraId="1F4FA8D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2) սննդամթերքի բաղադրությունը՝ բացառությամբ մեկ բաղադրիչով սննդամթերքի</w:t>
            </w:r>
          </w:p>
          <w:p w14:paraId="4E0D438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3) սննդամթերքի քանակությունը.</w:t>
            </w:r>
          </w:p>
          <w:p w14:paraId="6DE482C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4) սննդամթերքի պատրաստման ամսաթիվը.</w:t>
            </w:r>
          </w:p>
          <w:p w14:paraId="727B273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5) սննդամթերքի պիտանիության ժամկետը.</w:t>
            </w:r>
          </w:p>
          <w:p w14:paraId="799BADD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6) սննդամթերքի պահպանման պայմանները</w:t>
            </w:r>
          </w:p>
          <w:p w14:paraId="6469C52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7) սննդամթերքն արտադրողի անվանումը և գտնվելու վայրը կամ ներմուծողի անվանումն ու գտնվելու վայրը</w:t>
            </w:r>
          </w:p>
          <w:p w14:paraId="48BC9F1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8) սննդամթերքի օգտագործմանը, այդ թվում՝ դրա պատրաստմանը վերաբերող առաջարկությունները և (կամ) սահմանափակումները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072F105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9) սննդամթերքի սննդային արժեքի ցուցանիշները.</w:t>
            </w:r>
          </w:p>
          <w:p w14:paraId="33939AA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10) սննդամթերքում գենաձևափոխված օրգանիզմների (այսուհետ՝ ԳՁՕ) կիրառմամբ ստացված</w:t>
            </w:r>
          </w:p>
          <w:p w14:paraId="40A19EF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բաղադրիչների առկայության մասին տեղեկությունները.</w:t>
            </w:r>
          </w:p>
          <w:p w14:paraId="135D15F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11) Մաքսային միության անդամ պետությունների շուկայում արտադրանքի շրջանառության միասնական</w:t>
            </w:r>
          </w:p>
          <w:p w14:paraId="75209E9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նշանը։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FE17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A56E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46AF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8E63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C4C45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AC265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472254" w14:textId="280ECC13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0BFCEB2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0D6DE1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12C96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C68031" w14:textId="5AB7BEDB" w:rsidR="002400D4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21BC1D" w14:textId="77777777" w:rsidR="008B7D78" w:rsidRPr="00564D6C" w:rsidRDefault="008B7D78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730A71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2086647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C9C82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7E0F871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BE1C7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7C56504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5382B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1CCACAA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CD1B2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19982AC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AE965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CA9DB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1103C2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76E1A95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2A7FB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736FB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91BB8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D5555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38805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0A156B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B04A53" w14:textId="77777777" w:rsidR="008B7D78" w:rsidRDefault="008B7D78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895A2A" w14:textId="673A753B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5854DE5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E38AA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4BD01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7BA40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5082E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BB849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B053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4364508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1DEF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7D83DC6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հանձնաժողովի 2011</w:t>
            </w:r>
          </w:p>
          <w:p w14:paraId="46AC706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թվականի</w:t>
            </w:r>
          </w:p>
          <w:p w14:paraId="606116C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դեկտեմբերի 9-ի N</w:t>
            </w:r>
          </w:p>
          <w:p w14:paraId="07B3B7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881 որոշմամբ</w:t>
            </w:r>
          </w:p>
          <w:p w14:paraId="149AF49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17A719C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0094D2F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մակնշման մասին»</w:t>
            </w:r>
          </w:p>
          <w:p w14:paraId="686E283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(ՄՄ ՏԿ 022/2011)</w:t>
            </w:r>
          </w:p>
          <w:p w14:paraId="650ABC8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67F02CF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տեխնիկական</w:t>
            </w:r>
          </w:p>
          <w:p w14:paraId="03FAAF7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432B367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(այսուհետ՝ ՄՄ ՏԿ</w:t>
            </w:r>
          </w:p>
          <w:p w14:paraId="6BD6185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022/2011</w:t>
            </w:r>
          </w:p>
          <w:p w14:paraId="0F70FE5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կանոնակարգ) 4-րդ</w:t>
            </w:r>
          </w:p>
          <w:p w14:paraId="11B6A3CA" w14:textId="406B80EA" w:rsidR="002400D4" w:rsidRPr="00564D6C" w:rsidRDefault="002400D4" w:rsidP="00750322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հոդվածի 4</w:t>
            </w:r>
            <w:r w:rsidRPr="00750322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մաս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1-ին կետի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1-ին, 2-րդ, 3-րդ, 4-րդ, 5-րդ, 6-րդ, 7-րդ,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8-րդ, 9-րդ, 10-րդ և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11-րդ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63D3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2C0BC8C6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F2D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3CEF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սննդամթերքի մականշվածքը զետեղված է ռուսերեն և հայերեն լեզուներով, բացառությամբ ԵԱՏՄ ոչ անդամ երկրներից մատակարարվող սննդամթերքն արտադրողի անվանման և գտնվելու վայրի մասին տեղեկատվության։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8A4F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E591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CF0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3A4A9" w14:textId="2875FA7B" w:rsidR="002400D4" w:rsidRPr="00564D6C" w:rsidRDefault="00C46683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  </w:t>
            </w:r>
            <w:r w:rsidR="002400D4"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0960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7571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6584E612" w14:textId="5DE18F83" w:rsidR="002400D4" w:rsidRPr="00564D6C" w:rsidRDefault="002400D4" w:rsidP="00750322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750322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մաս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2-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ետ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և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750322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մաս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3-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B1CC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41F09501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21C8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D8DF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մականշվածքի մեջ դրա նշումը, դրա պիտանիության ժամկետից կախված,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կատարված է հետևյալ բառերի կիրառմամբ՝</w:t>
            </w:r>
          </w:p>
          <w:p w14:paraId="0B2CCA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1) «պատրաստման ամսաթիվը»՝ նշելով ժամը, օրը, ամիսը՝ մինչև 72 ժամ պիտանիության ժամկետի դեպքում.</w:t>
            </w:r>
          </w:p>
          <w:p w14:paraId="5068F9D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2) «պատրաստման ամսաթիվը»՝ նշելով օրը, ամիսը, տարին՝ 72 ժամից մինչև երեք ամիս պիտանիության ժամկետի դեպքում.</w:t>
            </w:r>
          </w:p>
          <w:p w14:paraId="664470A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3) «պատրաստման ամսաթիվը»՝ նշելով ամիսը, տարին կամ օրը, ամիսը, տարին՝ երեք ամիս և ավելի</w:t>
            </w:r>
          </w:p>
          <w:p w14:paraId="6AA2E3E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պիտանիության ժամկետի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DECF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85D4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E4FD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B8F08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F0183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DE30D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04F5A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F502AF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118DC4F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C8F84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6EA053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AD658F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1F8A4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0835A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00526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E659BA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11EB0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733C3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D9284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EAE4A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53226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C932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70EA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7948CB7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4-րդ</w:t>
            </w:r>
          </w:p>
          <w:p w14:paraId="75264161" w14:textId="34C33334" w:rsidR="002400D4" w:rsidRPr="00564D6C" w:rsidRDefault="002400D4" w:rsidP="00750322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հոդվածի 4</w:t>
            </w:r>
            <w:r w:rsidRPr="00750322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մաս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722D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238A07DA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12D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3A3F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«Պատրաստման ամսաթիվը» բառերից հետո նշվում է սննդամթերքի պատրաստման ամսաթիվը կամ սպառողական փաթեթվածքի վրա այդ ամսաթիվը նշելու տեղը։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06167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7D37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8D4C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7878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6E01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0C0D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1E50CE76" w14:textId="473FD5CA" w:rsidR="002400D4" w:rsidRPr="00564D6C" w:rsidRDefault="002400D4" w:rsidP="00750322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750322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մաս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ի 2-րդ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D553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B4B265E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C01E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0B36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մականշվածքի մեջ դրա պիտանիության ժամկետի նշումը կատարված է հետևյալ բառերի կիրառմամբ՝</w:t>
            </w:r>
          </w:p>
          <w:p w14:paraId="18AE9B9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1) «պիտանի է մինչև»՝ նշելով ժամը, օրը, ամիսը՝ դրա մինչև 72 ժամ պիտանիության ժամկետի դեպքում.</w:t>
            </w:r>
          </w:p>
          <w:p w14:paraId="7D9468E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2) «պիտանի է մինչև»՝ նշելով օրը, ամիսը, տարին՝ դրա 72 ժամից մինչև երեք ամիս պիտանիության ժամկետի դեպքում.</w:t>
            </w:r>
          </w:p>
          <w:p w14:paraId="4189D08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3) «պիտանի է մինչև ....... ավարտը»՝ նշելով ամիսը, տարին, կամ «պիտանի է մինչև»՝ նշելով օրը, ամիսը, տարին՝ դրա՝ առնվազն երեք ամիս պիտանիության ժամկետ ունենալու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14D5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1DAD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4BC0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E172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7C3A3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D24F9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43EDC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05E5C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4DC2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D33A6C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91A78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BD60A9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62180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73FB8A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9BB3C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4D0D0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FA55D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6BBC05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FB6E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7C2A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10E4917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4-րդ</w:t>
            </w:r>
          </w:p>
          <w:p w14:paraId="2CA20D12" w14:textId="41E6B041" w:rsidR="002400D4" w:rsidRPr="00564D6C" w:rsidRDefault="002400D4" w:rsidP="00750322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հոդվածի 4</w:t>
            </w:r>
            <w:r w:rsidRPr="00750322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մասի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C238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31630C15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BAC7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3C2D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էներգետիկ արժեքը (կալորիականությունը) նշված է ջոուլներով և կալորիաներով կամ նշված մեծությունների պատիկով կամ մասով արտահայտված միավորներով։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6B71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B4A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658E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D7C1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F81C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3C6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5B6429B4" w14:textId="6D23A627" w:rsidR="002400D4" w:rsidRPr="00564D6C" w:rsidRDefault="002400D4" w:rsidP="00750322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750322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մաս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0D6F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79316AB4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3595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85F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մակնշվածքը հասկանալի է,</w:t>
            </w:r>
          </w:p>
          <w:p w14:paraId="042361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դյուրընթեռնելի, հավաստի և սպառողներին (ձեռք</w:t>
            </w:r>
          </w:p>
          <w:p w14:paraId="5C52FF4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բերողներին) մոլորության մեջ չգցող, գրառումները,</w:t>
            </w:r>
          </w:p>
          <w:p w14:paraId="7717B5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նշանները, խորհրդանիշները կոնտրաստային են այն</w:t>
            </w:r>
          </w:p>
          <w:p w14:paraId="639471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ֆոնի նկատմամբ, որի վրա զետեղված է մականշվածքը։</w:t>
            </w:r>
          </w:p>
          <w:p w14:paraId="50DB72C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Մականշվածքի զետեղման եղանակը ապահովում է</w:t>
            </w:r>
          </w:p>
          <w:p w14:paraId="0DCF8C2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սննդամթերքի պիտանիության ամբողջ ժամկետի ընթացքում դրա պահպանվածությունը՝ արտադրողի կողմից սահմանված պահպանման պայմանները</w:t>
            </w:r>
          </w:p>
          <w:p w14:paraId="6E403C5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պահպանելու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7815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AA9A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A14A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60C2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C04D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34325E1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02B6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1D9D540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4-րդ</w:t>
            </w:r>
          </w:p>
          <w:p w14:paraId="327876F7" w14:textId="0E6366B7" w:rsidR="002400D4" w:rsidRPr="00564D6C" w:rsidRDefault="002400D4" w:rsidP="00750322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հոդվածի 4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մաս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8A3D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564D6C" w:rsidRPr="00750322" w14:paraId="334CC06F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77D2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9A52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ԳՁՕ-ների օգտագործմամբ ստացված</w:t>
            </w:r>
          </w:p>
          <w:p w14:paraId="3E727EF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սննդամթերքի, այդ թվում՝ դեզօքսիռիբոնուկլեինաթթու</w:t>
            </w:r>
          </w:p>
          <w:p w14:paraId="497ED9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(ԴՆԹ) և սպիտակուց չպարունակող սննդամթերքի</w:t>
            </w:r>
          </w:p>
          <w:p w14:paraId="2272726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համար նշված է հետևյալ տեղեկատվությունը՝</w:t>
            </w:r>
          </w:p>
          <w:p w14:paraId="1B9CCDF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«գենետիկորեն ձևափոխված մթերք» կամ «գենաձևափոխված օրգանիզմներից ստացված մթերք» կամ «մթերքը պարունակում է գենաձևափոխված</w:t>
            </w:r>
          </w:p>
          <w:p w14:paraId="699634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օրգանիզմների բաղադրիչներ»։</w:t>
            </w:r>
          </w:p>
          <w:p w14:paraId="4270AB2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Եվրասիական տնտեսական միության շուկայում</w:t>
            </w:r>
          </w:p>
          <w:p w14:paraId="776358E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արտադրանքի շրջանառության միասնական նշանի կողքին զետեղված է ԳՁՕ-ների կիրառմամբ ստացված արտադրանքի՝ այդ նշանին ձևով և չափով նույնական մականշվածքը՝ «ԳՁՕ» գրառման տեսքով։</w:t>
            </w:r>
          </w:p>
          <w:p w14:paraId="395760C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Այն դեպքում, երբ արտադրողը սննդամթերքի արտադրության ժամանակ չի օգտագործել գենաձևափոխված օրգանիզմներ, ապա սննդամթերքում ԳՁՕ-ի 0,9 տոկոս և դրանից պակաս պարունակությունը համարվում է պատահական կամ տեխնիկապես չվերացվող խառնուրդ, և այդ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սննդամթերքը չի դասվում ԳՁՕ պարունակող սննդամթերքների շարքին։ Այդ սննդամթերքի մակնշման ժամանակ ԳՁՕ-ի առկայության մասին տեղեկություններ չեն նշվում։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9771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B307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ED6B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F04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EA9A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և/կամ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E431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6D803C17" w14:textId="21E5C88A" w:rsidR="002400D4" w:rsidRPr="00750322" w:rsidRDefault="00750322" w:rsidP="002400D4">
            <w:pPr>
              <w:spacing w:after="0" w:line="240" w:lineRule="auto"/>
              <w:rPr>
                <w:rFonts w:eastAsia="Times New Roman" w:cs="Times New Roman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</w:t>
            </w:r>
            <w:r w:rsidR="002400D4"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անոնակարգի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4-րդ</w:t>
            </w:r>
          </w:p>
          <w:p w14:paraId="4A256FBB" w14:textId="55CDAB78" w:rsidR="002400D4" w:rsidRPr="00750322" w:rsidRDefault="00750322" w:rsidP="00750322">
            <w:pPr>
              <w:spacing w:after="0" w:line="240" w:lineRule="auto"/>
              <w:rPr>
                <w:rFonts w:eastAsia="Times New Roman" w:cs="Times New Roman"/>
                <w:kern w:val="0"/>
                <w:sz w:val="21"/>
                <w:szCs w:val="21"/>
                <w:lang w:val="hy-AM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hy-AM" w:eastAsia="en-GB"/>
                <w14:ligatures w14:val="none"/>
              </w:rPr>
              <w:t>հ</w:t>
            </w:r>
            <w:r w:rsidR="002400D4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val="hy-AM" w:eastAsia="en-GB"/>
                <w14:ligatures w14:val="none"/>
              </w:rPr>
              <w:t>ոդված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ի </w:t>
            </w:r>
            <w:r w:rsidR="002400D4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val="hy-AM" w:eastAsia="en-GB"/>
                <w14:ligatures w14:val="none"/>
              </w:rPr>
              <w:t>4</w:t>
            </w:r>
            <w:r w:rsidR="002400D4" w:rsidRPr="00750322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val="hy-AM" w:eastAsia="en-GB"/>
                <w14:ligatures w14:val="none"/>
              </w:rPr>
              <w:t>․</w:t>
            </w:r>
            <w:r w:rsidR="002400D4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11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մասի </w:t>
            </w:r>
            <w:r w:rsidR="002400D4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-ին, 2-րդ և 3-րդ </w:t>
            </w:r>
            <w:r w:rsidR="002400D4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C2464" w14:textId="77777777" w:rsidR="002400D4" w:rsidRPr="00750322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750322">
              <w:rPr>
                <w:rFonts w:ascii="Calibri" w:eastAsia="Times New Roman" w:hAnsi="Calibri" w:cs="Calibri"/>
                <w:kern w:val="0"/>
                <w:sz w:val="21"/>
                <w:szCs w:val="21"/>
                <w:lang w:val="hy-AM" w:eastAsia="en-GB"/>
                <w14:ligatures w14:val="none"/>
              </w:rPr>
              <w:t> </w:t>
            </w:r>
          </w:p>
        </w:tc>
      </w:tr>
      <w:tr w:rsidR="00564D6C" w:rsidRPr="00564D6C" w14:paraId="6CD4ABA4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F2D5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AC28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անվանումը, քանակությունը, սննդային արժեքի ցուցանիշները, սննդամթերքում գենաձևափոխված օրգանիզմների կիրառմամբ ստացված բաղադրիչների առկայության մասին տեղեկությունները նշված են 2 մմ-ից ոչ պակաս բարձրությամբ տառատեսակով (փոքրատառեր)։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5E58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2304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2BFE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9C07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A49A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7BDF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26DF9F26" w14:textId="64DECDA7" w:rsidR="002400D4" w:rsidRPr="00564D6C" w:rsidRDefault="002400D4" w:rsidP="00750322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4-րդ հոդվածի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750322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12 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մաս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4-րդ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9364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29222873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9AF0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CBAD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բաղադրությունը՝ բացառությամբ թարմ մրգերի և բանջարեղենի, քացախի և մեկ բաղադրիչով սննդամթերքի, պահպանման պայմանները, արտադրողի անվանումը և գտնվելու վայրը կամ ներմուծողի անվանումն ու գտնվելու վայրը, պատրաստման ամսաթիվը և պիտանիության ժամկետը և օգտագործմանը, այդ թվում՝ դրա պատրաստմանը վերաբերող առաջարկությունները և (կամ) սահմանափակումները, պիտանիության ժամկետը, պատրաստման ամսաթիվը, զետեղելու մասին տեղեկատվությունը նշված են 0.8 մմ-ից ոչ պակաս</w:t>
            </w:r>
          </w:p>
          <w:p w14:paraId="3BA9C53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բարձրությամբ տառատեսակով։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0B94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FFBB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91E5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E78B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95DB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E1F6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0196D8E2" w14:textId="074A3E32" w:rsidR="002400D4" w:rsidRPr="00564D6C" w:rsidRDefault="002400D4" w:rsidP="00750322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4-րդ հոդվածի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750322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12 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մասի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750322"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5-րդ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750322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B074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55836585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68EF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7915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շրջանառության մեջ դրված փաթեթվածքը (խցափակման միջոցները) անցել է համապատասխանության գնահատում։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0164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4800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FA61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49B1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FE66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5E34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հանձնաժողովի 2011</w:t>
            </w:r>
          </w:p>
          <w:p w14:paraId="5A6D75B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թվականի օգոստոսի</w:t>
            </w:r>
          </w:p>
          <w:p w14:paraId="344A7DD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16-ի N 769 որոշմամբ հաստատված</w:t>
            </w:r>
          </w:p>
          <w:p w14:paraId="28CAAB6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«Փաթեթվածքի անվտանգության մասին» (ՄՄ ՏԿ 005/2011) Մաքսային միության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տեխնիկական կանոնակարգի՝ միայն սննդամթերքի հետ շփվող փաթեթվածքի համար (այսուհետ՝ ՄՄ ՏԿ 005/2011</w:t>
            </w:r>
          </w:p>
          <w:p w14:paraId="021F33E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կանոնակարգ) 3-րդ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75E2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564D6C" w:rsidRPr="00564D6C" w14:paraId="7429C858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A730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AE1C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փաթեթվածքը (խցանափակման միջոցները) մականշված է արտադրանքի շրջանառության միասնական նշանով, որը դրված է ուղեկցող փաստաթղթերի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559A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D2FE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2F79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18425" w14:textId="42CBCA60" w:rsidR="002400D4" w:rsidRPr="00D93751" w:rsidRDefault="00C46683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 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757E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75332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005/2011</w:t>
            </w:r>
          </w:p>
          <w:p w14:paraId="1B385C6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5C3C965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105D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6D1ECD4D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7BD8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D8FC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փաթեթավորման գործընթացները կատարվում են սննդամթերքի աղտոտումը բացառող պայմաններում՝ ապահովելով փաթեթավորման ամբողջականությունն ու մաքրությունը: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1623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1CD2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8C7C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42ED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61ED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ACA9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 թվականի հունվարի 20-ի</w:t>
            </w:r>
          </w:p>
          <w:p w14:paraId="5DAA050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 66-րդ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09E8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48CAFA5B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6F38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8E23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բազմակի օգտագործման փաթեթավորման նյութերն ու բեռնարկղերը հեշտությամբ մաքրվող և ախտահանվող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A90C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1CD0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38D7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6D4B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C2D9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D553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 թվականի</w:t>
            </w:r>
          </w:p>
          <w:p w14:paraId="0D8AFFB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հունվարի 20-ի</w:t>
            </w:r>
          </w:p>
          <w:p w14:paraId="2880D61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 67-րդ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101B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68F150D9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356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A92C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հումքը, բաղադրիչները, կիսապատրաստվածքը և վերջնական արտադրանքը, որոնցում հնարավոր է ախտածին մանրէների բազմացում կամ թունավոր նյութերի առաջացում, պահվում են դրանց առաջացումը կամ բազմացումը բացառող ջերմաստիճանում: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F02F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189A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9E5C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068D8" w14:textId="5077119C" w:rsidR="002400D4" w:rsidRPr="00D93751" w:rsidRDefault="00C46683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 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2FBB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0504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 թվականի հունվարի 20-ի</w:t>
            </w:r>
          </w:p>
          <w:p w14:paraId="51D3E29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48A7D8C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հավելվածի 60-րդ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406A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3F7C3C1F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7768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B609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ձկան և ձկնամթերքի փոխադրումը (տրանսպորտային փոխադրումը) իրականացվում է տրանսպորտային միջոցներով՝ այդ արտադրանքը պատրաստողի կողմից սահմանված փոխադրման (տրանսպորտային փոխադրման) պայմաններին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համապատասխան, իսկ դրանց բացակայության դեպքում՝ այդ արտադրանքը պատրաստողի կողմից սահմանված սննդամթերքի պահպանման պայմաններին</w:t>
            </w:r>
          </w:p>
          <w:p w14:paraId="67C4DC7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համապատասխան։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9AA6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AF29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9FF3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007A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2F12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B452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719DCE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BCEE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3F382318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B357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E3B7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միաժամանակ սննդամթերքի տարբեր տեսակների կամ սննդամթերքի և այլ բեռների փոխադրման (տրանսպորտային փոխադրման) համար տրանսպորտային միջոցների և (կամ) բեռնարկղերի օգտագործումը իրականացվում է սննդամթերքի հետ շփումը, աղտոտումը և զգայորոշման հատկությունների փոփոխումը բացառող պայմաններում։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D2BE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9788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0F34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20C1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7913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B05A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203EE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հոդվածի 2-րդ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1EB2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1B130ED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7326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5555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տրանսպորտային միջոցների բեռնային բաժանմունքների և բեռնարկղերի ներքին մակերևույթը պատրաստված է լվացվող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8904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2BB5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90AF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7496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8B96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CB5D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19584C9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հոդվածի 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F677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26A5486E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EAEC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377A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 տեղափոխող փոխադրամիջոցն</w:t>
            </w:r>
          </w:p>
          <w:p w14:paraId="4DC25BC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ունի սանիտարական անձնագիր: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86CF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8062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0231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FE46E" w14:textId="1FDCB159" w:rsidR="002400D4" w:rsidRPr="00D93751" w:rsidRDefault="00C46683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 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B221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75C7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46E31D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11DFEFB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մասին» օրենքի 16- րդ հոդվածի 4-րդ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C430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666EB2A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85D5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24B2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աշխարհագրական նշումով, ծագման տեղանունով և երաշխավորված ավանդական արտադրանքի մակնշմամբ արտադրանքը գրանցված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9912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330C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4374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9D8C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F1A9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զննում,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B34A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«Աշխարհագրական նշումների մասին» օրենքի 37-րդ հոդվածի 3-րդ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077F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5E63A6FB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8791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5.43.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9F7C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առկա սննդամթերքը տեխնիկական կանոնակարգման օբյեկտների շարքին դասելու նպատակով նույնական է՝</w:t>
            </w:r>
          </w:p>
          <w:p w14:paraId="1B12EB94" w14:textId="77777777" w:rsidR="002400D4" w:rsidRPr="00564D6C" w:rsidRDefault="002400D4" w:rsidP="002400D4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ըստ անվանման</w:t>
            </w:r>
          </w:p>
          <w:p w14:paraId="3FE44A48" w14:textId="77777777" w:rsidR="002400D4" w:rsidRPr="00564D6C" w:rsidRDefault="002400D4" w:rsidP="002400D4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և /կամ/ տեսողական մեթոդով</w:t>
            </w:r>
          </w:p>
          <w:p w14:paraId="34028ADE" w14:textId="77777777" w:rsidR="002400D4" w:rsidRPr="00564D6C" w:rsidRDefault="002400D4" w:rsidP="002400D4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և /կամ/ զգայորոշման մեթոդով</w:t>
            </w:r>
          </w:p>
          <w:p w14:paraId="609630E7" w14:textId="77777777" w:rsidR="002400D4" w:rsidRPr="00564D6C" w:rsidRDefault="002400D4" w:rsidP="002400D4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և /կամ/ վերլուծական մեթոդով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EE7F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66EC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3FBF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522D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7821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զննում, փաստաթղթային զննում և/կամ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6148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18E620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357F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6EAD3A89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9C0D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75019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ՀՈՒՄՔԻ ԵՎ ՊԱՏՐԱՍՏԻ ԱՐՏԱԴՐԱՆՔԻ ԱՆՎՏԱՆԳՈՒԹՅՈՒՆ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882B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B395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4816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4ED0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5667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84C3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1300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87BDB98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B957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6.1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23EF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արտադրությունում չի իրացվում պարենային (սննդային) հումք, անկախ այն հանգամանքից, թե պիտանիության ժամկետի նշումը որ լեզվով է կատարված, եթե`</w:t>
            </w:r>
          </w:p>
          <w:p w14:paraId="288654C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1) պիտանիության ժամկետն անցած է.</w:t>
            </w:r>
          </w:p>
          <w:p w14:paraId="4470635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2) փաթեթավորման կամ տարայի վրա պիտանիության ժամկետը բացակայում է կամ ընթեռնելի չէ.</w:t>
            </w:r>
          </w:p>
          <w:p w14:paraId="269FC7C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3) ժամկետը կրկնակի մակնշված է կամ բնօրինակ պիտանիության ժամկետը ջնջված է, և նշված է պիտանիության նոր ժամկետ: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0594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E3B9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18D5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808E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C9D4D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F716E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3714E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29D28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7EABD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92F0F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32B407" w14:textId="30A59724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7B31664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2CB33E" w14:textId="516042E1" w:rsidR="002400D4" w:rsidRPr="00D93751" w:rsidRDefault="00C46683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  <w:p w14:paraId="1AE50D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03414B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0B261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C02A80" w14:textId="7F3B2C29" w:rsidR="002400D4" w:rsidRPr="00D93751" w:rsidRDefault="00C46683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B3F8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1CFE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9-րդ</w:t>
            </w:r>
          </w:p>
          <w:p w14:paraId="660195E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հոդվածի 10-րդ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18A1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260119DE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090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6.2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AE48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ընդունվող հումքը համապատասխանում է դրանց անվտանգության պահանջներին և ունի անվտանգությունը հավաստող (հիմնավորող) փաստաթղթեր: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CDA9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BAA4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F44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B4CA2" w14:textId="1DE0CB4B" w:rsidR="002400D4" w:rsidRPr="00D93751" w:rsidRDefault="00772006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7D93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զննում,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5D2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15-րդ</w:t>
            </w:r>
          </w:p>
          <w:p w14:paraId="7100F93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4905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51559238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A14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1AA4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պատրաստողները վարում և պահում են սննդամթերքի արտադրության (պատրաստման) գործընթացում անվտանգության ապահովմանն ուղղված միջոցառումների իրականացման վերաբերյալ փաստաթղթերը՝ ներառյալ կենդանական ծագման չմշակված պարենային (սննդային) հումքի անվտանգությունը հավաստող փաստաթղթերը՝ թղթային և (կամ) տեղեկատվության էլեկտրոնային կրիչներով։</w:t>
            </w:r>
          </w:p>
          <w:p w14:paraId="211DF2D5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Կենդանական ծագման չմշակված պարենային (սննդային) հումքի անվտանգությունը հավաստող փաստաթղթերը պահպանվում են դրանց տրման օրվանից երեք տարվա ընթացքում։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9A016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F232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3E9E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21EB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1F30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5407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CD7D94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11-րդ հոդվածի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802E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7FA7F219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750E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564D6C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675B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չի արտադրվում վտանգավոր և կեղծված սննդամթերք, սննդամթերքի հետ անմիջական շփման մեջ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գտնվող վտանգավոր նյութեր: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FE81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7B40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2BCD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49DBD" w14:textId="22BAFDA0" w:rsidR="002400D4" w:rsidRPr="00D93751" w:rsidRDefault="00772006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436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ակնադիտական և /կամ/ փաստաթղթային զննում և/կամ լաբորատոր</w:t>
            </w:r>
          </w:p>
          <w:p w14:paraId="4CC33F1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8AC9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«Սննդամթերքի անվտանգության մասին» օրենք 20- րդ 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34A58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186639F2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FAB0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0445E" w14:textId="77777777" w:rsidR="002400D4" w:rsidRPr="00564D6C" w:rsidRDefault="002400D4" w:rsidP="002400D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ՏԵԽՆՈԼՈԳԻԱԿԱՆ ԳՈՐԾԸՆԹԱՑՆԵՐ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B9F6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F9A7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5DC2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CFB2B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CA9D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B80E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C1C4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71F780B1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9C472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7.1.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2007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արտադրությունը (բացառությամբ հանրային սննդի), տեխնոլոգիական գործելակարգը (ռեժիմը) և տեխնոլոգիական գործընթացը իրականացվում է տվյալ սննդամթերքի համար արտադրողի հաստատած</w:t>
            </w:r>
          </w:p>
          <w:p w14:paraId="7559824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տեխնոլոգիական հրահանգին 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84ACC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A159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B963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E19E4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400DD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2119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 8-րդ 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A0967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09EE5FEE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1030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7.2.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F1A9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սննդամթերքի տեխնոլոգիական հրահանգները համապատասխանում են Հայաստանի Հանրապետության կառավարության կողմից հաստատված տեխնոլոգիական հրահանգին ներկայացվող պահանջներին: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ABE0E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A24A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E2251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767F9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CA0AF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D42B3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2007 թվականի</w:t>
            </w:r>
          </w:p>
          <w:p w14:paraId="24A4A0E0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հունիսի 28-ի N 885-Ն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C6EAA" w14:textId="77777777" w:rsidR="002400D4" w:rsidRPr="00564D6C" w:rsidRDefault="002400D4" w:rsidP="002400D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64D6C" w:rsidRPr="00564D6C" w14:paraId="681D1362" w14:textId="77777777" w:rsidTr="00F805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E26F5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7.3.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96549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գործընթացների իրականացման ժամանակ, արտադրողի (պատրաստողի) կողմից մշակվել, իրականացվում և պահպանվում է վտանգի վերլուծության և հսկման կրիտիկական կետերի համակարգի (ՎՎՀԿԿ) (անգլերեն տարբերակը՝ НАССР — Hazard Analysis and Critical Control Points) սկզբունքների վրա հիմնված հետևյալ ընթացակարգերը՝</w:t>
            </w:r>
          </w:p>
          <w:p w14:paraId="385F8B05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անվտանգությունն ապահովելու համար անհրաժեշտ սննդամթերքի արտադրության (պատրաստման) տեխնոլոգիական գործընթացների ընտրություն.</w:t>
            </w:r>
          </w:p>
          <w:p w14:paraId="44650F11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2) սննդամթերքի արտադրության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(պատրաստման) տեխնոլոգիական գործառնությունների հաջորդականության և հոսքայնության ընտրություն՝ պարենային (սննդային) հումքի և սննդամթերքի աղտոտումը բացառելու նպատակով.</w:t>
            </w:r>
          </w:p>
          <w:p w14:paraId="73FFC741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3) տեխնոլոգիական գործառնությունների և սննդամթերքի արտադրության (պատրաստման) փուլերում սննդամթերքի վերահսկելի փուլերի սահմանում արտադրական հսկողության ծրագրերում.</w:t>
            </w:r>
          </w:p>
          <w:p w14:paraId="368BFEC7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4) սննդամթերքի արտադրության (պատրաստման) ընթացքում օգտագործվող պարենային (սննդային) հումքի, տեխնոլոգիական միջոցների, փաթեթավորման նյութերի, արտադրատեսակի, ինչպես նաև սննդամթերքի նկատմամբ հսկողության իրականացում՝ անհրաժեշտ հուսալի և համալիր հսկողություն ապահովող միջոցներով.</w:t>
            </w:r>
          </w:p>
          <w:p w14:paraId="33B9DD01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5) տեխնոլոգիական սարքավորումների սարքինության նկատմամբ հսկողության իրականացում ՄՄ ՏԿ 021/2011 տեխնիկական կանոնակարգով և (կամ) Մաքսային միության՝ սննդամթերքի առանձին տեսակների վերաբերյալ տեխնիկական կանոնակարգերով սահմանված պահանջներին համապատասխան սննդամթերքի արտադրության (պատրաստման) գործընթացն ապահովող կարգով.</w:t>
            </w:r>
          </w:p>
          <w:p w14:paraId="7C60387D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6) տեխնոլոգիական գործառնությունների վերահսկելի փուլերի և սննդամթերքի նկատմամբ իրականացված հսկողության արդյունքների մասին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տեղեկատվության փաստաթղթավորման ապահովում.</w:t>
            </w:r>
          </w:p>
          <w:p w14:paraId="12641E68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7) սննդամթերքի պահպանման և փոխադրման (տրանսպորտային փոխադրման) պայմանների պահպանում.</w:t>
            </w:r>
          </w:p>
          <w:p w14:paraId="25EF2D29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8) սննդամթերքի արտադրության (պատրաստման) գործընթացում օգտագործվող արտադրական շինությունների, տեխնոլոգիական սարքավորումների և գույքի պահպանում՝ սննդամթերքի աղտոտումը բացառող պայմաններում.</w:t>
            </w:r>
          </w:p>
          <w:p w14:paraId="63A44C45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9) սննդամթերքի անվտանգության ապահովման նպատակով աշխատողների կողմից անձնական հիգիենայի ձևերի ընտրություն և դրանց կանոնների պահպանման ապահովում.</w:t>
            </w:r>
          </w:p>
          <w:p w14:paraId="310ECCC2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10) սննդամթերքի անվտանգության ապահովման եղանակների ընտրություն, սննդամթերքի արտադրության (պատրաստման) գործընթացում օգտագործվող արտադրական շինությունների, տեխնոլոգիական սարքավորումների և գույքի մաքրման, լվացման, ախտահանման, միջատազերծման և կրծողների ոչնչացման գործընթացների պարբերականության սահմանում և դրանց իրականացում.</w:t>
            </w:r>
          </w:p>
          <w:p w14:paraId="1FD1F237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11) ՄՄ ՏԿ 021/2011 տեխնիկական կանոնակարգով և Մաքսային միության՝ սննդամթերքի առանձին տեսակների վերաբերյալ տեխնիկական կանոնակարգերով սահմանված պահանջներին արտադրված սննդամթերքի </w:t>
            </w: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համապատասխանությունը հավաստող փաստաթղթերի վարում ու պահպանում՝ թղթային և (կամ) էլեկտրոնային կրիչներով.</w:t>
            </w:r>
          </w:p>
          <w:p w14:paraId="5445E33F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12) սննդամթերքի հետագծելիություն։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2BDBBB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9415D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6D81F9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200A97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7433A96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92B96BC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428915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91BBDA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0E0702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3AD5AB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523CA9F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9213D3B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B36E9DC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4B66647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47E84F6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4BFC309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A9F8E0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BD8398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6E0602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E93F84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D366BB1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BCE3CBD" w14:textId="71B26EA4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72006"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61FD1DE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67077CA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3B0508E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E0F3F0F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F31CBC" w14:textId="0AC81536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A21C8E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2E5FA2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A17A0FD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03ED0D" w14:textId="27D5914C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778813A0" w14:textId="7FA9C81C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A65DBEF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B32E92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50E9392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5BF8DA8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0AA19A8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A721A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C261BA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22BEB8C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9F81E92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EB9902C" w14:textId="592D1FAF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72006"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7FDCA63F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EE2BCEA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B764AED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42551D8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6C1AD1A" w14:textId="4733CCC7" w:rsidR="00F80549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43C2AA" w14:textId="77777777" w:rsidR="008B7D78" w:rsidRPr="00564D6C" w:rsidRDefault="008B7D78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F1A8BEC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76AF87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23B6E5" w14:textId="0E8D2E12" w:rsidR="00772006" w:rsidRPr="00564D6C" w:rsidRDefault="00772006" w:rsidP="00772006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5C38C33B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A68B9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8453168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856D07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0859DF5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1096F95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0A8E15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9F98549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47B0A3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F4327B5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E573B25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84E5F6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770162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7CDF8D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D98DA9F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07DAA7" w14:textId="3AD9419D" w:rsidR="00F80549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345C3127" w14:textId="1A48CF1E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FD68201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463C39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8814B12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29CED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F053F6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FD1E001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8B65D3" w14:textId="569259B4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BCE12DD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BB67F81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463BD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57CF21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B1F8FC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8A9A6C7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F6FE1DB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3865EC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8AB06FF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382C91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A129EE7" w14:textId="55524E0D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72006"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7766D0CB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E64E386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F79552F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CC5CD2F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5D472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7ED300" w14:textId="0D4A936C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0714CD8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59DA387" w14:textId="2BB2D542" w:rsidR="00F80549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6B97608F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604B15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2D254A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4FC7EB8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EE49531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3C4BE6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E387AE4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7CF497B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642C68D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AC80B60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9B3DEDC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C46683"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  <w:p w14:paraId="33646078" w14:textId="77777777" w:rsidR="00772006" w:rsidRPr="00564D6C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C762252" w14:textId="77777777" w:rsidR="00772006" w:rsidRPr="00564D6C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6E139E3" w14:textId="77777777" w:rsidR="00772006" w:rsidRPr="00564D6C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FC26546" w14:textId="77777777" w:rsidR="00772006" w:rsidRPr="00564D6C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F30DA2" w14:textId="77777777" w:rsidR="00772006" w:rsidRPr="00564D6C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72DD1D0" w14:textId="77777777" w:rsidR="00772006" w:rsidRPr="00564D6C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968EA3" w14:textId="77777777" w:rsidR="00772006" w:rsidRPr="00564D6C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A1C866F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1FF16E82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36EA82D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FC70702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B736217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F7A5711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4EE6EDE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A4C01C3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E61DFE3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A890D4C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B839BC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966CFA0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8C35FA6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5F06C4D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CF5FF6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BF58F70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A5F8D12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831020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15F25B9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7D1BE01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128F8E7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66DC1C94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44571DF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9D5898A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3B778E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7632A70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04E0910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DF2AB8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0AEBF96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855B49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EC381D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90EDD3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9B78B0D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77059D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8C064ED" w14:textId="77777777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1575389" w14:textId="0CE58076" w:rsidR="00772006" w:rsidRPr="00D93751" w:rsidRDefault="00772006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93751">
              <w:rPr>
                <w:rFonts w:ascii="Cambria Math" w:eastAsia="Times New Roman" w:hAnsi="Cambria Math" w:cs="Cambria Math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93751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2CABD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փաստաթղթային և 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89D90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255163F9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հանձնաժողովի 2011 թվականի դեկտեմբերի 9-ի N 880 որոշմամբ</w:t>
            </w:r>
          </w:p>
          <w:p w14:paraId="3E7505F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2A72017D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(ՄՄ ՏԿ 021/2011) Մաքսային</w:t>
            </w:r>
          </w:p>
          <w:p w14:paraId="72AFD37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միության տեխնիկական</w:t>
            </w:r>
          </w:p>
          <w:p w14:paraId="5E4FE81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4D6C"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  <w:t>կանոնակարգի 10-րդ հոդվածի 2-րդ և 3-րդ 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70023" w14:textId="77777777" w:rsidR="00F80549" w:rsidRPr="00564D6C" w:rsidRDefault="00F80549" w:rsidP="00F80549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14:paraId="2A1EC5E9" w14:textId="31AD8F7A" w:rsidR="0069200E" w:rsidRDefault="0069200E"/>
    <w:p w14:paraId="6500D8C6" w14:textId="77777777" w:rsidR="008B7D78" w:rsidRPr="00912287" w:rsidRDefault="008B7D78" w:rsidP="008B7D78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9066"/>
        <w:gridCol w:w="156"/>
        <w:gridCol w:w="156"/>
        <w:gridCol w:w="156"/>
      </w:tblGrid>
      <w:tr w:rsidR="008B7D78" w:rsidRPr="004E6F43" w14:paraId="5F5C946D" w14:textId="77777777" w:rsidTr="00750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90BA1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00850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«Այո»` առկա է. համապատասխանում է. բավարարում է</w:t>
            </w:r>
          </w:p>
          <w:p w14:paraId="109BC367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(«Այո»` նշվում է հարցում ներառված պահանջների կեսի և կեսից ավելիի դրական պատասխանի դեպքում. որը չի կշռավորվում)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3EDD5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7CCB0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43A47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8B7D78" w:rsidRPr="004E6F43" w14:paraId="4DB35658" w14:textId="77777777" w:rsidTr="00750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7033E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46612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«Ոչ»՝ ոչ. առկա չէ. չի համապատասխանում. չի բավարարում</w:t>
            </w:r>
          </w:p>
          <w:p w14:paraId="50CCA6D1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(«Ոչ»` նշվում է հարցում ներառված պահանջների` մինչև կեսի դրական պատասխանի դեպքում. որը կշռավորվում 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87784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DE9C1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D730C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8B7D78" w:rsidRPr="004E6F43" w14:paraId="46DDF2DC" w14:textId="77777777" w:rsidTr="007503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456A4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CC843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«Չ/Պ»` չի պահանջվում.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BA7C0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F62CA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DCAE7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</w:tr>
    </w:tbl>
    <w:p w14:paraId="4BBAADF9" w14:textId="77777777" w:rsidR="008B7D78" w:rsidRPr="00912287" w:rsidRDefault="008B7D78" w:rsidP="008B7D78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p w14:paraId="53B1114F" w14:textId="77777777" w:rsidR="008B7D78" w:rsidRPr="004E6F43" w:rsidRDefault="008B7D78" w:rsidP="008B7D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Ստուգաթերթը կազմվել է հետևյալ նորմատիվ իրավական ակտերի հիման վրա՝</w:t>
      </w:r>
    </w:p>
    <w:p w14:paraId="08E339E5" w14:textId="77777777" w:rsidR="008B7D78" w:rsidRPr="008B7D78" w:rsidRDefault="008B7D78" w:rsidP="008B7D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1</w:t>
      </w:r>
      <w:r w:rsidRPr="008B7D78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B7D78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Մաքսային</w:t>
      </w: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B7D78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միության</w:t>
      </w: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B7D78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հանձն</w:t>
      </w: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աժողովի 2011 թվականի դեկտեմբերի 9-ի N 880 որոշմամբ հաստատված «Սննդամթերքի անվտանգության մասին» (ՄՄ ՏԿ 021/2011) Մաքսային միության տեխնիկական կանոնակարգ</w:t>
      </w:r>
    </w:p>
    <w:p w14:paraId="1030AD9B" w14:textId="77777777" w:rsidR="008B7D78" w:rsidRPr="008B7D78" w:rsidRDefault="008B7D78" w:rsidP="008B7D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2</w:t>
      </w:r>
      <w:r w:rsidRPr="008B7D78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Հայաստանի Հանրապետության կառավարության 2007 թվականի հունիսի 28-ի N 885-Ն որոշում</w:t>
      </w:r>
    </w:p>
    <w:p w14:paraId="3680DB9E" w14:textId="77777777" w:rsidR="008B7D78" w:rsidRPr="008B7D78" w:rsidRDefault="008B7D78" w:rsidP="008B7D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3</w:t>
      </w:r>
      <w:r w:rsidRPr="008B7D78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«Սննդամթերքի անվտանգության մասին» օրենք</w:t>
      </w:r>
    </w:p>
    <w:p w14:paraId="0875FABE" w14:textId="77777777" w:rsidR="008B7D78" w:rsidRPr="008B7D78" w:rsidRDefault="008B7D78" w:rsidP="008B7D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4</w:t>
      </w:r>
      <w:r w:rsidRPr="008B7D78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Հայաստանի Հանրապետության կառավարության 2011 թվականի հունվարի 20-ի N 34-Ն որոշում</w:t>
      </w:r>
    </w:p>
    <w:p w14:paraId="3121034C" w14:textId="77777777" w:rsidR="008B7D78" w:rsidRPr="008B7D78" w:rsidRDefault="008B7D78" w:rsidP="008B7D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5</w:t>
      </w:r>
      <w:r w:rsidRPr="008B7D78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Մաքսային միության հանձնաժողովի 2011 թվականի օգոստոսի 16-ի N 769 որոշմամբ հաստատված «Փաթեթվածքի անվտանգության մասին» (ՄՄ ՏԿ 005/2011) Մաքսային միության տեխնիկական կանոնակարգ</w:t>
      </w:r>
    </w:p>
    <w:p w14:paraId="5A883DE5" w14:textId="77777777" w:rsidR="008B7D78" w:rsidRPr="008B7D78" w:rsidRDefault="008B7D78" w:rsidP="008B7D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6</w:t>
      </w:r>
      <w:r w:rsidRPr="008B7D78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Մաքսային միության հանձնաժողովի 2011 թվականի դեկտեմբերի 9-ի N 881 որոշմամբ հաստատված «Սննդամթերքի մակնշման մասին» (ՄՄ ՏԿ 022/2011) Մաքսային միության տեխնիկական կանոնակարգ</w:t>
      </w:r>
    </w:p>
    <w:p w14:paraId="37BB5861" w14:textId="77777777" w:rsidR="008B7D78" w:rsidRPr="008B7D78" w:rsidRDefault="008B7D78" w:rsidP="008B7D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7</w:t>
      </w:r>
      <w:r w:rsidRPr="008B7D78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Եվրասիական տնտեսական հանձնաժողովի խորհրդի 2016 թվականի հոկտեմբերի 18-ի N 162 որոշմամբ հաստատված «Ձկան և ձկնամթերքի անվտանգության մասին» (ԵՏՄ ՏԿ 040/2016) Եվրասիական տնտեսական միության տեխնիկական կանոնակարգ</w:t>
      </w:r>
    </w:p>
    <w:p w14:paraId="293A4114" w14:textId="77777777" w:rsidR="008B7D78" w:rsidRPr="008B7D78" w:rsidRDefault="008B7D78" w:rsidP="008B7D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B7D78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8. «Աշխարհագրական նշումների մասին» օրենք:</w:t>
      </w:r>
    </w:p>
    <w:p w14:paraId="6D961C6C" w14:textId="77777777" w:rsidR="008B7D78" w:rsidRPr="00091DDB" w:rsidRDefault="008B7D78" w:rsidP="008B7D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p w14:paraId="32CD52F9" w14:textId="77777777" w:rsidR="008B7D78" w:rsidRDefault="008B7D78" w:rsidP="008B7D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009"/>
        <w:gridCol w:w="4888"/>
      </w:tblGrid>
      <w:tr w:rsidR="008B7D78" w:rsidRPr="004E6F43" w14:paraId="795F94D7" w14:textId="77777777" w:rsidTr="0075032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9F4D820" w14:textId="77777777" w:rsidR="008B7D78" w:rsidRPr="004E6F43" w:rsidRDefault="008B7D78" w:rsidP="0075032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ՍԱՏՄ ծառայող</w:t>
            </w:r>
          </w:p>
        </w:tc>
        <w:tc>
          <w:tcPr>
            <w:tcW w:w="0" w:type="auto"/>
            <w:shd w:val="clear" w:color="auto" w:fill="FFFFFF"/>
            <w:hideMark/>
          </w:tcPr>
          <w:p w14:paraId="111409E9" w14:textId="77777777" w:rsidR="008B7D78" w:rsidRPr="004E6F43" w:rsidRDefault="008B7D78" w:rsidP="0075032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8CCF1A8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_______________________</w:t>
            </w:r>
          </w:p>
        </w:tc>
      </w:tr>
      <w:tr w:rsidR="008B7D78" w:rsidRPr="004E6F43" w14:paraId="43AC1A98" w14:textId="77777777" w:rsidTr="0075032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2DE0200" w14:textId="77777777" w:rsidR="008B7D78" w:rsidRPr="004E6F43" w:rsidRDefault="008B7D78" w:rsidP="0075032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9FFAA9D" w14:textId="77777777" w:rsidR="008B7D78" w:rsidRPr="004E6F43" w:rsidRDefault="008B7D78" w:rsidP="0075032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hideMark/>
          </w:tcPr>
          <w:p w14:paraId="60414976" w14:textId="77777777" w:rsidR="008B7D78" w:rsidRPr="004E6F43" w:rsidRDefault="008B7D78" w:rsidP="0075032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        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 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ստորագրությունը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</w:tbl>
    <w:p w14:paraId="3C85142F" w14:textId="77777777" w:rsidR="008B7D78" w:rsidRDefault="008B7D78" w:rsidP="008B7D7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>
        <w:rPr>
          <w:rFonts w:ascii="GHEA Grapalat" w:hAnsi="GHEA Grapalat"/>
          <w:lang w:val="hy-AM"/>
        </w:rPr>
        <w:t>»:</w:t>
      </w:r>
    </w:p>
    <w:p w14:paraId="5864162E" w14:textId="77777777" w:rsidR="008B7D78" w:rsidRDefault="008B7D78" w:rsidP="008B7D78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12B3CB04" w14:textId="77777777" w:rsidR="008B7D78" w:rsidRDefault="008B7D78" w:rsidP="008B7D78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168005F0" w14:textId="77777777" w:rsidR="008B7D78" w:rsidRPr="00D80A00" w:rsidRDefault="008B7D78" w:rsidP="008B7D78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6A65F8A6" w14:textId="1FBD897E" w:rsidR="008B7D78" w:rsidRPr="00564D6C" w:rsidRDefault="008B7D78"/>
    <w:sectPr w:rsidR="008B7D78" w:rsidRPr="00564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EB"/>
    <w:rsid w:val="001573EA"/>
    <w:rsid w:val="002400D4"/>
    <w:rsid w:val="00403ADD"/>
    <w:rsid w:val="00564D6C"/>
    <w:rsid w:val="00684299"/>
    <w:rsid w:val="0069200E"/>
    <w:rsid w:val="00750322"/>
    <w:rsid w:val="00772006"/>
    <w:rsid w:val="008B7D78"/>
    <w:rsid w:val="00963506"/>
    <w:rsid w:val="009A54EB"/>
    <w:rsid w:val="00B8252B"/>
    <w:rsid w:val="00C46683"/>
    <w:rsid w:val="00D93751"/>
    <w:rsid w:val="00F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C082"/>
  <w15:chartTrackingRefBased/>
  <w15:docId w15:val="{B6DAD62A-4D3F-48E0-9955-2551AAF7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8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84299"/>
    <w:rPr>
      <w:b/>
      <w:bCs/>
    </w:rPr>
  </w:style>
  <w:style w:type="table" w:styleId="TableGrid">
    <w:name w:val="Table Grid"/>
    <w:basedOn w:val="TableNormal"/>
    <w:uiPriority w:val="39"/>
    <w:rsid w:val="00B825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32</Pages>
  <Words>6920</Words>
  <Characters>39448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>https://mul2-fsss.gov.am/tasks/646517/oneclick/Ardir7.docx?token=1a25ae6f4dba99af2ef6c648bb69c3a8</cp:keywords>
  <dc:description/>
  <cp:lastModifiedBy>Syuzanna Gevorgyan</cp:lastModifiedBy>
  <cp:revision>9</cp:revision>
  <dcterms:created xsi:type="dcterms:W3CDTF">2024-04-10T06:34:00Z</dcterms:created>
  <dcterms:modified xsi:type="dcterms:W3CDTF">2024-08-06T07:05:00Z</dcterms:modified>
</cp:coreProperties>
</file>