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6FF7" w14:textId="77777777" w:rsidR="002775F5" w:rsidRPr="002775F5" w:rsidRDefault="002775F5" w:rsidP="002775F5">
      <w:pPr>
        <w:pStyle w:val="a3"/>
        <w:shd w:val="clear" w:color="auto" w:fill="FFFFFF"/>
        <w:spacing w:before="0" w:beforeAutospacing="0" w:after="0" w:afterAutospacing="0" w:line="360" w:lineRule="auto"/>
        <w:ind w:left="360" w:right="-180" w:firstLine="1080"/>
        <w:jc w:val="right"/>
        <w:rPr>
          <w:rStyle w:val="a5"/>
          <w:rFonts w:ascii="GHEA Grapalat" w:hAnsi="GHEA Grapalat" w:cs="Arial"/>
          <w:color w:val="000000"/>
          <w:sz w:val="20"/>
          <w:szCs w:val="20"/>
          <w:lang w:val="hy-AM"/>
        </w:rPr>
      </w:pPr>
      <w:r w:rsidRPr="002775F5">
        <w:rPr>
          <w:rStyle w:val="a5"/>
          <w:rFonts w:ascii="GHEA Grapalat" w:hAnsi="GHEA Grapalat" w:cs="Arial"/>
          <w:color w:val="000000"/>
          <w:sz w:val="20"/>
          <w:szCs w:val="20"/>
          <w:lang w:val="hy-AM"/>
        </w:rPr>
        <w:t>ՆԱԽԱԳԻԾ</w:t>
      </w:r>
      <w:r w:rsidRPr="002775F5">
        <w:rPr>
          <w:rStyle w:val="a5"/>
          <w:rFonts w:ascii="GHEA Grapalat" w:hAnsi="GHEA Grapalat" w:cs="Arial"/>
          <w:color w:val="000000"/>
          <w:sz w:val="20"/>
          <w:szCs w:val="20"/>
          <w:lang w:val="hy-AM"/>
        </w:rPr>
        <w:tab/>
      </w:r>
    </w:p>
    <w:p w14:paraId="25353A89" w14:textId="77777777" w:rsidR="002775F5" w:rsidRDefault="002775F5" w:rsidP="002775F5">
      <w:pPr>
        <w:pStyle w:val="a3"/>
        <w:shd w:val="clear" w:color="auto" w:fill="FFFFFF"/>
        <w:spacing w:before="0" w:beforeAutospacing="0" w:after="0" w:afterAutospacing="0" w:line="360" w:lineRule="auto"/>
        <w:ind w:left="360" w:right="-180" w:firstLine="1080"/>
        <w:jc w:val="right"/>
        <w:rPr>
          <w:rStyle w:val="a5"/>
          <w:rFonts w:ascii="GHEA Grapalat" w:hAnsi="GHEA Grapalat" w:cs="Arial"/>
          <w:color w:val="000000"/>
          <w:lang w:val="hy-AM"/>
        </w:rPr>
      </w:pPr>
    </w:p>
    <w:p w14:paraId="06137184" w14:textId="77777777" w:rsidR="002775F5" w:rsidRPr="002775F5" w:rsidRDefault="002775F5" w:rsidP="002775F5">
      <w:pPr>
        <w:pStyle w:val="a3"/>
        <w:shd w:val="clear" w:color="auto" w:fill="FFFFFF"/>
        <w:spacing w:before="0" w:beforeAutospacing="0" w:after="0" w:afterAutospacing="0" w:line="360" w:lineRule="auto"/>
        <w:ind w:left="-360" w:right="-180" w:firstLine="540"/>
        <w:jc w:val="center"/>
        <w:rPr>
          <w:rFonts w:ascii="GHEA Grapalat" w:hAnsi="GHEA Grapalat"/>
          <w:lang w:val="hy-AM"/>
        </w:rPr>
      </w:pPr>
      <w:r w:rsidRPr="002775F5">
        <w:rPr>
          <w:rStyle w:val="a5"/>
          <w:rFonts w:ascii="GHEA Grapalat" w:hAnsi="GHEA Grapalat" w:cs="Arial"/>
          <w:color w:val="000000"/>
          <w:lang w:val="hy-AM"/>
        </w:rPr>
        <w:t>ՀԱՅԱՍՏԱՆԻ</w:t>
      </w:r>
      <w:r w:rsidRPr="002775F5">
        <w:rPr>
          <w:rStyle w:val="a5"/>
          <w:rFonts w:ascii="GHEA Grapalat" w:hAnsi="GHEA Grapalat"/>
          <w:color w:val="000000"/>
          <w:lang w:val="hy-AM"/>
        </w:rPr>
        <w:t xml:space="preserve"> </w:t>
      </w:r>
      <w:r w:rsidRPr="002775F5">
        <w:rPr>
          <w:rStyle w:val="a5"/>
          <w:rFonts w:ascii="GHEA Grapalat" w:hAnsi="GHEA Grapalat" w:cs="Arial"/>
          <w:color w:val="000000"/>
          <w:lang w:val="hy-AM"/>
        </w:rPr>
        <w:t>ՀԱՆՐԱՊԵՏՈՒԹՅԱՆ</w:t>
      </w:r>
      <w:r w:rsidRPr="002775F5">
        <w:rPr>
          <w:rStyle w:val="a5"/>
          <w:rFonts w:ascii="GHEA Grapalat" w:hAnsi="GHEA Grapalat"/>
          <w:color w:val="000000"/>
          <w:lang w:val="hy-AM"/>
        </w:rPr>
        <w:t xml:space="preserve"> </w:t>
      </w:r>
      <w:r w:rsidRPr="002775F5">
        <w:rPr>
          <w:rStyle w:val="a5"/>
          <w:rFonts w:ascii="GHEA Grapalat" w:hAnsi="GHEA Grapalat" w:cs="Arial"/>
          <w:color w:val="000000"/>
          <w:lang w:val="hy-AM"/>
        </w:rPr>
        <w:t>ԿԱՌԱՎԱՐՈՒԹՅՈՒՆ</w:t>
      </w:r>
    </w:p>
    <w:p w14:paraId="32F67CF7" w14:textId="77777777" w:rsidR="002775F5" w:rsidRPr="00211603" w:rsidRDefault="002775F5" w:rsidP="002775F5">
      <w:pPr>
        <w:pStyle w:val="a3"/>
        <w:shd w:val="clear" w:color="auto" w:fill="FFFFFF"/>
        <w:spacing w:before="0" w:beforeAutospacing="0" w:after="0" w:afterAutospacing="0" w:line="360" w:lineRule="auto"/>
        <w:ind w:left="-360" w:right="-180" w:firstLine="540"/>
        <w:jc w:val="center"/>
        <w:rPr>
          <w:rFonts w:ascii="GHEA Grapalat" w:hAnsi="GHEA Grapalat"/>
          <w:color w:val="000000"/>
          <w:lang w:val="hy-AM"/>
        </w:rPr>
      </w:pPr>
      <w:r w:rsidRPr="002775F5">
        <w:rPr>
          <w:rFonts w:ascii="GHEA Grapalat" w:hAnsi="GHEA Grapalat" w:cs="Arial"/>
          <w:b/>
          <w:bCs/>
          <w:color w:val="000000"/>
          <w:lang w:val="hy-AM"/>
        </w:rPr>
        <w:t>Ո</w:t>
      </w:r>
      <w:r w:rsidRPr="002775F5">
        <w:rPr>
          <w:rFonts w:ascii="GHEA Grapalat" w:hAnsi="GHEA Grapalat"/>
          <w:b/>
          <w:bCs/>
          <w:color w:val="000000"/>
          <w:lang w:val="hy-AM"/>
        </w:rPr>
        <w:t xml:space="preserve"> </w:t>
      </w:r>
      <w:r w:rsidRPr="002775F5">
        <w:rPr>
          <w:rFonts w:ascii="GHEA Grapalat" w:hAnsi="GHEA Grapalat" w:cs="Arial"/>
          <w:b/>
          <w:bCs/>
          <w:color w:val="000000"/>
          <w:lang w:val="hy-AM"/>
        </w:rPr>
        <w:t>Ր</w:t>
      </w:r>
      <w:r w:rsidRPr="002775F5">
        <w:rPr>
          <w:rFonts w:ascii="GHEA Grapalat" w:hAnsi="GHEA Grapalat"/>
          <w:b/>
          <w:bCs/>
          <w:color w:val="000000"/>
          <w:lang w:val="hy-AM"/>
        </w:rPr>
        <w:t xml:space="preserve"> </w:t>
      </w:r>
      <w:r w:rsidRPr="002775F5">
        <w:rPr>
          <w:rFonts w:ascii="GHEA Grapalat" w:hAnsi="GHEA Grapalat" w:cs="Arial"/>
          <w:b/>
          <w:bCs/>
          <w:color w:val="000000"/>
          <w:lang w:val="hy-AM"/>
        </w:rPr>
        <w:t>Ո</w:t>
      </w:r>
      <w:r w:rsidRPr="002775F5">
        <w:rPr>
          <w:rFonts w:ascii="GHEA Grapalat" w:hAnsi="GHEA Grapalat"/>
          <w:b/>
          <w:bCs/>
          <w:color w:val="000000"/>
          <w:lang w:val="hy-AM"/>
        </w:rPr>
        <w:t xml:space="preserve"> </w:t>
      </w:r>
      <w:r w:rsidRPr="002775F5">
        <w:rPr>
          <w:rFonts w:ascii="GHEA Grapalat" w:hAnsi="GHEA Grapalat" w:cs="Arial"/>
          <w:b/>
          <w:bCs/>
          <w:color w:val="000000"/>
          <w:lang w:val="hy-AM"/>
        </w:rPr>
        <w:t>Շ</w:t>
      </w:r>
      <w:r w:rsidRPr="002775F5">
        <w:rPr>
          <w:rFonts w:ascii="GHEA Grapalat" w:hAnsi="GHEA Grapalat"/>
          <w:b/>
          <w:bCs/>
          <w:color w:val="000000"/>
          <w:lang w:val="hy-AM"/>
        </w:rPr>
        <w:t xml:space="preserve"> </w:t>
      </w:r>
      <w:r w:rsidRPr="002775F5">
        <w:rPr>
          <w:rFonts w:ascii="GHEA Grapalat" w:hAnsi="GHEA Grapalat" w:cs="Arial"/>
          <w:b/>
          <w:bCs/>
          <w:color w:val="000000"/>
          <w:lang w:val="hy-AM"/>
        </w:rPr>
        <w:t>ՈՒ</w:t>
      </w:r>
      <w:r w:rsidRPr="002775F5">
        <w:rPr>
          <w:rFonts w:ascii="GHEA Grapalat" w:hAnsi="GHEA Grapalat"/>
          <w:b/>
          <w:bCs/>
          <w:color w:val="000000"/>
          <w:lang w:val="hy-AM"/>
        </w:rPr>
        <w:t xml:space="preserve"> </w:t>
      </w:r>
      <w:r w:rsidRPr="002775F5">
        <w:rPr>
          <w:rFonts w:ascii="GHEA Grapalat" w:hAnsi="GHEA Grapalat" w:cs="Arial"/>
          <w:b/>
          <w:bCs/>
          <w:color w:val="000000"/>
          <w:lang w:val="hy-AM"/>
        </w:rPr>
        <w:t>Մ</w:t>
      </w:r>
      <w:r w:rsidRPr="00211603">
        <w:rPr>
          <w:rFonts w:ascii="GHEA Grapalat" w:hAnsi="GHEA Grapalat" w:cs="Arial"/>
          <w:b/>
          <w:bCs/>
          <w:color w:val="000000"/>
          <w:lang w:val="hy-AM"/>
        </w:rPr>
        <w:t xml:space="preserve"> </w:t>
      </w:r>
    </w:p>
    <w:p w14:paraId="3524E96C" w14:textId="77777777" w:rsidR="002775F5" w:rsidRPr="00211603" w:rsidRDefault="002775F5" w:rsidP="002775F5">
      <w:pPr>
        <w:pStyle w:val="a3"/>
        <w:shd w:val="clear" w:color="auto" w:fill="FFFFFF"/>
        <w:spacing w:before="0" w:beforeAutospacing="0" w:after="0" w:afterAutospacing="0" w:line="360" w:lineRule="auto"/>
        <w:ind w:left="-360" w:right="-180" w:firstLine="540"/>
        <w:jc w:val="center"/>
        <w:rPr>
          <w:rFonts w:ascii="GHEA Grapalat" w:hAnsi="GHEA Grapalat"/>
          <w:color w:val="000000"/>
          <w:lang w:val="hy-AM"/>
        </w:rPr>
      </w:pPr>
    </w:p>
    <w:p w14:paraId="641B97F8" w14:textId="77777777" w:rsidR="002775F5" w:rsidRPr="00666B91" w:rsidRDefault="002775F5" w:rsidP="002775F5">
      <w:pPr>
        <w:pStyle w:val="a3"/>
        <w:shd w:val="clear" w:color="auto" w:fill="FFFFFF"/>
        <w:spacing w:before="0" w:beforeAutospacing="0" w:after="0" w:afterAutospacing="0" w:line="360" w:lineRule="auto"/>
        <w:ind w:left="-360" w:right="-180" w:firstLine="540"/>
        <w:jc w:val="center"/>
        <w:rPr>
          <w:rFonts w:ascii="GHEA Grapalat" w:hAnsi="GHEA Grapalat"/>
          <w:color w:val="000000"/>
          <w:lang w:val="hy-AM"/>
        </w:rPr>
      </w:pPr>
      <w:r w:rsidRPr="00211603">
        <w:rPr>
          <w:rFonts w:ascii="GHEA Grapalat" w:hAnsi="GHEA Grapalat"/>
          <w:color w:val="000000"/>
          <w:lang w:val="hy-AM"/>
        </w:rPr>
        <w:t>....</w:t>
      </w:r>
      <w:r w:rsidRPr="00666B91">
        <w:rPr>
          <w:rFonts w:ascii="GHEA Grapalat" w:hAnsi="GHEA Grapalat"/>
          <w:color w:val="000000"/>
          <w:lang w:val="hy-AM"/>
        </w:rPr>
        <w:t xml:space="preserve"> </w:t>
      </w:r>
      <w:r w:rsidRPr="00211603">
        <w:rPr>
          <w:rFonts w:ascii="GHEA Grapalat" w:hAnsi="GHEA Grapalat"/>
          <w:color w:val="000000"/>
          <w:lang w:val="hy-AM"/>
        </w:rPr>
        <w:t>.............</w:t>
      </w:r>
      <w:r w:rsidRPr="00666B91">
        <w:rPr>
          <w:rFonts w:ascii="GHEA Grapalat" w:hAnsi="GHEA Grapalat"/>
          <w:color w:val="000000"/>
          <w:lang w:val="hy-AM"/>
        </w:rPr>
        <w:t xml:space="preserve"> 202</w:t>
      </w:r>
      <w:r w:rsidRPr="00211603">
        <w:rPr>
          <w:rFonts w:ascii="GHEA Grapalat" w:hAnsi="GHEA Grapalat"/>
          <w:color w:val="000000"/>
          <w:lang w:val="hy-AM"/>
        </w:rPr>
        <w:t>4</w:t>
      </w:r>
      <w:r w:rsidRPr="00666B91">
        <w:rPr>
          <w:rFonts w:ascii="GHEA Grapalat" w:hAnsi="GHEA Grapalat"/>
          <w:color w:val="000000"/>
          <w:lang w:val="hy-AM"/>
        </w:rPr>
        <w:t xml:space="preserve"> </w:t>
      </w:r>
      <w:r w:rsidRPr="00666B91">
        <w:rPr>
          <w:rFonts w:ascii="GHEA Grapalat" w:hAnsi="GHEA Grapalat" w:cs="Arial"/>
          <w:color w:val="000000"/>
          <w:lang w:val="hy-AM"/>
        </w:rPr>
        <w:t>թվականի</w:t>
      </w:r>
      <w:r w:rsidRPr="00666B91">
        <w:rPr>
          <w:rFonts w:ascii="GHEA Grapalat" w:hAnsi="GHEA Grapalat"/>
          <w:color w:val="000000"/>
          <w:lang w:val="hy-AM"/>
        </w:rPr>
        <w:t xml:space="preserve"> N </w:t>
      </w:r>
      <w:r w:rsidRPr="00211603">
        <w:rPr>
          <w:rFonts w:ascii="GHEA Grapalat" w:hAnsi="GHEA Grapalat"/>
          <w:color w:val="000000"/>
          <w:lang w:val="hy-AM"/>
        </w:rPr>
        <w:t>.....</w:t>
      </w:r>
      <w:r w:rsidRPr="00666B91">
        <w:rPr>
          <w:rFonts w:ascii="GHEA Grapalat" w:hAnsi="GHEA Grapalat"/>
          <w:color w:val="000000"/>
          <w:lang w:val="hy-AM"/>
        </w:rPr>
        <w:t>-</w:t>
      </w:r>
      <w:r w:rsidRPr="00666B91">
        <w:rPr>
          <w:rFonts w:ascii="GHEA Grapalat" w:hAnsi="GHEA Grapalat" w:cs="Arial"/>
          <w:color w:val="000000"/>
          <w:lang w:val="hy-AM"/>
        </w:rPr>
        <w:t>Ն</w:t>
      </w:r>
    </w:p>
    <w:p w14:paraId="11A1E6BA" w14:textId="77777777" w:rsidR="002775F5" w:rsidRPr="00666B91" w:rsidRDefault="002775F5" w:rsidP="002775F5">
      <w:pPr>
        <w:pStyle w:val="a3"/>
        <w:shd w:val="clear" w:color="auto" w:fill="FFFFFF"/>
        <w:spacing w:before="0" w:beforeAutospacing="0" w:after="0" w:afterAutospacing="0" w:line="360" w:lineRule="auto"/>
        <w:ind w:left="-360" w:right="-180" w:firstLine="540"/>
        <w:jc w:val="both"/>
        <w:rPr>
          <w:rFonts w:ascii="GHEA Grapalat" w:hAnsi="GHEA Grapalat"/>
          <w:color w:val="000000"/>
          <w:lang w:val="hy-AM"/>
        </w:rPr>
      </w:pPr>
      <w:r w:rsidRPr="00666B91">
        <w:rPr>
          <w:rFonts w:ascii="Calibri" w:hAnsi="Calibri" w:cs="Calibri"/>
          <w:color w:val="000000"/>
          <w:lang w:val="hy-AM"/>
        </w:rPr>
        <w:t> </w:t>
      </w:r>
    </w:p>
    <w:p w14:paraId="0B1D3B0D" w14:textId="77777777" w:rsidR="002775F5" w:rsidRPr="00666B91" w:rsidRDefault="002775F5" w:rsidP="002775F5">
      <w:pPr>
        <w:pStyle w:val="a3"/>
        <w:shd w:val="clear" w:color="auto" w:fill="FFFFFF"/>
        <w:spacing w:before="0" w:beforeAutospacing="0" w:after="0" w:afterAutospacing="0" w:line="360" w:lineRule="auto"/>
        <w:ind w:left="-360" w:right="-180" w:firstLine="540"/>
        <w:jc w:val="center"/>
        <w:rPr>
          <w:rStyle w:val="a5"/>
          <w:rFonts w:ascii="GHEA Grapalat" w:hAnsi="GHEA Grapalat" w:cs="Arial"/>
          <w:color w:val="000000"/>
          <w:lang w:val="hy-AM"/>
        </w:rPr>
      </w:pPr>
      <w:r w:rsidRPr="00666B91">
        <w:rPr>
          <w:rStyle w:val="a5"/>
          <w:rFonts w:ascii="GHEA Grapalat" w:hAnsi="GHEA Grapalat" w:cs="Arial"/>
          <w:color w:val="000000"/>
          <w:lang w:val="hy-AM"/>
        </w:rPr>
        <w:t>ՀԱՅԱՍՏԱՆԻ</w:t>
      </w:r>
      <w:r w:rsidRPr="00666B91">
        <w:rPr>
          <w:rStyle w:val="a5"/>
          <w:rFonts w:ascii="GHEA Grapalat" w:hAnsi="GHEA Grapalat"/>
          <w:color w:val="000000"/>
          <w:lang w:val="hy-AM"/>
        </w:rPr>
        <w:t xml:space="preserve"> </w:t>
      </w:r>
      <w:r w:rsidRPr="00666B91">
        <w:rPr>
          <w:rStyle w:val="a5"/>
          <w:rFonts w:ascii="GHEA Grapalat" w:hAnsi="GHEA Grapalat" w:cs="Arial"/>
          <w:color w:val="000000"/>
          <w:lang w:val="hy-AM"/>
        </w:rPr>
        <w:t>ՀԱՆՐԱՊԵՏՈՒԹՅԱՆ</w:t>
      </w:r>
      <w:r w:rsidRPr="00666B91">
        <w:rPr>
          <w:rStyle w:val="a5"/>
          <w:rFonts w:ascii="GHEA Grapalat" w:hAnsi="GHEA Grapalat"/>
          <w:color w:val="000000"/>
          <w:lang w:val="hy-AM"/>
        </w:rPr>
        <w:t xml:space="preserve"> </w:t>
      </w:r>
      <w:r w:rsidRPr="00666B91">
        <w:rPr>
          <w:rStyle w:val="a5"/>
          <w:rFonts w:ascii="GHEA Grapalat" w:hAnsi="GHEA Grapalat" w:cs="Arial"/>
          <w:color w:val="000000"/>
          <w:lang w:val="hy-AM"/>
        </w:rPr>
        <w:t>ԿԱՌԱՎԱՐՈՒԹՅԱՆ</w:t>
      </w:r>
      <w:r w:rsidRPr="00211603">
        <w:rPr>
          <w:rStyle w:val="a5"/>
          <w:rFonts w:ascii="GHEA Grapalat" w:hAnsi="GHEA Grapalat" w:cs="Arial"/>
          <w:color w:val="000000"/>
          <w:lang w:val="hy-AM"/>
        </w:rPr>
        <w:t xml:space="preserve"> 2017</w:t>
      </w:r>
      <w:r w:rsidRPr="00211603">
        <w:rPr>
          <w:rStyle w:val="a5"/>
          <w:rFonts w:ascii="GHEA Grapalat" w:hAnsi="GHEA Grapalat"/>
          <w:color w:val="000000"/>
          <w:lang w:val="hy-AM"/>
        </w:rPr>
        <w:t xml:space="preserve"> </w:t>
      </w:r>
      <w:r w:rsidRPr="00666B91">
        <w:rPr>
          <w:rStyle w:val="a5"/>
          <w:rFonts w:ascii="GHEA Grapalat" w:hAnsi="GHEA Grapalat" w:cs="Arial"/>
          <w:color w:val="000000"/>
          <w:lang w:val="hy-AM"/>
        </w:rPr>
        <w:t>ԹՎԱԿԱՆԻ</w:t>
      </w:r>
      <w:r w:rsidRPr="00666B91">
        <w:rPr>
          <w:rStyle w:val="a5"/>
          <w:rFonts w:ascii="GHEA Grapalat" w:hAnsi="GHEA Grapalat"/>
          <w:color w:val="000000"/>
          <w:lang w:val="hy-AM"/>
        </w:rPr>
        <w:t xml:space="preserve"> </w:t>
      </w:r>
      <w:r w:rsidRPr="00211603">
        <w:rPr>
          <w:rStyle w:val="a5"/>
          <w:rFonts w:ascii="GHEA Grapalat" w:hAnsi="GHEA Grapalat" w:cs="Arial"/>
          <w:color w:val="000000"/>
          <w:lang w:val="hy-AM"/>
        </w:rPr>
        <w:t>ՄԱՅԻՍԻ</w:t>
      </w:r>
      <w:r w:rsidRPr="00211603">
        <w:rPr>
          <w:rStyle w:val="a5"/>
          <w:rFonts w:ascii="GHEA Grapalat" w:hAnsi="GHEA Grapalat"/>
          <w:color w:val="000000"/>
          <w:lang w:val="hy-AM"/>
        </w:rPr>
        <w:t xml:space="preserve"> 4-</w:t>
      </w:r>
      <w:r w:rsidRPr="00666B91">
        <w:rPr>
          <w:rStyle w:val="a5"/>
          <w:rFonts w:ascii="GHEA Grapalat" w:hAnsi="GHEA Grapalat" w:cs="Arial"/>
          <w:color w:val="000000"/>
          <w:lang w:val="hy-AM"/>
        </w:rPr>
        <w:t>Ի</w:t>
      </w:r>
      <w:r w:rsidRPr="00666B91">
        <w:rPr>
          <w:rStyle w:val="a5"/>
          <w:rFonts w:ascii="GHEA Grapalat" w:hAnsi="GHEA Grapalat"/>
          <w:color w:val="000000"/>
          <w:lang w:val="hy-AM"/>
        </w:rPr>
        <w:t xml:space="preserve"> N </w:t>
      </w:r>
      <w:r w:rsidRPr="00211603">
        <w:rPr>
          <w:rStyle w:val="a5"/>
          <w:rFonts w:ascii="GHEA Grapalat" w:hAnsi="GHEA Grapalat"/>
          <w:color w:val="000000"/>
          <w:lang w:val="hy-AM"/>
        </w:rPr>
        <w:t>526</w:t>
      </w:r>
      <w:r w:rsidRPr="00666B91">
        <w:rPr>
          <w:rStyle w:val="a5"/>
          <w:rFonts w:ascii="GHEA Grapalat" w:hAnsi="GHEA Grapalat"/>
          <w:color w:val="000000"/>
          <w:lang w:val="hy-AM"/>
        </w:rPr>
        <w:t>-</w:t>
      </w:r>
      <w:r w:rsidRPr="00666B91">
        <w:rPr>
          <w:rStyle w:val="a5"/>
          <w:rFonts w:ascii="GHEA Grapalat" w:hAnsi="GHEA Grapalat" w:cs="Arial"/>
          <w:color w:val="000000"/>
          <w:lang w:val="hy-AM"/>
        </w:rPr>
        <w:t>Ն</w:t>
      </w:r>
      <w:r w:rsidRPr="00666B91">
        <w:rPr>
          <w:rStyle w:val="a5"/>
          <w:rFonts w:ascii="GHEA Grapalat" w:hAnsi="GHEA Grapalat"/>
          <w:color w:val="000000"/>
          <w:lang w:val="hy-AM"/>
        </w:rPr>
        <w:t xml:space="preserve"> </w:t>
      </w:r>
      <w:r w:rsidRPr="00666B91">
        <w:rPr>
          <w:rStyle w:val="a5"/>
          <w:rFonts w:ascii="GHEA Grapalat" w:hAnsi="GHEA Grapalat" w:cs="Arial"/>
          <w:color w:val="000000"/>
          <w:lang w:val="hy-AM"/>
        </w:rPr>
        <w:t>ՈՐՈՇՄԱՆ</w:t>
      </w:r>
      <w:r w:rsidRPr="00666B91">
        <w:rPr>
          <w:rStyle w:val="a5"/>
          <w:rFonts w:ascii="GHEA Grapalat" w:hAnsi="GHEA Grapalat"/>
          <w:color w:val="000000"/>
          <w:lang w:val="hy-AM"/>
        </w:rPr>
        <w:t xml:space="preserve"> </w:t>
      </w:r>
      <w:r w:rsidRPr="00666B91">
        <w:rPr>
          <w:rStyle w:val="a5"/>
          <w:rFonts w:ascii="GHEA Grapalat" w:hAnsi="GHEA Grapalat" w:cs="Arial"/>
          <w:color w:val="000000"/>
          <w:lang w:val="hy-AM"/>
        </w:rPr>
        <w:t>ՄԵՋ</w:t>
      </w:r>
      <w:r w:rsidRPr="00666B91">
        <w:rPr>
          <w:rStyle w:val="a5"/>
          <w:rFonts w:ascii="GHEA Grapalat" w:hAnsi="GHEA Grapalat"/>
          <w:color w:val="000000"/>
          <w:lang w:val="hy-AM"/>
        </w:rPr>
        <w:t xml:space="preserve"> </w:t>
      </w:r>
      <w:r w:rsidRPr="00211603">
        <w:rPr>
          <w:rStyle w:val="a5"/>
          <w:rFonts w:ascii="GHEA Grapalat" w:hAnsi="GHEA Grapalat"/>
          <w:color w:val="000000"/>
          <w:lang w:val="hy-AM"/>
        </w:rPr>
        <w:t>ՓՈՓՈԽՈՒԹՅՈՒՆ</w:t>
      </w:r>
      <w:r w:rsidR="00547A84">
        <w:rPr>
          <w:rStyle w:val="a5"/>
          <w:rFonts w:ascii="GHEA Grapalat" w:hAnsi="GHEA Grapalat"/>
          <w:color w:val="000000"/>
          <w:lang w:val="hy-AM"/>
        </w:rPr>
        <w:t>ՆԵՐ</w:t>
      </w:r>
      <w:r w:rsidRPr="00211603">
        <w:rPr>
          <w:rStyle w:val="a5"/>
          <w:rFonts w:ascii="GHEA Grapalat" w:hAnsi="GHEA Grapalat"/>
          <w:color w:val="000000"/>
          <w:lang w:val="hy-AM"/>
        </w:rPr>
        <w:t xml:space="preserve"> </w:t>
      </w:r>
      <w:r w:rsidR="0076073E">
        <w:rPr>
          <w:rStyle w:val="a5"/>
          <w:rFonts w:ascii="GHEA Grapalat" w:hAnsi="GHEA Grapalat"/>
          <w:color w:val="000000"/>
          <w:lang w:val="hy-AM"/>
        </w:rPr>
        <w:t>ԵՎ ԼՐԱՑՈՒՄ</w:t>
      </w:r>
      <w:r w:rsidR="00CC632A">
        <w:rPr>
          <w:rStyle w:val="a5"/>
          <w:rFonts w:ascii="GHEA Grapalat" w:hAnsi="GHEA Grapalat"/>
          <w:color w:val="000000"/>
          <w:lang w:val="hy-AM"/>
        </w:rPr>
        <w:t>ՆԵՐ</w:t>
      </w:r>
      <w:r w:rsidR="0076073E">
        <w:rPr>
          <w:rStyle w:val="a5"/>
          <w:rFonts w:ascii="GHEA Grapalat" w:hAnsi="GHEA Grapalat"/>
          <w:color w:val="000000"/>
          <w:lang w:val="hy-AM"/>
        </w:rPr>
        <w:t xml:space="preserve"> </w:t>
      </w:r>
      <w:r w:rsidRPr="00666B91">
        <w:rPr>
          <w:rStyle w:val="a5"/>
          <w:rFonts w:ascii="GHEA Grapalat" w:hAnsi="GHEA Grapalat" w:cs="Arial"/>
          <w:color w:val="000000"/>
          <w:lang w:val="hy-AM"/>
        </w:rPr>
        <w:t>ԿԱՏԱՐԵԼՈՒ</w:t>
      </w:r>
      <w:r w:rsidR="0076073E">
        <w:rPr>
          <w:rStyle w:val="a5"/>
          <w:rFonts w:ascii="GHEA Grapalat" w:hAnsi="GHEA Grapalat" w:cs="Arial"/>
          <w:color w:val="000000"/>
          <w:lang w:val="hy-AM"/>
        </w:rPr>
        <w:t xml:space="preserve"> </w:t>
      </w:r>
      <w:r w:rsidRPr="00666B91">
        <w:rPr>
          <w:rStyle w:val="a5"/>
          <w:rFonts w:ascii="GHEA Grapalat" w:hAnsi="GHEA Grapalat" w:cs="Arial"/>
          <w:color w:val="000000"/>
          <w:lang w:val="hy-AM"/>
        </w:rPr>
        <w:t>ՄԱՍԻՆ</w:t>
      </w:r>
    </w:p>
    <w:p w14:paraId="7B6F0E27" w14:textId="77777777" w:rsidR="002775F5" w:rsidRPr="00666B91" w:rsidRDefault="002775F5" w:rsidP="002775F5">
      <w:pPr>
        <w:pStyle w:val="a3"/>
        <w:shd w:val="clear" w:color="auto" w:fill="FFFFFF"/>
        <w:spacing w:before="0" w:beforeAutospacing="0" w:after="0" w:afterAutospacing="0" w:line="360" w:lineRule="auto"/>
        <w:ind w:left="-360" w:right="-180" w:firstLine="540"/>
        <w:jc w:val="center"/>
        <w:rPr>
          <w:rFonts w:ascii="GHEA Grapalat" w:hAnsi="GHEA Grapalat"/>
          <w:color w:val="000000"/>
          <w:lang w:val="hy-AM"/>
        </w:rPr>
      </w:pPr>
    </w:p>
    <w:p w14:paraId="6E7EE35A" w14:textId="77777777" w:rsidR="002775F5" w:rsidRPr="0076073E" w:rsidRDefault="002775F5" w:rsidP="002775F5">
      <w:pPr>
        <w:pStyle w:val="a3"/>
        <w:shd w:val="clear" w:color="auto" w:fill="FFFFFF"/>
        <w:spacing w:before="0" w:beforeAutospacing="0" w:after="0" w:afterAutospacing="0" w:line="360" w:lineRule="auto"/>
        <w:ind w:left="-360" w:right="-180" w:firstLine="540"/>
        <w:jc w:val="both"/>
        <w:rPr>
          <w:rStyle w:val="a6"/>
          <w:rFonts w:ascii="GHEA Grapalat" w:hAnsi="GHEA Grapalat"/>
          <w:bCs/>
          <w:i w:val="0"/>
          <w:color w:val="000000"/>
          <w:lang w:val="hy-AM"/>
        </w:rPr>
      </w:pPr>
      <w:r w:rsidRPr="00666B91">
        <w:rPr>
          <w:rFonts w:ascii="GHEA Grapalat" w:hAnsi="GHEA Grapalat" w:cs="Arial"/>
          <w:color w:val="000000"/>
          <w:lang w:val="hy-AM"/>
        </w:rPr>
        <w:t>Ղեկավարվելով</w:t>
      </w:r>
      <w:r w:rsidRPr="00666B91">
        <w:rPr>
          <w:rFonts w:ascii="GHEA Grapalat" w:hAnsi="GHEA Grapalat"/>
          <w:color w:val="000000"/>
          <w:lang w:val="hy-AM"/>
        </w:rPr>
        <w:t xml:space="preserve"> </w:t>
      </w:r>
      <w:r w:rsidRPr="00666B91">
        <w:rPr>
          <w:rFonts w:ascii="GHEA Grapalat" w:hAnsi="GHEA Grapalat" w:cs="Arial LatArm"/>
          <w:color w:val="000000"/>
          <w:lang w:val="hy-AM"/>
        </w:rPr>
        <w:t>«</w:t>
      </w:r>
      <w:r w:rsidRPr="00666B91">
        <w:rPr>
          <w:rFonts w:ascii="GHEA Grapalat" w:hAnsi="GHEA Grapalat" w:cs="Arial"/>
          <w:color w:val="000000"/>
          <w:lang w:val="hy-AM"/>
        </w:rPr>
        <w:t>Նորմատիվ</w:t>
      </w:r>
      <w:r w:rsidRPr="00666B91">
        <w:rPr>
          <w:rFonts w:ascii="GHEA Grapalat" w:hAnsi="GHEA Grapalat"/>
          <w:color w:val="000000"/>
          <w:lang w:val="hy-AM"/>
        </w:rPr>
        <w:t xml:space="preserve"> </w:t>
      </w:r>
      <w:r w:rsidRPr="00666B91">
        <w:rPr>
          <w:rFonts w:ascii="GHEA Grapalat" w:hAnsi="GHEA Grapalat" w:cs="Arial"/>
          <w:color w:val="000000"/>
          <w:lang w:val="hy-AM"/>
        </w:rPr>
        <w:t>իրավական</w:t>
      </w:r>
      <w:r w:rsidRPr="00666B91">
        <w:rPr>
          <w:rFonts w:ascii="GHEA Grapalat" w:hAnsi="GHEA Grapalat"/>
          <w:color w:val="000000"/>
          <w:lang w:val="hy-AM"/>
        </w:rPr>
        <w:t xml:space="preserve"> </w:t>
      </w:r>
      <w:r w:rsidRPr="00666B91">
        <w:rPr>
          <w:rFonts w:ascii="GHEA Grapalat" w:hAnsi="GHEA Grapalat" w:cs="Arial"/>
          <w:color w:val="000000"/>
          <w:lang w:val="hy-AM"/>
        </w:rPr>
        <w:t>ակտերի</w:t>
      </w:r>
      <w:r w:rsidRPr="00666B91">
        <w:rPr>
          <w:rFonts w:ascii="GHEA Grapalat" w:hAnsi="GHEA Grapalat"/>
          <w:color w:val="000000"/>
          <w:lang w:val="hy-AM"/>
        </w:rPr>
        <w:t xml:space="preserve"> </w:t>
      </w:r>
      <w:r w:rsidRPr="00666B91">
        <w:rPr>
          <w:rFonts w:ascii="GHEA Grapalat" w:hAnsi="GHEA Grapalat" w:cs="Arial"/>
          <w:color w:val="000000"/>
          <w:lang w:val="hy-AM"/>
        </w:rPr>
        <w:t>մասին</w:t>
      </w:r>
      <w:r w:rsidRPr="00666B91">
        <w:rPr>
          <w:rFonts w:ascii="GHEA Grapalat" w:hAnsi="GHEA Grapalat" w:cs="Arial LatArm"/>
          <w:color w:val="000000"/>
          <w:lang w:val="hy-AM"/>
        </w:rPr>
        <w:t>»</w:t>
      </w:r>
      <w:r w:rsidRPr="00666B91">
        <w:rPr>
          <w:rFonts w:ascii="GHEA Grapalat" w:hAnsi="GHEA Grapalat"/>
          <w:color w:val="000000"/>
          <w:lang w:val="hy-AM"/>
        </w:rPr>
        <w:t xml:space="preserve"> </w:t>
      </w:r>
      <w:r w:rsidRPr="00666B91">
        <w:rPr>
          <w:rFonts w:ascii="GHEA Grapalat" w:hAnsi="GHEA Grapalat" w:cs="Arial"/>
          <w:color w:val="000000"/>
          <w:lang w:val="hy-AM"/>
        </w:rPr>
        <w:t>Հայաստանի</w:t>
      </w:r>
      <w:r w:rsidRPr="00666B91">
        <w:rPr>
          <w:rFonts w:ascii="GHEA Grapalat" w:hAnsi="GHEA Grapalat"/>
          <w:color w:val="000000"/>
          <w:lang w:val="hy-AM"/>
        </w:rPr>
        <w:t xml:space="preserve"> </w:t>
      </w:r>
      <w:r w:rsidRPr="00666B91">
        <w:rPr>
          <w:rFonts w:ascii="GHEA Grapalat" w:hAnsi="GHEA Grapalat" w:cs="Arial"/>
          <w:color w:val="000000"/>
          <w:lang w:val="hy-AM"/>
        </w:rPr>
        <w:t>Հանրապետության</w:t>
      </w:r>
      <w:r w:rsidRPr="00666B91">
        <w:rPr>
          <w:rFonts w:ascii="GHEA Grapalat" w:hAnsi="GHEA Grapalat"/>
          <w:color w:val="000000"/>
          <w:lang w:val="hy-AM"/>
        </w:rPr>
        <w:t xml:space="preserve"> </w:t>
      </w:r>
      <w:r w:rsidRPr="00666B91">
        <w:rPr>
          <w:rFonts w:ascii="GHEA Grapalat" w:hAnsi="GHEA Grapalat" w:cs="Arial"/>
          <w:color w:val="000000"/>
          <w:lang w:val="hy-AM"/>
        </w:rPr>
        <w:t>օրենքի</w:t>
      </w:r>
      <w:r w:rsidRPr="00666B91">
        <w:rPr>
          <w:rFonts w:ascii="GHEA Grapalat" w:hAnsi="GHEA Grapalat"/>
          <w:color w:val="000000"/>
          <w:lang w:val="hy-AM"/>
        </w:rPr>
        <w:t xml:space="preserve"> 33-</w:t>
      </w:r>
      <w:r w:rsidRPr="00666B91">
        <w:rPr>
          <w:rFonts w:ascii="GHEA Grapalat" w:hAnsi="GHEA Grapalat" w:cs="Arial"/>
          <w:color w:val="000000"/>
          <w:lang w:val="hy-AM"/>
        </w:rPr>
        <w:t>րդ</w:t>
      </w:r>
      <w:r w:rsidRPr="00666B91">
        <w:rPr>
          <w:rFonts w:ascii="GHEA Grapalat" w:hAnsi="GHEA Grapalat"/>
          <w:color w:val="000000"/>
          <w:lang w:val="hy-AM"/>
        </w:rPr>
        <w:t xml:space="preserve"> </w:t>
      </w:r>
      <w:r w:rsidRPr="00666B91">
        <w:rPr>
          <w:rFonts w:ascii="GHEA Grapalat" w:hAnsi="GHEA Grapalat" w:cs="Arial"/>
          <w:color w:val="000000"/>
          <w:lang w:val="hy-AM"/>
        </w:rPr>
        <w:t>հոդվածի 1-ին մասի 3-րդ կետո և 3-րդ մասով</w:t>
      </w:r>
      <w:r w:rsidRPr="00666B91">
        <w:rPr>
          <w:rFonts w:ascii="GHEA Grapalat" w:hAnsi="GHEA Grapalat"/>
          <w:color w:val="000000"/>
          <w:lang w:val="hy-AM"/>
        </w:rPr>
        <w:t>, 34-</w:t>
      </w:r>
      <w:r w:rsidRPr="00666B91">
        <w:rPr>
          <w:rFonts w:ascii="GHEA Grapalat" w:hAnsi="GHEA Grapalat" w:cs="Arial"/>
          <w:color w:val="000000"/>
          <w:lang w:val="hy-AM"/>
        </w:rPr>
        <w:t>րդ</w:t>
      </w:r>
      <w:r w:rsidRPr="00666B91">
        <w:rPr>
          <w:rFonts w:ascii="GHEA Grapalat" w:hAnsi="GHEA Grapalat"/>
          <w:color w:val="000000"/>
          <w:lang w:val="hy-AM"/>
        </w:rPr>
        <w:t xml:space="preserve"> </w:t>
      </w:r>
      <w:r w:rsidRPr="00666B91">
        <w:rPr>
          <w:rFonts w:ascii="GHEA Grapalat" w:hAnsi="GHEA Grapalat" w:cs="Arial"/>
          <w:color w:val="000000"/>
          <w:lang w:val="hy-AM"/>
        </w:rPr>
        <w:t>հոդվածի</w:t>
      </w:r>
      <w:r w:rsidRPr="00666B91">
        <w:rPr>
          <w:rFonts w:ascii="GHEA Grapalat" w:hAnsi="GHEA Grapalat"/>
          <w:color w:val="000000"/>
          <w:lang w:val="hy-AM"/>
        </w:rPr>
        <w:t xml:space="preserve"> 1-</w:t>
      </w:r>
      <w:r w:rsidRPr="00666B91">
        <w:rPr>
          <w:rFonts w:ascii="GHEA Grapalat" w:hAnsi="GHEA Grapalat" w:cs="Arial"/>
          <w:color w:val="000000"/>
          <w:lang w:val="hy-AM"/>
        </w:rPr>
        <w:t>ին</w:t>
      </w:r>
      <w:r w:rsidRPr="00666B91">
        <w:rPr>
          <w:rFonts w:ascii="GHEA Grapalat" w:hAnsi="GHEA Grapalat"/>
          <w:color w:val="000000"/>
          <w:lang w:val="hy-AM"/>
        </w:rPr>
        <w:t xml:space="preserve"> </w:t>
      </w:r>
      <w:r w:rsidRPr="00666B91">
        <w:rPr>
          <w:rFonts w:ascii="GHEA Grapalat" w:hAnsi="GHEA Grapalat" w:cs="Arial"/>
          <w:color w:val="000000"/>
          <w:lang w:val="hy-AM"/>
        </w:rPr>
        <w:t xml:space="preserve">մասով, </w:t>
      </w:r>
      <w:r w:rsidRPr="00666B91">
        <w:rPr>
          <w:rFonts w:ascii="GHEA Grapalat" w:hAnsi="GHEA Grapalat"/>
          <w:color w:val="000000"/>
          <w:shd w:val="clear" w:color="auto" w:fill="FFFFFF"/>
          <w:lang w:val="hy-AM"/>
        </w:rPr>
        <w:t>Հ</w:t>
      </w:r>
      <w:r w:rsidRPr="00666B91">
        <w:rPr>
          <w:rFonts w:ascii="GHEA Grapalat" w:hAnsi="GHEA Grapalat" w:cs="Arial"/>
          <w:color w:val="000000"/>
          <w:lang w:val="hy-AM"/>
        </w:rPr>
        <w:t>այաստանի</w:t>
      </w:r>
      <w:r w:rsidRPr="00666B91">
        <w:rPr>
          <w:rFonts w:ascii="GHEA Grapalat" w:hAnsi="GHEA Grapalat"/>
          <w:color w:val="000000"/>
          <w:lang w:val="hy-AM"/>
        </w:rPr>
        <w:t xml:space="preserve"> </w:t>
      </w:r>
      <w:r w:rsidRPr="00666B91">
        <w:rPr>
          <w:rFonts w:ascii="GHEA Grapalat" w:hAnsi="GHEA Grapalat" w:cs="Arial"/>
          <w:color w:val="000000"/>
          <w:lang w:val="hy-AM"/>
        </w:rPr>
        <w:t>Հանրապետության</w:t>
      </w:r>
      <w:r w:rsidRPr="00666B91">
        <w:rPr>
          <w:rFonts w:ascii="GHEA Grapalat" w:hAnsi="GHEA Grapalat"/>
          <w:color w:val="000000"/>
          <w:lang w:val="hy-AM"/>
        </w:rPr>
        <w:t xml:space="preserve"> </w:t>
      </w:r>
      <w:r w:rsidRPr="00666B91">
        <w:rPr>
          <w:rFonts w:ascii="GHEA Grapalat" w:hAnsi="GHEA Grapalat" w:cs="Arial"/>
          <w:color w:val="000000"/>
          <w:lang w:val="hy-AM"/>
        </w:rPr>
        <w:t>կառավարությունը</w:t>
      </w:r>
      <w:r w:rsidRPr="00666B91">
        <w:rPr>
          <w:rFonts w:ascii="Calibri" w:hAnsi="Calibri" w:cs="Calibri"/>
          <w:color w:val="000000"/>
          <w:lang w:val="hy-AM"/>
        </w:rPr>
        <w:t> </w:t>
      </w:r>
      <w:r w:rsidRPr="0076073E">
        <w:rPr>
          <w:rStyle w:val="a6"/>
          <w:rFonts w:ascii="GHEA Grapalat" w:hAnsi="GHEA Grapalat" w:cs="Arial"/>
          <w:bCs/>
          <w:i w:val="0"/>
          <w:color w:val="000000"/>
          <w:lang w:val="hy-AM"/>
        </w:rPr>
        <w:t>որոշում</w:t>
      </w:r>
      <w:r w:rsidRPr="0076073E">
        <w:rPr>
          <w:rStyle w:val="a6"/>
          <w:rFonts w:ascii="GHEA Grapalat" w:hAnsi="GHEA Grapalat"/>
          <w:bCs/>
          <w:i w:val="0"/>
          <w:color w:val="000000"/>
          <w:lang w:val="hy-AM"/>
        </w:rPr>
        <w:t xml:space="preserve"> </w:t>
      </w:r>
      <w:r w:rsidRPr="0076073E">
        <w:rPr>
          <w:rStyle w:val="a6"/>
          <w:rFonts w:ascii="GHEA Grapalat" w:hAnsi="GHEA Grapalat" w:cs="Arial"/>
          <w:bCs/>
          <w:i w:val="0"/>
          <w:color w:val="000000"/>
          <w:lang w:val="hy-AM"/>
        </w:rPr>
        <w:t>է</w:t>
      </w:r>
      <w:r w:rsidRPr="0076073E">
        <w:rPr>
          <w:rStyle w:val="a6"/>
          <w:rFonts w:ascii="GHEA Grapalat" w:hAnsi="GHEA Grapalat"/>
          <w:bCs/>
          <w:i w:val="0"/>
          <w:color w:val="000000"/>
          <w:lang w:val="hy-AM"/>
        </w:rPr>
        <w:t>.</w:t>
      </w:r>
    </w:p>
    <w:p w14:paraId="14E4F733" w14:textId="77777777" w:rsidR="002775F5" w:rsidRPr="00666B91" w:rsidRDefault="002775F5" w:rsidP="002775F5">
      <w:pPr>
        <w:pStyle w:val="a3"/>
        <w:shd w:val="clear" w:color="auto" w:fill="FFFFFF"/>
        <w:spacing w:before="0" w:beforeAutospacing="0" w:after="0" w:afterAutospacing="0" w:line="360" w:lineRule="auto"/>
        <w:ind w:left="-360" w:right="-180" w:firstLine="540"/>
        <w:jc w:val="both"/>
        <w:rPr>
          <w:rFonts w:ascii="GHEA Grapalat" w:hAnsi="GHEA Grapalat"/>
          <w:color w:val="000000"/>
          <w:lang w:val="hy-AM"/>
        </w:rPr>
      </w:pPr>
      <w:r w:rsidRPr="00666B91">
        <w:rPr>
          <w:rFonts w:ascii="GHEA Grapalat" w:hAnsi="GHEA Grapalat"/>
          <w:color w:val="000000"/>
          <w:lang w:val="hy-AM"/>
        </w:rPr>
        <w:t xml:space="preserve">1. </w:t>
      </w:r>
      <w:r w:rsidRPr="00666B91">
        <w:rPr>
          <w:rFonts w:ascii="GHEA Grapalat" w:hAnsi="GHEA Grapalat" w:cs="Arial"/>
          <w:color w:val="000000"/>
          <w:lang w:val="hy-AM"/>
        </w:rPr>
        <w:t>Հայաստանի</w:t>
      </w:r>
      <w:r w:rsidRPr="00666B91">
        <w:rPr>
          <w:rFonts w:ascii="GHEA Grapalat" w:hAnsi="GHEA Grapalat"/>
          <w:color w:val="000000"/>
          <w:lang w:val="hy-AM"/>
        </w:rPr>
        <w:t xml:space="preserve"> </w:t>
      </w:r>
      <w:r w:rsidRPr="00666B91">
        <w:rPr>
          <w:rFonts w:ascii="GHEA Grapalat" w:hAnsi="GHEA Grapalat" w:cs="Arial"/>
          <w:color w:val="000000"/>
          <w:lang w:val="hy-AM"/>
        </w:rPr>
        <w:t>Հանրապետության</w:t>
      </w:r>
      <w:r w:rsidRPr="00666B91">
        <w:rPr>
          <w:rFonts w:ascii="GHEA Grapalat" w:hAnsi="GHEA Grapalat"/>
          <w:color w:val="000000"/>
          <w:lang w:val="hy-AM"/>
        </w:rPr>
        <w:t xml:space="preserve"> </w:t>
      </w:r>
      <w:r w:rsidRPr="00666B91">
        <w:rPr>
          <w:rFonts w:ascii="GHEA Grapalat" w:hAnsi="GHEA Grapalat" w:cs="Arial"/>
          <w:color w:val="000000"/>
          <w:lang w:val="hy-AM"/>
        </w:rPr>
        <w:t>կառավարության</w:t>
      </w:r>
      <w:r w:rsidRPr="00666B91">
        <w:rPr>
          <w:rFonts w:ascii="GHEA Grapalat" w:hAnsi="GHEA Grapalat"/>
          <w:color w:val="000000"/>
          <w:lang w:val="hy-AM"/>
        </w:rPr>
        <w:t xml:space="preserve"> 20</w:t>
      </w:r>
      <w:r w:rsidRPr="00211603">
        <w:rPr>
          <w:rFonts w:ascii="GHEA Grapalat" w:hAnsi="GHEA Grapalat"/>
          <w:color w:val="000000"/>
          <w:lang w:val="hy-AM"/>
        </w:rPr>
        <w:t>17</w:t>
      </w:r>
      <w:r w:rsidRPr="00666B91">
        <w:rPr>
          <w:rFonts w:ascii="GHEA Grapalat" w:hAnsi="GHEA Grapalat"/>
          <w:color w:val="000000"/>
          <w:lang w:val="hy-AM"/>
        </w:rPr>
        <w:t xml:space="preserve"> </w:t>
      </w:r>
      <w:r w:rsidRPr="00666B91">
        <w:rPr>
          <w:rFonts w:ascii="GHEA Grapalat" w:hAnsi="GHEA Grapalat" w:cs="Arial"/>
          <w:color w:val="000000"/>
          <w:lang w:val="hy-AM"/>
        </w:rPr>
        <w:t>թվականի</w:t>
      </w:r>
      <w:r w:rsidRPr="00666B91">
        <w:rPr>
          <w:rFonts w:ascii="GHEA Grapalat" w:hAnsi="GHEA Grapalat"/>
          <w:color w:val="000000"/>
          <w:lang w:val="hy-AM"/>
        </w:rPr>
        <w:t xml:space="preserve"> </w:t>
      </w:r>
      <w:r w:rsidRPr="00211603">
        <w:rPr>
          <w:rFonts w:ascii="GHEA Grapalat" w:hAnsi="GHEA Grapalat" w:cs="Arial"/>
          <w:color w:val="000000"/>
          <w:lang w:val="hy-AM"/>
        </w:rPr>
        <w:t>մայիսի</w:t>
      </w:r>
      <w:r w:rsidRPr="00211603">
        <w:rPr>
          <w:rFonts w:ascii="GHEA Grapalat" w:hAnsi="GHEA Grapalat"/>
          <w:color w:val="000000"/>
          <w:lang w:val="hy-AM"/>
        </w:rPr>
        <w:t xml:space="preserve"> 4</w:t>
      </w:r>
      <w:r w:rsidRPr="00666B91">
        <w:rPr>
          <w:rFonts w:ascii="GHEA Grapalat" w:hAnsi="GHEA Grapalat"/>
          <w:color w:val="000000"/>
          <w:lang w:val="hy-AM"/>
        </w:rPr>
        <w:t>-</w:t>
      </w:r>
      <w:r w:rsidRPr="00666B91">
        <w:rPr>
          <w:rFonts w:ascii="GHEA Grapalat" w:hAnsi="GHEA Grapalat" w:cs="Arial"/>
          <w:color w:val="000000"/>
          <w:lang w:val="hy-AM"/>
        </w:rPr>
        <w:t>ի</w:t>
      </w:r>
      <w:r w:rsidRPr="00666B91">
        <w:rPr>
          <w:rFonts w:ascii="GHEA Grapalat" w:hAnsi="GHEA Grapalat"/>
          <w:color w:val="000000"/>
          <w:lang w:val="hy-AM"/>
        </w:rPr>
        <w:t xml:space="preserve"> </w:t>
      </w:r>
      <w:r w:rsidRPr="00666B91">
        <w:rPr>
          <w:rFonts w:ascii="GHEA Grapalat" w:hAnsi="GHEA Grapalat" w:cs="Arial LatArm"/>
          <w:color w:val="000000"/>
          <w:lang w:val="hy-AM"/>
        </w:rPr>
        <w:t>«</w:t>
      </w:r>
      <w:r w:rsidRPr="00211603">
        <w:rPr>
          <w:rStyle w:val="a5"/>
          <w:rFonts w:ascii="GHEA Grapalat" w:hAnsi="GHEA Grapalat"/>
          <w:b w:val="0"/>
          <w:bCs w:val="0"/>
          <w:color w:val="000000"/>
          <w:lang w:val="hy-AM"/>
        </w:rPr>
        <w:t>Գ</w:t>
      </w:r>
      <w:r w:rsidRPr="00666B91">
        <w:rPr>
          <w:rStyle w:val="a5"/>
          <w:rFonts w:ascii="GHEA Grapalat" w:hAnsi="GHEA Grapalat"/>
          <w:b w:val="0"/>
          <w:bCs w:val="0"/>
          <w:color w:val="000000"/>
          <w:lang w:val="hy-AM"/>
        </w:rPr>
        <w:t xml:space="preserve">նումների գործընթացի կազմակերպման կարգը հաստատելու և </w:t>
      </w:r>
      <w:r w:rsidRPr="00211603">
        <w:rPr>
          <w:rStyle w:val="a5"/>
          <w:rFonts w:ascii="GHEA Grapalat" w:hAnsi="GHEA Grapalat"/>
          <w:b w:val="0"/>
          <w:bCs w:val="0"/>
          <w:color w:val="000000"/>
          <w:lang w:val="hy-AM"/>
        </w:rPr>
        <w:t>Հ</w:t>
      </w:r>
      <w:r w:rsidRPr="00666B91">
        <w:rPr>
          <w:rStyle w:val="a5"/>
          <w:rFonts w:ascii="GHEA Grapalat" w:hAnsi="GHEA Grapalat"/>
          <w:b w:val="0"/>
          <w:bCs w:val="0"/>
          <w:color w:val="000000"/>
          <w:lang w:val="hy-AM"/>
        </w:rPr>
        <w:t xml:space="preserve">այաստանի </w:t>
      </w:r>
      <w:r w:rsidRPr="00211603">
        <w:rPr>
          <w:rStyle w:val="a5"/>
          <w:rFonts w:ascii="GHEA Grapalat" w:hAnsi="GHEA Grapalat"/>
          <w:b w:val="0"/>
          <w:bCs w:val="0"/>
          <w:color w:val="000000"/>
          <w:lang w:val="hy-AM"/>
        </w:rPr>
        <w:t>Հ</w:t>
      </w:r>
      <w:r w:rsidRPr="00666B91">
        <w:rPr>
          <w:rStyle w:val="a5"/>
          <w:rFonts w:ascii="GHEA Grapalat" w:hAnsi="GHEA Grapalat"/>
          <w:b w:val="0"/>
          <w:bCs w:val="0"/>
          <w:color w:val="000000"/>
          <w:lang w:val="hy-AM"/>
        </w:rPr>
        <w:t xml:space="preserve">անրապետության </w:t>
      </w:r>
      <w:r w:rsidRPr="00211603">
        <w:rPr>
          <w:rStyle w:val="a5"/>
          <w:rFonts w:ascii="GHEA Grapalat" w:hAnsi="GHEA Grapalat"/>
          <w:b w:val="0"/>
          <w:bCs w:val="0"/>
          <w:color w:val="000000"/>
          <w:lang w:val="hy-AM"/>
        </w:rPr>
        <w:t>կ</w:t>
      </w:r>
      <w:r w:rsidRPr="00666B91">
        <w:rPr>
          <w:rStyle w:val="a5"/>
          <w:rFonts w:ascii="GHEA Grapalat" w:hAnsi="GHEA Grapalat"/>
          <w:b w:val="0"/>
          <w:bCs w:val="0"/>
          <w:color w:val="000000"/>
          <w:lang w:val="hy-AM"/>
        </w:rPr>
        <w:t>առավարության 2011 թվականի փետրվարի 10-ի N168-Ն որոշումն ուժը կորցրած ճանաչելու մասին</w:t>
      </w:r>
      <w:r w:rsidRPr="00666B91">
        <w:rPr>
          <w:rFonts w:ascii="GHEA Grapalat" w:hAnsi="GHEA Grapalat"/>
          <w:color w:val="000000"/>
          <w:lang w:val="hy-AM"/>
        </w:rPr>
        <w:t>» N</w:t>
      </w:r>
      <w:r w:rsidR="00274C95">
        <w:rPr>
          <w:rFonts w:ascii="GHEA Grapalat" w:hAnsi="GHEA Grapalat"/>
          <w:color w:val="000000"/>
          <w:lang w:val="hy-AM"/>
        </w:rPr>
        <w:t xml:space="preserve"> </w:t>
      </w:r>
      <w:r w:rsidRPr="00211603">
        <w:rPr>
          <w:rFonts w:ascii="GHEA Grapalat" w:hAnsi="GHEA Grapalat"/>
          <w:color w:val="000000"/>
          <w:lang w:val="hy-AM"/>
        </w:rPr>
        <w:t>526</w:t>
      </w:r>
      <w:r w:rsidRPr="00666B91">
        <w:rPr>
          <w:rFonts w:ascii="GHEA Grapalat" w:hAnsi="GHEA Grapalat"/>
          <w:color w:val="000000"/>
          <w:lang w:val="hy-AM"/>
        </w:rPr>
        <w:t>-</w:t>
      </w:r>
      <w:r w:rsidRPr="00666B91">
        <w:rPr>
          <w:rFonts w:ascii="GHEA Grapalat" w:hAnsi="GHEA Grapalat" w:cs="Arial"/>
          <w:color w:val="000000"/>
          <w:lang w:val="hy-AM"/>
        </w:rPr>
        <w:t>Ն</w:t>
      </w:r>
      <w:r w:rsidRPr="00666B91">
        <w:rPr>
          <w:rFonts w:ascii="GHEA Grapalat" w:hAnsi="GHEA Grapalat"/>
          <w:color w:val="000000"/>
          <w:lang w:val="hy-AM"/>
        </w:rPr>
        <w:t xml:space="preserve"> </w:t>
      </w:r>
      <w:r w:rsidRPr="00666B91">
        <w:rPr>
          <w:rFonts w:ascii="GHEA Grapalat" w:hAnsi="GHEA Grapalat" w:cs="Arial"/>
          <w:color w:val="000000"/>
          <w:lang w:val="hy-AM"/>
        </w:rPr>
        <w:t>որոշման</w:t>
      </w:r>
      <w:r w:rsidRPr="00666B91">
        <w:rPr>
          <w:rFonts w:ascii="GHEA Grapalat" w:hAnsi="GHEA Grapalat"/>
          <w:color w:val="000000"/>
          <w:lang w:val="hy-AM"/>
        </w:rPr>
        <w:t xml:space="preserve"> </w:t>
      </w:r>
      <w:r w:rsidRPr="00211603">
        <w:rPr>
          <w:rFonts w:ascii="GHEA Grapalat" w:hAnsi="GHEA Grapalat" w:cs="Arial"/>
          <w:color w:val="000000"/>
          <w:lang w:val="hy-AM"/>
        </w:rPr>
        <w:t>մեջ</w:t>
      </w:r>
      <w:r w:rsidRPr="00211603">
        <w:rPr>
          <w:rFonts w:ascii="GHEA Grapalat" w:hAnsi="GHEA Grapalat"/>
          <w:color w:val="000000"/>
          <w:lang w:val="hy-AM"/>
        </w:rPr>
        <w:t xml:space="preserve"> </w:t>
      </w:r>
      <w:r w:rsidRPr="00666B91">
        <w:rPr>
          <w:rFonts w:ascii="GHEA Grapalat" w:hAnsi="GHEA Grapalat" w:cs="Arial"/>
          <w:color w:val="000000"/>
          <w:lang w:val="hy-AM"/>
        </w:rPr>
        <w:t>կատարել</w:t>
      </w:r>
      <w:r w:rsidRPr="00666B91">
        <w:rPr>
          <w:rFonts w:ascii="GHEA Grapalat" w:hAnsi="GHEA Grapalat"/>
          <w:color w:val="000000"/>
          <w:lang w:val="hy-AM"/>
        </w:rPr>
        <w:t xml:space="preserve"> </w:t>
      </w:r>
      <w:r w:rsidRPr="00666B91">
        <w:rPr>
          <w:rFonts w:ascii="GHEA Grapalat" w:hAnsi="GHEA Grapalat" w:cs="Arial"/>
          <w:color w:val="000000"/>
          <w:lang w:val="hy-AM"/>
        </w:rPr>
        <w:t>հետևյալ</w:t>
      </w:r>
      <w:r w:rsidRPr="00666B91">
        <w:rPr>
          <w:rFonts w:ascii="GHEA Grapalat" w:hAnsi="GHEA Grapalat"/>
          <w:color w:val="000000"/>
          <w:lang w:val="hy-AM"/>
        </w:rPr>
        <w:t xml:space="preserve"> </w:t>
      </w:r>
      <w:r w:rsidRPr="00211603">
        <w:rPr>
          <w:rFonts w:ascii="GHEA Grapalat" w:hAnsi="GHEA Grapalat"/>
          <w:color w:val="000000"/>
          <w:lang w:val="hy-AM"/>
        </w:rPr>
        <w:t>փոփոխություն</w:t>
      </w:r>
      <w:r w:rsidR="00547A84">
        <w:rPr>
          <w:rFonts w:ascii="GHEA Grapalat" w:hAnsi="GHEA Grapalat"/>
          <w:color w:val="000000"/>
          <w:lang w:val="hy-AM"/>
        </w:rPr>
        <w:t>ներ</w:t>
      </w:r>
      <w:r w:rsidR="0076073E">
        <w:rPr>
          <w:rFonts w:ascii="GHEA Grapalat" w:hAnsi="GHEA Grapalat"/>
          <w:color w:val="000000"/>
          <w:lang w:val="hy-AM"/>
        </w:rPr>
        <w:t>ը և լրացում</w:t>
      </w:r>
      <w:r w:rsidR="00CC632A">
        <w:rPr>
          <w:rFonts w:ascii="GHEA Grapalat" w:hAnsi="GHEA Grapalat"/>
          <w:color w:val="000000"/>
          <w:lang w:val="hy-AM"/>
        </w:rPr>
        <w:t>ներ</w:t>
      </w:r>
      <w:r w:rsidR="0076073E">
        <w:rPr>
          <w:rFonts w:ascii="GHEA Grapalat" w:hAnsi="GHEA Grapalat"/>
          <w:color w:val="000000"/>
          <w:lang w:val="hy-AM"/>
        </w:rPr>
        <w:t>ը</w:t>
      </w:r>
      <w:r w:rsidRPr="00666B91">
        <w:rPr>
          <w:rFonts w:ascii="GHEA Grapalat" w:hAnsi="GHEA Grapalat" w:cs="Arial"/>
          <w:color w:val="000000"/>
          <w:lang w:val="hy-AM"/>
        </w:rPr>
        <w:t>՝</w:t>
      </w:r>
    </w:p>
    <w:p w14:paraId="2EEC0A9D" w14:textId="77777777" w:rsidR="00E65788" w:rsidRDefault="00194E03" w:rsidP="0076073E">
      <w:pPr>
        <w:spacing w:after="0" w:line="360" w:lineRule="auto"/>
        <w:ind w:left="-360" w:right="-180" w:firstLine="540"/>
        <w:jc w:val="both"/>
        <w:rPr>
          <w:rFonts w:ascii="GHEA Grapalat" w:hAnsi="GHEA Grapalat"/>
          <w:sz w:val="24"/>
          <w:szCs w:val="24"/>
          <w:lang w:val="hy-AM"/>
        </w:rPr>
      </w:pPr>
      <w:r>
        <w:rPr>
          <w:rFonts w:ascii="GHEA Grapalat" w:hAnsi="GHEA Grapalat"/>
          <w:sz w:val="24"/>
          <w:szCs w:val="24"/>
          <w:lang w:val="hy-AM"/>
        </w:rPr>
        <w:t>1</w:t>
      </w:r>
      <w:r w:rsidR="00E65788" w:rsidRPr="00E65788">
        <w:rPr>
          <w:rFonts w:ascii="GHEA Grapalat" w:hAnsi="GHEA Grapalat"/>
          <w:sz w:val="24"/>
          <w:szCs w:val="24"/>
          <w:lang w:val="hy-AM"/>
        </w:rPr>
        <w:t>)</w:t>
      </w:r>
      <w:r w:rsidR="00E65788">
        <w:rPr>
          <w:rFonts w:ascii="GHEA Grapalat" w:hAnsi="GHEA Grapalat"/>
          <w:sz w:val="24"/>
          <w:szCs w:val="24"/>
          <w:lang w:val="hy-AM"/>
        </w:rPr>
        <w:t xml:space="preserve"> </w:t>
      </w:r>
      <w:r w:rsidR="00F642CC">
        <w:rPr>
          <w:rFonts w:ascii="GHEA Grapalat" w:hAnsi="GHEA Grapalat"/>
          <w:sz w:val="24"/>
          <w:szCs w:val="24"/>
          <w:lang w:val="hy-AM"/>
        </w:rPr>
        <w:t>21</w:t>
      </w:r>
      <w:r w:rsidR="00E65788" w:rsidRPr="00E65788">
        <w:rPr>
          <w:rFonts w:ascii="GHEA Grapalat" w:hAnsi="GHEA Grapalat"/>
          <w:sz w:val="24"/>
          <w:szCs w:val="24"/>
          <w:lang w:val="hy-AM"/>
        </w:rPr>
        <w:t xml:space="preserve">-րդ </w:t>
      </w:r>
      <w:r w:rsidR="00F642CC">
        <w:rPr>
          <w:rFonts w:ascii="GHEA Grapalat" w:hAnsi="GHEA Grapalat"/>
          <w:sz w:val="24"/>
          <w:szCs w:val="24"/>
          <w:lang w:val="hy-AM"/>
        </w:rPr>
        <w:t xml:space="preserve">կետի 1-ին ենթակետը </w:t>
      </w:r>
      <w:r w:rsidR="00E65788" w:rsidRPr="00E65788">
        <w:rPr>
          <w:rFonts w:ascii="GHEA Grapalat" w:hAnsi="GHEA Grapalat"/>
          <w:sz w:val="24"/>
          <w:szCs w:val="24"/>
          <w:lang w:val="hy-AM"/>
        </w:rPr>
        <w:t>լրացնել հետևյալ խմբագրությամբ</w:t>
      </w:r>
      <w:r w:rsidR="00F642CC">
        <w:rPr>
          <w:rFonts w:ascii="GHEA Grapalat" w:hAnsi="GHEA Grapalat"/>
          <w:sz w:val="24"/>
          <w:szCs w:val="24"/>
          <w:lang w:val="hy-AM"/>
        </w:rPr>
        <w:t xml:space="preserve"> </w:t>
      </w:r>
      <w:r w:rsidR="00F642CC" w:rsidRPr="00666B91">
        <w:rPr>
          <w:rFonts w:ascii="GHEA Grapalat" w:hAnsi="GHEA Grapalat" w:cs="Arial LatArm"/>
          <w:color w:val="000000"/>
          <w:lang w:val="hy-AM"/>
        </w:rPr>
        <w:t>«</w:t>
      </w:r>
      <w:r w:rsidR="00F642CC">
        <w:rPr>
          <w:rFonts w:ascii="GHEA Grapalat" w:hAnsi="GHEA Grapalat"/>
          <w:sz w:val="24"/>
          <w:szCs w:val="24"/>
          <w:lang w:val="hy-AM"/>
        </w:rPr>
        <w:t>ժ</w:t>
      </w:r>
      <w:r w:rsidR="00F642CC" w:rsidRPr="00666B91">
        <w:rPr>
          <w:rFonts w:ascii="GHEA Grapalat" w:hAnsi="GHEA Grapalat"/>
          <w:color w:val="000000"/>
          <w:lang w:val="hy-AM"/>
        </w:rPr>
        <w:t>»</w:t>
      </w:r>
      <w:r w:rsidR="00E65788" w:rsidRPr="00E65788">
        <w:rPr>
          <w:rFonts w:ascii="GHEA Grapalat" w:hAnsi="GHEA Grapalat"/>
          <w:sz w:val="24"/>
          <w:szCs w:val="24"/>
          <w:lang w:val="hy-AM"/>
        </w:rPr>
        <w:t xml:space="preserve"> </w:t>
      </w:r>
      <w:r w:rsidR="00F642CC">
        <w:rPr>
          <w:rFonts w:ascii="GHEA Grapalat" w:hAnsi="GHEA Grapalat"/>
          <w:sz w:val="24"/>
          <w:szCs w:val="24"/>
          <w:lang w:val="hy-AM"/>
        </w:rPr>
        <w:t>պարբերությունով</w:t>
      </w:r>
      <w:r w:rsidR="00E65788" w:rsidRPr="00E65788">
        <w:rPr>
          <w:rFonts w:ascii="GHEA Grapalat" w:hAnsi="GHEA Grapalat"/>
          <w:sz w:val="24"/>
          <w:szCs w:val="24"/>
          <w:lang w:val="hy-AM"/>
        </w:rPr>
        <w:t>՝</w:t>
      </w:r>
    </w:p>
    <w:p w14:paraId="305FED85" w14:textId="77777777" w:rsidR="00F642CC" w:rsidRDefault="000B5A0A" w:rsidP="000B5A0A">
      <w:pPr>
        <w:spacing w:after="0" w:line="360" w:lineRule="auto"/>
        <w:ind w:left="-360" w:right="-180" w:firstLine="540"/>
        <w:jc w:val="both"/>
        <w:rPr>
          <w:rFonts w:ascii="GHEA Grapalat" w:hAnsi="GHEA Grapalat"/>
          <w:sz w:val="24"/>
          <w:szCs w:val="24"/>
          <w:lang w:val="hy-AM"/>
        </w:rPr>
      </w:pPr>
      <w:r w:rsidRPr="000B5A0A">
        <w:rPr>
          <w:rFonts w:ascii="GHEA Grapalat" w:hAnsi="GHEA Grapalat"/>
          <w:sz w:val="24"/>
          <w:szCs w:val="24"/>
          <w:lang w:val="hy-AM"/>
        </w:rPr>
        <w:t>«</w:t>
      </w:r>
      <w:r>
        <w:rPr>
          <w:rFonts w:ascii="GHEA Grapalat" w:hAnsi="GHEA Grapalat"/>
          <w:sz w:val="24"/>
          <w:szCs w:val="24"/>
          <w:lang w:val="hy-AM"/>
        </w:rPr>
        <w:t>ժ</w:t>
      </w:r>
      <w:r w:rsidR="00B21CC9" w:rsidRPr="00666B91">
        <w:rPr>
          <w:rFonts w:ascii="GHEA Grapalat" w:hAnsi="GHEA Grapalat"/>
          <w:color w:val="000000"/>
          <w:lang w:val="hy-AM"/>
        </w:rPr>
        <w:t>»</w:t>
      </w:r>
      <w:r w:rsidRPr="000B5A0A">
        <w:rPr>
          <w:rFonts w:ascii="GHEA Grapalat" w:hAnsi="GHEA Grapalat"/>
          <w:sz w:val="24"/>
          <w:szCs w:val="24"/>
          <w:lang w:val="hy-AM"/>
        </w:rPr>
        <w:t>.</w:t>
      </w:r>
      <w:r>
        <w:rPr>
          <w:rFonts w:ascii="GHEA Grapalat" w:hAnsi="GHEA Grapalat"/>
          <w:sz w:val="24"/>
          <w:szCs w:val="24"/>
          <w:lang w:val="hy-AM"/>
        </w:rPr>
        <w:t xml:space="preserve"> </w:t>
      </w:r>
      <w:r w:rsidRPr="000B5A0A">
        <w:rPr>
          <w:rFonts w:ascii="GHEA Grapalat" w:hAnsi="GHEA Grapalat"/>
          <w:sz w:val="24"/>
          <w:szCs w:val="24"/>
          <w:lang w:val="hy-AM"/>
        </w:rPr>
        <w:t>մասնակիցներին ներկայացվող որակավորման չափանիշները, դրանց գնահատման համար պահանջվող փաստաթղթերը, պայմանագրի ապահովման չափը, եթե տվյալ ընթացակարգի շրջանակում պատասխանատու ստորաբաժանման պատճառաբանված որոշմամբ նախատեսվում է կիրառել որակավորման չափանիշներ:</w:t>
      </w:r>
    </w:p>
    <w:p w14:paraId="6B27E1E7" w14:textId="77777777" w:rsidR="000B5A0A" w:rsidRDefault="00194E03" w:rsidP="000B5A0A">
      <w:pPr>
        <w:spacing w:after="0" w:line="360" w:lineRule="auto"/>
        <w:ind w:left="-360" w:right="-180" w:firstLine="540"/>
        <w:jc w:val="both"/>
        <w:rPr>
          <w:rFonts w:ascii="GHEA Grapalat" w:hAnsi="GHEA Grapalat"/>
          <w:sz w:val="24"/>
          <w:szCs w:val="24"/>
          <w:lang w:val="hy-AM"/>
        </w:rPr>
      </w:pPr>
      <w:r>
        <w:rPr>
          <w:rFonts w:ascii="GHEA Grapalat" w:hAnsi="GHEA Grapalat"/>
          <w:sz w:val="24"/>
          <w:szCs w:val="24"/>
          <w:lang w:val="hy-AM"/>
        </w:rPr>
        <w:t>2</w:t>
      </w:r>
      <w:r w:rsidR="000B5A0A" w:rsidRPr="000B5A0A">
        <w:rPr>
          <w:rFonts w:ascii="GHEA Grapalat" w:hAnsi="GHEA Grapalat"/>
          <w:sz w:val="24"/>
          <w:szCs w:val="24"/>
          <w:lang w:val="hy-AM"/>
        </w:rPr>
        <w:t>) 22-</w:t>
      </w:r>
      <w:r w:rsidR="000B5A0A">
        <w:rPr>
          <w:rFonts w:ascii="GHEA Grapalat" w:hAnsi="GHEA Grapalat"/>
          <w:sz w:val="24"/>
          <w:szCs w:val="24"/>
          <w:lang w:val="hy-AM"/>
        </w:rPr>
        <w:t xml:space="preserve">րդ կետը </w:t>
      </w:r>
      <w:r w:rsidR="000B5A0A" w:rsidRPr="000B5A0A">
        <w:rPr>
          <w:rFonts w:ascii="GHEA Grapalat" w:hAnsi="GHEA Grapalat"/>
          <w:sz w:val="24"/>
          <w:szCs w:val="24"/>
          <w:lang w:val="hy-AM"/>
        </w:rPr>
        <w:t>«Գնման առարկայի բնութագրերը» բառերից հետո լրացնել «և մասնակիցներին ներկայացվող որակավորման չափանիշները» բառերով</w:t>
      </w:r>
      <w:r>
        <w:rPr>
          <w:rFonts w:ascii="GHEA Grapalat" w:hAnsi="GHEA Grapalat"/>
          <w:sz w:val="24"/>
          <w:szCs w:val="24"/>
          <w:lang w:val="hy-AM"/>
        </w:rPr>
        <w:t>.</w:t>
      </w:r>
    </w:p>
    <w:p w14:paraId="74124BE8" w14:textId="77777777" w:rsidR="000B5A0A" w:rsidRDefault="00194E03" w:rsidP="000B5A0A">
      <w:pPr>
        <w:spacing w:after="0" w:line="360" w:lineRule="auto"/>
        <w:ind w:left="-360" w:right="-180" w:firstLine="540"/>
        <w:jc w:val="both"/>
        <w:rPr>
          <w:rFonts w:ascii="GHEA Grapalat" w:hAnsi="GHEA Grapalat"/>
          <w:sz w:val="24"/>
          <w:szCs w:val="24"/>
          <w:lang w:val="hy-AM"/>
        </w:rPr>
      </w:pPr>
      <w:r>
        <w:rPr>
          <w:rFonts w:ascii="GHEA Grapalat" w:hAnsi="GHEA Grapalat"/>
          <w:sz w:val="24"/>
          <w:szCs w:val="24"/>
          <w:lang w:val="hy-AM"/>
        </w:rPr>
        <w:lastRenderedPageBreak/>
        <w:t>3</w:t>
      </w:r>
      <w:r w:rsidR="000B5A0A" w:rsidRPr="000B5A0A">
        <w:rPr>
          <w:rFonts w:ascii="GHEA Grapalat" w:hAnsi="GHEA Grapalat"/>
          <w:sz w:val="24"/>
          <w:szCs w:val="24"/>
          <w:lang w:val="hy-AM"/>
        </w:rPr>
        <w:t>) 23-րդ կետի 4-րդ ենթակետով նախատեսված</w:t>
      </w:r>
      <w:r w:rsidR="000B5A0A">
        <w:rPr>
          <w:rFonts w:ascii="GHEA Grapalat" w:hAnsi="GHEA Grapalat"/>
          <w:sz w:val="24"/>
          <w:szCs w:val="24"/>
          <w:lang w:val="hy-AM"/>
        </w:rPr>
        <w:t xml:space="preserve"> </w:t>
      </w:r>
      <w:r w:rsidR="000B5A0A" w:rsidRPr="000B5A0A">
        <w:rPr>
          <w:rFonts w:ascii="GHEA Grapalat" w:hAnsi="GHEA Grapalat"/>
          <w:sz w:val="24"/>
          <w:szCs w:val="24"/>
          <w:lang w:val="hy-AM"/>
        </w:rPr>
        <w:t xml:space="preserve">ցանկը լրացնել հետևյալ բովանդակությամբ նոր՝ </w:t>
      </w:r>
      <w:r w:rsidR="000B5A0A">
        <w:rPr>
          <w:rFonts w:ascii="GHEA Grapalat" w:hAnsi="GHEA Grapalat"/>
          <w:sz w:val="24"/>
          <w:szCs w:val="24"/>
          <w:lang w:val="hy-AM"/>
        </w:rPr>
        <w:t>42</w:t>
      </w:r>
      <w:r w:rsidR="000B5A0A" w:rsidRPr="000B5A0A">
        <w:rPr>
          <w:rFonts w:ascii="GHEA Grapalat" w:hAnsi="GHEA Grapalat"/>
          <w:sz w:val="24"/>
          <w:szCs w:val="24"/>
          <w:lang w:val="hy-AM"/>
        </w:rPr>
        <w:t xml:space="preserve">-րդ </w:t>
      </w:r>
      <w:r w:rsidR="000B5A0A">
        <w:rPr>
          <w:rFonts w:ascii="GHEA Grapalat" w:hAnsi="GHEA Grapalat"/>
          <w:sz w:val="24"/>
          <w:szCs w:val="24"/>
          <w:lang w:val="hy-AM"/>
        </w:rPr>
        <w:t>կետ</w:t>
      </w:r>
      <w:r w:rsidR="000B5A0A" w:rsidRPr="000B5A0A">
        <w:rPr>
          <w:rFonts w:ascii="GHEA Grapalat" w:hAnsi="GHEA Grapalat"/>
          <w:sz w:val="24"/>
          <w:szCs w:val="24"/>
          <w:lang w:val="hy-AM"/>
        </w:rPr>
        <w:t>ով.</w:t>
      </w:r>
    </w:p>
    <w:p w14:paraId="7CF7002F" w14:textId="77777777" w:rsidR="000B5A0A" w:rsidRDefault="000B5A0A" w:rsidP="000B5A0A">
      <w:pPr>
        <w:spacing w:after="0" w:line="360" w:lineRule="auto"/>
        <w:ind w:left="-360" w:right="-180" w:firstLine="540"/>
        <w:jc w:val="both"/>
        <w:rPr>
          <w:rFonts w:ascii="GHEA Grapalat" w:hAnsi="GHEA Grapalat"/>
          <w:sz w:val="24"/>
          <w:szCs w:val="24"/>
          <w:lang w:val="hy-AM"/>
        </w:rPr>
      </w:pPr>
      <w:r>
        <w:rPr>
          <w:rFonts w:ascii="GHEA Grapalat" w:hAnsi="GHEA Grapalat"/>
          <w:sz w:val="24"/>
          <w:szCs w:val="24"/>
          <w:lang w:val="hy-AM"/>
        </w:rPr>
        <w:t>«42</w:t>
      </w:r>
      <w:r w:rsidRPr="000B5A0A">
        <w:rPr>
          <w:rFonts w:ascii="GHEA Grapalat" w:hAnsi="GHEA Grapalat"/>
          <w:sz w:val="24"/>
          <w:szCs w:val="24"/>
          <w:lang w:val="hy-AM"/>
        </w:rPr>
        <w:t>. Պատվիրատուի կողմից ապրանքների մատակարարման, աշխատանքների կատարման կամ ծառայությունների մատուցման նպատակով կնքվող պայմանագրով ստանձնած  պարտավորությունների կատարման շրջանակում այն անձանց հետ քաղաքացիաիրավական պայմանագրերի հիման վրա ծառայությունների ձեռքբերում, որոնք ուղիղ նախատեսված են եղել պատվիրատուին պայմանագրի կնքման համար հիմք հանդիսացած փաստաթղթերով</w:t>
      </w:r>
      <w:r w:rsidRPr="000B5A0A">
        <w:rPr>
          <w:lang w:val="hy-AM"/>
        </w:rPr>
        <w:t xml:space="preserve"> </w:t>
      </w:r>
      <w:r w:rsidRPr="000B5A0A">
        <w:rPr>
          <w:rFonts w:ascii="GHEA Grapalat" w:hAnsi="GHEA Grapalat"/>
          <w:sz w:val="24"/>
          <w:szCs w:val="24"/>
          <w:lang w:val="hy-AM"/>
        </w:rPr>
        <w:t>:»,</w:t>
      </w:r>
    </w:p>
    <w:p w14:paraId="2ACF037C" w14:textId="77777777" w:rsidR="000B5A0A" w:rsidRDefault="00194E03" w:rsidP="000B5A0A">
      <w:pPr>
        <w:spacing w:after="0" w:line="360" w:lineRule="auto"/>
        <w:ind w:left="-360" w:right="-180" w:firstLine="540"/>
        <w:jc w:val="both"/>
        <w:rPr>
          <w:rFonts w:ascii="GHEA Grapalat" w:hAnsi="GHEA Grapalat"/>
          <w:sz w:val="24"/>
          <w:szCs w:val="24"/>
          <w:lang w:val="hy-AM"/>
        </w:rPr>
      </w:pPr>
      <w:r>
        <w:rPr>
          <w:rFonts w:ascii="GHEA Grapalat" w:hAnsi="GHEA Grapalat"/>
          <w:sz w:val="24"/>
          <w:szCs w:val="24"/>
          <w:lang w:val="hy-AM"/>
        </w:rPr>
        <w:t>4</w:t>
      </w:r>
      <w:r w:rsidR="000B5A0A" w:rsidRPr="00937365">
        <w:rPr>
          <w:rFonts w:ascii="GHEA Grapalat" w:hAnsi="GHEA Grapalat"/>
          <w:sz w:val="24"/>
          <w:szCs w:val="24"/>
          <w:lang w:val="hy-AM"/>
        </w:rPr>
        <w:t>)</w:t>
      </w:r>
      <w:r w:rsidR="00937365">
        <w:rPr>
          <w:rFonts w:ascii="GHEA Grapalat" w:hAnsi="GHEA Grapalat"/>
          <w:sz w:val="24"/>
          <w:szCs w:val="24"/>
          <w:lang w:val="hy-AM"/>
        </w:rPr>
        <w:t xml:space="preserve"> 32</w:t>
      </w:r>
      <w:r w:rsidR="00937365" w:rsidRPr="00937365">
        <w:rPr>
          <w:rFonts w:ascii="GHEA Grapalat" w:hAnsi="GHEA Grapalat"/>
          <w:sz w:val="24"/>
          <w:szCs w:val="24"/>
          <w:lang w:val="hy-AM"/>
        </w:rPr>
        <w:t>-րդ կետի 1-ին ենթակետի «</w:t>
      </w:r>
      <w:r w:rsidR="00937365">
        <w:rPr>
          <w:rFonts w:ascii="GHEA Grapalat" w:hAnsi="GHEA Grapalat"/>
          <w:sz w:val="24"/>
          <w:szCs w:val="24"/>
          <w:lang w:val="hy-AM"/>
        </w:rPr>
        <w:t>գ</w:t>
      </w:r>
      <w:r w:rsidR="00937365" w:rsidRPr="00937365">
        <w:rPr>
          <w:rFonts w:ascii="GHEA Grapalat" w:hAnsi="GHEA Grapalat"/>
          <w:sz w:val="24"/>
          <w:szCs w:val="24"/>
          <w:lang w:val="hy-AM"/>
        </w:rPr>
        <w:t xml:space="preserve">» </w:t>
      </w:r>
      <w:r w:rsidR="00937365">
        <w:rPr>
          <w:rFonts w:ascii="GHEA Grapalat" w:hAnsi="GHEA Grapalat"/>
          <w:sz w:val="24"/>
          <w:szCs w:val="24"/>
          <w:lang w:val="hy-AM"/>
        </w:rPr>
        <w:t>պարբերությունը</w:t>
      </w:r>
      <w:r w:rsidR="00937365" w:rsidRPr="00937365">
        <w:rPr>
          <w:rFonts w:ascii="GHEA Grapalat" w:hAnsi="GHEA Grapalat"/>
          <w:sz w:val="24"/>
          <w:szCs w:val="24"/>
          <w:lang w:val="hy-AM"/>
        </w:rPr>
        <w:t xml:space="preserve"> «իր կողմից հաստատված հավաստում» բառերից առաջ լրացնել «որակավորման չափանիշներին իր համապատասխանությունը հիմնավորող՝ հրավերով նախատեսված փաստաթղթերը, իսկ որակավորման չափանիշներ նախատեսված չլինելու դեպքում» բառերով,</w:t>
      </w:r>
    </w:p>
    <w:p w14:paraId="62C581FD" w14:textId="77777777" w:rsidR="00937365" w:rsidRDefault="00194E03" w:rsidP="00937365">
      <w:pPr>
        <w:spacing w:after="0" w:line="360" w:lineRule="auto"/>
        <w:ind w:left="-360" w:right="-180" w:firstLine="540"/>
        <w:jc w:val="both"/>
        <w:rPr>
          <w:rFonts w:ascii="GHEA Grapalat" w:hAnsi="GHEA Grapalat"/>
          <w:sz w:val="24"/>
          <w:szCs w:val="24"/>
          <w:lang w:val="hy-AM"/>
        </w:rPr>
      </w:pPr>
      <w:r>
        <w:rPr>
          <w:rFonts w:ascii="GHEA Grapalat" w:hAnsi="GHEA Grapalat"/>
          <w:sz w:val="24"/>
          <w:szCs w:val="24"/>
          <w:lang w:val="hy-AM"/>
        </w:rPr>
        <w:t>5</w:t>
      </w:r>
      <w:r w:rsidR="00937365" w:rsidRPr="00937365">
        <w:rPr>
          <w:rFonts w:ascii="GHEA Grapalat" w:hAnsi="GHEA Grapalat"/>
          <w:sz w:val="24"/>
          <w:szCs w:val="24"/>
          <w:lang w:val="hy-AM"/>
        </w:rPr>
        <w:t>) 32-րդ կետի</w:t>
      </w:r>
      <w:r w:rsidR="00937365">
        <w:rPr>
          <w:rFonts w:ascii="GHEA Grapalat" w:hAnsi="GHEA Grapalat"/>
          <w:sz w:val="24"/>
          <w:szCs w:val="24"/>
          <w:lang w:val="hy-AM"/>
        </w:rPr>
        <w:t xml:space="preserve"> 1</w:t>
      </w:r>
      <w:r w:rsidR="00937365" w:rsidRPr="00937365">
        <w:rPr>
          <w:rFonts w:ascii="GHEA Grapalat" w:hAnsi="GHEA Grapalat"/>
          <w:sz w:val="24"/>
          <w:szCs w:val="24"/>
          <w:lang w:val="hy-AM"/>
        </w:rPr>
        <w:t>-</w:t>
      </w:r>
      <w:r w:rsidR="00937365">
        <w:rPr>
          <w:rFonts w:ascii="GHEA Grapalat" w:hAnsi="GHEA Grapalat"/>
          <w:sz w:val="24"/>
          <w:szCs w:val="24"/>
          <w:lang w:val="hy-AM"/>
        </w:rPr>
        <w:t>ին</w:t>
      </w:r>
      <w:r w:rsidR="00937365" w:rsidRPr="00937365">
        <w:rPr>
          <w:rFonts w:ascii="GHEA Grapalat" w:hAnsi="GHEA Grapalat"/>
          <w:sz w:val="24"/>
          <w:szCs w:val="24"/>
          <w:lang w:val="hy-AM"/>
        </w:rPr>
        <w:t xml:space="preserve"> </w:t>
      </w:r>
      <w:r w:rsidR="00937365">
        <w:rPr>
          <w:rFonts w:ascii="GHEA Grapalat" w:hAnsi="GHEA Grapalat"/>
          <w:sz w:val="24"/>
          <w:szCs w:val="24"/>
          <w:lang w:val="hy-AM"/>
        </w:rPr>
        <w:t xml:space="preserve">ենթակետի </w:t>
      </w:r>
      <w:r w:rsidR="00937365" w:rsidRPr="00937365">
        <w:rPr>
          <w:rFonts w:ascii="GHEA Grapalat" w:hAnsi="GHEA Grapalat"/>
          <w:sz w:val="24"/>
          <w:szCs w:val="24"/>
          <w:lang w:val="hy-AM"/>
        </w:rPr>
        <w:t xml:space="preserve">«գ» </w:t>
      </w:r>
      <w:r w:rsidR="00937365">
        <w:rPr>
          <w:rFonts w:ascii="GHEA Grapalat" w:hAnsi="GHEA Grapalat"/>
          <w:sz w:val="24"/>
          <w:szCs w:val="24"/>
          <w:lang w:val="hy-AM"/>
        </w:rPr>
        <w:t>պարբերությունից</w:t>
      </w:r>
      <w:r w:rsidR="00937365" w:rsidRPr="00937365">
        <w:rPr>
          <w:rFonts w:ascii="GHEA Grapalat" w:hAnsi="GHEA Grapalat"/>
          <w:sz w:val="24"/>
          <w:szCs w:val="24"/>
          <w:lang w:val="hy-AM"/>
        </w:rPr>
        <w:t xml:space="preserve"> հանել «., բացառությամբ շինարարական ծրագրերի կատարման համար անհրաժեշտ նախագծային փաստաթղթերի մշակման, փորձաքննության և տեխնիկական հսկողության ծառայությունների գնումների, որոնց դեպքում ապահովումը ներկայացվում է սույն պարբերությամբ նախատեսված երաշխիքի կամ կանխիկ փողի ձևով» բառերը</w:t>
      </w:r>
      <w:r w:rsidR="00937365">
        <w:rPr>
          <w:rFonts w:ascii="GHEA Grapalat" w:hAnsi="GHEA Grapalat"/>
          <w:sz w:val="24"/>
          <w:szCs w:val="24"/>
          <w:lang w:val="hy-AM"/>
        </w:rPr>
        <w:t>,</w:t>
      </w:r>
    </w:p>
    <w:p w14:paraId="4E18ADDC" w14:textId="77777777" w:rsidR="00937365" w:rsidRDefault="00194E03" w:rsidP="00937365">
      <w:pPr>
        <w:spacing w:after="0" w:line="360" w:lineRule="auto"/>
        <w:ind w:left="-360" w:right="-180" w:firstLine="540"/>
        <w:jc w:val="both"/>
        <w:rPr>
          <w:rFonts w:ascii="GHEA Grapalat" w:hAnsi="GHEA Grapalat"/>
          <w:sz w:val="24"/>
          <w:szCs w:val="24"/>
          <w:lang w:val="hy-AM"/>
        </w:rPr>
      </w:pPr>
      <w:r>
        <w:rPr>
          <w:rFonts w:ascii="GHEA Grapalat" w:hAnsi="GHEA Grapalat"/>
          <w:sz w:val="24"/>
          <w:szCs w:val="24"/>
          <w:lang w:val="hy-AM"/>
        </w:rPr>
        <w:t>6</w:t>
      </w:r>
      <w:r w:rsidR="00937365" w:rsidRPr="00A10F6D">
        <w:rPr>
          <w:rFonts w:ascii="GHEA Grapalat" w:hAnsi="GHEA Grapalat"/>
          <w:sz w:val="24"/>
          <w:szCs w:val="24"/>
          <w:lang w:val="hy-AM"/>
        </w:rPr>
        <w:t xml:space="preserve">) </w:t>
      </w:r>
      <w:r w:rsidR="00A10F6D">
        <w:rPr>
          <w:rFonts w:ascii="GHEA Grapalat" w:hAnsi="GHEA Grapalat"/>
          <w:sz w:val="24"/>
          <w:szCs w:val="24"/>
          <w:lang w:val="hy-AM"/>
        </w:rPr>
        <w:t>32</w:t>
      </w:r>
      <w:r w:rsidR="00A10F6D" w:rsidRPr="00A10F6D">
        <w:rPr>
          <w:rFonts w:ascii="GHEA Grapalat" w:hAnsi="GHEA Grapalat"/>
          <w:sz w:val="24"/>
          <w:szCs w:val="24"/>
          <w:lang w:val="hy-AM"/>
        </w:rPr>
        <w:t>-րդ կետ</w:t>
      </w:r>
      <w:r w:rsidR="00A10F6D">
        <w:rPr>
          <w:rFonts w:ascii="GHEA Grapalat" w:hAnsi="GHEA Grapalat"/>
          <w:sz w:val="24"/>
          <w:szCs w:val="24"/>
          <w:lang w:val="hy-AM"/>
        </w:rPr>
        <w:t>ի 9-րդ ենթակ</w:t>
      </w:r>
      <w:r w:rsidR="00CC632A">
        <w:rPr>
          <w:rFonts w:ascii="GHEA Grapalat" w:hAnsi="GHEA Grapalat"/>
          <w:sz w:val="24"/>
          <w:szCs w:val="24"/>
          <w:lang w:val="hy-AM"/>
        </w:rPr>
        <w:t>ե</w:t>
      </w:r>
      <w:r w:rsidR="00A10F6D">
        <w:rPr>
          <w:rFonts w:ascii="GHEA Grapalat" w:hAnsi="GHEA Grapalat"/>
          <w:sz w:val="24"/>
          <w:szCs w:val="24"/>
          <w:lang w:val="hy-AM"/>
        </w:rPr>
        <w:t>տը</w:t>
      </w:r>
      <w:r w:rsidR="00A10F6D" w:rsidRPr="00A10F6D">
        <w:rPr>
          <w:rFonts w:ascii="GHEA Grapalat" w:hAnsi="GHEA Grapalat"/>
          <w:sz w:val="24"/>
          <w:szCs w:val="24"/>
          <w:lang w:val="hy-AM"/>
        </w:rPr>
        <w:t xml:space="preserve"> «տասը տոկոսը» բառ</w:t>
      </w:r>
      <w:r w:rsidR="00A10F6D">
        <w:rPr>
          <w:rFonts w:ascii="GHEA Grapalat" w:hAnsi="GHEA Grapalat"/>
          <w:sz w:val="24"/>
          <w:szCs w:val="24"/>
          <w:lang w:val="hy-AM"/>
        </w:rPr>
        <w:t>եր</w:t>
      </w:r>
      <w:r w:rsidR="00A10F6D" w:rsidRPr="00A10F6D">
        <w:rPr>
          <w:rFonts w:ascii="GHEA Grapalat" w:hAnsi="GHEA Grapalat"/>
          <w:sz w:val="24"/>
          <w:szCs w:val="24"/>
          <w:lang w:val="hy-AM"/>
        </w:rPr>
        <w:t>ից առաջ լրացնել «առնվազն» բառով</w:t>
      </w:r>
      <w:r w:rsidR="00A10F6D">
        <w:rPr>
          <w:rFonts w:ascii="GHEA Grapalat" w:hAnsi="GHEA Grapalat"/>
          <w:sz w:val="24"/>
          <w:szCs w:val="24"/>
          <w:lang w:val="hy-AM"/>
        </w:rPr>
        <w:t>,</w:t>
      </w:r>
    </w:p>
    <w:p w14:paraId="23D2C0CB" w14:textId="77777777" w:rsidR="00A10F6D" w:rsidRDefault="00194E03" w:rsidP="00937365">
      <w:pPr>
        <w:spacing w:after="0" w:line="360" w:lineRule="auto"/>
        <w:ind w:left="-360" w:right="-180" w:firstLine="540"/>
        <w:jc w:val="both"/>
        <w:rPr>
          <w:rFonts w:ascii="GHEA Grapalat" w:hAnsi="GHEA Grapalat"/>
          <w:sz w:val="24"/>
          <w:szCs w:val="24"/>
          <w:lang w:val="hy-AM"/>
        </w:rPr>
      </w:pPr>
      <w:r>
        <w:rPr>
          <w:rFonts w:ascii="GHEA Grapalat" w:hAnsi="GHEA Grapalat"/>
          <w:sz w:val="24"/>
          <w:szCs w:val="24"/>
          <w:lang w:val="hy-AM"/>
        </w:rPr>
        <w:t>7</w:t>
      </w:r>
      <w:r w:rsidR="00A10F6D" w:rsidRPr="00D92153">
        <w:rPr>
          <w:rFonts w:ascii="GHEA Grapalat" w:hAnsi="GHEA Grapalat"/>
          <w:sz w:val="24"/>
          <w:szCs w:val="24"/>
          <w:lang w:val="hy-AM"/>
        </w:rPr>
        <w:t>)</w:t>
      </w:r>
      <w:r w:rsidR="00D92153">
        <w:rPr>
          <w:rFonts w:ascii="GHEA Grapalat" w:hAnsi="GHEA Grapalat"/>
          <w:sz w:val="24"/>
          <w:szCs w:val="24"/>
          <w:lang w:val="hy-AM"/>
        </w:rPr>
        <w:t xml:space="preserve"> 32-րդ կետի 19-րդ ենթակետը </w:t>
      </w:r>
      <w:r w:rsidR="00D92153" w:rsidRPr="00D92153">
        <w:rPr>
          <w:rFonts w:ascii="GHEA Grapalat" w:hAnsi="GHEA Grapalat"/>
          <w:sz w:val="24"/>
          <w:szCs w:val="24"/>
          <w:lang w:val="hy-AM"/>
        </w:rPr>
        <w:t>«և ժամկետներում չի ներկայացնում հրավերով նախատեսված փաստաթղթերը» բառերից հետո լրացնել «</w:t>
      </w:r>
      <w:r w:rsidR="00D92153">
        <w:rPr>
          <w:rFonts w:ascii="GHEA Grapalat" w:hAnsi="GHEA Grapalat"/>
          <w:sz w:val="24"/>
          <w:szCs w:val="24"/>
          <w:lang w:val="hy-AM"/>
        </w:rPr>
        <w:t>,</w:t>
      </w:r>
      <w:r w:rsidR="00D92153" w:rsidRPr="00D92153">
        <w:rPr>
          <w:rFonts w:ascii="GHEA Grapalat" w:hAnsi="GHEA Grapalat"/>
          <w:sz w:val="24"/>
          <w:szCs w:val="24"/>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 բառերով</w:t>
      </w:r>
      <w:r w:rsidR="00D92153">
        <w:rPr>
          <w:rFonts w:ascii="GHEA Grapalat" w:hAnsi="GHEA Grapalat"/>
          <w:sz w:val="24"/>
          <w:szCs w:val="24"/>
          <w:lang w:val="hy-AM"/>
        </w:rPr>
        <w:t>,</w:t>
      </w:r>
    </w:p>
    <w:p w14:paraId="673AE67D" w14:textId="77777777" w:rsidR="00D92153" w:rsidRDefault="00194E03" w:rsidP="00D92153">
      <w:pPr>
        <w:spacing w:after="0" w:line="360" w:lineRule="auto"/>
        <w:ind w:left="-360" w:right="-180" w:firstLine="540"/>
        <w:jc w:val="both"/>
        <w:rPr>
          <w:rFonts w:ascii="GHEA Grapalat" w:hAnsi="GHEA Grapalat"/>
          <w:sz w:val="24"/>
          <w:szCs w:val="24"/>
          <w:lang w:val="hy-AM"/>
        </w:rPr>
      </w:pPr>
      <w:r>
        <w:rPr>
          <w:rFonts w:ascii="GHEA Grapalat" w:hAnsi="GHEA Grapalat"/>
          <w:sz w:val="24"/>
          <w:szCs w:val="24"/>
          <w:lang w:val="hy-AM"/>
        </w:rPr>
        <w:t>8</w:t>
      </w:r>
      <w:r w:rsidR="00D92153" w:rsidRPr="00D92153">
        <w:rPr>
          <w:rFonts w:ascii="GHEA Grapalat" w:hAnsi="GHEA Grapalat"/>
          <w:sz w:val="24"/>
          <w:szCs w:val="24"/>
          <w:lang w:val="hy-AM"/>
        </w:rPr>
        <w:t>) 32-րդ կետի</w:t>
      </w:r>
      <w:r w:rsidR="0044676A">
        <w:rPr>
          <w:rFonts w:ascii="GHEA Grapalat" w:hAnsi="GHEA Grapalat"/>
          <w:sz w:val="24"/>
          <w:szCs w:val="24"/>
          <w:lang w:val="hy-AM"/>
        </w:rPr>
        <w:t xml:space="preserve"> 26</w:t>
      </w:r>
      <w:r w:rsidR="00D92153" w:rsidRPr="00D92153">
        <w:rPr>
          <w:rFonts w:ascii="GHEA Grapalat" w:hAnsi="GHEA Grapalat"/>
          <w:sz w:val="24"/>
          <w:szCs w:val="24"/>
          <w:lang w:val="hy-AM"/>
        </w:rPr>
        <w:t>-րդ ենթակետ</w:t>
      </w:r>
      <w:r w:rsidR="00141171">
        <w:rPr>
          <w:rFonts w:ascii="GHEA Grapalat" w:hAnsi="GHEA Grapalat"/>
          <w:sz w:val="24"/>
          <w:szCs w:val="24"/>
          <w:lang w:val="hy-AM"/>
        </w:rPr>
        <w:t>ը</w:t>
      </w:r>
      <w:r w:rsidR="00D92153" w:rsidRPr="00D92153">
        <w:rPr>
          <w:rFonts w:ascii="GHEA Grapalat" w:hAnsi="GHEA Grapalat"/>
          <w:sz w:val="24"/>
          <w:szCs w:val="24"/>
          <w:lang w:val="hy-AM"/>
        </w:rPr>
        <w:t xml:space="preserve"> </w:t>
      </w:r>
      <w:r w:rsidR="00141171" w:rsidRPr="00141171">
        <w:rPr>
          <w:rFonts w:ascii="GHEA Grapalat" w:hAnsi="GHEA Grapalat"/>
          <w:sz w:val="24"/>
          <w:szCs w:val="24"/>
          <w:lang w:val="hy-AM"/>
        </w:rPr>
        <w:t>շարադրել հետևյալ խմբագրությամբ</w:t>
      </w:r>
      <w:r w:rsidR="00D92153" w:rsidRPr="00D92153">
        <w:rPr>
          <w:rFonts w:ascii="GHEA Grapalat" w:hAnsi="GHEA Grapalat"/>
          <w:sz w:val="24"/>
          <w:szCs w:val="24"/>
          <w:lang w:val="hy-AM"/>
        </w:rPr>
        <w:t xml:space="preserve"> «</w:t>
      </w:r>
      <w:r w:rsidR="00141171">
        <w:rPr>
          <w:rFonts w:ascii="GHEA Grapalat" w:hAnsi="GHEA Grapalat"/>
          <w:sz w:val="24"/>
          <w:szCs w:val="24"/>
          <w:lang w:val="hy-AM"/>
        </w:rPr>
        <w:t>ս</w:t>
      </w:r>
      <w:r w:rsidR="00141171" w:rsidRPr="00141171">
        <w:rPr>
          <w:rFonts w:ascii="GHEA Grapalat" w:hAnsi="GHEA Grapalat"/>
          <w:sz w:val="24"/>
          <w:szCs w:val="24"/>
          <w:lang w:val="hy-AM"/>
        </w:rPr>
        <w:t xml:space="preserve">ույն կետի 1-ին ենթակետի «գ» պարբերությամբ նախատեսված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 </w:t>
      </w:r>
      <w:r w:rsidR="00141171" w:rsidRPr="00141171">
        <w:rPr>
          <w:rFonts w:ascii="GHEA Grapalat" w:hAnsi="GHEA Grapalat"/>
          <w:sz w:val="24"/>
          <w:szCs w:val="24"/>
          <w:lang w:val="hy-AM"/>
        </w:rPr>
        <w:lastRenderedPageBreak/>
        <w:t>բացառությամբ</w:t>
      </w:r>
      <w:r w:rsidR="00141171">
        <w:rPr>
          <w:rFonts w:ascii="GHEA Grapalat" w:hAnsi="GHEA Grapalat"/>
          <w:sz w:val="24"/>
          <w:szCs w:val="24"/>
          <w:lang w:val="hy-AM"/>
        </w:rPr>
        <w:t xml:space="preserve"> </w:t>
      </w:r>
      <w:r w:rsidR="00141171" w:rsidRPr="00141171">
        <w:rPr>
          <w:rFonts w:ascii="GHEA Grapalat" w:hAnsi="GHEA Grapalat"/>
          <w:sz w:val="24"/>
          <w:szCs w:val="24"/>
          <w:lang w:val="hy-AM"/>
        </w:rPr>
        <w:t>այն դեպքի, երբ պայմանագրի կատարումը փուլային է, և յուրաքանչյուր փուլի կատարումն ուղղակիորեն փոխկապակցված չէ պայմանագրով սահմանված պահանջներին համապատասխան ստացվելիք վերջնարդյունքի հետ: Սույն պարբերության կիրառման դեպքում յուրաքանչյուր փուլի արդյունքը պատվիրատուի կողմից ընդունվելուց ապահովման գումարը նվազեցվում է այդ փուլի գումարի նկատմամբ հաշվարկված համամասնությամբ</w:t>
      </w:r>
      <w:r w:rsidR="00141171">
        <w:rPr>
          <w:rFonts w:ascii="GHEA Grapalat" w:hAnsi="GHEA Grapalat"/>
          <w:sz w:val="24"/>
          <w:szCs w:val="24"/>
          <w:lang w:val="hy-AM"/>
        </w:rPr>
        <w:t>»,</w:t>
      </w:r>
    </w:p>
    <w:p w14:paraId="59A932D5" w14:textId="77777777" w:rsidR="00141171" w:rsidRDefault="00194E03" w:rsidP="00D92153">
      <w:pPr>
        <w:spacing w:after="0" w:line="360" w:lineRule="auto"/>
        <w:ind w:left="-360" w:right="-180" w:firstLine="540"/>
        <w:jc w:val="both"/>
        <w:rPr>
          <w:rFonts w:ascii="GHEA Grapalat" w:hAnsi="GHEA Grapalat"/>
          <w:sz w:val="24"/>
          <w:szCs w:val="24"/>
          <w:lang w:val="hy-AM"/>
        </w:rPr>
      </w:pPr>
      <w:r>
        <w:rPr>
          <w:rFonts w:ascii="GHEA Grapalat" w:hAnsi="GHEA Grapalat"/>
          <w:sz w:val="24"/>
          <w:szCs w:val="24"/>
          <w:lang w:val="hy-AM"/>
        </w:rPr>
        <w:t>9</w:t>
      </w:r>
      <w:r w:rsidR="00141171" w:rsidRPr="0044676A">
        <w:rPr>
          <w:rFonts w:ascii="GHEA Grapalat" w:hAnsi="GHEA Grapalat"/>
          <w:sz w:val="24"/>
          <w:szCs w:val="24"/>
          <w:lang w:val="hy-AM"/>
        </w:rPr>
        <w:t>)</w:t>
      </w:r>
      <w:r w:rsidR="00B21CC9" w:rsidRPr="00B21CC9">
        <w:rPr>
          <w:rFonts w:ascii="GHEA Grapalat" w:hAnsi="GHEA Grapalat"/>
          <w:sz w:val="24"/>
          <w:szCs w:val="24"/>
          <w:lang w:val="hy-AM"/>
        </w:rPr>
        <w:t xml:space="preserve"> 32-րդ կետի</w:t>
      </w:r>
      <w:r w:rsidR="00B21CC9">
        <w:rPr>
          <w:rFonts w:ascii="GHEA Grapalat" w:hAnsi="GHEA Grapalat"/>
          <w:sz w:val="24"/>
          <w:szCs w:val="24"/>
          <w:lang w:val="hy-AM"/>
        </w:rPr>
        <w:t xml:space="preserve"> 28</w:t>
      </w:r>
      <w:r w:rsidR="00B21CC9" w:rsidRPr="00B21CC9">
        <w:rPr>
          <w:rFonts w:ascii="GHEA Grapalat" w:hAnsi="GHEA Grapalat"/>
          <w:sz w:val="24"/>
          <w:szCs w:val="24"/>
          <w:lang w:val="hy-AM"/>
        </w:rPr>
        <w:t>-րդ ենթակետը «ինչպես նաև մասնակցի կողմից հայտով ներկայացվելիք փաստաթղթերը:» բառերից հետո լրացնել «Սույն ենթակետի կիրառման դեպքում ընտրված մասնակիցը չի ներկայացնում որակավորման ապահովում.» բառերով,</w:t>
      </w:r>
    </w:p>
    <w:p w14:paraId="4B100506" w14:textId="77777777" w:rsidR="00B21CC9" w:rsidRDefault="00B21CC9" w:rsidP="00D92153">
      <w:pPr>
        <w:spacing w:after="0" w:line="360" w:lineRule="auto"/>
        <w:ind w:left="-360" w:right="-180" w:firstLine="540"/>
        <w:jc w:val="both"/>
        <w:rPr>
          <w:rFonts w:ascii="GHEA Grapalat" w:hAnsi="GHEA Grapalat"/>
          <w:sz w:val="24"/>
          <w:szCs w:val="24"/>
          <w:lang w:val="hy-AM"/>
        </w:rPr>
      </w:pPr>
      <w:r w:rsidRPr="00B21CC9">
        <w:rPr>
          <w:rFonts w:ascii="GHEA Grapalat" w:hAnsi="GHEA Grapalat"/>
          <w:sz w:val="24"/>
          <w:szCs w:val="24"/>
          <w:lang w:val="hy-AM"/>
        </w:rPr>
        <w:t>1</w:t>
      </w:r>
      <w:r w:rsidR="00194E03">
        <w:rPr>
          <w:rFonts w:ascii="GHEA Grapalat" w:hAnsi="GHEA Grapalat"/>
          <w:sz w:val="24"/>
          <w:szCs w:val="24"/>
          <w:lang w:val="hy-AM"/>
        </w:rPr>
        <w:t>0</w:t>
      </w:r>
      <w:r w:rsidRPr="00B21CC9">
        <w:rPr>
          <w:rFonts w:ascii="GHEA Grapalat" w:hAnsi="GHEA Grapalat"/>
          <w:sz w:val="24"/>
          <w:szCs w:val="24"/>
          <w:lang w:val="hy-AM"/>
        </w:rPr>
        <w:t xml:space="preserve">) </w:t>
      </w:r>
      <w:r>
        <w:rPr>
          <w:rFonts w:ascii="GHEA Grapalat" w:hAnsi="GHEA Grapalat"/>
          <w:sz w:val="24"/>
          <w:szCs w:val="24"/>
          <w:lang w:val="hy-AM"/>
        </w:rPr>
        <w:t>32</w:t>
      </w:r>
      <w:r w:rsidRPr="00B21CC9">
        <w:rPr>
          <w:rFonts w:ascii="GHEA Grapalat" w:hAnsi="GHEA Grapalat"/>
          <w:sz w:val="24"/>
          <w:szCs w:val="24"/>
          <w:lang w:val="hy-AM"/>
        </w:rPr>
        <w:t>-րդ</w:t>
      </w:r>
      <w:r w:rsidR="00CC632A">
        <w:rPr>
          <w:rFonts w:ascii="GHEA Grapalat" w:hAnsi="GHEA Grapalat"/>
          <w:sz w:val="24"/>
          <w:szCs w:val="24"/>
          <w:lang w:val="hy-AM"/>
        </w:rPr>
        <w:t xml:space="preserve"> կետը</w:t>
      </w:r>
      <w:r w:rsidR="00A461EB" w:rsidRPr="00A461EB">
        <w:rPr>
          <w:lang w:val="hy-AM"/>
        </w:rPr>
        <w:t xml:space="preserve"> </w:t>
      </w:r>
      <w:r w:rsidR="00A461EB" w:rsidRPr="00A461EB">
        <w:rPr>
          <w:rFonts w:ascii="GHEA Grapalat" w:hAnsi="GHEA Grapalat"/>
          <w:sz w:val="24"/>
          <w:szCs w:val="24"/>
          <w:lang w:val="hy-AM"/>
        </w:rPr>
        <w:t>լրացնել հետևյալ բովանդակությամբ նոր</w:t>
      </w:r>
      <w:r w:rsidR="00EB68D2">
        <w:rPr>
          <w:rFonts w:ascii="GHEA Grapalat" w:hAnsi="GHEA Grapalat"/>
          <w:sz w:val="24"/>
          <w:szCs w:val="24"/>
          <w:lang w:val="hy-AM"/>
        </w:rPr>
        <w:t xml:space="preserve"> </w:t>
      </w:r>
      <w:r w:rsidRPr="00B21CC9">
        <w:rPr>
          <w:rFonts w:ascii="GHEA Grapalat" w:hAnsi="GHEA Grapalat"/>
          <w:sz w:val="24"/>
          <w:szCs w:val="24"/>
          <w:lang w:val="hy-AM"/>
        </w:rPr>
        <w:t>29-րդ ենթակետով՝</w:t>
      </w:r>
    </w:p>
    <w:p w14:paraId="409D8362" w14:textId="77777777" w:rsidR="00B21CC9" w:rsidRDefault="00194E03" w:rsidP="00D92153">
      <w:pPr>
        <w:spacing w:after="0" w:line="360" w:lineRule="auto"/>
        <w:ind w:left="-360" w:right="-180" w:firstLine="540"/>
        <w:jc w:val="both"/>
        <w:rPr>
          <w:rFonts w:ascii="GHEA Grapalat" w:hAnsi="GHEA Grapalat"/>
          <w:sz w:val="24"/>
          <w:szCs w:val="24"/>
          <w:lang w:val="hy-AM"/>
        </w:rPr>
      </w:pPr>
      <w:r w:rsidRPr="00B21CC9">
        <w:rPr>
          <w:rFonts w:ascii="GHEA Grapalat" w:hAnsi="GHEA Grapalat"/>
          <w:sz w:val="24"/>
          <w:szCs w:val="24"/>
          <w:lang w:val="hy-AM"/>
        </w:rPr>
        <w:t>«</w:t>
      </w:r>
      <w:r w:rsidR="00B21CC9">
        <w:rPr>
          <w:rFonts w:ascii="GHEA Grapalat" w:hAnsi="GHEA Grapalat"/>
          <w:sz w:val="24"/>
          <w:szCs w:val="24"/>
          <w:lang w:val="hy-AM"/>
        </w:rPr>
        <w:t>29.</w:t>
      </w:r>
      <w:r w:rsidR="00B21CC9" w:rsidRPr="00B21CC9">
        <w:rPr>
          <w:lang w:val="hy-AM"/>
        </w:rPr>
        <w:t xml:space="preserve"> </w:t>
      </w:r>
      <w:r w:rsidR="00B21CC9" w:rsidRPr="00B21CC9">
        <w:rPr>
          <w:rFonts w:ascii="GHEA Grapalat" w:hAnsi="GHEA Grapalat"/>
          <w:sz w:val="24"/>
          <w:szCs w:val="24"/>
          <w:lang w:val="hy-AM"/>
        </w:rPr>
        <w:t>եթե մասնակիցը խախտել է գնման գործընթացի շրջանակում ստանձնած պարտավորությունը, որը հանգեցրել է վերջինիս հետագա մասնակցության դադարեցմանը և հրավերով նախատեսված չի եղել հայտի ապահովում, ապա մասնակցի կողմից հրավերով սահմանված ժամկետում գնման գնի, իսկ ընթացակարգն օրենքի 15-րդ հոդվածի 6-րդ մասի հիման վրա կազմակերպվելու դեպքում՝ պլանավորված (կանխատեսվող) գնման ընդհանուր գնի հինգ տոկոսը վճարելու դեպքում տվյալ մասնակիցը չի ներառվում գնումների գործընթացին մասնակցելու իրավունք չունեցող մասնակիցների ցուցակում: Եթե մասնակցի գնային առաջարկը գերազանցում է սույն ենթակետով նախատեսված գինը, ապա վճարվում է դրա հինգ տոկոսը</w:t>
      </w:r>
      <w:r>
        <w:rPr>
          <w:rFonts w:ascii="GHEA Grapalat" w:hAnsi="GHEA Grapalat"/>
          <w:sz w:val="24"/>
          <w:szCs w:val="24"/>
          <w:lang w:val="hy-AM"/>
        </w:rPr>
        <w:t>:</w:t>
      </w:r>
      <w:r w:rsidRPr="00B21CC9">
        <w:rPr>
          <w:rFonts w:ascii="GHEA Grapalat" w:hAnsi="GHEA Grapalat"/>
          <w:sz w:val="24"/>
          <w:szCs w:val="24"/>
          <w:lang w:val="hy-AM"/>
        </w:rPr>
        <w:t>»</w:t>
      </w:r>
      <w:r w:rsidR="00B21CC9" w:rsidRPr="00B21CC9">
        <w:rPr>
          <w:rFonts w:ascii="GHEA Grapalat" w:hAnsi="GHEA Grapalat"/>
          <w:sz w:val="24"/>
          <w:szCs w:val="24"/>
          <w:lang w:val="hy-AM"/>
        </w:rPr>
        <w:t>:</w:t>
      </w:r>
    </w:p>
    <w:p w14:paraId="75C61606" w14:textId="77777777" w:rsidR="00B21CC9" w:rsidRPr="00B21CC9" w:rsidRDefault="00B21CC9" w:rsidP="00ED483C">
      <w:pPr>
        <w:spacing w:after="0" w:line="360" w:lineRule="auto"/>
        <w:ind w:left="-360" w:right="-180" w:firstLine="540"/>
        <w:jc w:val="both"/>
        <w:rPr>
          <w:rFonts w:ascii="GHEA Grapalat" w:hAnsi="GHEA Grapalat"/>
          <w:sz w:val="24"/>
          <w:szCs w:val="24"/>
          <w:lang w:val="hy-AM"/>
        </w:rPr>
      </w:pPr>
      <w:r>
        <w:rPr>
          <w:rFonts w:ascii="GHEA Grapalat" w:hAnsi="GHEA Grapalat"/>
          <w:sz w:val="24"/>
          <w:szCs w:val="24"/>
          <w:lang w:val="hy-AM"/>
        </w:rPr>
        <w:t>1</w:t>
      </w:r>
      <w:r w:rsidR="00194E03">
        <w:rPr>
          <w:rFonts w:ascii="GHEA Grapalat" w:hAnsi="GHEA Grapalat"/>
          <w:sz w:val="24"/>
          <w:szCs w:val="24"/>
          <w:lang w:val="hy-AM"/>
        </w:rPr>
        <w:t>1</w:t>
      </w:r>
      <w:r w:rsidRPr="00B21CC9">
        <w:rPr>
          <w:rFonts w:ascii="GHEA Grapalat" w:hAnsi="GHEA Grapalat"/>
          <w:sz w:val="24"/>
          <w:szCs w:val="24"/>
          <w:lang w:val="hy-AM"/>
        </w:rPr>
        <w:t>) 86-</w:t>
      </w:r>
      <w:r>
        <w:rPr>
          <w:rFonts w:ascii="GHEA Grapalat" w:hAnsi="GHEA Grapalat"/>
          <w:sz w:val="24"/>
          <w:szCs w:val="24"/>
          <w:lang w:val="hy-AM"/>
        </w:rPr>
        <w:t xml:space="preserve">րդ կետի 2-րդ ենթակետի </w:t>
      </w:r>
      <w:r w:rsidRPr="00B21CC9">
        <w:rPr>
          <w:rFonts w:ascii="GHEA Grapalat" w:hAnsi="GHEA Grapalat"/>
          <w:sz w:val="24"/>
          <w:szCs w:val="24"/>
          <w:lang w:val="hy-AM"/>
        </w:rPr>
        <w:t xml:space="preserve">«առաջին փուլի հայտեր ներկայացրած» </w:t>
      </w:r>
      <w:r>
        <w:rPr>
          <w:rFonts w:ascii="GHEA Grapalat" w:hAnsi="GHEA Grapalat"/>
          <w:sz w:val="24"/>
          <w:szCs w:val="24"/>
          <w:lang w:val="hy-AM"/>
        </w:rPr>
        <w:t>բառերը</w:t>
      </w:r>
      <w:r w:rsidRPr="00B21CC9">
        <w:rPr>
          <w:rFonts w:ascii="GHEA Grapalat" w:hAnsi="GHEA Grapalat"/>
          <w:sz w:val="24"/>
          <w:szCs w:val="24"/>
          <w:lang w:val="hy-AM"/>
        </w:rPr>
        <w:t xml:space="preserve"> փոխարինել «նախաորակավորված» բառով</w:t>
      </w:r>
      <w:r>
        <w:rPr>
          <w:rFonts w:ascii="GHEA Grapalat" w:hAnsi="GHEA Grapalat"/>
          <w:sz w:val="24"/>
          <w:szCs w:val="24"/>
          <w:lang w:val="hy-AM"/>
        </w:rPr>
        <w:t>:</w:t>
      </w:r>
    </w:p>
    <w:p w14:paraId="4B47D2B3" w14:textId="77777777" w:rsidR="00F63FD1" w:rsidRDefault="00F63FD1" w:rsidP="0076073E">
      <w:pPr>
        <w:pStyle w:val="a3"/>
        <w:shd w:val="clear" w:color="auto" w:fill="FFFFFF"/>
        <w:tabs>
          <w:tab w:val="left" w:pos="7380"/>
        </w:tabs>
        <w:spacing w:before="0" w:beforeAutospacing="0" w:after="0" w:afterAutospacing="0" w:line="360" w:lineRule="auto"/>
        <w:ind w:firstLine="375"/>
        <w:jc w:val="both"/>
        <w:rPr>
          <w:rFonts w:ascii="GHEA Grapalat" w:hAnsi="GHEA Grapalat"/>
          <w:color w:val="000000"/>
          <w:lang w:val="hy-AM"/>
        </w:rPr>
      </w:pPr>
      <w:r>
        <w:rPr>
          <w:rFonts w:ascii="GHEA Grapalat" w:hAnsi="GHEA Grapalat"/>
          <w:color w:val="000000"/>
          <w:lang w:val="hy-AM"/>
        </w:rPr>
        <w:t>2. Սույն որոշումն ուժի մեջ է մտնում պաշտոնական հրապարակմանը հաջորդող օրվանից:</w:t>
      </w:r>
    </w:p>
    <w:p w14:paraId="1D6AF3DF" w14:textId="77777777" w:rsidR="0076073E" w:rsidRPr="003B767C" w:rsidRDefault="0076073E" w:rsidP="003B767C">
      <w:pPr>
        <w:pStyle w:val="a3"/>
        <w:shd w:val="clear" w:color="auto" w:fill="FFFFFF"/>
        <w:tabs>
          <w:tab w:val="left" w:pos="7380"/>
        </w:tabs>
        <w:spacing w:before="0" w:beforeAutospacing="0" w:after="0" w:afterAutospacing="0" w:line="360" w:lineRule="auto"/>
        <w:ind w:firstLine="375"/>
        <w:jc w:val="both"/>
        <w:rPr>
          <w:rFonts w:ascii="GHEA Grapalat" w:hAnsi="GHEA Grapalat"/>
          <w:color w:val="000000"/>
          <w:lang w:val="hy-AM"/>
        </w:rPr>
      </w:pPr>
    </w:p>
    <w:p w14:paraId="46E7A715" w14:textId="79BE968F" w:rsidR="0076073E" w:rsidRDefault="00BD337F" w:rsidP="00BD337F">
      <w:pPr>
        <w:rPr>
          <w:rFonts w:ascii="GHEA Grapalat" w:hAnsi="GHEA Grapalat"/>
          <w:sz w:val="24"/>
          <w:szCs w:val="24"/>
          <w:lang w:val="hy-AM"/>
        </w:rPr>
      </w:pPr>
      <w:r>
        <w:rPr>
          <w:rFonts w:ascii="GHEA Grapalat" w:hAnsi="GHEA Grapalat"/>
          <w:sz w:val="24"/>
          <w:szCs w:val="24"/>
          <w:lang w:val="hy-AM"/>
        </w:rPr>
        <w:t xml:space="preserve"> </w:t>
      </w:r>
    </w:p>
    <w:sectPr w:rsidR="0076073E" w:rsidSect="003C1D42">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B93"/>
    <w:multiLevelType w:val="hybridMultilevel"/>
    <w:tmpl w:val="9990C848"/>
    <w:lvl w:ilvl="0" w:tplc="8B5AA042">
      <w:start w:val="2"/>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693DC7"/>
    <w:multiLevelType w:val="hybridMultilevel"/>
    <w:tmpl w:val="9098803E"/>
    <w:lvl w:ilvl="0" w:tplc="4A78636A">
      <w:start w:val="1"/>
      <w:numFmt w:val="decimal"/>
      <w:lvlText w:val="%1."/>
      <w:lvlJc w:val="left"/>
      <w:pPr>
        <w:ind w:left="630" w:hanging="360"/>
      </w:pPr>
      <w:rPr>
        <w:rFonts w:ascii="GHEA Grapalat" w:hAnsi="GHEA Grapalat" w:cs="Times New Roman" w:hint="default"/>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DF557AE"/>
    <w:multiLevelType w:val="hybridMultilevel"/>
    <w:tmpl w:val="040A2C1A"/>
    <w:lvl w:ilvl="0" w:tplc="4C7EF1E8">
      <w:start w:val="2"/>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5F79AC"/>
    <w:multiLevelType w:val="hybridMultilevel"/>
    <w:tmpl w:val="3926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26135"/>
    <w:multiLevelType w:val="hybridMultilevel"/>
    <w:tmpl w:val="5978B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FE"/>
    <w:rsid w:val="000B5A0A"/>
    <w:rsid w:val="000E777C"/>
    <w:rsid w:val="00141171"/>
    <w:rsid w:val="00176BD4"/>
    <w:rsid w:val="00194E03"/>
    <w:rsid w:val="001A63AC"/>
    <w:rsid w:val="002114DA"/>
    <w:rsid w:val="00274C95"/>
    <w:rsid w:val="002775F5"/>
    <w:rsid w:val="00286035"/>
    <w:rsid w:val="0029313B"/>
    <w:rsid w:val="002D3A79"/>
    <w:rsid w:val="002F7BFA"/>
    <w:rsid w:val="00353CCE"/>
    <w:rsid w:val="00371DA3"/>
    <w:rsid w:val="003B767C"/>
    <w:rsid w:val="003C1D42"/>
    <w:rsid w:val="0041037C"/>
    <w:rsid w:val="00411573"/>
    <w:rsid w:val="004452AC"/>
    <w:rsid w:val="0044676A"/>
    <w:rsid w:val="0048600B"/>
    <w:rsid w:val="00547A84"/>
    <w:rsid w:val="00561F03"/>
    <w:rsid w:val="005660D4"/>
    <w:rsid w:val="005E29A8"/>
    <w:rsid w:val="005F2870"/>
    <w:rsid w:val="00640CB2"/>
    <w:rsid w:val="006A238B"/>
    <w:rsid w:val="006D2D42"/>
    <w:rsid w:val="00716F88"/>
    <w:rsid w:val="00727321"/>
    <w:rsid w:val="0076073E"/>
    <w:rsid w:val="007A0E82"/>
    <w:rsid w:val="007C535C"/>
    <w:rsid w:val="007D308C"/>
    <w:rsid w:val="00833C87"/>
    <w:rsid w:val="00836A86"/>
    <w:rsid w:val="008658EF"/>
    <w:rsid w:val="008C1262"/>
    <w:rsid w:val="008D75FF"/>
    <w:rsid w:val="008E123A"/>
    <w:rsid w:val="008F5C35"/>
    <w:rsid w:val="00921F03"/>
    <w:rsid w:val="00937365"/>
    <w:rsid w:val="00941528"/>
    <w:rsid w:val="009846DB"/>
    <w:rsid w:val="009C4649"/>
    <w:rsid w:val="00A10F6D"/>
    <w:rsid w:val="00A33CD3"/>
    <w:rsid w:val="00A461EB"/>
    <w:rsid w:val="00A811E8"/>
    <w:rsid w:val="00B019D1"/>
    <w:rsid w:val="00B21CC9"/>
    <w:rsid w:val="00B343FE"/>
    <w:rsid w:val="00B66F57"/>
    <w:rsid w:val="00B76868"/>
    <w:rsid w:val="00BD337F"/>
    <w:rsid w:val="00C03621"/>
    <w:rsid w:val="00C32E09"/>
    <w:rsid w:val="00C52F44"/>
    <w:rsid w:val="00C66ECC"/>
    <w:rsid w:val="00C709B5"/>
    <w:rsid w:val="00C94C71"/>
    <w:rsid w:val="00CB4E76"/>
    <w:rsid w:val="00CC632A"/>
    <w:rsid w:val="00D446E0"/>
    <w:rsid w:val="00D56E6C"/>
    <w:rsid w:val="00D62977"/>
    <w:rsid w:val="00D92153"/>
    <w:rsid w:val="00DA6011"/>
    <w:rsid w:val="00DE62E4"/>
    <w:rsid w:val="00E259E2"/>
    <w:rsid w:val="00E508D4"/>
    <w:rsid w:val="00E65788"/>
    <w:rsid w:val="00E93E48"/>
    <w:rsid w:val="00EA2498"/>
    <w:rsid w:val="00EB68D2"/>
    <w:rsid w:val="00ED483C"/>
    <w:rsid w:val="00EF570A"/>
    <w:rsid w:val="00F13371"/>
    <w:rsid w:val="00F63FD1"/>
    <w:rsid w:val="00F642CC"/>
    <w:rsid w:val="00F678BB"/>
    <w:rsid w:val="00FE21AE"/>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3C63"/>
  <w15:chartTrackingRefBased/>
  <w15:docId w15:val="{FAAC1F6E-DA52-43C9-AAA3-AAA82735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9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Знак Знак Знак Знак,Обычный (веб) Знак Знак Знак,Знак Знак Знак1 Знак Знак Знак Знак Знак,Знак1,Знак Знак1,webb,Знак,Char Char Char,Char Char Char Char"/>
    <w:basedOn w:val="a"/>
    <w:link w:val="a4"/>
    <w:uiPriority w:val="99"/>
    <w:unhideWhenUsed/>
    <w:qFormat/>
    <w:rsid w:val="00E259E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259E2"/>
    <w:rPr>
      <w:b/>
      <w:bCs/>
    </w:rPr>
  </w:style>
  <w:style w:type="character" w:styleId="a6">
    <w:name w:val="Emphasis"/>
    <w:basedOn w:val="a0"/>
    <w:uiPriority w:val="20"/>
    <w:qFormat/>
    <w:rsid w:val="00E259E2"/>
    <w:rPr>
      <w:i/>
      <w:iCs/>
    </w:rPr>
  </w:style>
  <w:style w:type="paragraph" w:styleId="a7">
    <w:name w:val="Balloon Text"/>
    <w:basedOn w:val="a"/>
    <w:link w:val="a8"/>
    <w:uiPriority w:val="99"/>
    <w:semiHidden/>
    <w:unhideWhenUsed/>
    <w:rsid w:val="00B7686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76868"/>
    <w:rPr>
      <w:rFonts w:ascii="Segoe UI" w:hAnsi="Segoe UI" w:cs="Segoe UI"/>
      <w:sz w:val="18"/>
      <w:szCs w:val="18"/>
    </w:rPr>
  </w:style>
  <w:style w:type="paragraph" w:styleId="a9">
    <w:name w:val="annotation text"/>
    <w:basedOn w:val="a"/>
    <w:link w:val="aa"/>
    <w:uiPriority w:val="99"/>
    <w:semiHidden/>
    <w:unhideWhenUsed/>
    <w:rsid w:val="002775F5"/>
    <w:pPr>
      <w:spacing w:line="240" w:lineRule="auto"/>
    </w:pPr>
    <w:rPr>
      <w:sz w:val="20"/>
      <w:szCs w:val="20"/>
    </w:rPr>
  </w:style>
  <w:style w:type="character" w:customStyle="1" w:styleId="aa">
    <w:name w:val="Текст примечания Знак"/>
    <w:basedOn w:val="a0"/>
    <w:link w:val="a9"/>
    <w:uiPriority w:val="99"/>
    <w:semiHidden/>
    <w:rsid w:val="002775F5"/>
    <w:rPr>
      <w:sz w:val="20"/>
      <w:szCs w:val="20"/>
    </w:rPr>
  </w:style>
  <w:style w:type="paragraph" w:styleId="ab">
    <w:name w:val="List Paragraph"/>
    <w:aliases w:val="List_Paragraph,Multilevel para_II,List Paragraph1,Akapit z listą BS,Bullet1,Bullets,List Paragraph 1,References,List Paragraph (numbered (a)),IBL List Paragraph,List Paragraph nowy,Numbered List Paragraph,Bullet paras,Liste 1,OBC Bullet"/>
    <w:basedOn w:val="a"/>
    <w:link w:val="ac"/>
    <w:uiPriority w:val="34"/>
    <w:qFormat/>
    <w:rsid w:val="00274C95"/>
    <w:pPr>
      <w:spacing w:after="0" w:line="240" w:lineRule="auto"/>
      <w:ind w:left="720"/>
      <w:contextualSpacing/>
    </w:pPr>
    <w:rPr>
      <w:rFonts w:ascii="Times New Roman" w:eastAsia="Times New Roman" w:hAnsi="Times New Roman" w:cs="Times New Roman"/>
      <w:sz w:val="24"/>
      <w:szCs w:val="20"/>
      <w:lang w:val="en-GB"/>
    </w:rPr>
  </w:style>
  <w:style w:type="character" w:customStyle="1" w:styleId="ac">
    <w:name w:val="Абзац списка Знак"/>
    <w:aliases w:val="List_Paragraph Знак,Multilevel para_II Знак,List Paragraph1 Знак,Akapit z listą BS Знак,Bullet1 Знак,Bullets Знак,List Paragraph 1 Знак,References Знак,List Paragraph (numbered (a)) Знак,IBL List Paragraph Знак,List Paragraph nowy Знак"/>
    <w:link w:val="ab"/>
    <w:uiPriority w:val="34"/>
    <w:qFormat/>
    <w:locked/>
    <w:rsid w:val="00274C95"/>
    <w:rPr>
      <w:rFonts w:ascii="Times New Roman" w:eastAsia="Times New Roman" w:hAnsi="Times New Roman" w:cs="Times New Roman"/>
      <w:sz w:val="24"/>
      <w:szCs w:val="20"/>
      <w:lang w:val="en-GB"/>
    </w:rPr>
  </w:style>
  <w:style w:type="character" w:customStyle="1" w:styleId="a4">
    <w:name w:val="Обычный (Интернет)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Char Char Char Знак,Char Char Char Char Знак"/>
    <w:link w:val="a3"/>
    <w:uiPriority w:val="99"/>
    <w:locked/>
    <w:rsid w:val="00561F03"/>
    <w:rPr>
      <w:rFonts w:ascii="Times New Roman" w:eastAsia="Times New Roman" w:hAnsi="Times New Roman" w:cs="Times New Roman"/>
      <w:sz w:val="24"/>
      <w:szCs w:val="24"/>
    </w:rPr>
  </w:style>
  <w:style w:type="character" w:customStyle="1" w:styleId="Style1Char">
    <w:name w:val="Style1 Char"/>
    <w:basedOn w:val="a0"/>
    <w:link w:val="Style1"/>
    <w:locked/>
    <w:rsid w:val="00561F03"/>
    <w:rPr>
      <w:rFonts w:ascii="Sylfaen" w:hAnsi="Sylfaen"/>
      <w:sz w:val="24"/>
      <w:szCs w:val="24"/>
    </w:rPr>
  </w:style>
  <w:style w:type="paragraph" w:customStyle="1" w:styleId="Style1">
    <w:name w:val="Style1"/>
    <w:basedOn w:val="a"/>
    <w:link w:val="Style1Char"/>
    <w:qFormat/>
    <w:rsid w:val="00561F03"/>
    <w:pPr>
      <w:widowControl w:val="0"/>
      <w:autoSpaceDE w:val="0"/>
      <w:autoSpaceDN w:val="0"/>
      <w:adjustRightInd w:val="0"/>
      <w:spacing w:after="0" w:line="240" w:lineRule="auto"/>
    </w:pPr>
    <w:rPr>
      <w:rFonts w:ascii="Sylfaen" w:hAnsi="Sylfae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4659">
      <w:bodyDiv w:val="1"/>
      <w:marLeft w:val="0"/>
      <w:marRight w:val="0"/>
      <w:marTop w:val="0"/>
      <w:marBottom w:val="0"/>
      <w:divBdr>
        <w:top w:val="none" w:sz="0" w:space="0" w:color="auto"/>
        <w:left w:val="none" w:sz="0" w:space="0" w:color="auto"/>
        <w:bottom w:val="none" w:sz="0" w:space="0" w:color="auto"/>
        <w:right w:val="none" w:sz="0" w:space="0" w:color="auto"/>
      </w:divBdr>
    </w:div>
    <w:div w:id="343551916">
      <w:bodyDiv w:val="1"/>
      <w:marLeft w:val="0"/>
      <w:marRight w:val="0"/>
      <w:marTop w:val="0"/>
      <w:marBottom w:val="0"/>
      <w:divBdr>
        <w:top w:val="none" w:sz="0" w:space="0" w:color="auto"/>
        <w:left w:val="none" w:sz="0" w:space="0" w:color="auto"/>
        <w:bottom w:val="none" w:sz="0" w:space="0" w:color="auto"/>
        <w:right w:val="none" w:sz="0" w:space="0" w:color="auto"/>
      </w:divBdr>
    </w:div>
    <w:div w:id="399404324">
      <w:bodyDiv w:val="1"/>
      <w:marLeft w:val="0"/>
      <w:marRight w:val="0"/>
      <w:marTop w:val="0"/>
      <w:marBottom w:val="0"/>
      <w:divBdr>
        <w:top w:val="none" w:sz="0" w:space="0" w:color="auto"/>
        <w:left w:val="none" w:sz="0" w:space="0" w:color="auto"/>
        <w:bottom w:val="none" w:sz="0" w:space="0" w:color="auto"/>
        <w:right w:val="none" w:sz="0" w:space="0" w:color="auto"/>
      </w:divBdr>
    </w:div>
    <w:div w:id="598368007">
      <w:bodyDiv w:val="1"/>
      <w:marLeft w:val="0"/>
      <w:marRight w:val="0"/>
      <w:marTop w:val="0"/>
      <w:marBottom w:val="0"/>
      <w:divBdr>
        <w:top w:val="none" w:sz="0" w:space="0" w:color="auto"/>
        <w:left w:val="none" w:sz="0" w:space="0" w:color="auto"/>
        <w:bottom w:val="none" w:sz="0" w:space="0" w:color="auto"/>
        <w:right w:val="none" w:sz="0" w:space="0" w:color="auto"/>
      </w:divBdr>
    </w:div>
    <w:div w:id="675308001">
      <w:bodyDiv w:val="1"/>
      <w:marLeft w:val="0"/>
      <w:marRight w:val="0"/>
      <w:marTop w:val="0"/>
      <w:marBottom w:val="0"/>
      <w:divBdr>
        <w:top w:val="none" w:sz="0" w:space="0" w:color="auto"/>
        <w:left w:val="none" w:sz="0" w:space="0" w:color="auto"/>
        <w:bottom w:val="none" w:sz="0" w:space="0" w:color="auto"/>
        <w:right w:val="none" w:sz="0" w:space="0" w:color="auto"/>
      </w:divBdr>
    </w:div>
    <w:div w:id="1125541556">
      <w:bodyDiv w:val="1"/>
      <w:marLeft w:val="0"/>
      <w:marRight w:val="0"/>
      <w:marTop w:val="0"/>
      <w:marBottom w:val="0"/>
      <w:divBdr>
        <w:top w:val="none" w:sz="0" w:space="0" w:color="auto"/>
        <w:left w:val="none" w:sz="0" w:space="0" w:color="auto"/>
        <w:bottom w:val="none" w:sz="0" w:space="0" w:color="auto"/>
        <w:right w:val="none" w:sz="0" w:space="0" w:color="auto"/>
      </w:divBdr>
    </w:div>
    <w:div w:id="127424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https:/mul2-minfin.gov.am/tasks/860242/oneclick/Naxagic_02.08.24 (4).docx?token=1a5233f8799b4e1b82897a9a7565823e</cp:keywords>
  <dc:description/>
  <cp:lastModifiedBy>User</cp:lastModifiedBy>
  <cp:revision>4</cp:revision>
  <cp:lastPrinted>2024-07-15T11:01:00Z</cp:lastPrinted>
  <dcterms:created xsi:type="dcterms:W3CDTF">2024-08-06T10:22:00Z</dcterms:created>
  <dcterms:modified xsi:type="dcterms:W3CDTF">2024-08-06T10:23:00Z</dcterms:modified>
</cp:coreProperties>
</file>