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823613" w14:textId="77777777" w:rsidR="001A3903" w:rsidRDefault="001A3903" w:rsidP="001A3903">
      <w:pPr>
        <w:tabs>
          <w:tab w:val="left" w:pos="1800"/>
        </w:tabs>
        <w:spacing w:after="0"/>
        <w:ind w:firstLine="284"/>
        <w:jc w:val="right"/>
        <w:rPr>
          <w:rFonts w:ascii="GHEA Grapalat" w:eastAsia="Tahoma" w:hAnsi="GHEA Grapalat"/>
          <w:b/>
          <w:sz w:val="24"/>
          <w:szCs w:val="24"/>
          <w:lang w:val="hy-AM"/>
        </w:rPr>
      </w:pPr>
      <w:r w:rsidRPr="005D2AC3">
        <w:rPr>
          <w:rFonts w:ascii="GHEA Grapalat" w:eastAsia="Tahoma" w:hAnsi="GHEA Grapalat"/>
          <w:b/>
          <w:sz w:val="24"/>
          <w:szCs w:val="24"/>
          <w:lang w:val="hy-AM"/>
        </w:rPr>
        <w:t xml:space="preserve">      </w:t>
      </w:r>
    </w:p>
    <w:p w14:paraId="3061461A" w14:textId="77777777" w:rsidR="001A3903" w:rsidRPr="00633DCF" w:rsidRDefault="001A3903" w:rsidP="001A3903">
      <w:pPr>
        <w:tabs>
          <w:tab w:val="left" w:pos="1800"/>
        </w:tabs>
        <w:spacing w:after="0"/>
        <w:ind w:firstLine="284"/>
        <w:jc w:val="right"/>
        <w:rPr>
          <w:rFonts w:ascii="GHEA Grapalat" w:eastAsia="Tahoma" w:hAnsi="GHEA Grapalat"/>
          <w:b/>
          <w:sz w:val="24"/>
          <w:szCs w:val="24"/>
          <w:lang w:val="hy-AM"/>
        </w:rPr>
      </w:pPr>
      <w:r w:rsidRPr="005D2AC3">
        <w:rPr>
          <w:rFonts w:ascii="GHEA Grapalat" w:eastAsia="Tahoma" w:hAnsi="GHEA Grapalat"/>
          <w:b/>
          <w:sz w:val="24"/>
          <w:szCs w:val="24"/>
          <w:lang w:val="hy-AM"/>
        </w:rPr>
        <w:t xml:space="preserve"> </w:t>
      </w:r>
      <w:r w:rsidRPr="00633DCF">
        <w:rPr>
          <w:rFonts w:ascii="GHEA Grapalat" w:eastAsia="Tahoma" w:hAnsi="GHEA Grapalat"/>
          <w:b/>
          <w:sz w:val="24"/>
          <w:szCs w:val="24"/>
          <w:lang w:val="hy-AM"/>
        </w:rPr>
        <w:t xml:space="preserve">Հավելված </w:t>
      </w:r>
    </w:p>
    <w:p w14:paraId="1ECB2D10" w14:textId="77777777" w:rsidR="001A3903" w:rsidRPr="00633DCF" w:rsidRDefault="001A3903" w:rsidP="001A3903">
      <w:pPr>
        <w:spacing w:after="0"/>
        <w:ind w:firstLine="284"/>
        <w:jc w:val="right"/>
        <w:rPr>
          <w:rFonts w:ascii="GHEA Grapalat" w:hAnsi="GHEA Grapalat"/>
          <w:b/>
          <w:sz w:val="24"/>
          <w:szCs w:val="24"/>
          <w:lang w:val="hy-AM"/>
        </w:rPr>
      </w:pPr>
      <w:r w:rsidRPr="00633DCF">
        <w:rPr>
          <w:rFonts w:ascii="GHEA Grapalat" w:hAnsi="GHEA Grapalat"/>
          <w:b/>
          <w:sz w:val="24"/>
          <w:szCs w:val="24"/>
          <w:lang w:val="hy-AM"/>
        </w:rPr>
        <w:t xml:space="preserve">           Հայաստանի Հանրապետության կառավարության</w:t>
      </w:r>
    </w:p>
    <w:p w14:paraId="738C7B94" w14:textId="77777777" w:rsidR="001A3903" w:rsidRPr="00633DCF" w:rsidRDefault="001A3903" w:rsidP="001A3903">
      <w:pPr>
        <w:spacing w:after="0"/>
        <w:ind w:firstLine="284"/>
        <w:jc w:val="right"/>
        <w:rPr>
          <w:rFonts w:ascii="GHEA Grapalat" w:hAnsi="GHEA Grapalat"/>
          <w:b/>
          <w:sz w:val="24"/>
          <w:szCs w:val="24"/>
          <w:lang w:val="hy-AM"/>
        </w:rPr>
      </w:pPr>
      <w:r w:rsidRPr="00633DCF">
        <w:rPr>
          <w:rFonts w:ascii="GHEA Grapalat" w:hAnsi="GHEA Grapalat"/>
          <w:b/>
          <w:sz w:val="24"/>
          <w:szCs w:val="24"/>
          <w:lang w:val="hy-AM"/>
        </w:rPr>
        <w:t>202</w:t>
      </w:r>
      <w:r>
        <w:rPr>
          <w:rFonts w:ascii="GHEA Grapalat" w:hAnsi="GHEA Grapalat"/>
          <w:b/>
          <w:sz w:val="24"/>
          <w:szCs w:val="24"/>
          <w:lang w:val="hy-AM"/>
        </w:rPr>
        <w:t>4</w:t>
      </w:r>
      <w:r w:rsidRPr="00633DCF">
        <w:rPr>
          <w:rFonts w:ascii="GHEA Grapalat" w:hAnsi="GHEA Grapalat"/>
          <w:b/>
          <w:sz w:val="24"/>
          <w:szCs w:val="24"/>
          <w:lang w:val="hy-AM"/>
        </w:rPr>
        <w:t xml:space="preserve"> թվականի</w:t>
      </w:r>
    </w:p>
    <w:p w14:paraId="6F6DC284" w14:textId="77777777" w:rsidR="001A3903" w:rsidRPr="00633DCF" w:rsidRDefault="001A3903" w:rsidP="001A3903">
      <w:pPr>
        <w:spacing w:after="0" w:line="360" w:lineRule="auto"/>
        <w:ind w:firstLine="284"/>
        <w:jc w:val="right"/>
        <w:rPr>
          <w:rFonts w:ascii="GHEA Grapalat" w:eastAsia="Times New Roman" w:hAnsi="GHEA Grapalat"/>
          <w:b/>
          <w:bCs/>
          <w:sz w:val="24"/>
          <w:szCs w:val="24"/>
          <w:lang w:val="hy-AM"/>
        </w:rPr>
      </w:pPr>
      <w:r w:rsidRPr="00633DCF">
        <w:rPr>
          <w:rFonts w:ascii="GHEA Grapalat" w:hAnsi="GHEA Grapalat"/>
          <w:b/>
          <w:sz w:val="24"/>
          <w:szCs w:val="24"/>
          <w:lang w:val="hy-AM"/>
        </w:rPr>
        <w:t>____________ __-ի N___-Ն որոշման</w:t>
      </w:r>
    </w:p>
    <w:p w14:paraId="60CC3591" w14:textId="77777777" w:rsidR="001A3903" w:rsidRPr="00633DCF" w:rsidRDefault="001A3903" w:rsidP="001A3903">
      <w:pPr>
        <w:spacing w:after="0" w:line="360" w:lineRule="auto"/>
        <w:ind w:firstLine="284"/>
        <w:jc w:val="center"/>
        <w:rPr>
          <w:rFonts w:ascii="GHEA Grapalat" w:eastAsia="Times New Roman" w:hAnsi="GHEA Grapalat"/>
          <w:b/>
          <w:bCs/>
          <w:sz w:val="24"/>
          <w:szCs w:val="24"/>
          <w:lang w:val="hy-AM"/>
        </w:rPr>
      </w:pPr>
    </w:p>
    <w:p w14:paraId="152FE002" w14:textId="77777777" w:rsidR="001A3903" w:rsidRPr="00633DCF" w:rsidRDefault="001A3903" w:rsidP="001A3903">
      <w:pPr>
        <w:spacing w:after="0" w:line="360" w:lineRule="auto"/>
        <w:ind w:firstLine="284"/>
        <w:jc w:val="center"/>
        <w:rPr>
          <w:rFonts w:ascii="GHEA Grapalat" w:eastAsia="Times New Roman" w:hAnsi="GHEA Grapalat"/>
          <w:b/>
          <w:bCs/>
          <w:sz w:val="24"/>
          <w:szCs w:val="24"/>
          <w:lang w:val="hy-AM"/>
        </w:rPr>
      </w:pPr>
    </w:p>
    <w:p w14:paraId="68B16884" w14:textId="77777777" w:rsidR="001A3903" w:rsidRPr="00EB7985" w:rsidRDefault="001A3903" w:rsidP="001A3903">
      <w:pPr>
        <w:spacing w:after="0" w:line="360" w:lineRule="auto"/>
        <w:ind w:firstLine="284"/>
        <w:jc w:val="center"/>
        <w:rPr>
          <w:rFonts w:ascii="GHEA Grapalat" w:hAnsi="GHEA Grapalat"/>
          <w:b/>
          <w:caps/>
          <w:sz w:val="24"/>
          <w:szCs w:val="24"/>
          <w:lang w:val="hy-AM"/>
        </w:rPr>
      </w:pPr>
      <w:r w:rsidRPr="005D2AC3">
        <w:rPr>
          <w:rFonts w:ascii="GHEA Grapalat" w:hAnsi="GHEA Grapalat"/>
          <w:b/>
          <w:caps/>
          <w:sz w:val="24"/>
          <w:szCs w:val="24"/>
          <w:lang w:val="hy-AM"/>
        </w:rPr>
        <w:t xml:space="preserve"> </w:t>
      </w:r>
      <w:r>
        <w:rPr>
          <w:rFonts w:ascii="GHEA Grapalat" w:hAnsi="GHEA Grapalat"/>
          <w:b/>
          <w:caps/>
          <w:sz w:val="24"/>
          <w:szCs w:val="24"/>
          <w:lang w:val="hy-AM"/>
        </w:rPr>
        <w:t>«</w:t>
      </w:r>
      <w:r w:rsidRPr="005D2AC3">
        <w:rPr>
          <w:rFonts w:ascii="GHEA Grapalat" w:hAnsi="GHEA Grapalat"/>
          <w:b/>
          <w:caps/>
          <w:sz w:val="24"/>
          <w:szCs w:val="24"/>
          <w:lang w:val="hy-AM"/>
        </w:rPr>
        <w:t>առաջնային ներդրումների արտոնություն</w:t>
      </w:r>
      <w:r>
        <w:rPr>
          <w:rFonts w:ascii="GHEA Grapalat" w:hAnsi="GHEA Grapalat"/>
          <w:b/>
          <w:caps/>
          <w:sz w:val="24"/>
          <w:szCs w:val="24"/>
          <w:lang w:val="hy-AM"/>
        </w:rPr>
        <w:t>»</w:t>
      </w:r>
      <w:r w:rsidRPr="005D2AC3">
        <w:rPr>
          <w:rFonts w:ascii="GHEA Grapalat" w:hAnsi="GHEA Grapalat"/>
          <w:b/>
          <w:caps/>
          <w:sz w:val="24"/>
          <w:szCs w:val="24"/>
          <w:lang w:val="hy-AM"/>
        </w:rPr>
        <w:t xml:space="preserve"> պետական օժանդակության տրամադրման կարգը եվ պայմանները</w:t>
      </w:r>
    </w:p>
    <w:p w14:paraId="79038E34" w14:textId="77777777" w:rsidR="001A3903" w:rsidRDefault="001A3903" w:rsidP="001A3903">
      <w:pPr>
        <w:pStyle w:val="ListParagraph"/>
        <w:tabs>
          <w:tab w:val="left" w:pos="284"/>
          <w:tab w:val="left" w:pos="993"/>
        </w:tabs>
        <w:spacing w:after="0" w:line="360" w:lineRule="auto"/>
        <w:jc w:val="both"/>
        <w:rPr>
          <w:rFonts w:ascii="GHEA Grapalat" w:hAnsi="GHEA Grapalat"/>
          <w:sz w:val="24"/>
          <w:szCs w:val="24"/>
          <w:lang w:val="hy-AM"/>
        </w:rPr>
      </w:pPr>
    </w:p>
    <w:p w14:paraId="18736391" w14:textId="77777777" w:rsidR="001A3903" w:rsidRDefault="001A3903" w:rsidP="001A3903">
      <w:pPr>
        <w:spacing w:after="0" w:line="360" w:lineRule="auto"/>
        <w:ind w:firstLine="284"/>
        <w:rPr>
          <w:rFonts w:ascii="GHEA Grapalat" w:eastAsia="Times New Roman" w:hAnsi="GHEA Grapalat"/>
          <w:b/>
          <w:bCs/>
          <w:sz w:val="24"/>
          <w:szCs w:val="24"/>
          <w:lang w:val="hy-AM"/>
        </w:rPr>
      </w:pPr>
      <w:r>
        <w:rPr>
          <w:rFonts w:ascii="GHEA Grapalat" w:eastAsia="Times New Roman" w:hAnsi="GHEA Grapalat"/>
          <w:b/>
          <w:bCs/>
          <w:sz w:val="24"/>
          <w:szCs w:val="24"/>
          <w:lang w:val="hy-AM"/>
        </w:rPr>
        <w:t xml:space="preserve">               </w:t>
      </w:r>
      <w:r w:rsidRPr="004D0A73">
        <w:rPr>
          <w:rFonts w:ascii="GHEA Grapalat" w:eastAsia="Times New Roman" w:hAnsi="GHEA Grapalat"/>
          <w:b/>
          <w:bCs/>
          <w:sz w:val="24"/>
          <w:szCs w:val="24"/>
          <w:lang w:val="hy-AM"/>
        </w:rPr>
        <w:t xml:space="preserve"> </w:t>
      </w:r>
      <w:r>
        <w:rPr>
          <w:rFonts w:ascii="GHEA Grapalat" w:eastAsia="Times New Roman" w:hAnsi="GHEA Grapalat"/>
          <w:b/>
          <w:bCs/>
          <w:sz w:val="24"/>
          <w:szCs w:val="24"/>
          <w:lang w:val="hy-AM"/>
        </w:rPr>
        <w:t>1</w:t>
      </w:r>
      <w:r w:rsidRPr="004D0A73">
        <w:rPr>
          <w:rFonts w:ascii="Cambria Math" w:eastAsia="Times New Roman" w:hAnsi="Cambria Math" w:cs="Cambria Math"/>
          <w:b/>
          <w:bCs/>
          <w:sz w:val="24"/>
          <w:szCs w:val="24"/>
          <w:lang w:val="hy-AM"/>
        </w:rPr>
        <w:t>․</w:t>
      </w:r>
      <w:r w:rsidRPr="004D0A73">
        <w:rPr>
          <w:rFonts w:ascii="GHEA Grapalat" w:eastAsia="Times New Roman" w:hAnsi="GHEA Grapalat"/>
          <w:b/>
          <w:bCs/>
          <w:sz w:val="24"/>
          <w:szCs w:val="24"/>
          <w:lang w:val="hy-AM"/>
        </w:rPr>
        <w:t xml:space="preserve"> ԱՌԱՋՆԱՅԻՆ ՆԵՐԴՐՈՒՄՆԵՐԻ ԱՐՏՈՆՈՒԹՅԱՆ ՇԱՀԱՌՈՒՆԵՐԸ</w:t>
      </w:r>
    </w:p>
    <w:p w14:paraId="1DBF8320" w14:textId="77777777" w:rsidR="001A3903" w:rsidRDefault="001A3903" w:rsidP="001A3903">
      <w:pPr>
        <w:pStyle w:val="NoSpacing"/>
        <w:numPr>
          <w:ilvl w:val="0"/>
          <w:numId w:val="2"/>
        </w:numPr>
        <w:spacing w:before="120" w:after="120" w:line="360" w:lineRule="auto"/>
        <w:ind w:left="90" w:hanging="270"/>
        <w:rPr>
          <w:rFonts w:ascii="GHEA Grapalat" w:hAnsi="GHEA Grapalat"/>
          <w:color w:val="auto"/>
          <w:bdr w:val="none" w:sz="0" w:space="0" w:color="auto"/>
          <w:lang w:val="hy-AM" w:eastAsia="en-US"/>
        </w:rPr>
      </w:pPr>
      <w:r w:rsidRPr="00C30996">
        <w:rPr>
          <w:rFonts w:ascii="GHEA Grapalat" w:hAnsi="GHEA Grapalat"/>
          <w:color w:val="auto"/>
          <w:bdr w:val="none" w:sz="0" w:space="0" w:color="auto"/>
          <w:lang w:val="hy-AM" w:eastAsia="en-US"/>
        </w:rPr>
        <w:t>Ա</w:t>
      </w:r>
      <w:r>
        <w:rPr>
          <w:rFonts w:ascii="GHEA Grapalat" w:hAnsi="GHEA Grapalat"/>
          <w:color w:val="auto"/>
          <w:bdr w:val="none" w:sz="0" w:space="0" w:color="auto"/>
          <w:lang w:val="hy-AM" w:eastAsia="en-US"/>
        </w:rPr>
        <w:t xml:space="preserve">ռաջնային ներդրումների արտոնության </w:t>
      </w:r>
      <w:r w:rsidRPr="00C30996">
        <w:rPr>
          <w:rFonts w:ascii="GHEA Grapalat" w:hAnsi="GHEA Grapalat"/>
          <w:color w:val="auto"/>
          <w:bdr w:val="none" w:sz="0" w:space="0" w:color="auto"/>
          <w:lang w:val="hy-AM" w:eastAsia="en-US"/>
        </w:rPr>
        <w:t>(</w:t>
      </w:r>
      <w:r>
        <w:rPr>
          <w:rFonts w:ascii="GHEA Grapalat" w:hAnsi="GHEA Grapalat"/>
          <w:color w:val="auto"/>
          <w:bdr w:val="none" w:sz="0" w:space="0" w:color="auto"/>
          <w:lang w:val="hy-AM" w:eastAsia="en-US"/>
        </w:rPr>
        <w:t>այսուհետ՝ ԱՆԱ</w:t>
      </w:r>
      <w:r w:rsidRPr="00C30996">
        <w:rPr>
          <w:rFonts w:ascii="GHEA Grapalat" w:hAnsi="GHEA Grapalat"/>
          <w:color w:val="auto"/>
          <w:bdr w:val="none" w:sz="0" w:space="0" w:color="auto"/>
          <w:lang w:val="hy-AM" w:eastAsia="en-US"/>
        </w:rPr>
        <w:t xml:space="preserve">) </w:t>
      </w:r>
      <w:r>
        <w:rPr>
          <w:rFonts w:ascii="GHEA Grapalat" w:hAnsi="GHEA Grapalat"/>
          <w:color w:val="auto"/>
          <w:bdr w:val="none" w:sz="0" w:space="0" w:color="auto"/>
          <w:lang w:val="hy-AM" w:eastAsia="en-US"/>
        </w:rPr>
        <w:t>շ</w:t>
      </w:r>
      <w:r w:rsidRPr="00C30996">
        <w:rPr>
          <w:rFonts w:ascii="GHEA Grapalat" w:hAnsi="GHEA Grapalat"/>
          <w:color w:val="auto"/>
          <w:bdr w:val="none" w:sz="0" w:space="0" w:color="auto"/>
          <w:lang w:val="hy-AM" w:eastAsia="en-US"/>
        </w:rPr>
        <w:t xml:space="preserve">ահառու կարող են հանդիսանալ </w:t>
      </w:r>
      <w:r w:rsidRPr="00EB7985">
        <w:rPr>
          <w:rFonts w:ascii="GHEA Grapalat" w:hAnsi="GHEA Grapalat"/>
          <w:lang w:val="hy-AM"/>
        </w:rPr>
        <w:t>Հայաստանի Հանրապետությունում մասնավոր ներդրումներ ներգրավելու նպատակով ներդրումային ծրագիր իրականացնող</w:t>
      </w:r>
      <w:r>
        <w:rPr>
          <w:rFonts w:ascii="GHEA Grapalat" w:hAnsi="GHEA Grapalat"/>
          <w:color w:val="auto"/>
          <w:bdr w:val="none" w:sz="0" w:space="0" w:color="auto"/>
          <w:lang w:val="hy-AM" w:eastAsia="en-US"/>
        </w:rPr>
        <w:t xml:space="preserve"> ընկերությունները</w:t>
      </w:r>
      <w:r w:rsidRPr="0051632E">
        <w:rPr>
          <w:rFonts w:ascii="GHEA Grapalat" w:hAnsi="GHEA Grapalat"/>
          <w:color w:val="auto"/>
          <w:bdr w:val="none" w:sz="0" w:space="0" w:color="auto"/>
          <w:lang w:val="hy-AM" w:eastAsia="en-US"/>
        </w:rPr>
        <w:t xml:space="preserve"> </w:t>
      </w:r>
      <w:r>
        <w:rPr>
          <w:rFonts w:ascii="GHEA Grapalat" w:hAnsi="GHEA Grapalat"/>
          <w:color w:val="auto"/>
          <w:bdr w:val="none" w:sz="0" w:space="0" w:color="auto"/>
          <w:lang w:val="hy-AM" w:eastAsia="en-US"/>
        </w:rPr>
        <w:t xml:space="preserve">կամ </w:t>
      </w:r>
      <w:r w:rsidRPr="00C30996">
        <w:rPr>
          <w:rFonts w:ascii="GHEA Grapalat" w:hAnsi="GHEA Grapalat"/>
          <w:color w:val="auto"/>
          <w:bdr w:val="none" w:sz="0" w:space="0" w:color="auto"/>
          <w:lang w:val="hy-AM" w:eastAsia="en-US"/>
        </w:rPr>
        <w:t>առևտրային կազմակերպությունները</w:t>
      </w:r>
      <w:r>
        <w:rPr>
          <w:rFonts w:ascii="GHEA Grapalat" w:hAnsi="GHEA Grapalat"/>
          <w:color w:val="auto"/>
          <w:bdr w:val="none" w:sz="0" w:space="0" w:color="auto"/>
          <w:lang w:val="hy-AM" w:eastAsia="en-US"/>
        </w:rPr>
        <w:t xml:space="preserve"> </w:t>
      </w:r>
      <w:r w:rsidRPr="0051632E">
        <w:rPr>
          <w:rFonts w:ascii="GHEA Grapalat" w:hAnsi="GHEA Grapalat"/>
          <w:color w:val="auto"/>
          <w:bdr w:val="none" w:sz="0" w:space="0" w:color="auto"/>
          <w:lang w:val="hy-AM" w:eastAsia="en-US"/>
        </w:rPr>
        <w:t>(</w:t>
      </w:r>
      <w:r>
        <w:rPr>
          <w:rFonts w:ascii="GHEA Grapalat" w:hAnsi="GHEA Grapalat"/>
          <w:color w:val="auto"/>
          <w:bdr w:val="none" w:sz="0" w:space="0" w:color="auto"/>
          <w:lang w:val="hy-AM" w:eastAsia="en-US"/>
        </w:rPr>
        <w:t>այսուհետ՝ շահառու</w:t>
      </w:r>
      <w:r w:rsidRPr="0051632E">
        <w:rPr>
          <w:rFonts w:ascii="GHEA Grapalat" w:hAnsi="GHEA Grapalat"/>
          <w:color w:val="auto"/>
          <w:bdr w:val="none" w:sz="0" w:space="0" w:color="auto"/>
          <w:lang w:val="hy-AM" w:eastAsia="en-US"/>
        </w:rPr>
        <w:t>)</w:t>
      </w:r>
      <w:r w:rsidRPr="00C30996">
        <w:rPr>
          <w:rFonts w:ascii="GHEA Grapalat" w:hAnsi="GHEA Grapalat"/>
          <w:color w:val="auto"/>
          <w:bdr w:val="none" w:sz="0" w:space="0" w:color="auto"/>
          <w:lang w:val="hy-AM" w:eastAsia="en-US"/>
        </w:rPr>
        <w:t>, որոն</w:t>
      </w:r>
      <w:r>
        <w:rPr>
          <w:rFonts w:ascii="GHEA Grapalat" w:hAnsi="GHEA Grapalat"/>
          <w:color w:val="auto"/>
          <w:bdr w:val="none" w:sz="0" w:space="0" w:color="auto"/>
          <w:lang w:val="hy-AM" w:eastAsia="en-US"/>
        </w:rPr>
        <w:t xml:space="preserve">ց ներդրումային ծրագիրը ուղղված է Հայաստանի Հանրապետության էկոնոմիկայի նախարարի 2013 </w:t>
      </w:r>
      <w:r w:rsidRPr="00AF5870">
        <w:rPr>
          <w:rFonts w:ascii="GHEA Grapalat" w:hAnsi="GHEA Grapalat"/>
          <w:color w:val="auto"/>
          <w:bdr w:val="none" w:sz="0" w:space="0" w:color="auto"/>
          <w:lang w:val="hy-AM" w:eastAsia="en-US"/>
        </w:rPr>
        <w:t>թվականի</w:t>
      </w:r>
      <w:r w:rsidRPr="003C6749">
        <w:rPr>
          <w:rFonts w:ascii="GHEA Grapalat" w:hAnsi="GHEA Grapalat"/>
          <w:color w:val="auto"/>
          <w:bdr w:val="none" w:sz="0" w:space="0" w:color="auto"/>
          <w:lang w:val="hy-AM" w:eastAsia="en-US"/>
        </w:rPr>
        <w:t xml:space="preserve"> </w:t>
      </w:r>
      <w:r w:rsidRPr="00AF5870">
        <w:rPr>
          <w:rFonts w:ascii="GHEA Grapalat" w:hAnsi="GHEA Grapalat"/>
          <w:color w:val="auto"/>
          <w:bdr w:val="none" w:sz="0" w:space="0" w:color="auto"/>
          <w:lang w:val="hy-AM" w:eastAsia="en-US"/>
        </w:rPr>
        <w:t>սեպտեմբերի</w:t>
      </w:r>
      <w:r w:rsidRPr="003C6749">
        <w:rPr>
          <w:rFonts w:ascii="GHEA Grapalat" w:hAnsi="GHEA Grapalat"/>
          <w:color w:val="auto"/>
          <w:bdr w:val="none" w:sz="0" w:space="0" w:color="auto"/>
          <w:lang w:val="hy-AM" w:eastAsia="en-US"/>
        </w:rPr>
        <w:t xml:space="preserve"> 19-ի N 874-Ն հրամանով հաստատված </w:t>
      </w:r>
      <w:r>
        <w:rPr>
          <w:rFonts w:ascii="GHEA Grapalat" w:hAnsi="GHEA Grapalat"/>
          <w:color w:val="auto"/>
          <w:bdr w:val="none" w:sz="0" w:space="0" w:color="auto"/>
          <w:lang w:val="hy-AM" w:eastAsia="en-US"/>
        </w:rPr>
        <w:t>«</w:t>
      </w:r>
      <w:r w:rsidRPr="003C6749">
        <w:rPr>
          <w:rFonts w:ascii="GHEA Grapalat" w:hAnsi="GHEA Grapalat"/>
          <w:color w:val="auto"/>
          <w:bdr w:val="none" w:sz="0" w:space="0" w:color="auto"/>
          <w:lang w:val="hy-AM" w:eastAsia="en-US"/>
        </w:rPr>
        <w:t xml:space="preserve">Տնտեսական գործունեության տեսակների դասակարգչի» (այսուհետ՝ ՏԳՏԴ) </w:t>
      </w:r>
      <w:r>
        <w:rPr>
          <w:rFonts w:ascii="GHEA Grapalat" w:hAnsi="GHEA Grapalat"/>
          <w:color w:val="auto"/>
          <w:bdr w:val="none" w:sz="0" w:space="0" w:color="auto"/>
          <w:lang w:val="hy-AM" w:eastAsia="en-US"/>
        </w:rPr>
        <w:t xml:space="preserve">մշակող արդյունաբերության </w:t>
      </w:r>
      <w:r w:rsidRPr="00DB6679">
        <w:rPr>
          <w:rFonts w:ascii="GHEA Grapalat" w:hAnsi="GHEA Grapalat"/>
          <w:color w:val="auto"/>
          <w:bdr w:val="none" w:sz="0" w:space="0" w:color="auto"/>
          <w:lang w:val="hy-AM" w:eastAsia="en-US"/>
        </w:rPr>
        <w:t>(</w:t>
      </w:r>
      <w:r>
        <w:rPr>
          <w:rFonts w:ascii="GHEA Grapalat" w:hAnsi="GHEA Grapalat"/>
          <w:color w:val="auto"/>
          <w:bdr w:val="none" w:sz="0" w:space="0" w:color="auto"/>
          <w:lang w:val="hy-AM" w:eastAsia="en-US"/>
        </w:rPr>
        <w:t xml:space="preserve">ՏԳՏԴ </w:t>
      </w:r>
      <w:r w:rsidRPr="00DB6679">
        <w:rPr>
          <w:rFonts w:ascii="GHEA Grapalat" w:hAnsi="GHEA Grapalat"/>
          <w:color w:val="auto"/>
          <w:bdr w:val="none" w:sz="0" w:space="0" w:color="auto"/>
          <w:lang w:val="hy-AM" w:eastAsia="en-US"/>
        </w:rPr>
        <w:t>C (</w:t>
      </w:r>
      <w:r>
        <w:rPr>
          <w:rFonts w:ascii="GHEA Grapalat" w:hAnsi="GHEA Grapalat"/>
          <w:color w:val="auto"/>
          <w:bdr w:val="none" w:sz="0" w:space="0" w:color="auto"/>
          <w:lang w:val="hy-AM" w:eastAsia="en-US"/>
        </w:rPr>
        <w:t>ՍԻ</w:t>
      </w:r>
      <w:r w:rsidRPr="00DB6679">
        <w:rPr>
          <w:rFonts w:ascii="GHEA Grapalat" w:hAnsi="GHEA Grapalat"/>
          <w:color w:val="auto"/>
          <w:bdr w:val="none" w:sz="0" w:space="0" w:color="auto"/>
          <w:lang w:val="hy-AM" w:eastAsia="en-US"/>
        </w:rPr>
        <w:t>)</w:t>
      </w:r>
      <w:r>
        <w:rPr>
          <w:rFonts w:ascii="GHEA Grapalat" w:hAnsi="GHEA Grapalat"/>
          <w:color w:val="auto"/>
          <w:bdr w:val="none" w:sz="0" w:space="0" w:color="auto"/>
          <w:lang w:val="hy-AM" w:eastAsia="en-US"/>
        </w:rPr>
        <w:t xml:space="preserve"> խումբ), ծառայությունների մատուցման </w:t>
      </w:r>
      <w:r w:rsidRPr="00DB6679">
        <w:rPr>
          <w:rFonts w:ascii="GHEA Grapalat" w:hAnsi="GHEA Grapalat"/>
          <w:color w:val="auto"/>
          <w:bdr w:val="none" w:sz="0" w:space="0" w:color="auto"/>
          <w:lang w:val="hy-AM" w:eastAsia="en-US"/>
        </w:rPr>
        <w:t>(</w:t>
      </w:r>
      <w:r>
        <w:rPr>
          <w:rFonts w:ascii="GHEA Grapalat" w:hAnsi="GHEA Grapalat"/>
          <w:color w:val="auto"/>
          <w:bdr w:val="none" w:sz="0" w:space="0" w:color="auto"/>
          <w:lang w:val="hy-AM" w:eastAsia="en-US"/>
        </w:rPr>
        <w:t xml:space="preserve">ՏԳՏԴ  </w:t>
      </w:r>
      <w:r w:rsidRPr="00DB6679">
        <w:rPr>
          <w:rFonts w:ascii="GHEA Grapalat" w:hAnsi="GHEA Grapalat"/>
          <w:color w:val="auto"/>
          <w:bdr w:val="none" w:sz="0" w:space="0" w:color="auto"/>
          <w:lang w:val="hy-AM" w:eastAsia="en-US"/>
        </w:rPr>
        <w:t>I (</w:t>
      </w:r>
      <w:r>
        <w:rPr>
          <w:rFonts w:ascii="GHEA Grapalat" w:hAnsi="GHEA Grapalat"/>
          <w:color w:val="auto"/>
          <w:bdr w:val="none" w:sz="0" w:space="0" w:color="auto"/>
          <w:lang w:val="hy-AM" w:eastAsia="en-US"/>
        </w:rPr>
        <w:t>ԱՅ</w:t>
      </w:r>
      <w:r w:rsidRPr="00DB6679">
        <w:rPr>
          <w:rFonts w:ascii="GHEA Grapalat" w:hAnsi="GHEA Grapalat"/>
          <w:color w:val="auto"/>
          <w:bdr w:val="none" w:sz="0" w:space="0" w:color="auto"/>
          <w:lang w:val="hy-AM" w:eastAsia="en-US"/>
        </w:rPr>
        <w:t>)</w:t>
      </w:r>
      <w:r>
        <w:rPr>
          <w:rFonts w:ascii="GHEA Grapalat" w:hAnsi="GHEA Grapalat"/>
          <w:color w:val="auto"/>
          <w:bdr w:val="none" w:sz="0" w:space="0" w:color="auto"/>
          <w:lang w:val="hy-AM" w:eastAsia="en-US"/>
        </w:rPr>
        <w:t xml:space="preserve"> 55 խումբ) կազմակերպմանը։</w:t>
      </w:r>
    </w:p>
    <w:p w14:paraId="5716271C" w14:textId="77777777" w:rsidR="001A3903" w:rsidRDefault="001A3903" w:rsidP="001A3903">
      <w:pPr>
        <w:pStyle w:val="NoSpacing"/>
        <w:numPr>
          <w:ilvl w:val="0"/>
          <w:numId w:val="2"/>
        </w:numPr>
        <w:spacing w:before="120" w:after="120" w:line="360" w:lineRule="auto"/>
        <w:ind w:left="90" w:hanging="270"/>
        <w:rPr>
          <w:rFonts w:ascii="GHEA Grapalat" w:hAnsi="GHEA Grapalat"/>
          <w:color w:val="auto"/>
          <w:bdr w:val="none" w:sz="0" w:space="0" w:color="auto"/>
          <w:lang w:val="hy-AM" w:eastAsia="en-US"/>
        </w:rPr>
      </w:pPr>
      <w:r>
        <w:rPr>
          <w:rFonts w:ascii="GHEA Grapalat" w:hAnsi="GHEA Grapalat"/>
          <w:color w:val="auto"/>
          <w:bdr w:val="none" w:sz="0" w:space="0" w:color="auto"/>
          <w:lang w:val="hy-AM" w:eastAsia="en-US"/>
        </w:rPr>
        <w:t xml:space="preserve"> կազմակերպմանը։</w:t>
      </w:r>
    </w:p>
    <w:p w14:paraId="07E737C4" w14:textId="77777777" w:rsidR="001A3903" w:rsidRDefault="001A3903" w:rsidP="001A3903">
      <w:pPr>
        <w:pStyle w:val="NoSpacing"/>
        <w:numPr>
          <w:ilvl w:val="0"/>
          <w:numId w:val="2"/>
        </w:numPr>
        <w:spacing w:before="120" w:after="120" w:line="360" w:lineRule="auto"/>
        <w:ind w:left="90" w:hanging="270"/>
        <w:rPr>
          <w:rFonts w:ascii="GHEA Grapalat" w:hAnsi="GHEA Grapalat"/>
          <w:color w:val="auto"/>
          <w:bdr w:val="none" w:sz="0" w:space="0" w:color="auto"/>
          <w:lang w:val="hy-AM" w:eastAsia="en-US"/>
        </w:rPr>
      </w:pPr>
      <w:r>
        <w:rPr>
          <w:rFonts w:ascii="GHEA Grapalat" w:hAnsi="GHEA Grapalat"/>
          <w:color w:val="auto"/>
          <w:bdr w:val="none" w:sz="0" w:space="0" w:color="auto"/>
          <w:lang w:val="hy-AM" w:eastAsia="en-US"/>
        </w:rPr>
        <w:t>Շահառու</w:t>
      </w:r>
      <w:r w:rsidRPr="00EB7985">
        <w:rPr>
          <w:rFonts w:ascii="GHEA Grapalat" w:hAnsi="GHEA Grapalat"/>
          <w:color w:val="auto"/>
          <w:bdr w:val="none" w:sz="0" w:space="0" w:color="auto"/>
          <w:lang w:val="hy-AM" w:eastAsia="en-US"/>
        </w:rPr>
        <w:t xml:space="preserve"> չեն կարող հանդիսանալ</w:t>
      </w:r>
      <w:r>
        <w:rPr>
          <w:rFonts w:ascii="GHEA Grapalat" w:hAnsi="GHEA Grapalat"/>
          <w:color w:val="auto"/>
          <w:bdr w:val="none" w:sz="0" w:space="0" w:color="auto"/>
          <w:lang w:val="hy-AM" w:eastAsia="en-US"/>
        </w:rPr>
        <w:t xml:space="preserve"> այն ընկերությունները, որոնք</w:t>
      </w:r>
    </w:p>
    <w:p w14:paraId="4C52FE78" w14:textId="77777777" w:rsidR="001A3903" w:rsidRDefault="001A3903" w:rsidP="001A3903">
      <w:pPr>
        <w:pStyle w:val="ListParagraph"/>
        <w:numPr>
          <w:ilvl w:val="0"/>
          <w:numId w:val="3"/>
        </w:numPr>
        <w:suppressAutoHyphens w:val="0"/>
        <w:spacing w:after="120" w:line="360" w:lineRule="auto"/>
        <w:ind w:left="720"/>
        <w:jc w:val="both"/>
        <w:rPr>
          <w:rFonts w:ascii="GHEA Grapalat" w:eastAsia="Times New Roman" w:hAnsi="GHEA Grapalat"/>
          <w:sz w:val="24"/>
          <w:szCs w:val="24"/>
          <w:lang w:val="hy-AM"/>
        </w:rPr>
      </w:pPr>
      <w:r>
        <w:rPr>
          <w:rFonts w:ascii="GHEA Grapalat" w:eastAsia="Times New Roman" w:hAnsi="GHEA Grapalat"/>
          <w:sz w:val="24"/>
          <w:szCs w:val="24"/>
          <w:lang w:val="hy-AM"/>
        </w:rPr>
        <w:t>ս</w:t>
      </w:r>
      <w:r w:rsidRPr="00EB7985">
        <w:rPr>
          <w:rFonts w:ascii="GHEA Grapalat" w:eastAsia="Times New Roman" w:hAnsi="GHEA Grapalat"/>
          <w:sz w:val="24"/>
          <w:szCs w:val="24"/>
          <w:lang w:val="hy-AM"/>
        </w:rPr>
        <w:t>ույն որոշման շրջանակներում</w:t>
      </w:r>
      <w:r>
        <w:rPr>
          <w:rFonts w:ascii="GHEA Grapalat" w:eastAsia="Times New Roman" w:hAnsi="GHEA Grapalat"/>
          <w:sz w:val="24"/>
          <w:szCs w:val="24"/>
          <w:lang w:val="hy-AM"/>
        </w:rPr>
        <w:t xml:space="preserve"> մեկ անգամ արդեն իսկ եղել են շահառու և ստացել են օժանդակություն,</w:t>
      </w:r>
    </w:p>
    <w:p w14:paraId="26F91823" w14:textId="77777777" w:rsidR="001A3903" w:rsidRPr="00E02F2D" w:rsidRDefault="001A3903" w:rsidP="001A3903">
      <w:pPr>
        <w:pStyle w:val="ListParagraph"/>
        <w:numPr>
          <w:ilvl w:val="0"/>
          <w:numId w:val="3"/>
        </w:numPr>
        <w:suppressAutoHyphens w:val="0"/>
        <w:spacing w:after="120" w:line="360" w:lineRule="auto"/>
        <w:ind w:left="720"/>
        <w:jc w:val="both"/>
        <w:rPr>
          <w:rFonts w:ascii="GHEA Grapalat" w:eastAsia="Times New Roman" w:hAnsi="GHEA Grapalat"/>
          <w:sz w:val="24"/>
          <w:szCs w:val="24"/>
          <w:lang w:val="hy-AM"/>
        </w:rPr>
      </w:pPr>
      <w:r>
        <w:rPr>
          <w:rFonts w:ascii="GHEA Grapalat" w:eastAsia="Times New Roman" w:hAnsi="GHEA Grapalat"/>
          <w:sz w:val="24"/>
          <w:szCs w:val="24"/>
          <w:lang w:val="hy-AM"/>
        </w:rPr>
        <w:t>ստացել են օժանդակություն սույն որոշման 2-րդ կետով նշված ծրագրերի շրջանակներում,</w:t>
      </w:r>
    </w:p>
    <w:p w14:paraId="3D1FC8B0" w14:textId="77777777" w:rsidR="001A3903" w:rsidRDefault="001A3903" w:rsidP="001A3903">
      <w:pPr>
        <w:pStyle w:val="ListParagraph"/>
        <w:numPr>
          <w:ilvl w:val="0"/>
          <w:numId w:val="3"/>
        </w:numPr>
        <w:suppressAutoHyphens w:val="0"/>
        <w:spacing w:after="120" w:line="360" w:lineRule="auto"/>
        <w:ind w:left="720"/>
        <w:jc w:val="both"/>
        <w:rPr>
          <w:rFonts w:ascii="GHEA Grapalat" w:eastAsia="Times New Roman" w:hAnsi="GHEA Grapalat"/>
          <w:sz w:val="24"/>
          <w:szCs w:val="24"/>
          <w:lang w:val="hy-AM"/>
        </w:rPr>
      </w:pPr>
      <w:r>
        <w:rPr>
          <w:rFonts w:ascii="GHEA Grapalat" w:eastAsia="Times New Roman" w:hAnsi="GHEA Grapalat"/>
          <w:sz w:val="24"/>
          <w:szCs w:val="24"/>
          <w:lang w:val="hy-AM"/>
        </w:rPr>
        <w:t>սույն որոշման շրջանակներում  աջակցություն ստանալու հայտի ներկայացման պահի դրությամբ չկատարված հարկային պարտավորությունները գանձելու վերաբերյալ ունեն հարուցված վարչական վարույթ,</w:t>
      </w:r>
    </w:p>
    <w:p w14:paraId="0762D6D7" w14:textId="77777777" w:rsidR="001A3903" w:rsidRDefault="001A3903" w:rsidP="001A3903">
      <w:pPr>
        <w:pStyle w:val="ListParagraph"/>
        <w:numPr>
          <w:ilvl w:val="0"/>
          <w:numId w:val="3"/>
        </w:numPr>
        <w:suppressAutoHyphens w:val="0"/>
        <w:spacing w:after="120" w:line="360" w:lineRule="auto"/>
        <w:ind w:left="720"/>
        <w:jc w:val="both"/>
        <w:rPr>
          <w:rFonts w:ascii="GHEA Grapalat" w:eastAsia="Times New Roman" w:hAnsi="GHEA Grapalat"/>
          <w:sz w:val="24"/>
          <w:szCs w:val="24"/>
          <w:lang w:val="hy-AM"/>
        </w:rPr>
      </w:pPr>
      <w:r>
        <w:rPr>
          <w:rFonts w:ascii="GHEA Grapalat" w:eastAsia="Times New Roman" w:hAnsi="GHEA Grapalat"/>
          <w:sz w:val="24"/>
          <w:szCs w:val="24"/>
          <w:lang w:val="hy-AM"/>
        </w:rPr>
        <w:lastRenderedPageBreak/>
        <w:t>ներգրավված են սնանկության վարույթում որպես պարտապան, և վերջինիս նկատմամբ ներկայացված է սնանկության դիմում։</w:t>
      </w:r>
    </w:p>
    <w:p w14:paraId="75D8B3D8" w14:textId="77777777" w:rsidR="001A3903" w:rsidRDefault="001A3903" w:rsidP="001A3903">
      <w:pPr>
        <w:pStyle w:val="ListParagraph"/>
        <w:suppressAutoHyphens w:val="0"/>
        <w:spacing w:after="0" w:line="360" w:lineRule="auto"/>
        <w:ind w:left="1004"/>
        <w:rPr>
          <w:rFonts w:ascii="GHEA Grapalat" w:eastAsia="Times New Roman" w:hAnsi="GHEA Grapalat"/>
          <w:sz w:val="24"/>
          <w:szCs w:val="24"/>
          <w:lang w:val="hy-AM"/>
        </w:rPr>
      </w:pPr>
    </w:p>
    <w:p w14:paraId="15785916" w14:textId="77777777" w:rsidR="001A3903" w:rsidRDefault="001A3903" w:rsidP="001A3903">
      <w:pPr>
        <w:pStyle w:val="ListParagraph"/>
        <w:suppressAutoHyphens w:val="0"/>
        <w:spacing w:after="0" w:line="360" w:lineRule="auto"/>
        <w:ind w:left="1004"/>
        <w:rPr>
          <w:rFonts w:ascii="GHEA Grapalat" w:eastAsia="Times New Roman" w:hAnsi="GHEA Grapalat"/>
          <w:sz w:val="24"/>
          <w:szCs w:val="24"/>
          <w:lang w:val="hy-AM"/>
        </w:rPr>
      </w:pPr>
    </w:p>
    <w:p w14:paraId="44FE5EF5" w14:textId="77777777" w:rsidR="001A3903" w:rsidRPr="00E02F2D" w:rsidRDefault="001A3903" w:rsidP="001A3903">
      <w:pPr>
        <w:pStyle w:val="ListParagraph"/>
        <w:suppressAutoHyphens w:val="0"/>
        <w:spacing w:after="0" w:line="360" w:lineRule="auto"/>
        <w:ind w:left="1004"/>
        <w:rPr>
          <w:rFonts w:ascii="GHEA Grapalat" w:eastAsia="Times New Roman" w:hAnsi="GHEA Grapalat"/>
          <w:b/>
          <w:bCs/>
          <w:sz w:val="24"/>
          <w:szCs w:val="24"/>
          <w:lang w:val="hy-AM"/>
        </w:rPr>
      </w:pPr>
      <w:r w:rsidRPr="00E02F2D">
        <w:rPr>
          <w:rFonts w:ascii="GHEA Grapalat" w:eastAsia="Times New Roman" w:hAnsi="GHEA Grapalat"/>
          <w:b/>
          <w:bCs/>
          <w:sz w:val="24"/>
          <w:szCs w:val="24"/>
          <w:lang w:val="hy-AM"/>
        </w:rPr>
        <w:t>2. ՄԻՋՈՑԱՌՄԱՆ ԲՈՎԱՆԴԱԿՈՒԹՅՈՒՆԸ ԵՎ ԲԱԶԱՅԻՆ ՊԱՀԱՆՋՆԵՐԸ</w:t>
      </w:r>
    </w:p>
    <w:p w14:paraId="6D8DBF28" w14:textId="77777777" w:rsidR="001A3903" w:rsidRPr="006D14DA" w:rsidRDefault="001A3903" w:rsidP="001A3903">
      <w:pPr>
        <w:pStyle w:val="NoSpacing"/>
        <w:numPr>
          <w:ilvl w:val="0"/>
          <w:numId w:val="2"/>
        </w:numPr>
        <w:spacing w:before="120" w:after="120" w:line="360" w:lineRule="auto"/>
        <w:ind w:left="90" w:hanging="270"/>
        <w:rPr>
          <w:rFonts w:ascii="GHEA Grapalat" w:hAnsi="GHEA Grapalat"/>
          <w:color w:val="auto"/>
          <w:bdr w:val="none" w:sz="0" w:space="0" w:color="auto"/>
          <w:lang w:val="hy-AM" w:eastAsia="en-US"/>
        </w:rPr>
      </w:pPr>
      <w:r w:rsidRPr="001F0BAA">
        <w:rPr>
          <w:rFonts w:ascii="GHEA Grapalat" w:hAnsi="GHEA Grapalat"/>
          <w:lang w:val="hy-AM"/>
        </w:rPr>
        <w:t>Առաջնային ներդրումներ են համարվում շահառուի` սույն որոշմա</w:t>
      </w:r>
      <w:r>
        <w:rPr>
          <w:rFonts w:ascii="GHEA Grapalat" w:hAnsi="GHEA Grapalat"/>
          <w:lang w:val="hy-AM"/>
        </w:rPr>
        <w:t>ն ընդունումից հետո մեկնարկած ներդրումային ծրագրերի իրականացմանն ուղղված սույն որոշմամբ սահմանված ներդրումների ծավալը։</w:t>
      </w:r>
      <w:r w:rsidRPr="001F0BAA">
        <w:rPr>
          <w:rFonts w:ascii="GHEA Grapalat" w:hAnsi="GHEA Grapalat"/>
          <w:lang w:val="hy-AM"/>
        </w:rPr>
        <w:t xml:space="preserve"> </w:t>
      </w:r>
    </w:p>
    <w:p w14:paraId="71EB5FC8" w14:textId="77777777" w:rsidR="001A3903" w:rsidRDefault="001A3903" w:rsidP="001A3903">
      <w:pPr>
        <w:pStyle w:val="NoSpacing"/>
        <w:numPr>
          <w:ilvl w:val="0"/>
          <w:numId w:val="2"/>
        </w:numPr>
        <w:spacing w:before="120" w:after="120" w:line="360" w:lineRule="auto"/>
        <w:ind w:left="90" w:hanging="270"/>
        <w:rPr>
          <w:rFonts w:ascii="GHEA Grapalat" w:hAnsi="GHEA Grapalat"/>
          <w:lang w:val="hy-AM"/>
        </w:rPr>
      </w:pPr>
      <w:r>
        <w:rPr>
          <w:rFonts w:ascii="GHEA Grapalat" w:hAnsi="GHEA Grapalat"/>
          <w:lang w:val="hy-AM"/>
        </w:rPr>
        <w:t xml:space="preserve">Սույն որոշման իմաստով ներդրումային ծրագրի ընդհանուր առաջնային ներդրումների արժեքը ներառում է ներդրումային ծրագրով նախատեսված սույն որոշման հավելվածի 1-ին կետին համապատասխան գործունեության կազմակերպման համար անհրաժեշտ անշարժ գույքի կառուցման, վերակառուցման, արդիականացման և հիմնական միջոցների ձեռքբերման, տեղափոխման և տեղադրման համար իրականացված ծախսերի հանրագումարը։ Ներդրումների ընդհանուր արժեքը հաշվարկվում է Էկոնոմիկայի նախարարության և շահառու միջև կնքված փոխհատուցման պայմանագրի կնքումից հետո ներդրումային ծրագրի իրականացման համար կատարված ներդրումների արժեքը։ </w:t>
      </w:r>
    </w:p>
    <w:p w14:paraId="6DC67E67" w14:textId="77777777" w:rsidR="001A3903" w:rsidRPr="00D355DB" w:rsidRDefault="001A3903" w:rsidP="001A3903">
      <w:pPr>
        <w:pStyle w:val="NoSpacing"/>
        <w:numPr>
          <w:ilvl w:val="0"/>
          <w:numId w:val="2"/>
        </w:numPr>
        <w:spacing w:after="120" w:line="360" w:lineRule="auto"/>
        <w:ind w:left="90" w:hanging="270"/>
        <w:rPr>
          <w:rFonts w:ascii="GHEA Grapalat" w:hAnsi="GHEA Grapalat"/>
          <w:color w:val="auto"/>
          <w:bdr w:val="none" w:sz="0" w:space="0" w:color="auto"/>
          <w:lang w:val="hy-AM" w:eastAsia="en-US"/>
        </w:rPr>
      </w:pPr>
      <w:r>
        <w:rPr>
          <w:rFonts w:ascii="GHEA Grapalat" w:hAnsi="GHEA Grapalat"/>
          <w:color w:val="auto"/>
          <w:bdr w:val="none" w:sz="0" w:space="0" w:color="auto"/>
          <w:lang w:val="hy-AM" w:eastAsia="en-US"/>
        </w:rPr>
        <w:t>Շահառուի կողմից փաստացի կատարված ներդրումների չափը կարող է տարբերվել ներդրումային ծրագրով ներկայացված չափից՝ պահպանելով ծրագրի 7-րդ կետով սահմանված պահանջները և ներդրումային ծրագրով նախատեսված ցուցանիշները, ընդ որում, ներդրումային ծրագրով ներկայացված ներդրումներից ավելի կատարված ներդրումները փոխհատուցման ենթակա չեն։</w:t>
      </w:r>
    </w:p>
    <w:p w14:paraId="72EC3445" w14:textId="77777777" w:rsidR="001A3903" w:rsidRPr="006D14DA" w:rsidRDefault="001A3903" w:rsidP="001A3903">
      <w:pPr>
        <w:pStyle w:val="NoSpacing"/>
        <w:numPr>
          <w:ilvl w:val="0"/>
          <w:numId w:val="2"/>
        </w:numPr>
        <w:spacing w:before="120" w:after="120" w:line="360" w:lineRule="auto"/>
        <w:ind w:left="90" w:hanging="270"/>
        <w:rPr>
          <w:rFonts w:ascii="GHEA Grapalat" w:hAnsi="GHEA Grapalat"/>
          <w:color w:val="auto"/>
          <w:bdr w:val="none" w:sz="0" w:space="0" w:color="auto"/>
          <w:lang w:val="hy-AM" w:eastAsia="en-US"/>
        </w:rPr>
      </w:pPr>
      <w:r>
        <w:rPr>
          <w:rFonts w:ascii="GHEA Grapalat" w:hAnsi="GHEA Grapalat"/>
          <w:lang w:val="hy-AM"/>
        </w:rPr>
        <w:t>Սույն հավելվածի</w:t>
      </w:r>
      <w:r w:rsidRPr="00FC79B0">
        <w:rPr>
          <w:rFonts w:ascii="GHEA Grapalat" w:hAnsi="GHEA Grapalat"/>
          <w:lang w:val="hy-AM"/>
        </w:rPr>
        <w:t xml:space="preserve"> </w:t>
      </w:r>
      <w:r w:rsidRPr="00D355DB">
        <w:rPr>
          <w:rFonts w:ascii="GHEA Grapalat" w:hAnsi="GHEA Grapalat"/>
          <w:color w:val="auto"/>
          <w:lang w:val="hy-AM"/>
        </w:rPr>
        <w:t>2</w:t>
      </w:r>
      <w:r>
        <w:rPr>
          <w:rFonts w:ascii="GHEA Grapalat" w:hAnsi="GHEA Grapalat"/>
          <w:color w:val="auto"/>
          <w:lang w:val="hy-AM"/>
        </w:rPr>
        <w:t>3</w:t>
      </w:r>
      <w:r w:rsidRPr="00D355DB">
        <w:rPr>
          <w:rFonts w:ascii="GHEA Grapalat" w:hAnsi="GHEA Grapalat"/>
          <w:color w:val="auto"/>
          <w:lang w:val="hy-AM"/>
        </w:rPr>
        <w:t xml:space="preserve">-րդ կետով </w:t>
      </w:r>
      <w:r w:rsidRPr="00FC79B0">
        <w:rPr>
          <w:rFonts w:ascii="GHEA Grapalat" w:hAnsi="GHEA Grapalat"/>
          <w:lang w:val="hy-AM"/>
        </w:rPr>
        <w:t xml:space="preserve">նախատեսված դեպքում ներկայացված նոր հայտի բավարարման արդյունքում ներդրումների ընդհանուր արժեքի հաշվարկի համար հիմք է ընդունվում շահառուի </w:t>
      </w:r>
      <w:r>
        <w:rPr>
          <w:rFonts w:ascii="GHEA Grapalat" w:hAnsi="GHEA Grapalat"/>
          <w:lang w:val="hy-AM"/>
        </w:rPr>
        <w:t>կողմից</w:t>
      </w:r>
      <w:r w:rsidRPr="00FC79B0">
        <w:rPr>
          <w:rFonts w:ascii="GHEA Grapalat" w:hAnsi="GHEA Grapalat"/>
          <w:lang w:val="hy-AM"/>
        </w:rPr>
        <w:t xml:space="preserve"> ներկայացված և սույն որոշման </w:t>
      </w:r>
      <w:r w:rsidRPr="00D355DB">
        <w:rPr>
          <w:rFonts w:ascii="GHEA Grapalat" w:hAnsi="GHEA Grapalat"/>
          <w:color w:val="auto"/>
          <w:lang w:val="hy-AM"/>
        </w:rPr>
        <w:t>2</w:t>
      </w:r>
      <w:r>
        <w:rPr>
          <w:rFonts w:ascii="GHEA Grapalat" w:hAnsi="GHEA Grapalat"/>
          <w:color w:val="auto"/>
          <w:lang w:val="hy-AM"/>
        </w:rPr>
        <w:t>2</w:t>
      </w:r>
      <w:r w:rsidRPr="00D355DB">
        <w:rPr>
          <w:rFonts w:ascii="GHEA Grapalat" w:hAnsi="GHEA Grapalat"/>
          <w:color w:val="auto"/>
          <w:lang w:val="hy-AM"/>
        </w:rPr>
        <w:t xml:space="preserve">-րդ կետի 2-րդ </w:t>
      </w:r>
      <w:r w:rsidRPr="00FC79B0">
        <w:rPr>
          <w:rFonts w:ascii="GHEA Grapalat" w:hAnsi="GHEA Grapalat"/>
          <w:lang w:val="hy-AM"/>
        </w:rPr>
        <w:t xml:space="preserve">ենթակետի </w:t>
      </w:r>
      <w:r>
        <w:rPr>
          <w:rFonts w:ascii="GHEA Grapalat" w:hAnsi="GHEA Grapalat"/>
          <w:lang w:val="hy-AM"/>
        </w:rPr>
        <w:t xml:space="preserve">հիմքով մերժված հայտը ներկայացնելուն հաջորդող օրվանից ներդրումային ծրագրի իրականացման համար կատարված ներդրումների արժեքը։ </w:t>
      </w:r>
    </w:p>
    <w:p w14:paraId="6A9E28D6" w14:textId="77777777" w:rsidR="001A3903" w:rsidRDefault="001A3903" w:rsidP="001A3903">
      <w:pPr>
        <w:pStyle w:val="NoSpacing"/>
        <w:numPr>
          <w:ilvl w:val="0"/>
          <w:numId w:val="2"/>
        </w:numPr>
        <w:spacing w:before="120" w:after="120" w:line="360" w:lineRule="auto"/>
        <w:ind w:left="90" w:hanging="270"/>
        <w:rPr>
          <w:rFonts w:ascii="GHEA Grapalat" w:hAnsi="GHEA Grapalat"/>
          <w:color w:val="auto"/>
          <w:bdr w:val="none" w:sz="0" w:space="0" w:color="auto"/>
          <w:lang w:val="hy-AM" w:eastAsia="en-US"/>
        </w:rPr>
      </w:pPr>
      <w:r w:rsidRPr="006D14DA">
        <w:rPr>
          <w:rFonts w:ascii="GHEA Grapalat" w:hAnsi="GHEA Grapalat"/>
          <w:color w:val="auto"/>
          <w:bdr w:val="none" w:sz="0" w:space="0" w:color="auto"/>
          <w:lang w:val="hy-AM" w:eastAsia="en-US"/>
        </w:rPr>
        <w:t xml:space="preserve">ԱՆԱ </w:t>
      </w:r>
      <w:r>
        <w:rPr>
          <w:rFonts w:ascii="GHEA Grapalat" w:hAnsi="GHEA Grapalat"/>
          <w:color w:val="auto"/>
          <w:bdr w:val="none" w:sz="0" w:space="0" w:color="auto"/>
          <w:lang w:val="hy-AM" w:eastAsia="en-US"/>
        </w:rPr>
        <w:t>շահառու դառնալու</w:t>
      </w:r>
      <w:r w:rsidRPr="006D14DA">
        <w:rPr>
          <w:rFonts w:ascii="GHEA Grapalat" w:hAnsi="GHEA Grapalat"/>
          <w:color w:val="auto"/>
          <w:bdr w:val="none" w:sz="0" w:space="0" w:color="auto"/>
          <w:lang w:val="hy-AM" w:eastAsia="en-US"/>
        </w:rPr>
        <w:t xml:space="preserve"> պայման են հանդիսանում հետևյալ ցուցանիշները միասին՝</w:t>
      </w:r>
    </w:p>
    <w:p w14:paraId="509177A0" w14:textId="77777777" w:rsidR="001A3903" w:rsidRPr="00BF1B0F" w:rsidRDefault="001A3903" w:rsidP="001A3903">
      <w:pPr>
        <w:pStyle w:val="NoSpacing"/>
        <w:numPr>
          <w:ilvl w:val="0"/>
          <w:numId w:val="1"/>
        </w:numPr>
        <w:spacing w:after="120" w:line="360" w:lineRule="auto"/>
        <w:rPr>
          <w:rFonts w:ascii="GHEA Grapalat" w:hAnsi="GHEA Grapalat"/>
          <w:color w:val="auto"/>
          <w:bdr w:val="none" w:sz="0" w:space="0" w:color="auto"/>
          <w:lang w:val="hy-AM" w:eastAsia="en-US"/>
        </w:rPr>
      </w:pPr>
      <w:r>
        <w:rPr>
          <w:rFonts w:ascii="GHEA Grapalat" w:hAnsi="GHEA Grapalat"/>
          <w:lang w:val="hy-AM"/>
        </w:rPr>
        <w:lastRenderedPageBreak/>
        <w:t>առնվազն 1</w:t>
      </w:r>
      <w:r w:rsidRPr="00F01790">
        <w:rPr>
          <w:rFonts w:ascii="GHEA Grapalat" w:hAnsi="GHEA Grapalat"/>
          <w:lang w:val="hy-AM"/>
        </w:rPr>
        <w:t>,000,000</w:t>
      </w:r>
      <w:r>
        <w:rPr>
          <w:rFonts w:ascii="GHEA Grapalat" w:hAnsi="GHEA Grapalat"/>
          <w:lang w:val="hy-AM"/>
        </w:rPr>
        <w:t xml:space="preserve">,000 </w:t>
      </w:r>
      <w:r w:rsidRPr="00A40E24">
        <w:rPr>
          <w:rFonts w:ascii="GHEA Grapalat" w:hAnsi="GHEA Grapalat"/>
          <w:lang w:val="hy-AM"/>
        </w:rPr>
        <w:t>(</w:t>
      </w:r>
      <w:r>
        <w:rPr>
          <w:rFonts w:ascii="GHEA Grapalat" w:hAnsi="GHEA Grapalat"/>
          <w:lang w:val="hy-AM"/>
        </w:rPr>
        <w:t>մեկ միլիարդ</w:t>
      </w:r>
      <w:r w:rsidRPr="00A40E24">
        <w:rPr>
          <w:rFonts w:ascii="GHEA Grapalat" w:hAnsi="GHEA Grapalat"/>
          <w:lang w:val="hy-AM"/>
        </w:rPr>
        <w:t>)</w:t>
      </w:r>
      <w:r>
        <w:rPr>
          <w:rFonts w:ascii="GHEA Grapalat" w:hAnsi="GHEA Grapalat"/>
          <w:lang w:val="hy-AM"/>
        </w:rPr>
        <w:t xml:space="preserve"> ՀՀ դրամ </w:t>
      </w:r>
      <w:r w:rsidRPr="00F01790">
        <w:rPr>
          <w:rFonts w:ascii="GHEA Grapalat" w:hAnsi="GHEA Grapalat"/>
          <w:lang w:val="hy-AM"/>
        </w:rPr>
        <w:t>ներդրումներ ներգրավ</w:t>
      </w:r>
      <w:r>
        <w:rPr>
          <w:rFonts w:ascii="GHEA Grapalat" w:hAnsi="GHEA Grapalat"/>
          <w:lang w:val="hy-AM"/>
        </w:rPr>
        <w:t>ելը,</w:t>
      </w:r>
    </w:p>
    <w:p w14:paraId="77A725D0" w14:textId="77777777" w:rsidR="001A3903" w:rsidRPr="009D3377" w:rsidRDefault="001A3903" w:rsidP="001A3903">
      <w:pPr>
        <w:pStyle w:val="ListParagraph"/>
        <w:numPr>
          <w:ilvl w:val="0"/>
          <w:numId w:val="1"/>
        </w:numPr>
        <w:spacing w:after="0" w:line="360" w:lineRule="auto"/>
        <w:jc w:val="both"/>
        <w:rPr>
          <w:rFonts w:ascii="GHEA Grapalat" w:hAnsi="GHEA Grapalat"/>
          <w:sz w:val="24"/>
          <w:szCs w:val="24"/>
          <w:shd w:val="clear" w:color="auto" w:fill="FFFFFF"/>
          <w:lang w:val="hy-AM"/>
        </w:rPr>
      </w:pPr>
      <w:r>
        <w:rPr>
          <w:rFonts w:ascii="GHEA Grapalat" w:hAnsi="GHEA Grapalat"/>
          <w:sz w:val="24"/>
          <w:szCs w:val="24"/>
          <w:shd w:val="clear" w:color="auto" w:fill="FFFFFF"/>
          <w:lang w:val="hy-AM"/>
        </w:rPr>
        <w:t xml:space="preserve">առնվազն 50 նոր աշխատատեղի ստեղծում, </w:t>
      </w:r>
      <w:r w:rsidRPr="00DD7F88">
        <w:rPr>
          <w:rFonts w:ascii="GHEA Grapalat" w:hAnsi="GHEA Grapalat"/>
          <w:sz w:val="24"/>
          <w:szCs w:val="24"/>
          <w:shd w:val="clear" w:color="auto" w:fill="FFFFFF"/>
          <w:lang w:val="hy-AM"/>
        </w:rPr>
        <w:t>յուրաքանչյուր աշխատատեղի գծով միջին ամսական աշխատավարձը պետք է կազմի 250,000 ՀՀ դրամ,</w:t>
      </w:r>
    </w:p>
    <w:p w14:paraId="6262A3F5" w14:textId="77777777" w:rsidR="001A3903" w:rsidRPr="008763BF" w:rsidRDefault="001A3903" w:rsidP="001A3903">
      <w:pPr>
        <w:pStyle w:val="NoSpacing"/>
        <w:numPr>
          <w:ilvl w:val="0"/>
          <w:numId w:val="2"/>
        </w:numPr>
        <w:spacing w:after="120" w:line="360" w:lineRule="auto"/>
        <w:ind w:left="90" w:hanging="270"/>
        <w:rPr>
          <w:rFonts w:ascii="GHEA Grapalat" w:hAnsi="GHEA Grapalat"/>
          <w:color w:val="auto"/>
          <w:bdr w:val="none" w:sz="0" w:space="0" w:color="auto"/>
          <w:lang w:val="hy-AM" w:eastAsia="en-US"/>
        </w:rPr>
      </w:pPr>
      <w:r w:rsidRPr="00331EBA">
        <w:rPr>
          <w:rFonts w:ascii="GHEA Grapalat" w:hAnsi="GHEA Grapalat"/>
          <w:lang w:val="hy-AM"/>
        </w:rPr>
        <w:t>Ներդրումային ծրագրի իրականացման համար տարածքի նկատմամբ շահառուն պետք է ունենա սեփականության կամ կառուցապատման կամ օգտագործման կամ վարձակալության գրանցված իրավունք: Ընդ որում՝ կառուցապատման կամ օգտագործման կամ վարձակալության գրանցված իրավունքի տևողությունը չպետք է պակաս լինի ԱՆԱ շահառու լինելու առավելագույն ժամանակահատվածի տևողությունից։</w:t>
      </w:r>
    </w:p>
    <w:p w14:paraId="7D38D088" w14:textId="77777777" w:rsidR="001A3903" w:rsidRPr="00A40E24" w:rsidRDefault="001A3903" w:rsidP="001A3903">
      <w:pPr>
        <w:pStyle w:val="NoSpacing"/>
        <w:numPr>
          <w:ilvl w:val="0"/>
          <w:numId w:val="2"/>
        </w:numPr>
        <w:spacing w:after="120" w:line="360" w:lineRule="auto"/>
        <w:ind w:left="90" w:hanging="270"/>
        <w:rPr>
          <w:rFonts w:ascii="GHEA Grapalat" w:hAnsi="GHEA Grapalat"/>
          <w:color w:val="auto"/>
          <w:bdr w:val="none" w:sz="0" w:space="0" w:color="auto"/>
          <w:lang w:val="hy-AM" w:eastAsia="en-US"/>
        </w:rPr>
      </w:pPr>
      <w:r w:rsidRPr="005D5746">
        <w:rPr>
          <w:rFonts w:ascii="GHEA Grapalat" w:hAnsi="GHEA Grapalat"/>
          <w:lang w:val="hy-AM"/>
        </w:rPr>
        <w:t>Շահառուի կողմից ներդրումային ծրագիրը պետք է իրականացվի Երևան քաղաքի առաջին</w:t>
      </w:r>
      <w:r>
        <w:rPr>
          <w:rFonts w:ascii="GHEA Grapalat" w:hAnsi="GHEA Grapalat"/>
          <w:lang w:val="hy-AM"/>
        </w:rPr>
        <w:t>,</w:t>
      </w:r>
      <w:r w:rsidRPr="005D5746">
        <w:rPr>
          <w:rFonts w:ascii="GHEA Grapalat" w:hAnsi="GHEA Grapalat"/>
          <w:lang w:val="hy-AM"/>
        </w:rPr>
        <w:t xml:space="preserve"> երկրորդ</w:t>
      </w:r>
      <w:r>
        <w:rPr>
          <w:rFonts w:ascii="GHEA Grapalat" w:hAnsi="GHEA Grapalat"/>
          <w:lang w:val="hy-AM"/>
        </w:rPr>
        <w:t>, երրորդ և չորրորդ</w:t>
      </w:r>
      <w:r w:rsidRPr="005D5746">
        <w:rPr>
          <w:rFonts w:ascii="GHEA Grapalat" w:hAnsi="GHEA Grapalat"/>
          <w:lang w:val="hy-AM"/>
        </w:rPr>
        <w:t xml:space="preserve"> կադաստրային գոտուց դուրս տարածքում։</w:t>
      </w:r>
    </w:p>
    <w:p w14:paraId="07A4EC24" w14:textId="77777777" w:rsidR="001A3903" w:rsidRDefault="001A3903" w:rsidP="001A3903">
      <w:pPr>
        <w:pStyle w:val="ListParagraph"/>
        <w:numPr>
          <w:ilvl w:val="0"/>
          <w:numId w:val="2"/>
        </w:numPr>
        <w:spacing w:after="0" w:line="360" w:lineRule="auto"/>
        <w:ind w:left="90"/>
        <w:jc w:val="both"/>
        <w:rPr>
          <w:rFonts w:ascii="GHEA Grapalat" w:hAnsi="GHEA Grapalat"/>
          <w:sz w:val="24"/>
          <w:szCs w:val="24"/>
          <w:shd w:val="clear" w:color="auto" w:fill="FFFFFF"/>
          <w:lang w:val="hy-AM"/>
        </w:rPr>
      </w:pPr>
      <w:r>
        <w:rPr>
          <w:rFonts w:ascii="GHEA Grapalat" w:hAnsi="GHEA Grapalat"/>
          <w:sz w:val="24"/>
          <w:szCs w:val="24"/>
          <w:shd w:val="clear" w:color="auto" w:fill="FFFFFF"/>
          <w:lang w:val="hy-AM"/>
        </w:rPr>
        <w:t>Շահառուն օժանդակություն ստանալու նպատակով հայտի ներկայացման պահի և օժանդակության ստացման օրվա դրությամբ չպետք է ունենա չկատարված հարկային պարտավորությունները գանձելու վերաբերյալ հարուցված վարչական վարույթ։</w:t>
      </w:r>
    </w:p>
    <w:p w14:paraId="5D03E8EF" w14:textId="77777777" w:rsidR="001A3903" w:rsidRPr="006F4696" w:rsidRDefault="001A3903" w:rsidP="001A3903">
      <w:pPr>
        <w:pStyle w:val="ListParagraph"/>
        <w:numPr>
          <w:ilvl w:val="0"/>
          <w:numId w:val="2"/>
        </w:numPr>
        <w:spacing w:after="0" w:line="360" w:lineRule="auto"/>
        <w:ind w:left="90"/>
        <w:jc w:val="both"/>
        <w:rPr>
          <w:rFonts w:ascii="GHEA Grapalat" w:hAnsi="GHEA Grapalat"/>
          <w:sz w:val="24"/>
          <w:szCs w:val="24"/>
          <w:shd w:val="clear" w:color="auto" w:fill="FFFFFF"/>
          <w:lang w:val="hy-AM"/>
        </w:rPr>
      </w:pPr>
      <w:r w:rsidRPr="006F4696">
        <w:rPr>
          <w:rFonts w:ascii="GHEA Grapalat" w:hAnsi="GHEA Grapalat"/>
          <w:sz w:val="24"/>
          <w:szCs w:val="24"/>
          <w:shd w:val="clear" w:color="auto" w:fill="FFFFFF"/>
          <w:lang w:val="hy-AM"/>
        </w:rPr>
        <w:t xml:space="preserve">Օժանդակությունը տրամադրվում է սույն </w:t>
      </w:r>
      <w:r>
        <w:rPr>
          <w:rFonts w:ascii="GHEA Grapalat" w:hAnsi="GHEA Grapalat"/>
          <w:sz w:val="24"/>
          <w:szCs w:val="24"/>
          <w:shd w:val="clear" w:color="auto" w:fill="FFFFFF"/>
          <w:lang w:val="hy-AM"/>
        </w:rPr>
        <w:t>հավելվածի</w:t>
      </w:r>
      <w:r w:rsidRPr="006F4696">
        <w:rPr>
          <w:rFonts w:ascii="GHEA Grapalat" w:hAnsi="GHEA Grapalat"/>
          <w:sz w:val="24"/>
          <w:szCs w:val="24"/>
          <w:shd w:val="clear" w:color="auto" w:fill="FFFFFF"/>
          <w:lang w:val="hy-AM"/>
        </w:rPr>
        <w:t xml:space="preserve"> </w:t>
      </w:r>
      <w:r>
        <w:rPr>
          <w:rFonts w:ascii="GHEA Grapalat" w:hAnsi="GHEA Grapalat"/>
          <w:sz w:val="24"/>
          <w:szCs w:val="24"/>
          <w:shd w:val="clear" w:color="auto" w:fill="FFFFFF"/>
          <w:lang w:val="hy-AM"/>
        </w:rPr>
        <w:t>7</w:t>
      </w:r>
      <w:r w:rsidRPr="006F4696">
        <w:rPr>
          <w:rFonts w:ascii="GHEA Grapalat" w:hAnsi="GHEA Grapalat"/>
          <w:sz w:val="24"/>
          <w:szCs w:val="24"/>
          <w:shd w:val="clear" w:color="auto" w:fill="FFFFFF"/>
          <w:lang w:val="hy-AM"/>
        </w:rPr>
        <w:t>-րդ կետով սահմանված պայմանները՝ բոլոր քանակական (թվային) ցուցանիշները ամբողջությամբ կատարելուց, գործառնական փուլ մտնելուց, առաջնային ներդրումների հաշվին արտադրական կարողությունների միջոցով թողարկած ապրանքների մատակարարումից կամ ծառայությունների մատուցումից կամ աշխատանքների կատարումից գործառնական եկամուտ գեներացնելուց հետո</w:t>
      </w:r>
      <w:r>
        <w:rPr>
          <w:rFonts w:ascii="GHEA Grapalat" w:hAnsi="GHEA Grapalat"/>
          <w:sz w:val="24"/>
          <w:szCs w:val="24"/>
          <w:shd w:val="clear" w:color="auto" w:fill="FFFFFF"/>
          <w:lang w:val="hy-AM"/>
        </w:rPr>
        <w:t>՝</w:t>
      </w:r>
      <w:r w:rsidRPr="006F4696">
        <w:rPr>
          <w:rFonts w:ascii="GHEA Grapalat" w:hAnsi="GHEA Grapalat"/>
          <w:sz w:val="24"/>
          <w:szCs w:val="24"/>
          <w:shd w:val="clear" w:color="auto" w:fill="FFFFFF"/>
          <w:lang w:val="hy-AM"/>
        </w:rPr>
        <w:t xml:space="preserve"> հետևյալ տոկոսային հարաբերակցությամբ</w:t>
      </w:r>
      <w:r>
        <w:rPr>
          <w:rFonts w:ascii="Cambria Math" w:hAnsi="Cambria Math"/>
          <w:sz w:val="24"/>
          <w:szCs w:val="24"/>
          <w:shd w:val="clear" w:color="auto" w:fill="FFFFFF"/>
          <w:lang w:val="hy-AM"/>
        </w:rPr>
        <w:t>․</w:t>
      </w:r>
    </w:p>
    <w:p w14:paraId="7A0BFA14" w14:textId="77777777" w:rsidR="001A3903" w:rsidRDefault="001A3903" w:rsidP="001A3903">
      <w:pPr>
        <w:pStyle w:val="ListParagraph"/>
        <w:numPr>
          <w:ilvl w:val="0"/>
          <w:numId w:val="4"/>
        </w:numPr>
        <w:spacing w:after="0" w:line="360" w:lineRule="auto"/>
        <w:ind w:left="990" w:hanging="450"/>
        <w:jc w:val="both"/>
        <w:rPr>
          <w:rFonts w:ascii="GHEA Grapalat" w:hAnsi="GHEA Grapalat"/>
          <w:sz w:val="24"/>
          <w:szCs w:val="24"/>
          <w:shd w:val="clear" w:color="auto" w:fill="FFFFFF"/>
          <w:lang w:val="hy-AM"/>
        </w:rPr>
      </w:pPr>
      <w:r>
        <w:rPr>
          <w:rFonts w:ascii="GHEA Grapalat" w:hAnsi="GHEA Grapalat"/>
          <w:sz w:val="24"/>
          <w:szCs w:val="24"/>
          <w:shd w:val="clear" w:color="auto" w:fill="FFFFFF"/>
          <w:lang w:val="hy-AM"/>
        </w:rPr>
        <w:t>կատարված առաջնային ներդրումների 5 տոկոսի չափով, բայց ոչ ավելի քան 1</w:t>
      </w:r>
      <w:r w:rsidRPr="00D355DB">
        <w:rPr>
          <w:rFonts w:ascii="Cambria Math" w:hAnsi="Cambria Math" w:cs="Cambria Math"/>
          <w:sz w:val="24"/>
          <w:szCs w:val="24"/>
          <w:shd w:val="clear" w:color="auto" w:fill="FFFFFF"/>
          <w:lang w:val="hy-AM"/>
        </w:rPr>
        <w:t>․</w:t>
      </w:r>
      <w:r w:rsidRPr="00D355DB">
        <w:rPr>
          <w:rFonts w:ascii="GHEA Grapalat" w:hAnsi="GHEA Grapalat"/>
          <w:sz w:val="24"/>
          <w:szCs w:val="24"/>
          <w:shd w:val="clear" w:color="auto" w:fill="FFFFFF"/>
          <w:lang w:val="hy-AM"/>
        </w:rPr>
        <w:t xml:space="preserve">5 </w:t>
      </w:r>
      <w:r>
        <w:rPr>
          <w:rFonts w:ascii="GHEA Grapalat" w:hAnsi="GHEA Grapalat"/>
          <w:sz w:val="24"/>
          <w:szCs w:val="24"/>
          <w:shd w:val="clear" w:color="auto" w:fill="FFFFFF"/>
          <w:lang w:val="hy-AM"/>
        </w:rPr>
        <w:t>միլիարդ</w:t>
      </w:r>
      <w:r w:rsidRPr="00D355DB">
        <w:rPr>
          <w:rFonts w:ascii="GHEA Grapalat" w:hAnsi="GHEA Grapalat"/>
          <w:sz w:val="24"/>
          <w:szCs w:val="24"/>
          <w:shd w:val="clear" w:color="auto" w:fill="FFFFFF"/>
          <w:lang w:val="hy-AM"/>
        </w:rPr>
        <w:t xml:space="preserve"> ՀՀ դրամը</w:t>
      </w:r>
      <w:r>
        <w:rPr>
          <w:rFonts w:ascii="GHEA Grapalat" w:hAnsi="GHEA Grapalat"/>
          <w:sz w:val="24"/>
          <w:szCs w:val="24"/>
          <w:shd w:val="clear" w:color="auto" w:fill="FFFFFF"/>
          <w:lang w:val="hy-AM"/>
        </w:rPr>
        <w:t xml:space="preserve">՝ Երևան քաղաքում և Կոտայքի մարզում, </w:t>
      </w:r>
    </w:p>
    <w:p w14:paraId="3885C8A1" w14:textId="77777777" w:rsidR="001A3903" w:rsidRDefault="001A3903" w:rsidP="001A3903">
      <w:pPr>
        <w:pStyle w:val="ListParagraph"/>
        <w:numPr>
          <w:ilvl w:val="0"/>
          <w:numId w:val="4"/>
        </w:numPr>
        <w:spacing w:after="0" w:line="360" w:lineRule="auto"/>
        <w:ind w:left="990" w:hanging="450"/>
        <w:jc w:val="both"/>
        <w:rPr>
          <w:rFonts w:ascii="GHEA Grapalat" w:hAnsi="GHEA Grapalat"/>
          <w:sz w:val="24"/>
          <w:szCs w:val="24"/>
          <w:shd w:val="clear" w:color="auto" w:fill="FFFFFF"/>
          <w:lang w:val="hy-AM"/>
        </w:rPr>
      </w:pPr>
      <w:r>
        <w:rPr>
          <w:rFonts w:ascii="GHEA Grapalat" w:hAnsi="GHEA Grapalat"/>
          <w:sz w:val="24"/>
          <w:szCs w:val="24"/>
          <w:shd w:val="clear" w:color="auto" w:fill="FFFFFF"/>
          <w:lang w:val="hy-AM"/>
        </w:rPr>
        <w:t>կ</w:t>
      </w:r>
      <w:r w:rsidRPr="006F4696">
        <w:rPr>
          <w:rFonts w:ascii="GHEA Grapalat" w:hAnsi="GHEA Grapalat"/>
          <w:sz w:val="24"/>
          <w:szCs w:val="24"/>
          <w:shd w:val="clear" w:color="auto" w:fill="FFFFFF"/>
          <w:lang w:val="hy-AM"/>
        </w:rPr>
        <w:t>ատարված առաջնային ներդրումների 10 տոկոսի չափով</w:t>
      </w:r>
      <w:r>
        <w:rPr>
          <w:rFonts w:ascii="GHEA Grapalat" w:hAnsi="GHEA Grapalat"/>
          <w:sz w:val="24"/>
          <w:szCs w:val="24"/>
          <w:shd w:val="clear" w:color="auto" w:fill="FFFFFF"/>
          <w:lang w:val="hy-AM"/>
        </w:rPr>
        <w:t>, բայց ոչ ավելի քան 2</w:t>
      </w:r>
      <w:r w:rsidRPr="00D355DB">
        <w:rPr>
          <w:rFonts w:ascii="Cambria Math" w:hAnsi="Cambria Math" w:cs="Cambria Math"/>
          <w:sz w:val="24"/>
          <w:szCs w:val="24"/>
          <w:shd w:val="clear" w:color="auto" w:fill="FFFFFF"/>
          <w:lang w:val="hy-AM"/>
        </w:rPr>
        <w:t>․</w:t>
      </w:r>
      <w:r w:rsidRPr="00D355DB">
        <w:rPr>
          <w:rFonts w:ascii="GHEA Grapalat" w:hAnsi="GHEA Grapalat"/>
          <w:sz w:val="24"/>
          <w:szCs w:val="24"/>
          <w:shd w:val="clear" w:color="auto" w:fill="FFFFFF"/>
          <w:lang w:val="hy-AM"/>
        </w:rPr>
        <w:t>5 մ</w:t>
      </w:r>
      <w:r>
        <w:rPr>
          <w:rFonts w:ascii="GHEA Grapalat" w:hAnsi="GHEA Grapalat"/>
          <w:sz w:val="24"/>
          <w:szCs w:val="24"/>
          <w:shd w:val="clear" w:color="auto" w:fill="FFFFFF"/>
          <w:lang w:val="hy-AM"/>
        </w:rPr>
        <w:t>իլիարդ</w:t>
      </w:r>
      <w:r w:rsidRPr="00D355DB">
        <w:rPr>
          <w:rFonts w:ascii="GHEA Grapalat" w:hAnsi="GHEA Grapalat"/>
          <w:sz w:val="24"/>
          <w:szCs w:val="24"/>
          <w:shd w:val="clear" w:color="auto" w:fill="FFFFFF"/>
          <w:lang w:val="hy-AM"/>
        </w:rPr>
        <w:t xml:space="preserve"> ՀՀ դրամը</w:t>
      </w:r>
      <w:r w:rsidRPr="006F4696">
        <w:rPr>
          <w:rFonts w:ascii="GHEA Grapalat" w:hAnsi="GHEA Grapalat"/>
          <w:sz w:val="24"/>
          <w:szCs w:val="24"/>
          <w:shd w:val="clear" w:color="auto" w:fill="FFFFFF"/>
          <w:lang w:val="hy-AM"/>
        </w:rPr>
        <w:t xml:space="preserve">՝ Շիրակ, Լոռի, Արագածոտն, Արմավիր, Արարատ մարզերում և Տավուշ, Գեղարքունիք, Վայոց ձոր, Սյունիք մարզերի բնակավայրերում, բացառությամբ </w:t>
      </w:r>
      <w:r>
        <w:rPr>
          <w:rFonts w:ascii="GHEA Grapalat" w:hAnsi="GHEA Grapalat"/>
          <w:sz w:val="24"/>
          <w:szCs w:val="24"/>
          <w:shd w:val="clear" w:color="auto" w:fill="FFFFFF"/>
          <w:lang w:val="hy-AM"/>
        </w:rPr>
        <w:t>10</w:t>
      </w:r>
      <w:r w:rsidRPr="006F4696">
        <w:rPr>
          <w:rFonts w:ascii="GHEA Grapalat" w:hAnsi="GHEA Grapalat"/>
          <w:sz w:val="24"/>
          <w:szCs w:val="24"/>
          <w:shd w:val="clear" w:color="auto" w:fill="FFFFFF"/>
          <w:lang w:val="hy-AM"/>
        </w:rPr>
        <w:t>-րդ կետի 3-րդ ենթակետով նշված բնակավայրերի</w:t>
      </w:r>
      <w:r>
        <w:rPr>
          <w:rFonts w:ascii="GHEA Grapalat" w:hAnsi="GHEA Grapalat"/>
          <w:sz w:val="24"/>
          <w:szCs w:val="24"/>
          <w:shd w:val="clear" w:color="auto" w:fill="FFFFFF"/>
          <w:lang w:val="hy-AM"/>
        </w:rPr>
        <w:t>,</w:t>
      </w:r>
    </w:p>
    <w:p w14:paraId="7F6E8999" w14:textId="77777777" w:rsidR="001A3903" w:rsidRPr="001F0A8B" w:rsidRDefault="001A3903" w:rsidP="001A3903">
      <w:pPr>
        <w:pStyle w:val="ListParagraph"/>
        <w:numPr>
          <w:ilvl w:val="0"/>
          <w:numId w:val="4"/>
        </w:numPr>
        <w:spacing w:after="0" w:line="360" w:lineRule="auto"/>
        <w:ind w:left="990" w:hanging="450"/>
        <w:jc w:val="both"/>
        <w:rPr>
          <w:rFonts w:ascii="GHEA Grapalat" w:hAnsi="GHEA Grapalat"/>
          <w:sz w:val="24"/>
          <w:szCs w:val="24"/>
          <w:shd w:val="clear" w:color="auto" w:fill="FFFFFF"/>
          <w:lang w:val="hy-AM"/>
        </w:rPr>
      </w:pPr>
      <w:r w:rsidRPr="00A87CD2">
        <w:rPr>
          <w:rFonts w:ascii="GHEA Grapalat" w:hAnsi="GHEA Grapalat"/>
          <w:sz w:val="24"/>
          <w:szCs w:val="24"/>
          <w:shd w:val="clear" w:color="auto" w:fill="FFFFFF"/>
          <w:lang w:val="hy-AM"/>
        </w:rPr>
        <w:t>կատարված առաջնային ներդրումների</w:t>
      </w:r>
      <w:r>
        <w:rPr>
          <w:rFonts w:ascii="GHEA Grapalat" w:hAnsi="GHEA Grapalat"/>
          <w:sz w:val="24"/>
          <w:szCs w:val="24"/>
          <w:shd w:val="clear" w:color="auto" w:fill="FFFFFF"/>
          <w:lang w:val="hy-AM"/>
        </w:rPr>
        <w:t xml:space="preserve"> 20</w:t>
      </w:r>
      <w:r w:rsidRPr="00A87CD2">
        <w:rPr>
          <w:rFonts w:ascii="GHEA Grapalat" w:hAnsi="GHEA Grapalat"/>
          <w:sz w:val="24"/>
          <w:szCs w:val="24"/>
          <w:shd w:val="clear" w:color="auto" w:fill="FFFFFF"/>
          <w:lang w:val="hy-AM"/>
        </w:rPr>
        <w:t xml:space="preserve"> տոկոսի չափով</w:t>
      </w:r>
      <w:r>
        <w:rPr>
          <w:rFonts w:ascii="GHEA Grapalat" w:hAnsi="GHEA Grapalat"/>
          <w:sz w:val="24"/>
          <w:szCs w:val="24"/>
          <w:shd w:val="clear" w:color="auto" w:fill="FFFFFF"/>
          <w:lang w:val="hy-AM"/>
        </w:rPr>
        <w:t>,  բայց ոչ ավելի քան 3</w:t>
      </w:r>
      <w:r w:rsidRPr="00D355DB">
        <w:rPr>
          <w:rFonts w:ascii="Cambria Math" w:hAnsi="Cambria Math" w:cs="Cambria Math"/>
          <w:sz w:val="24"/>
          <w:szCs w:val="24"/>
          <w:shd w:val="clear" w:color="auto" w:fill="FFFFFF"/>
          <w:lang w:val="hy-AM"/>
        </w:rPr>
        <w:t>․</w:t>
      </w:r>
      <w:r w:rsidRPr="00D355DB">
        <w:rPr>
          <w:rFonts w:ascii="GHEA Grapalat" w:hAnsi="GHEA Grapalat"/>
          <w:sz w:val="24"/>
          <w:szCs w:val="24"/>
          <w:shd w:val="clear" w:color="auto" w:fill="FFFFFF"/>
          <w:lang w:val="hy-AM"/>
        </w:rPr>
        <w:t xml:space="preserve">5 </w:t>
      </w:r>
      <w:r>
        <w:rPr>
          <w:rFonts w:ascii="GHEA Grapalat" w:hAnsi="GHEA Grapalat"/>
          <w:sz w:val="24"/>
          <w:szCs w:val="24"/>
          <w:shd w:val="clear" w:color="auto" w:fill="FFFFFF"/>
          <w:lang w:val="hy-AM"/>
        </w:rPr>
        <w:t>միլիարդ</w:t>
      </w:r>
      <w:r w:rsidRPr="00D355DB">
        <w:rPr>
          <w:rFonts w:ascii="GHEA Grapalat" w:hAnsi="GHEA Grapalat"/>
          <w:sz w:val="24"/>
          <w:szCs w:val="24"/>
          <w:shd w:val="clear" w:color="auto" w:fill="FFFFFF"/>
          <w:lang w:val="hy-AM"/>
        </w:rPr>
        <w:t xml:space="preserve"> ՀՀ դրամը</w:t>
      </w:r>
      <w:r w:rsidRPr="00A87CD2">
        <w:rPr>
          <w:rFonts w:ascii="GHEA Grapalat" w:hAnsi="GHEA Grapalat"/>
          <w:sz w:val="24"/>
          <w:szCs w:val="24"/>
          <w:shd w:val="clear" w:color="auto" w:fill="FFFFFF"/>
          <w:lang w:val="hy-AM"/>
        </w:rPr>
        <w:t>՝ Տավուշ, Գեղարքունիք, Վայոց ձոր, Սյունիք մարզերի Հայաստանի Հանրապետության կառավարության 1998</w:t>
      </w:r>
      <w:r>
        <w:rPr>
          <w:rFonts w:ascii="GHEA Grapalat" w:hAnsi="GHEA Grapalat"/>
          <w:sz w:val="24"/>
          <w:szCs w:val="24"/>
          <w:shd w:val="clear" w:color="auto" w:fill="FFFFFF"/>
          <w:lang w:val="hy-AM"/>
        </w:rPr>
        <w:t xml:space="preserve"> թվականի </w:t>
      </w:r>
      <w:r w:rsidRPr="00A87CD2">
        <w:rPr>
          <w:rFonts w:ascii="GHEA Grapalat" w:hAnsi="GHEA Grapalat"/>
          <w:sz w:val="24"/>
          <w:szCs w:val="24"/>
          <w:shd w:val="clear" w:color="auto" w:fill="FFFFFF"/>
          <w:lang w:val="hy-AM"/>
        </w:rPr>
        <w:t xml:space="preserve">նոյեմբերի 17-ի «Հայաստանի </w:t>
      </w:r>
      <w:r w:rsidRPr="00A87CD2">
        <w:rPr>
          <w:rFonts w:ascii="GHEA Grapalat" w:hAnsi="GHEA Grapalat"/>
          <w:sz w:val="24"/>
          <w:szCs w:val="24"/>
          <w:shd w:val="clear" w:color="auto" w:fill="FFFFFF"/>
          <w:lang w:val="hy-AM"/>
        </w:rPr>
        <w:lastRenderedPageBreak/>
        <w:t>Հնարապետության սահմանամերձ բնակավայրերի ցանկը հաստատելու մասին» N 713 որոշմամբ սահմանված բնակավայրերում</w:t>
      </w:r>
      <w:r>
        <w:rPr>
          <w:rFonts w:ascii="GHEA Grapalat" w:hAnsi="GHEA Grapalat"/>
          <w:sz w:val="24"/>
          <w:szCs w:val="24"/>
          <w:shd w:val="clear" w:color="auto" w:fill="FFFFFF"/>
          <w:lang w:val="hy-AM"/>
        </w:rPr>
        <w:t xml:space="preserve">: </w:t>
      </w:r>
    </w:p>
    <w:p w14:paraId="4EA1ACDD" w14:textId="77777777" w:rsidR="001A3903" w:rsidRDefault="001A3903" w:rsidP="001A3903">
      <w:pPr>
        <w:spacing w:after="0" w:line="360" w:lineRule="auto"/>
        <w:jc w:val="both"/>
        <w:rPr>
          <w:rFonts w:ascii="GHEA Grapalat" w:hAnsi="GHEA Grapalat"/>
          <w:sz w:val="24"/>
          <w:szCs w:val="24"/>
          <w:shd w:val="clear" w:color="auto" w:fill="FFFFFF"/>
          <w:lang w:val="hy-AM"/>
        </w:rPr>
      </w:pPr>
    </w:p>
    <w:p w14:paraId="2B7184E9" w14:textId="77777777" w:rsidR="001A3903" w:rsidRDefault="001A3903" w:rsidP="001A3903">
      <w:pPr>
        <w:spacing w:after="0" w:line="360" w:lineRule="auto"/>
        <w:jc w:val="center"/>
        <w:rPr>
          <w:rFonts w:ascii="GHEA Grapalat" w:eastAsia="Times New Roman" w:hAnsi="GHEA Grapalat"/>
          <w:b/>
          <w:bCs/>
          <w:sz w:val="24"/>
          <w:szCs w:val="24"/>
          <w:lang w:val="hy-AM"/>
        </w:rPr>
      </w:pPr>
    </w:p>
    <w:p w14:paraId="3D04A454" w14:textId="77777777" w:rsidR="001A3903" w:rsidRDefault="001A3903" w:rsidP="001A3903">
      <w:pPr>
        <w:spacing w:after="0" w:line="360" w:lineRule="auto"/>
        <w:jc w:val="center"/>
        <w:rPr>
          <w:rFonts w:ascii="GHEA Grapalat" w:eastAsia="Times New Roman" w:hAnsi="GHEA Grapalat"/>
          <w:b/>
          <w:bCs/>
          <w:sz w:val="24"/>
          <w:szCs w:val="24"/>
          <w:lang w:val="hy-AM"/>
        </w:rPr>
      </w:pPr>
    </w:p>
    <w:p w14:paraId="76210181" w14:textId="77777777" w:rsidR="001A3903" w:rsidRDefault="001A3903" w:rsidP="001A3903">
      <w:pPr>
        <w:spacing w:after="0" w:line="360" w:lineRule="auto"/>
        <w:jc w:val="center"/>
        <w:rPr>
          <w:rFonts w:ascii="GHEA Grapalat" w:eastAsia="Times New Roman" w:hAnsi="GHEA Grapalat"/>
          <w:b/>
          <w:bCs/>
          <w:sz w:val="24"/>
          <w:szCs w:val="24"/>
          <w:lang w:val="hy-AM"/>
        </w:rPr>
      </w:pPr>
    </w:p>
    <w:p w14:paraId="6B43ADA4" w14:textId="77777777" w:rsidR="001A3903" w:rsidRPr="00620014" w:rsidRDefault="001A3903" w:rsidP="001A3903">
      <w:pPr>
        <w:spacing w:after="0" w:line="360" w:lineRule="auto"/>
        <w:jc w:val="center"/>
        <w:rPr>
          <w:rFonts w:ascii="GHEA Grapalat" w:eastAsia="Times New Roman" w:hAnsi="GHEA Grapalat"/>
          <w:b/>
          <w:bCs/>
          <w:sz w:val="24"/>
          <w:szCs w:val="24"/>
          <w:lang w:val="hy-AM"/>
        </w:rPr>
      </w:pPr>
      <w:r w:rsidRPr="00620014">
        <w:rPr>
          <w:rFonts w:ascii="GHEA Grapalat" w:eastAsia="Times New Roman" w:hAnsi="GHEA Grapalat"/>
          <w:b/>
          <w:bCs/>
          <w:sz w:val="24"/>
          <w:szCs w:val="24"/>
          <w:lang w:val="hy-AM"/>
        </w:rPr>
        <w:t>3</w:t>
      </w:r>
      <w:r w:rsidRPr="00620014">
        <w:rPr>
          <w:rFonts w:ascii="Cambria Math" w:eastAsia="Times New Roman" w:hAnsi="Cambria Math" w:cs="Cambria Math"/>
          <w:b/>
          <w:bCs/>
          <w:sz w:val="24"/>
          <w:szCs w:val="24"/>
          <w:lang w:val="hy-AM"/>
        </w:rPr>
        <w:t>․</w:t>
      </w:r>
      <w:r w:rsidRPr="00620014">
        <w:rPr>
          <w:rFonts w:ascii="GHEA Grapalat" w:eastAsia="Times New Roman" w:hAnsi="GHEA Grapalat"/>
          <w:b/>
          <w:bCs/>
          <w:sz w:val="24"/>
          <w:szCs w:val="24"/>
          <w:lang w:val="hy-AM"/>
        </w:rPr>
        <w:t xml:space="preserve"> ԴԻՄԵԼՈՒ ՏՐԱՄԱԴՐՄԱՆ ԿԱՐԳԸ ԵՎ ՊԱՅՄԱՆՆԵՐԸ</w:t>
      </w:r>
    </w:p>
    <w:p w14:paraId="1E696F7B" w14:textId="77777777" w:rsidR="001A3903" w:rsidRPr="00286492" w:rsidRDefault="001A3903" w:rsidP="001A3903">
      <w:pPr>
        <w:pStyle w:val="NoSpacing"/>
        <w:numPr>
          <w:ilvl w:val="0"/>
          <w:numId w:val="2"/>
        </w:numPr>
        <w:spacing w:line="360" w:lineRule="auto"/>
        <w:ind w:left="270"/>
        <w:rPr>
          <w:rFonts w:ascii="GHEA Grapalat" w:hAnsi="GHEA Grapalat"/>
          <w:shd w:val="clear" w:color="auto" w:fill="FFFFFF"/>
          <w:lang w:val="hy-AM"/>
        </w:rPr>
      </w:pPr>
      <w:r>
        <w:rPr>
          <w:rFonts w:ascii="GHEA Grapalat" w:hAnsi="GHEA Grapalat"/>
          <w:shd w:val="clear" w:color="auto" w:fill="FFFFFF"/>
          <w:lang w:val="hy-AM"/>
        </w:rPr>
        <w:t xml:space="preserve"> </w:t>
      </w:r>
      <w:r w:rsidRPr="00620014">
        <w:rPr>
          <w:rFonts w:ascii="GHEA Grapalat" w:hAnsi="GHEA Grapalat"/>
          <w:shd w:val="clear" w:color="auto" w:fill="FFFFFF"/>
          <w:lang w:val="hy-AM"/>
        </w:rPr>
        <w:t xml:space="preserve">Օժանդակություն ստանալու համար շահառուն Հայաստանի Հանրապետության Էկոնոմիկայի նախարարություն (այսուհետ՝ պատասխանատու մարմին) ներկայացնում է հայտ թղթային կամ էլեկտրոնային եղանակով (էլեկտրոնային փոստի հասցե՝ </w:t>
      </w:r>
      <w:r>
        <w:fldChar w:fldCharType="begin"/>
      </w:r>
      <w:r w:rsidRPr="00CE0BD6">
        <w:rPr>
          <w:lang w:val="hy-AM"/>
        </w:rPr>
        <w:instrText>HYPERLINK "mailto:secretariat@mineconomy.am"</w:instrText>
      </w:r>
      <w:r>
        <w:fldChar w:fldCharType="separate"/>
      </w:r>
      <w:r w:rsidRPr="00620014">
        <w:rPr>
          <w:rStyle w:val="Hyperlink"/>
          <w:rFonts w:ascii="GHEA Grapalat" w:hAnsi="GHEA Grapalat"/>
          <w:shd w:val="clear" w:color="auto" w:fill="FFFFFF"/>
          <w:lang w:val="hy-AM"/>
        </w:rPr>
        <w:t>secretariat@mineconomy.am</w:t>
      </w:r>
      <w:r>
        <w:rPr>
          <w:rStyle w:val="Hyperlink"/>
          <w:rFonts w:ascii="GHEA Grapalat" w:hAnsi="GHEA Grapalat"/>
          <w:shd w:val="clear" w:color="auto" w:fill="FFFFFF"/>
          <w:lang w:val="hy-AM"/>
        </w:rPr>
        <w:fldChar w:fldCharType="end"/>
      </w:r>
      <w:r w:rsidRPr="00620014">
        <w:rPr>
          <w:rFonts w:ascii="GHEA Grapalat" w:hAnsi="GHEA Grapalat"/>
          <w:shd w:val="clear" w:color="auto" w:fill="FFFFFF"/>
          <w:lang w:val="hy-AM"/>
        </w:rPr>
        <w:t>)՝ համաձայն N 1 ձևի։</w:t>
      </w:r>
    </w:p>
    <w:p w14:paraId="4DE681BF" w14:textId="77777777" w:rsidR="001A3903" w:rsidRDefault="001A3903" w:rsidP="001A3903">
      <w:pPr>
        <w:pStyle w:val="NoSpacing"/>
        <w:numPr>
          <w:ilvl w:val="0"/>
          <w:numId w:val="2"/>
        </w:numPr>
        <w:spacing w:line="360" w:lineRule="auto"/>
        <w:ind w:left="360"/>
        <w:rPr>
          <w:rFonts w:ascii="GHEA Grapalat" w:hAnsi="GHEA Grapalat"/>
          <w:shd w:val="clear" w:color="auto" w:fill="FFFFFF"/>
          <w:lang w:val="hy-AM"/>
        </w:rPr>
      </w:pPr>
      <w:r>
        <w:rPr>
          <w:rFonts w:ascii="GHEA Grapalat" w:hAnsi="GHEA Grapalat"/>
          <w:shd w:val="clear" w:color="auto" w:fill="FFFFFF"/>
          <w:lang w:val="hy-AM"/>
        </w:rPr>
        <w:t>Հայտին կից շահառուն ներկայացնում է՝</w:t>
      </w:r>
    </w:p>
    <w:p w14:paraId="1F0C61D8" w14:textId="77777777" w:rsidR="001A3903" w:rsidRPr="00620014" w:rsidRDefault="001A3903" w:rsidP="001A3903">
      <w:pPr>
        <w:pStyle w:val="NoSpacing"/>
        <w:numPr>
          <w:ilvl w:val="0"/>
          <w:numId w:val="5"/>
        </w:numPr>
        <w:spacing w:line="360" w:lineRule="auto"/>
        <w:ind w:left="990"/>
        <w:rPr>
          <w:rFonts w:ascii="GHEA Grapalat" w:hAnsi="GHEA Grapalat"/>
          <w:shd w:val="clear" w:color="auto" w:fill="FFFFFF"/>
          <w:lang w:val="hy-AM"/>
        </w:rPr>
      </w:pPr>
      <w:r>
        <w:rPr>
          <w:rFonts w:ascii="GHEA Grapalat" w:hAnsi="GHEA Grapalat"/>
          <w:shd w:val="clear" w:color="auto" w:fill="FFFFFF"/>
          <w:lang w:val="hy-AM"/>
        </w:rPr>
        <w:t xml:space="preserve">Ներդրումային ծրագրի ամփոփ նկարագիրը՝ համաձայն </w:t>
      </w:r>
      <w:r w:rsidRPr="00620014">
        <w:rPr>
          <w:rFonts w:ascii="GHEA Grapalat" w:hAnsi="GHEA Grapalat"/>
          <w:shd w:val="clear" w:color="auto" w:fill="FFFFFF"/>
          <w:lang w:val="hy-AM"/>
        </w:rPr>
        <w:t>N</w:t>
      </w:r>
      <w:r>
        <w:rPr>
          <w:rFonts w:ascii="GHEA Grapalat" w:hAnsi="GHEA Grapalat"/>
          <w:shd w:val="clear" w:color="auto" w:fill="FFFFFF"/>
          <w:lang w:val="hy-AM"/>
        </w:rPr>
        <w:t xml:space="preserve"> 2 ձևի</w:t>
      </w:r>
      <w:r>
        <w:rPr>
          <w:rFonts w:ascii="Cambria Math" w:hAnsi="Cambria Math"/>
          <w:shd w:val="clear" w:color="auto" w:fill="FFFFFF"/>
          <w:lang w:val="hy-AM"/>
        </w:rPr>
        <w:t>․</w:t>
      </w:r>
    </w:p>
    <w:p w14:paraId="39124CB3" w14:textId="77777777" w:rsidR="001A3903" w:rsidRDefault="001A3903" w:rsidP="001A3903">
      <w:pPr>
        <w:pStyle w:val="NoSpacing"/>
        <w:numPr>
          <w:ilvl w:val="0"/>
          <w:numId w:val="5"/>
        </w:numPr>
        <w:spacing w:line="360" w:lineRule="auto"/>
        <w:ind w:left="990"/>
        <w:rPr>
          <w:rFonts w:ascii="GHEA Grapalat" w:hAnsi="GHEA Grapalat"/>
          <w:shd w:val="clear" w:color="auto" w:fill="FFFFFF"/>
          <w:lang w:val="hy-AM"/>
        </w:rPr>
      </w:pPr>
      <w:r>
        <w:rPr>
          <w:rFonts w:ascii="GHEA Grapalat" w:hAnsi="GHEA Grapalat"/>
          <w:shd w:val="clear" w:color="auto" w:fill="FFFFFF"/>
          <w:lang w:val="hy-AM"/>
        </w:rPr>
        <w:t>Տեղեկատվություն ներդրումային ծրագրի իրականացման համար նախատեսված հողի/տարածքի նկատմամբ սեփականության կամ վարձակալության կամ կառուցապատման կամ օգտագործման իրավունքների վերաբերյալ, հավաստող փաստաթղթերով,</w:t>
      </w:r>
    </w:p>
    <w:p w14:paraId="0E152F78" w14:textId="77777777" w:rsidR="001A3903" w:rsidRPr="00336552" w:rsidRDefault="001A3903" w:rsidP="001A3903">
      <w:pPr>
        <w:pStyle w:val="NoSpacing"/>
        <w:numPr>
          <w:ilvl w:val="0"/>
          <w:numId w:val="5"/>
        </w:numPr>
        <w:spacing w:line="360" w:lineRule="auto"/>
        <w:ind w:left="990"/>
        <w:rPr>
          <w:rFonts w:ascii="GHEA Grapalat" w:hAnsi="GHEA Grapalat"/>
          <w:shd w:val="clear" w:color="auto" w:fill="FFFFFF"/>
          <w:lang w:val="hy-AM"/>
        </w:rPr>
      </w:pPr>
      <w:r w:rsidRPr="00336552">
        <w:rPr>
          <w:rFonts w:ascii="GHEA Grapalat" w:hAnsi="GHEA Grapalat"/>
          <w:lang w:val="hy-AM"/>
        </w:rPr>
        <w:t>հայտատուի գործունեության իրականացման համար անհրաժեշտ լիցենզիաների</w:t>
      </w:r>
      <w:r>
        <w:rPr>
          <w:rFonts w:ascii="GHEA Grapalat" w:hAnsi="GHEA Grapalat"/>
          <w:lang w:val="hy-AM"/>
        </w:rPr>
        <w:t xml:space="preserve"> և </w:t>
      </w:r>
      <w:r w:rsidRPr="00336552">
        <w:rPr>
          <w:rFonts w:ascii="GHEA Grapalat" w:hAnsi="GHEA Grapalat"/>
          <w:lang w:val="hy-AM"/>
        </w:rPr>
        <w:t>թույլտվությունների պատճեններ</w:t>
      </w:r>
      <w:r>
        <w:rPr>
          <w:rFonts w:ascii="GHEA Grapalat" w:hAnsi="GHEA Grapalat"/>
          <w:lang w:val="hy-AM"/>
        </w:rPr>
        <w:t>ը</w:t>
      </w:r>
      <w:r w:rsidRPr="00336552">
        <w:rPr>
          <w:rFonts w:ascii="Cambria Math" w:hAnsi="Cambria Math"/>
          <w:lang w:val="hy-AM"/>
        </w:rPr>
        <w:t>,</w:t>
      </w:r>
    </w:p>
    <w:p w14:paraId="5DCACA29" w14:textId="77777777" w:rsidR="001A3903" w:rsidRPr="00336552" w:rsidRDefault="001A3903" w:rsidP="001A3903">
      <w:pPr>
        <w:pStyle w:val="NoSpacing"/>
        <w:numPr>
          <w:ilvl w:val="0"/>
          <w:numId w:val="5"/>
        </w:numPr>
        <w:spacing w:line="360" w:lineRule="auto"/>
        <w:ind w:left="990"/>
        <w:rPr>
          <w:rFonts w:ascii="GHEA Grapalat" w:hAnsi="GHEA Grapalat"/>
          <w:shd w:val="clear" w:color="auto" w:fill="FFFFFF"/>
          <w:lang w:val="hy-AM"/>
        </w:rPr>
      </w:pPr>
      <w:r w:rsidRPr="00336552">
        <w:rPr>
          <w:rFonts w:ascii="GHEA Grapalat" w:hAnsi="GHEA Grapalat"/>
          <w:lang w:val="hy-AM" w:eastAsia="ru-RU"/>
        </w:rPr>
        <w:t xml:space="preserve">Հայաստանի Հանրապետության դատական դեպարտամենտի կողմից տրված տեղեկանք՝ առ այն, որ դիմումատուն սնանկության վարույթում ներգրավված չէ որպես պարտապան, </w:t>
      </w:r>
    </w:p>
    <w:p w14:paraId="47BA703E" w14:textId="77777777" w:rsidR="001A3903" w:rsidRPr="00336552" w:rsidRDefault="001A3903" w:rsidP="001A3903">
      <w:pPr>
        <w:pStyle w:val="NoSpacing"/>
        <w:numPr>
          <w:ilvl w:val="0"/>
          <w:numId w:val="5"/>
        </w:numPr>
        <w:spacing w:line="360" w:lineRule="auto"/>
        <w:ind w:left="990"/>
        <w:rPr>
          <w:rFonts w:ascii="GHEA Grapalat" w:hAnsi="GHEA Grapalat"/>
          <w:shd w:val="clear" w:color="auto" w:fill="FFFFFF"/>
          <w:lang w:val="hy-AM"/>
        </w:rPr>
      </w:pPr>
      <w:r w:rsidRPr="00336552">
        <w:rPr>
          <w:rFonts w:ascii="GHEA Grapalat" w:hAnsi="GHEA Grapalat"/>
          <w:lang w:val="hy-AM" w:eastAsia="ru-RU"/>
        </w:rPr>
        <w:t>հայտատուի՝ ժամկետանց հարկային պարտավորություններ չունենալը հաստատող փաստաթղթեր</w:t>
      </w:r>
      <w:r>
        <w:rPr>
          <w:rFonts w:ascii="GHEA Grapalat" w:hAnsi="GHEA Grapalat"/>
          <w:lang w:val="hy-AM" w:eastAsia="ru-RU"/>
        </w:rPr>
        <w:t>։</w:t>
      </w:r>
    </w:p>
    <w:p w14:paraId="5670E332" w14:textId="77777777" w:rsidR="001A3903" w:rsidRDefault="001A3903" w:rsidP="001A3903">
      <w:pPr>
        <w:pStyle w:val="NoSpacing"/>
        <w:numPr>
          <w:ilvl w:val="0"/>
          <w:numId w:val="2"/>
        </w:numPr>
        <w:spacing w:line="360" w:lineRule="auto"/>
        <w:ind w:left="360"/>
        <w:rPr>
          <w:rFonts w:ascii="GHEA Grapalat" w:hAnsi="GHEA Grapalat"/>
          <w:shd w:val="clear" w:color="auto" w:fill="FFFFFF"/>
          <w:lang w:val="hy-AM"/>
        </w:rPr>
      </w:pPr>
      <w:r>
        <w:rPr>
          <w:rFonts w:ascii="GHEA Grapalat" w:hAnsi="GHEA Grapalat"/>
          <w:shd w:val="clear" w:color="auto" w:fill="FFFFFF"/>
          <w:lang w:val="hy-AM"/>
        </w:rPr>
        <w:t xml:space="preserve"> Պատասխանատու մարմինը հայտը ստանալուց հետո 10 աշխատանքային օրվա ընթացքում ուսումնասիրում է այն և թերությունների բացակայության դեպքում մեկամսյա ժամկետում շահառուի հետ կնքում է փոխհատուցում տրամադրման պայմանագիր </w:t>
      </w:r>
      <w:r w:rsidRPr="00286492">
        <w:rPr>
          <w:rFonts w:ascii="GHEA Grapalat" w:hAnsi="GHEA Grapalat"/>
          <w:shd w:val="clear" w:color="auto" w:fill="FFFFFF"/>
          <w:lang w:val="hy-AM"/>
        </w:rPr>
        <w:t>(</w:t>
      </w:r>
      <w:r>
        <w:rPr>
          <w:rFonts w:ascii="GHEA Grapalat" w:hAnsi="GHEA Grapalat"/>
          <w:shd w:val="clear" w:color="auto" w:fill="FFFFFF"/>
          <w:lang w:val="hy-AM"/>
        </w:rPr>
        <w:t>այսուհետ՝ պայմանագիր</w:t>
      </w:r>
      <w:r w:rsidRPr="00286492">
        <w:rPr>
          <w:rFonts w:ascii="GHEA Grapalat" w:hAnsi="GHEA Grapalat"/>
          <w:shd w:val="clear" w:color="auto" w:fill="FFFFFF"/>
          <w:lang w:val="hy-AM"/>
        </w:rPr>
        <w:t>)</w:t>
      </w:r>
      <w:r>
        <w:rPr>
          <w:rFonts w:ascii="GHEA Grapalat" w:hAnsi="GHEA Grapalat"/>
          <w:shd w:val="clear" w:color="auto" w:fill="FFFFFF"/>
          <w:lang w:val="hy-AM"/>
        </w:rPr>
        <w:t xml:space="preserve">, իսկ հայտի թերի լինելու դեպքում (պահանջվող փաստաթղթերն </w:t>
      </w:r>
      <w:r>
        <w:rPr>
          <w:rFonts w:ascii="GHEA Grapalat" w:hAnsi="GHEA Grapalat"/>
          <w:shd w:val="clear" w:color="auto" w:fill="FFFFFF"/>
          <w:lang w:val="hy-AM"/>
        </w:rPr>
        <w:lastRenderedPageBreak/>
        <w:t>ամբողջական ներկայացված չեն կամ տեղեկատվությունը թերի է) գրությամբ վերադարձնում է շահառուին՝ 5 աշխատանքային օրվա ընթացքում հայտը շտկելու համար։</w:t>
      </w:r>
    </w:p>
    <w:p w14:paraId="43C8EBDA" w14:textId="77777777" w:rsidR="001A3903" w:rsidRDefault="001A3903" w:rsidP="001A3903">
      <w:pPr>
        <w:pStyle w:val="NoSpacing"/>
        <w:numPr>
          <w:ilvl w:val="0"/>
          <w:numId w:val="2"/>
        </w:numPr>
        <w:spacing w:line="360" w:lineRule="auto"/>
        <w:ind w:left="360"/>
        <w:rPr>
          <w:rFonts w:ascii="GHEA Grapalat" w:hAnsi="GHEA Grapalat"/>
          <w:shd w:val="clear" w:color="auto" w:fill="FFFFFF"/>
          <w:lang w:val="hy-AM"/>
        </w:rPr>
      </w:pPr>
      <w:r>
        <w:rPr>
          <w:rFonts w:ascii="GHEA Grapalat" w:hAnsi="GHEA Grapalat"/>
          <w:shd w:val="clear" w:color="auto" w:fill="FFFFFF"/>
          <w:lang w:val="hy-AM"/>
        </w:rPr>
        <w:t>Ներդրումային ծրագրի իրականացման նպատակով օժանդակության տրամադրման հետ կապված հարաբերությունները կարգավորվում են պայմանագրով, որը պետք է ներառի նաև որոշմամբ նախատեսված պահանջները, պայմանները, առաջնային ներդրումների չափը, տրամադրվող օժանադակության չափը</w:t>
      </w:r>
      <w:r>
        <w:rPr>
          <w:rFonts w:ascii="Cambria Math" w:hAnsi="Cambria Math"/>
          <w:shd w:val="clear" w:color="auto" w:fill="FFFFFF"/>
          <w:lang w:val="hy-AM"/>
        </w:rPr>
        <w:t xml:space="preserve">, </w:t>
      </w:r>
      <w:r>
        <w:rPr>
          <w:rFonts w:ascii="GHEA Grapalat" w:hAnsi="GHEA Grapalat"/>
          <w:shd w:val="clear" w:color="auto" w:fill="FFFFFF"/>
          <w:lang w:val="hy-AM"/>
        </w:rPr>
        <w:t>ծրագրի մեկնարկի և ավարտի ժամկետները, ինչպես նաև գործառնական փուլ մտնելու</w:t>
      </w:r>
      <w:r w:rsidRPr="006F4696">
        <w:rPr>
          <w:rFonts w:ascii="GHEA Grapalat" w:hAnsi="GHEA Grapalat"/>
          <w:shd w:val="clear" w:color="auto" w:fill="FFFFFF"/>
          <w:lang w:val="hy-AM"/>
        </w:rPr>
        <w:t>, առաջնային ներդրումների հաշվին արտադրական կարողությունների միջոցով թողարկած ապրանքների մատակարարումից կամ ծառայությունների մատուցումից կամ աշխատանքների կատարումից գործառնական եկամուտ գեներացնելու</w:t>
      </w:r>
      <w:r>
        <w:rPr>
          <w:rFonts w:ascii="GHEA Grapalat" w:hAnsi="GHEA Grapalat"/>
          <w:shd w:val="clear" w:color="auto" w:fill="FFFFFF"/>
          <w:lang w:val="hy-AM"/>
        </w:rPr>
        <w:t xml:space="preserve"> ժամկետի վերաբերյալ տեղեկատվությունը։</w:t>
      </w:r>
    </w:p>
    <w:p w14:paraId="0E0CD93F" w14:textId="77777777" w:rsidR="001A3903" w:rsidRDefault="001A3903" w:rsidP="001A3903">
      <w:pPr>
        <w:pStyle w:val="NoSpacing"/>
        <w:numPr>
          <w:ilvl w:val="0"/>
          <w:numId w:val="2"/>
        </w:numPr>
        <w:spacing w:line="360" w:lineRule="auto"/>
        <w:ind w:left="360"/>
        <w:rPr>
          <w:rFonts w:ascii="GHEA Grapalat" w:hAnsi="GHEA Grapalat"/>
          <w:shd w:val="clear" w:color="auto" w:fill="FFFFFF"/>
          <w:lang w:val="hy-AM"/>
        </w:rPr>
      </w:pPr>
      <w:r>
        <w:rPr>
          <w:rFonts w:ascii="GHEA Grapalat" w:hAnsi="GHEA Grapalat"/>
          <w:shd w:val="clear" w:color="auto" w:fill="FFFFFF"/>
          <w:lang w:val="hy-AM"/>
        </w:rPr>
        <w:t>Ներդրումային ծրագրի շրջանակներում գործառնական փուլ մտնելու</w:t>
      </w:r>
      <w:r w:rsidRPr="006F4696">
        <w:rPr>
          <w:rFonts w:ascii="GHEA Grapalat" w:hAnsi="GHEA Grapalat"/>
          <w:shd w:val="clear" w:color="auto" w:fill="FFFFFF"/>
          <w:lang w:val="hy-AM"/>
        </w:rPr>
        <w:t>, առաջնային ներդրումների հաշվին արտադրական կարողությունների միջոցով թողարկած ապրանքների մատակարարումից կամ ծառայությունների մատուցումից կամ աշխատանքների կատարումից գործառնական եկամուտ գեներացնելու</w:t>
      </w:r>
      <w:r>
        <w:rPr>
          <w:rFonts w:ascii="GHEA Grapalat" w:hAnsi="GHEA Grapalat"/>
          <w:shd w:val="clear" w:color="auto" w:fill="FFFFFF"/>
          <w:lang w:val="hy-AM"/>
        </w:rPr>
        <w:t xml:space="preserve">ց հետո՝ ներդրումային ծրագրի շրջանակներում առաջնային ներդրումների իրականացումը, այդ ներդրումների հաշվին գործառնական եկամուտ գեներացնելու, նոր աշխատատեղերի ստեղծման, աշխատատեղերի գծով միջին ամսական աշխատավարձի վերաբերյալ տեղեկատվությունը հիմնավորող փաստաթղթերով ներկայացված հաշվետվությունը </w:t>
      </w:r>
      <w:r w:rsidRPr="0070137A">
        <w:rPr>
          <w:rFonts w:ascii="GHEA Grapalat" w:hAnsi="GHEA Grapalat"/>
          <w:shd w:val="clear" w:color="auto" w:fill="FFFFFF"/>
          <w:lang w:val="hy-AM"/>
        </w:rPr>
        <w:t>(</w:t>
      </w:r>
      <w:r>
        <w:rPr>
          <w:rFonts w:ascii="GHEA Grapalat" w:hAnsi="GHEA Grapalat"/>
          <w:shd w:val="clear" w:color="auto" w:fill="FFFFFF"/>
          <w:lang w:val="hy-AM"/>
        </w:rPr>
        <w:t>այսուհետ՝ հաշվետվություն) շահառուն ներկայացնում է պատասխանատու մարմին։</w:t>
      </w:r>
    </w:p>
    <w:p w14:paraId="1DF71191" w14:textId="77777777" w:rsidR="001A3903" w:rsidRDefault="001A3903" w:rsidP="001A3903">
      <w:pPr>
        <w:pStyle w:val="NoSpacing"/>
        <w:numPr>
          <w:ilvl w:val="0"/>
          <w:numId w:val="2"/>
        </w:numPr>
        <w:spacing w:line="360" w:lineRule="auto"/>
        <w:ind w:left="360"/>
        <w:rPr>
          <w:rFonts w:ascii="GHEA Grapalat" w:hAnsi="GHEA Grapalat"/>
          <w:shd w:val="clear" w:color="auto" w:fill="FFFFFF"/>
          <w:lang w:val="hy-AM"/>
        </w:rPr>
      </w:pPr>
      <w:r>
        <w:rPr>
          <w:rFonts w:ascii="GHEA Grapalat" w:hAnsi="GHEA Grapalat"/>
          <w:shd w:val="clear" w:color="auto" w:fill="FFFFFF"/>
          <w:lang w:val="hy-AM"/>
        </w:rPr>
        <w:t xml:space="preserve">Ներդրումային ծրագրի շրջանակներում առաջնային ներդրումների իրականացումը, այդ ներդրումների հաշվին գործառնական եկամուտ գեներացնելու, նոր աշխատատեղերի ստեղծման, աշխատատեղերի գծով միջին ամսական աշխատավարձի վերաբերյալ տեղեկատվությունը հաստատվում են շահառուի կողմից ներկայացված հաշվետվության հիման վրա, իսկ հաշվետվությունը պետք է կազմված և հաստատված լինի Մեծ Տասնյակի </w:t>
      </w:r>
      <w:r w:rsidRPr="0066285D">
        <w:rPr>
          <w:rFonts w:ascii="GHEA Grapalat" w:hAnsi="GHEA Grapalat"/>
          <w:shd w:val="clear" w:color="auto" w:fill="FFFFFF"/>
          <w:lang w:val="hy-AM"/>
        </w:rPr>
        <w:t>(Bi</w:t>
      </w:r>
      <w:r>
        <w:rPr>
          <w:rFonts w:ascii="GHEA Grapalat" w:hAnsi="GHEA Grapalat"/>
          <w:shd w:val="clear" w:color="auto" w:fill="FFFFFF"/>
          <w:lang w:val="hy-AM"/>
        </w:rPr>
        <w:t>g 10) միջազգային հեղինակավոր ցանկում ներառված աուդիտորական կազմակերպության կողմից։</w:t>
      </w:r>
    </w:p>
    <w:p w14:paraId="2A69ACB0" w14:textId="77777777" w:rsidR="001A3903" w:rsidRDefault="001A3903" w:rsidP="001A3903">
      <w:pPr>
        <w:pStyle w:val="NoSpacing"/>
        <w:numPr>
          <w:ilvl w:val="0"/>
          <w:numId w:val="2"/>
        </w:numPr>
        <w:spacing w:line="360" w:lineRule="auto"/>
        <w:ind w:left="360"/>
        <w:rPr>
          <w:rFonts w:ascii="GHEA Grapalat" w:hAnsi="GHEA Grapalat"/>
          <w:shd w:val="clear" w:color="auto" w:fill="FFFFFF"/>
          <w:lang w:val="hy-AM"/>
        </w:rPr>
      </w:pPr>
      <w:r>
        <w:rPr>
          <w:rFonts w:ascii="GHEA Grapalat" w:hAnsi="GHEA Grapalat"/>
          <w:shd w:val="clear" w:color="auto" w:fill="FFFFFF"/>
          <w:lang w:val="hy-AM"/>
        </w:rPr>
        <w:t>Պատասխանատու մարմինը հաշվետվությունը ստանալուց 10 աշխատանքային օրվա ընթացքում այն ներկայացնում է հանձնաժողովի հաստատմանը։ Հանձնաժողովը հաշվետվությունը հաստատում կամ մերժում է 10 աշխատանքային օրվա ընթացքում։</w:t>
      </w:r>
    </w:p>
    <w:p w14:paraId="33129A94" w14:textId="77777777" w:rsidR="001A3903" w:rsidRDefault="001A3903" w:rsidP="001A3903">
      <w:pPr>
        <w:pStyle w:val="NoSpacing"/>
        <w:numPr>
          <w:ilvl w:val="0"/>
          <w:numId w:val="2"/>
        </w:numPr>
        <w:spacing w:line="360" w:lineRule="auto"/>
        <w:ind w:left="360"/>
        <w:rPr>
          <w:rFonts w:ascii="GHEA Grapalat" w:hAnsi="GHEA Grapalat"/>
          <w:shd w:val="clear" w:color="auto" w:fill="FFFFFF"/>
          <w:lang w:val="hy-AM"/>
        </w:rPr>
      </w:pPr>
      <w:r>
        <w:rPr>
          <w:rFonts w:ascii="GHEA Grapalat" w:hAnsi="GHEA Grapalat"/>
          <w:shd w:val="clear" w:color="auto" w:fill="FFFFFF"/>
          <w:lang w:val="hy-AM"/>
        </w:rPr>
        <w:lastRenderedPageBreak/>
        <w:t>Օժանդակությունը տրամադրվում է հաշվետվությունը հանձնաժողովի կողմից հաստատվելուց հետո մեկամսյա ժամկետում։ Հաշվետվությունը հաստատվում է հանձնաժողովի քվեարկությամբ՝ ձայների պարզ մեծամասնությամբ։</w:t>
      </w:r>
    </w:p>
    <w:p w14:paraId="6BC0F3E8" w14:textId="77777777" w:rsidR="001A3903" w:rsidRDefault="001A3903" w:rsidP="001A3903">
      <w:pPr>
        <w:pStyle w:val="NoSpacing"/>
        <w:numPr>
          <w:ilvl w:val="0"/>
          <w:numId w:val="2"/>
        </w:numPr>
        <w:spacing w:line="360" w:lineRule="auto"/>
        <w:ind w:left="360"/>
        <w:rPr>
          <w:rFonts w:ascii="GHEA Grapalat" w:hAnsi="GHEA Grapalat"/>
          <w:shd w:val="clear" w:color="auto" w:fill="FFFFFF"/>
          <w:lang w:val="hy-AM"/>
        </w:rPr>
      </w:pPr>
      <w:r>
        <w:rPr>
          <w:rFonts w:ascii="GHEA Grapalat" w:hAnsi="GHEA Grapalat"/>
          <w:shd w:val="clear" w:color="auto" w:fill="FFFFFF"/>
          <w:lang w:val="hy-AM"/>
        </w:rPr>
        <w:t>Օժանդակության տրամադրման չափը սահմանվում է պայմանագրով, սակայն եթե ներկայացված հաշվետվությամբ պայմանագրում նշված առաջնային ներդրումների չափը նվազել է, ուստի օժանդակությունը տրամադրվում է հանձնաժողովի կողմից հաստատված հաշվետվության առաջնային ներդրումների չափի և սույն հավելվածի 10-րդ կետով սահմանված չափով, եթե ավելացել է՝ օժանդակությունը տրամադրվում է պայմանագրով սահմանված չափով։</w:t>
      </w:r>
    </w:p>
    <w:p w14:paraId="645A0ACF" w14:textId="77777777" w:rsidR="001A3903" w:rsidRDefault="001A3903" w:rsidP="001A3903">
      <w:pPr>
        <w:pStyle w:val="NoSpacing"/>
        <w:numPr>
          <w:ilvl w:val="0"/>
          <w:numId w:val="2"/>
        </w:numPr>
        <w:spacing w:line="360" w:lineRule="auto"/>
        <w:ind w:left="360"/>
        <w:rPr>
          <w:rFonts w:ascii="GHEA Grapalat" w:hAnsi="GHEA Grapalat"/>
          <w:shd w:val="clear" w:color="auto" w:fill="FFFFFF"/>
          <w:lang w:val="hy-AM"/>
        </w:rPr>
      </w:pPr>
      <w:r>
        <w:rPr>
          <w:rFonts w:ascii="GHEA Grapalat" w:hAnsi="GHEA Grapalat"/>
          <w:shd w:val="clear" w:color="auto" w:fill="FFFFFF"/>
          <w:lang w:val="hy-AM"/>
        </w:rPr>
        <w:t>Եթե պետությունից ակնկալվող օժանդակության գումարի չափը գերազանցում է հայտի ներկայացման օրվա դրությամբ միջոցառման իրականացման նպատակով Հայաստանի Հանրապետության պետական բյուջեի մասին օրենքով տվյալ տարվա համար սահմանված ֆինանսական միջոցների մնացորդը, և շահառուն համաձայնվել է օժանդակություն ստանալ այդ մնացորդի չափով, ապա օժանդակության տրամադրման չափը կազմում է այդ մնացորդի չափը։</w:t>
      </w:r>
    </w:p>
    <w:p w14:paraId="6D5D8708" w14:textId="77777777" w:rsidR="001A3903" w:rsidRDefault="001A3903" w:rsidP="001A3903">
      <w:pPr>
        <w:pStyle w:val="NoSpacing"/>
        <w:numPr>
          <w:ilvl w:val="0"/>
          <w:numId w:val="2"/>
        </w:numPr>
        <w:spacing w:line="360" w:lineRule="auto"/>
        <w:ind w:left="360"/>
        <w:rPr>
          <w:rFonts w:ascii="GHEA Grapalat" w:hAnsi="GHEA Grapalat"/>
          <w:shd w:val="clear" w:color="auto" w:fill="FFFFFF"/>
          <w:lang w:val="hy-AM"/>
        </w:rPr>
      </w:pPr>
      <w:r>
        <w:rPr>
          <w:rFonts w:ascii="GHEA Grapalat" w:hAnsi="GHEA Grapalat"/>
          <w:shd w:val="clear" w:color="auto" w:fill="FFFFFF"/>
          <w:lang w:val="hy-AM"/>
        </w:rPr>
        <w:t>Շահառուի կողմից ներկայացված հայտը ենթակա է մերժման՝</w:t>
      </w:r>
    </w:p>
    <w:p w14:paraId="381223F6" w14:textId="77777777" w:rsidR="001A3903" w:rsidRPr="005132C7" w:rsidRDefault="001A3903" w:rsidP="001A3903">
      <w:pPr>
        <w:pStyle w:val="NoSpacing"/>
        <w:numPr>
          <w:ilvl w:val="0"/>
          <w:numId w:val="6"/>
        </w:numPr>
        <w:spacing w:line="360" w:lineRule="auto"/>
        <w:ind w:left="900" w:hanging="270"/>
        <w:rPr>
          <w:rFonts w:ascii="GHEA Grapalat" w:hAnsi="GHEA Grapalat"/>
          <w:shd w:val="clear" w:color="auto" w:fill="FFFFFF"/>
          <w:lang w:val="hy-AM"/>
        </w:rPr>
      </w:pPr>
      <w:r>
        <w:rPr>
          <w:rFonts w:ascii="GHEA Grapalat" w:hAnsi="GHEA Grapalat"/>
          <w:shd w:val="clear" w:color="auto" w:fill="FFFFFF"/>
          <w:lang w:val="hy-AM"/>
        </w:rPr>
        <w:t xml:space="preserve"> եթե ներդրումային ծրագիրը չի իրականացվում սույն որոշման հավելվածի 1-ին կետով նախատեսված գործունեության տեսակներով</w:t>
      </w:r>
      <w:r w:rsidRPr="00A65423">
        <w:rPr>
          <w:rFonts w:ascii="Cambria Math" w:hAnsi="Cambria Math" w:cs="Cambria Math"/>
          <w:shd w:val="clear" w:color="auto" w:fill="FFFFFF"/>
          <w:lang w:val="hy-AM"/>
        </w:rPr>
        <w:t>․</w:t>
      </w:r>
    </w:p>
    <w:p w14:paraId="2AFA5721" w14:textId="77777777" w:rsidR="001A3903" w:rsidRPr="005132C7" w:rsidRDefault="001A3903" w:rsidP="001A3903">
      <w:pPr>
        <w:pStyle w:val="NoSpacing"/>
        <w:numPr>
          <w:ilvl w:val="0"/>
          <w:numId w:val="6"/>
        </w:numPr>
        <w:spacing w:line="360" w:lineRule="auto"/>
        <w:ind w:left="900" w:hanging="270"/>
        <w:rPr>
          <w:rFonts w:ascii="GHEA Grapalat" w:hAnsi="GHEA Grapalat"/>
          <w:shd w:val="clear" w:color="auto" w:fill="FFFFFF"/>
          <w:lang w:val="hy-AM"/>
        </w:rPr>
      </w:pPr>
      <w:r>
        <w:rPr>
          <w:rFonts w:ascii="GHEA Grapalat" w:hAnsi="GHEA Grapalat"/>
          <w:shd w:val="clear" w:color="auto" w:fill="FFFFFF"/>
          <w:lang w:val="hy-AM"/>
        </w:rPr>
        <w:t>ե</w:t>
      </w:r>
      <w:r w:rsidRPr="00A65423">
        <w:rPr>
          <w:rFonts w:ascii="GHEA Grapalat" w:hAnsi="GHEA Grapalat"/>
          <w:shd w:val="clear" w:color="auto" w:fill="FFFFFF"/>
          <w:lang w:val="hy-AM"/>
        </w:rPr>
        <w:t xml:space="preserve">թե օժանդակության չափը գերազանցում է հայտի ներկայացման օրվա դրությամբ միջոցառման իրականացման նպատակով </w:t>
      </w:r>
      <w:r>
        <w:rPr>
          <w:rFonts w:ascii="GHEA Grapalat" w:hAnsi="GHEA Grapalat"/>
          <w:shd w:val="clear" w:color="auto" w:fill="FFFFFF"/>
          <w:lang w:val="hy-AM"/>
        </w:rPr>
        <w:t>Հայաստանի Հանրապետության պետական բյուջեի մասին օրենքով տվյալ տարվա համար սահմանված ֆինանսական միջոցների մնացորդը, և շահառուն չի համաձայնվել օժանդակություն ստանալ այդ մնացորդի չափով</w:t>
      </w:r>
      <w:r w:rsidRPr="00A65423">
        <w:rPr>
          <w:rFonts w:ascii="Cambria Math" w:hAnsi="Cambria Math" w:cs="Cambria Math"/>
          <w:shd w:val="clear" w:color="auto" w:fill="FFFFFF"/>
          <w:lang w:val="hy-AM"/>
        </w:rPr>
        <w:t>․</w:t>
      </w:r>
    </w:p>
    <w:p w14:paraId="60ED60C2" w14:textId="77777777" w:rsidR="001A3903" w:rsidRPr="005132C7" w:rsidRDefault="001A3903" w:rsidP="001A3903">
      <w:pPr>
        <w:pStyle w:val="NoSpacing"/>
        <w:numPr>
          <w:ilvl w:val="0"/>
          <w:numId w:val="6"/>
        </w:numPr>
        <w:spacing w:line="360" w:lineRule="auto"/>
        <w:ind w:left="900" w:hanging="270"/>
        <w:rPr>
          <w:rFonts w:ascii="GHEA Grapalat" w:hAnsi="GHEA Grapalat"/>
          <w:shd w:val="clear" w:color="auto" w:fill="FFFFFF"/>
          <w:lang w:val="hy-AM"/>
        </w:rPr>
      </w:pPr>
      <w:r>
        <w:rPr>
          <w:rFonts w:ascii="GHEA Grapalat" w:hAnsi="GHEA Grapalat"/>
          <w:shd w:val="clear" w:color="auto" w:fill="FFFFFF"/>
          <w:lang w:val="hy-AM"/>
        </w:rPr>
        <w:t>հ</w:t>
      </w:r>
      <w:r w:rsidRPr="00A65423">
        <w:rPr>
          <w:rFonts w:ascii="GHEA Grapalat" w:hAnsi="GHEA Grapalat"/>
          <w:shd w:val="clear" w:color="auto" w:fill="FFFFFF"/>
          <w:lang w:val="hy-AM"/>
        </w:rPr>
        <w:t>այտով ներկայացված տեղեկատվությունը չի համապատասխանում սույն որոշման պահանջներին</w:t>
      </w:r>
      <w:r w:rsidRPr="00A65423">
        <w:rPr>
          <w:rFonts w:ascii="Cambria Math" w:hAnsi="Cambria Math" w:cs="Cambria Math"/>
          <w:shd w:val="clear" w:color="auto" w:fill="FFFFFF"/>
          <w:lang w:val="hy-AM"/>
        </w:rPr>
        <w:t>․</w:t>
      </w:r>
    </w:p>
    <w:p w14:paraId="0DA5CF2B" w14:textId="77777777" w:rsidR="001A3903" w:rsidRDefault="001A3903" w:rsidP="001A3903">
      <w:pPr>
        <w:pStyle w:val="NoSpacing"/>
        <w:numPr>
          <w:ilvl w:val="0"/>
          <w:numId w:val="6"/>
        </w:numPr>
        <w:spacing w:line="360" w:lineRule="auto"/>
        <w:ind w:left="900" w:hanging="270"/>
        <w:rPr>
          <w:rFonts w:ascii="GHEA Grapalat" w:hAnsi="GHEA Grapalat"/>
          <w:shd w:val="clear" w:color="auto" w:fill="FFFFFF"/>
          <w:lang w:val="hy-AM"/>
        </w:rPr>
      </w:pPr>
      <w:r>
        <w:rPr>
          <w:rFonts w:ascii="GHEA Grapalat" w:hAnsi="GHEA Grapalat"/>
          <w:shd w:val="clear" w:color="auto" w:fill="FFFFFF"/>
          <w:lang w:val="hy-AM"/>
        </w:rPr>
        <w:t>սույն հավելվածի 13-րդ կետով սահմանված ժամկետում թերությունները շտկած հայտը չի ներկայացվել պատասխանատու մարմին կամ կրկին ներկայացվել է թերի։</w:t>
      </w:r>
    </w:p>
    <w:p w14:paraId="2D094C2F" w14:textId="77777777" w:rsidR="001A3903" w:rsidRPr="00A65423" w:rsidRDefault="001A3903" w:rsidP="001A3903">
      <w:pPr>
        <w:pStyle w:val="NoSpacing"/>
        <w:numPr>
          <w:ilvl w:val="0"/>
          <w:numId w:val="6"/>
        </w:numPr>
        <w:spacing w:line="360" w:lineRule="auto"/>
        <w:ind w:left="900" w:hanging="270"/>
        <w:rPr>
          <w:rFonts w:ascii="GHEA Grapalat" w:hAnsi="GHEA Grapalat"/>
          <w:shd w:val="clear" w:color="auto" w:fill="FFFFFF"/>
          <w:lang w:val="hy-AM"/>
        </w:rPr>
      </w:pPr>
      <w:r>
        <w:rPr>
          <w:rFonts w:ascii="GHEA Grapalat" w:hAnsi="GHEA Grapalat"/>
          <w:lang w:val="hy-AM"/>
        </w:rPr>
        <w:t>ե</w:t>
      </w:r>
      <w:r w:rsidRPr="0021388B">
        <w:rPr>
          <w:rFonts w:ascii="GHEA Grapalat" w:hAnsi="GHEA Grapalat"/>
          <w:lang w:val="hy-AM"/>
        </w:rPr>
        <w:t>թե ներդրումային ծրագիրը հակասում է Կառավարության ծրագրով սահմանված ոլորտային առաջնահերթություններին</w:t>
      </w:r>
      <w:r>
        <w:rPr>
          <w:rFonts w:ascii="GHEA Grapalat" w:hAnsi="GHEA Grapalat"/>
          <w:lang w:val="hy-AM"/>
        </w:rPr>
        <w:t>։</w:t>
      </w:r>
    </w:p>
    <w:p w14:paraId="58BC7D51" w14:textId="77777777" w:rsidR="001A3903" w:rsidRDefault="001A3903" w:rsidP="001A3903">
      <w:pPr>
        <w:pStyle w:val="NoSpacing"/>
        <w:numPr>
          <w:ilvl w:val="0"/>
          <w:numId w:val="2"/>
        </w:numPr>
        <w:spacing w:line="360" w:lineRule="auto"/>
        <w:ind w:left="360"/>
        <w:rPr>
          <w:rFonts w:ascii="GHEA Grapalat" w:hAnsi="GHEA Grapalat"/>
          <w:shd w:val="clear" w:color="auto" w:fill="FFFFFF"/>
          <w:lang w:val="hy-AM"/>
        </w:rPr>
      </w:pPr>
      <w:r>
        <w:rPr>
          <w:rFonts w:ascii="GHEA Grapalat" w:hAnsi="GHEA Grapalat"/>
          <w:shd w:val="clear" w:color="auto" w:fill="FFFFFF"/>
          <w:lang w:val="hy-AM"/>
        </w:rPr>
        <w:lastRenderedPageBreak/>
        <w:t>Եթե հայտը մերժվել է սույն հավելվածի 22-րդ կետի 2-րդ ենթակետի հիմքով, ապա շահառուն կարող է կրկին հայտ ներկայացնել հաջորդ ժամանակահատվածում, երբ սույն որոշման համար նախատեսված են Հայաստանի Հանրապետության պետական բյուջեի մասին օրենքով տվյալ ժամանակահատվածի համար ֆինանսական միջոցներ։</w:t>
      </w:r>
    </w:p>
    <w:p w14:paraId="522068E3" w14:textId="77777777" w:rsidR="001A3903" w:rsidRDefault="001A3903" w:rsidP="001A3903">
      <w:pPr>
        <w:spacing w:after="0" w:line="240" w:lineRule="auto"/>
        <w:ind w:left="360" w:hanging="360"/>
        <w:rPr>
          <w:rFonts w:ascii="GHEA Grapalat" w:eastAsia="Times New Roman" w:hAnsi="GHEA Grapalat"/>
          <w:b/>
          <w:bCs/>
          <w:sz w:val="24"/>
          <w:szCs w:val="24"/>
          <w:u w:val="single"/>
          <w:lang w:val="hy-AM"/>
        </w:rPr>
      </w:pPr>
    </w:p>
    <w:p w14:paraId="4064ABD9" w14:textId="77777777" w:rsidR="001A3903" w:rsidRDefault="001A3903" w:rsidP="001A3903">
      <w:pPr>
        <w:spacing w:after="0" w:line="240" w:lineRule="auto"/>
        <w:ind w:left="360" w:hanging="360"/>
        <w:rPr>
          <w:rFonts w:ascii="GHEA Grapalat" w:eastAsia="Times New Roman" w:hAnsi="GHEA Grapalat"/>
          <w:b/>
          <w:bCs/>
          <w:sz w:val="24"/>
          <w:szCs w:val="24"/>
          <w:u w:val="single"/>
          <w:lang w:val="hy-AM"/>
        </w:rPr>
      </w:pPr>
    </w:p>
    <w:p w14:paraId="7121866F" w14:textId="77777777" w:rsidR="001A3903" w:rsidRDefault="001A3903" w:rsidP="001A3903">
      <w:pPr>
        <w:spacing w:after="0" w:line="240" w:lineRule="auto"/>
        <w:ind w:left="360" w:hanging="360"/>
        <w:rPr>
          <w:rFonts w:ascii="GHEA Grapalat" w:eastAsia="Times New Roman" w:hAnsi="GHEA Grapalat"/>
          <w:b/>
          <w:bCs/>
          <w:sz w:val="24"/>
          <w:szCs w:val="24"/>
          <w:u w:val="single"/>
          <w:lang w:val="hy-AM"/>
        </w:rPr>
      </w:pPr>
    </w:p>
    <w:p w14:paraId="2E2F5207" w14:textId="77777777" w:rsidR="001A3903" w:rsidRDefault="001A3903" w:rsidP="001A3903">
      <w:pPr>
        <w:spacing w:after="0" w:line="240" w:lineRule="auto"/>
        <w:ind w:left="360" w:hanging="360"/>
        <w:rPr>
          <w:rFonts w:ascii="GHEA Grapalat" w:eastAsia="Times New Roman" w:hAnsi="GHEA Grapalat"/>
          <w:b/>
          <w:bCs/>
          <w:sz w:val="24"/>
          <w:szCs w:val="24"/>
          <w:u w:val="single"/>
          <w:lang w:val="hy-AM"/>
        </w:rPr>
      </w:pPr>
    </w:p>
    <w:p w14:paraId="686A9A33" w14:textId="77777777" w:rsidR="001A3903" w:rsidRDefault="001A3903" w:rsidP="001A3903">
      <w:pPr>
        <w:spacing w:after="0" w:line="240" w:lineRule="auto"/>
        <w:ind w:left="360" w:hanging="360"/>
        <w:rPr>
          <w:rFonts w:ascii="GHEA Grapalat" w:eastAsia="Times New Roman" w:hAnsi="GHEA Grapalat"/>
          <w:b/>
          <w:bCs/>
          <w:sz w:val="24"/>
          <w:szCs w:val="24"/>
          <w:u w:val="single"/>
          <w:lang w:val="hy-AM"/>
        </w:rPr>
      </w:pPr>
    </w:p>
    <w:p w14:paraId="5CAA978D" w14:textId="77777777" w:rsidR="001A3903" w:rsidRDefault="001A3903" w:rsidP="001A3903">
      <w:pPr>
        <w:spacing w:after="0" w:line="240" w:lineRule="auto"/>
        <w:ind w:left="360" w:hanging="360"/>
        <w:rPr>
          <w:rFonts w:ascii="GHEA Grapalat" w:eastAsia="Times New Roman" w:hAnsi="GHEA Grapalat"/>
          <w:b/>
          <w:bCs/>
          <w:sz w:val="24"/>
          <w:szCs w:val="24"/>
          <w:u w:val="single"/>
          <w:lang w:val="hy-AM"/>
        </w:rPr>
      </w:pPr>
    </w:p>
    <w:p w14:paraId="1784F430" w14:textId="77777777" w:rsidR="001A3903" w:rsidRPr="00DF6E9C" w:rsidRDefault="001A3903" w:rsidP="001A3903">
      <w:pPr>
        <w:spacing w:after="0" w:line="240" w:lineRule="auto"/>
        <w:ind w:firstLine="284"/>
        <w:jc w:val="right"/>
        <w:rPr>
          <w:rFonts w:ascii="GHEA Grapalat" w:eastAsia="Times New Roman" w:hAnsi="GHEA Grapalat"/>
          <w:b/>
          <w:bCs/>
          <w:sz w:val="24"/>
          <w:szCs w:val="24"/>
          <w:u w:val="single"/>
          <w:lang w:val="hy-AM"/>
        </w:rPr>
      </w:pPr>
    </w:p>
    <w:p w14:paraId="6298817E" w14:textId="77777777" w:rsidR="001A3903" w:rsidRPr="00B6399A" w:rsidRDefault="001A3903" w:rsidP="001A3903">
      <w:pPr>
        <w:spacing w:after="0" w:line="240" w:lineRule="auto"/>
        <w:ind w:firstLine="284"/>
        <w:jc w:val="right"/>
        <w:rPr>
          <w:rFonts w:ascii="GHEA Grapalat" w:eastAsia="Times New Roman" w:hAnsi="GHEA Grapalat"/>
          <w:sz w:val="24"/>
          <w:szCs w:val="24"/>
        </w:rPr>
      </w:pPr>
      <w:proofErr w:type="spellStart"/>
      <w:r w:rsidRPr="00B6399A">
        <w:rPr>
          <w:rFonts w:ascii="GHEA Grapalat" w:eastAsia="Times New Roman" w:hAnsi="GHEA Grapalat"/>
          <w:b/>
          <w:bCs/>
          <w:sz w:val="24"/>
          <w:szCs w:val="24"/>
          <w:u w:val="single"/>
        </w:rPr>
        <w:t>Ձև</w:t>
      </w:r>
      <w:proofErr w:type="spellEnd"/>
      <w:r w:rsidRPr="00B6399A">
        <w:rPr>
          <w:rFonts w:ascii="GHEA Grapalat" w:eastAsia="Times New Roman" w:hAnsi="GHEA Grapalat"/>
          <w:b/>
          <w:bCs/>
          <w:sz w:val="24"/>
          <w:szCs w:val="24"/>
          <w:u w:val="single"/>
        </w:rPr>
        <w:t xml:space="preserve"> N 1</w:t>
      </w:r>
    </w:p>
    <w:p w14:paraId="0FACB77C" w14:textId="77777777" w:rsidR="001A3903" w:rsidRPr="00B6399A" w:rsidRDefault="001A3903" w:rsidP="001A3903">
      <w:pPr>
        <w:spacing w:after="0" w:line="240" w:lineRule="auto"/>
        <w:ind w:firstLine="284"/>
        <w:jc w:val="right"/>
        <w:rPr>
          <w:rFonts w:ascii="GHEA Grapalat" w:eastAsia="Times New Roman" w:hAnsi="GHEA Grapalat"/>
          <w:sz w:val="24"/>
          <w:szCs w:val="24"/>
        </w:rPr>
      </w:pPr>
      <w:r w:rsidRPr="00B6399A">
        <w:rPr>
          <w:rFonts w:ascii="Calibri" w:eastAsia="Times New Roman" w:hAnsi="Calibri" w:cs="Calibri"/>
          <w:sz w:val="24"/>
          <w:szCs w:val="24"/>
        </w:rPr>
        <w:t> </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6019"/>
        <w:gridCol w:w="4521"/>
      </w:tblGrid>
      <w:tr w:rsidR="001A3903" w:rsidRPr="00B6399A" w14:paraId="6FFEF247" w14:textId="77777777" w:rsidTr="00C03370">
        <w:trPr>
          <w:tblCellSpacing w:w="7" w:type="dxa"/>
        </w:trPr>
        <w:tc>
          <w:tcPr>
            <w:tcW w:w="0" w:type="auto"/>
            <w:vAlign w:val="center"/>
            <w:hideMark/>
          </w:tcPr>
          <w:p w14:paraId="7007DB6C" w14:textId="77777777" w:rsidR="001A3903" w:rsidRPr="00B6399A" w:rsidRDefault="001A3903" w:rsidP="00C03370">
            <w:pPr>
              <w:spacing w:after="0" w:line="240" w:lineRule="auto"/>
              <w:ind w:firstLine="284"/>
              <w:rPr>
                <w:rFonts w:ascii="GHEA Grapalat" w:eastAsia="Times New Roman" w:hAnsi="GHEA Grapalat"/>
                <w:sz w:val="24"/>
                <w:szCs w:val="24"/>
              </w:rPr>
            </w:pPr>
            <w:r w:rsidRPr="00B6399A">
              <w:rPr>
                <w:rFonts w:ascii="Calibri" w:eastAsia="Times New Roman" w:hAnsi="Calibri" w:cs="Calibri"/>
                <w:sz w:val="24"/>
                <w:szCs w:val="24"/>
              </w:rPr>
              <w:t> </w:t>
            </w:r>
          </w:p>
        </w:tc>
        <w:tc>
          <w:tcPr>
            <w:tcW w:w="4500" w:type="dxa"/>
            <w:vAlign w:val="bottom"/>
            <w:hideMark/>
          </w:tcPr>
          <w:p w14:paraId="7879B418" w14:textId="77777777" w:rsidR="001A3903" w:rsidRPr="00B6399A" w:rsidRDefault="001A3903" w:rsidP="00C03370">
            <w:pPr>
              <w:spacing w:after="0" w:line="240" w:lineRule="auto"/>
              <w:ind w:firstLine="284"/>
              <w:jc w:val="right"/>
              <w:rPr>
                <w:rFonts w:ascii="GHEA Grapalat" w:eastAsia="Times New Roman" w:hAnsi="GHEA Grapalat"/>
                <w:sz w:val="24"/>
                <w:szCs w:val="24"/>
              </w:rPr>
            </w:pPr>
          </w:p>
        </w:tc>
      </w:tr>
    </w:tbl>
    <w:p w14:paraId="22A18DD9" w14:textId="77777777" w:rsidR="001A3903" w:rsidRPr="00B6399A" w:rsidRDefault="001A3903" w:rsidP="001A3903">
      <w:pPr>
        <w:spacing w:after="0" w:line="240" w:lineRule="auto"/>
        <w:ind w:firstLine="284"/>
        <w:rPr>
          <w:rFonts w:ascii="GHEA Grapalat" w:eastAsia="Times New Roman" w:hAnsi="GHEA Grapalat"/>
          <w:sz w:val="24"/>
          <w:szCs w:val="24"/>
        </w:rPr>
      </w:pPr>
      <w:r w:rsidRPr="00B6399A">
        <w:rPr>
          <w:rFonts w:ascii="Calibri" w:eastAsia="Times New Roman" w:hAnsi="Calibri" w:cs="Calibri"/>
          <w:sz w:val="24"/>
          <w:szCs w:val="24"/>
        </w:rPr>
        <w:t> </w:t>
      </w:r>
    </w:p>
    <w:p w14:paraId="2ACB81A5" w14:textId="77777777" w:rsidR="001A3903" w:rsidRPr="00B6399A" w:rsidRDefault="001A3903" w:rsidP="001A3903">
      <w:pPr>
        <w:spacing w:after="0" w:line="240" w:lineRule="auto"/>
        <w:ind w:firstLine="284"/>
        <w:jc w:val="center"/>
        <w:rPr>
          <w:rFonts w:ascii="GHEA Grapalat" w:eastAsia="Times New Roman" w:hAnsi="GHEA Grapalat"/>
          <w:b/>
          <w:bCs/>
          <w:sz w:val="24"/>
          <w:szCs w:val="24"/>
        </w:rPr>
      </w:pPr>
      <w:r w:rsidRPr="00B6399A">
        <w:rPr>
          <w:rFonts w:ascii="GHEA Grapalat" w:eastAsia="Times New Roman" w:hAnsi="GHEA Grapalat"/>
          <w:b/>
          <w:bCs/>
          <w:sz w:val="24"/>
          <w:szCs w:val="24"/>
        </w:rPr>
        <w:t>Հ Ա Յ Տ</w:t>
      </w:r>
    </w:p>
    <w:p w14:paraId="5C39592D" w14:textId="77777777" w:rsidR="001A3903" w:rsidRPr="00B6399A" w:rsidRDefault="001A3903" w:rsidP="001A3903">
      <w:pPr>
        <w:spacing w:after="0" w:line="240" w:lineRule="auto"/>
        <w:ind w:firstLine="284"/>
        <w:jc w:val="center"/>
        <w:rPr>
          <w:rFonts w:ascii="GHEA Grapalat" w:eastAsia="Times New Roman" w:hAnsi="GHEA Grapalat"/>
          <w:sz w:val="24"/>
          <w:szCs w:val="24"/>
        </w:rPr>
      </w:pPr>
      <w:r w:rsidRPr="00B6399A">
        <w:rPr>
          <w:rFonts w:ascii="Calibri" w:eastAsia="Times New Roman" w:hAnsi="Calibri" w:cs="Calibri"/>
          <w:sz w:val="24"/>
          <w:szCs w:val="24"/>
        </w:rPr>
        <w:t> </w:t>
      </w:r>
    </w:p>
    <w:p w14:paraId="1F1F0311" w14:textId="77777777" w:rsidR="001A3903" w:rsidRPr="00FB4577" w:rsidRDefault="001A3903" w:rsidP="001A3903">
      <w:pPr>
        <w:spacing w:after="0" w:line="240" w:lineRule="auto"/>
        <w:ind w:firstLine="284"/>
        <w:jc w:val="center"/>
        <w:rPr>
          <w:rFonts w:ascii="GHEA Grapalat" w:eastAsia="Times New Roman" w:hAnsi="GHEA Grapalat"/>
          <w:b/>
          <w:bCs/>
          <w:sz w:val="24"/>
          <w:szCs w:val="24"/>
          <w:lang w:val="hy-AM"/>
        </w:rPr>
      </w:pPr>
      <w:r>
        <w:rPr>
          <w:rFonts w:ascii="GHEA Grapalat" w:eastAsia="Times New Roman" w:hAnsi="GHEA Grapalat"/>
          <w:b/>
          <w:bCs/>
          <w:sz w:val="24"/>
          <w:szCs w:val="24"/>
          <w:lang w:val="hy-AM"/>
        </w:rPr>
        <w:t xml:space="preserve">ԱՌԱՋՆԱՅԻՆ ՆԵՐԴՐՈՒՄԱՅԻՆ ԱՐՏՈՆՈՒԹՅԱՆ ՇԱՀԱՌՈՒ ԴԱՌՆԱԼՈՒ </w:t>
      </w:r>
    </w:p>
    <w:p w14:paraId="03C5765A" w14:textId="77777777" w:rsidR="001A3903" w:rsidRDefault="001A3903" w:rsidP="001A3903">
      <w:pPr>
        <w:spacing w:after="0" w:line="240" w:lineRule="auto"/>
        <w:ind w:firstLine="284"/>
        <w:jc w:val="right"/>
        <w:rPr>
          <w:rFonts w:ascii="GHEA Grapalat" w:eastAsia="Times New Roman" w:hAnsi="GHEA Grapalat"/>
          <w:b/>
          <w:bCs/>
          <w:sz w:val="24"/>
          <w:szCs w:val="24"/>
          <w:lang w:val="hy-AM"/>
        </w:rPr>
      </w:pPr>
      <w:r>
        <w:rPr>
          <w:rFonts w:ascii="GHEA Grapalat" w:eastAsia="Times New Roman" w:hAnsi="GHEA Grapalat"/>
          <w:b/>
          <w:bCs/>
          <w:sz w:val="24"/>
          <w:szCs w:val="24"/>
          <w:lang w:val="hy-AM"/>
        </w:rPr>
        <w:t xml:space="preserve">                                    </w:t>
      </w:r>
    </w:p>
    <w:p w14:paraId="4959FFA2" w14:textId="77777777" w:rsidR="001A3903" w:rsidRDefault="001A3903" w:rsidP="001A3903">
      <w:pPr>
        <w:spacing w:after="0" w:line="240" w:lineRule="auto"/>
        <w:ind w:firstLine="284"/>
        <w:jc w:val="right"/>
        <w:rPr>
          <w:rFonts w:ascii="GHEA Grapalat" w:eastAsia="Times New Roman" w:hAnsi="GHEA Grapalat"/>
          <w:b/>
          <w:bCs/>
          <w:sz w:val="24"/>
          <w:szCs w:val="24"/>
          <w:lang w:val="hy-AM"/>
        </w:rPr>
      </w:pPr>
    </w:p>
    <w:p w14:paraId="1CB0D8BF" w14:textId="77777777" w:rsidR="001A3903" w:rsidRPr="00AB7A85" w:rsidRDefault="001A3903" w:rsidP="001A3903">
      <w:pPr>
        <w:spacing w:after="0" w:line="240" w:lineRule="auto"/>
        <w:ind w:firstLine="284"/>
        <w:jc w:val="right"/>
        <w:rPr>
          <w:rFonts w:ascii="GHEA Grapalat" w:eastAsia="Times New Roman" w:hAnsi="GHEA Grapalat"/>
          <w:sz w:val="24"/>
          <w:szCs w:val="24"/>
          <w:lang w:val="hy-AM"/>
        </w:rPr>
      </w:pPr>
      <w:r>
        <w:rPr>
          <w:rFonts w:ascii="GHEA Grapalat" w:eastAsia="Times New Roman" w:hAnsi="GHEA Grapalat"/>
          <w:b/>
          <w:bCs/>
          <w:sz w:val="24"/>
          <w:szCs w:val="24"/>
          <w:lang w:val="hy-AM"/>
        </w:rPr>
        <w:t xml:space="preserve"> </w:t>
      </w:r>
      <w:r w:rsidRPr="00AB7A85">
        <w:rPr>
          <w:rFonts w:ascii="GHEA Grapalat" w:eastAsia="Times New Roman" w:hAnsi="GHEA Grapalat"/>
          <w:sz w:val="24"/>
          <w:szCs w:val="24"/>
          <w:lang w:val="hy-AM"/>
        </w:rPr>
        <w:t xml:space="preserve">ՀԱՅԱՍՏԱՆԻ ՀԱՆՐԱՊԵՏՈՒԹՅԱՆ </w:t>
      </w:r>
      <w:r>
        <w:rPr>
          <w:rFonts w:ascii="GHEA Grapalat" w:eastAsia="Times New Roman" w:hAnsi="GHEA Grapalat"/>
          <w:sz w:val="24"/>
          <w:szCs w:val="24"/>
          <w:lang w:val="hy-AM"/>
        </w:rPr>
        <w:br/>
      </w:r>
      <w:r w:rsidRPr="00AB7A85">
        <w:rPr>
          <w:rFonts w:ascii="GHEA Grapalat" w:eastAsia="Times New Roman" w:hAnsi="GHEA Grapalat"/>
          <w:sz w:val="24"/>
          <w:szCs w:val="24"/>
          <w:lang w:val="hy-AM"/>
        </w:rPr>
        <w:t>ԷԿՈՆՈՄԻԿԱՅԻ ՆԱԽԱՐԱՐ</w:t>
      </w:r>
    </w:p>
    <w:p w14:paraId="4777EAA2" w14:textId="77777777" w:rsidR="001A3903" w:rsidRPr="00AB7A85" w:rsidRDefault="001A3903" w:rsidP="001A3903">
      <w:pPr>
        <w:spacing w:after="0" w:line="240" w:lineRule="auto"/>
        <w:ind w:firstLine="284"/>
        <w:jc w:val="center"/>
        <w:rPr>
          <w:rFonts w:ascii="GHEA Grapalat" w:eastAsia="Times New Roman" w:hAnsi="GHEA Grapalat"/>
          <w:b/>
          <w:bCs/>
          <w:sz w:val="24"/>
          <w:szCs w:val="24"/>
          <w:lang w:val="hy-AM"/>
        </w:rPr>
      </w:pPr>
      <w:r>
        <w:rPr>
          <w:rFonts w:ascii="GHEA Grapalat" w:eastAsia="Times New Roman" w:hAnsi="GHEA Grapalat"/>
          <w:sz w:val="24"/>
          <w:szCs w:val="24"/>
          <w:lang w:val="hy-AM"/>
        </w:rPr>
        <w:t xml:space="preserve">                                                                                              </w:t>
      </w:r>
      <w:r w:rsidRPr="00AB7A85">
        <w:rPr>
          <w:rFonts w:ascii="GHEA Grapalat" w:eastAsia="Times New Roman" w:hAnsi="GHEA Grapalat"/>
          <w:sz w:val="24"/>
          <w:szCs w:val="24"/>
          <w:lang w:val="hy-AM"/>
        </w:rPr>
        <w:t>Պ</w:t>
      </w:r>
      <w:r>
        <w:rPr>
          <w:rFonts w:ascii="GHEA Grapalat" w:eastAsia="Times New Roman" w:hAnsi="GHEA Grapalat"/>
          <w:sz w:val="24"/>
          <w:szCs w:val="24"/>
          <w:lang w:val="hy-AM"/>
        </w:rPr>
        <w:t>ԱՐՈՆ</w:t>
      </w:r>
      <w:r w:rsidRPr="00AB7A85">
        <w:rPr>
          <w:rFonts w:ascii="GHEA Grapalat" w:eastAsia="Times New Roman" w:hAnsi="GHEA Grapalat"/>
          <w:sz w:val="24"/>
          <w:szCs w:val="24"/>
          <w:lang w:val="hy-AM"/>
        </w:rPr>
        <w:t xml:space="preserve"> __________________</w:t>
      </w:r>
    </w:p>
    <w:p w14:paraId="5E711B1F" w14:textId="77777777" w:rsidR="001A3903" w:rsidRPr="00AB7A85" w:rsidRDefault="001A3903" w:rsidP="001A3903">
      <w:pPr>
        <w:spacing w:after="0" w:line="240" w:lineRule="auto"/>
        <w:ind w:firstLine="284"/>
        <w:jc w:val="center"/>
        <w:rPr>
          <w:rFonts w:ascii="GHEA Grapalat" w:eastAsia="Times New Roman" w:hAnsi="GHEA Grapalat"/>
          <w:sz w:val="24"/>
          <w:szCs w:val="24"/>
          <w:lang w:val="hy-AM"/>
        </w:rPr>
      </w:pPr>
    </w:p>
    <w:p w14:paraId="342A5F09" w14:textId="77777777" w:rsidR="001A3903" w:rsidRPr="00D24B5E" w:rsidRDefault="001A3903" w:rsidP="001A3903">
      <w:pPr>
        <w:spacing w:after="0" w:line="240" w:lineRule="auto"/>
        <w:ind w:firstLine="284"/>
        <w:rPr>
          <w:rFonts w:ascii="GHEA Grapalat" w:eastAsia="Times New Roman" w:hAnsi="GHEA Grapalat"/>
          <w:sz w:val="24"/>
          <w:szCs w:val="24"/>
          <w:lang w:val="hy-AM"/>
        </w:rPr>
      </w:pPr>
      <w:r w:rsidRPr="00D24B5E">
        <w:rPr>
          <w:rFonts w:ascii="GHEA Grapalat" w:eastAsia="Times New Roman" w:hAnsi="GHEA Grapalat"/>
          <w:sz w:val="24"/>
          <w:szCs w:val="24"/>
          <w:lang w:val="hy-AM"/>
        </w:rPr>
        <w:t>1. Հայտատուն</w:t>
      </w:r>
    </w:p>
    <w:p w14:paraId="588CAFE3" w14:textId="77777777" w:rsidR="001A3903" w:rsidRPr="00D24B5E" w:rsidRDefault="001A3903" w:rsidP="001A3903">
      <w:pPr>
        <w:spacing w:after="0" w:line="240" w:lineRule="auto"/>
        <w:ind w:firstLine="284"/>
        <w:rPr>
          <w:rFonts w:ascii="GHEA Grapalat" w:eastAsia="Times New Roman" w:hAnsi="GHEA Grapalat"/>
          <w:sz w:val="24"/>
          <w:szCs w:val="24"/>
          <w:lang w:val="hy-AM"/>
        </w:rPr>
      </w:pPr>
      <w:r w:rsidRPr="00D24B5E">
        <w:rPr>
          <w:rFonts w:ascii="GHEA Grapalat" w:eastAsia="Times New Roman" w:hAnsi="GHEA Grapalat"/>
          <w:sz w:val="24"/>
          <w:szCs w:val="24"/>
          <w:lang w:val="hy-AM"/>
        </w:rPr>
        <w:t>__________________________________________________________________________</w:t>
      </w:r>
    </w:p>
    <w:p w14:paraId="28448C94" w14:textId="77777777" w:rsidR="001A3903" w:rsidRPr="00D24B5E" w:rsidRDefault="001A3903" w:rsidP="001A3903">
      <w:pPr>
        <w:spacing w:after="0" w:line="240" w:lineRule="auto"/>
        <w:ind w:firstLine="284"/>
        <w:jc w:val="center"/>
        <w:rPr>
          <w:rFonts w:ascii="GHEA Grapalat" w:eastAsia="Times New Roman" w:hAnsi="GHEA Grapalat"/>
          <w:sz w:val="24"/>
          <w:szCs w:val="24"/>
          <w:lang w:val="hy-AM"/>
        </w:rPr>
      </w:pPr>
      <w:r w:rsidRPr="00D24B5E">
        <w:rPr>
          <w:rFonts w:ascii="GHEA Grapalat" w:eastAsia="Times New Roman" w:hAnsi="GHEA Grapalat"/>
          <w:sz w:val="24"/>
          <w:szCs w:val="24"/>
          <w:lang w:val="hy-AM"/>
        </w:rPr>
        <w:t>(հայտատուի լրիվ անվանումը և գտնվելու վայրը)</w:t>
      </w:r>
    </w:p>
    <w:p w14:paraId="68D1DFEE" w14:textId="77777777" w:rsidR="001A3903" w:rsidRPr="00D24B5E" w:rsidRDefault="001A3903" w:rsidP="001A3903">
      <w:pPr>
        <w:spacing w:after="0" w:line="240" w:lineRule="auto"/>
        <w:ind w:firstLine="284"/>
        <w:rPr>
          <w:rFonts w:ascii="GHEA Grapalat" w:eastAsia="Times New Roman" w:hAnsi="GHEA Grapalat"/>
          <w:sz w:val="24"/>
          <w:szCs w:val="24"/>
          <w:lang w:val="hy-AM"/>
        </w:rPr>
      </w:pPr>
      <w:r w:rsidRPr="00D24B5E">
        <w:rPr>
          <w:rFonts w:ascii="Calibri" w:eastAsia="Times New Roman" w:hAnsi="Calibri" w:cs="Calibri"/>
          <w:sz w:val="24"/>
          <w:szCs w:val="24"/>
          <w:lang w:val="hy-AM"/>
        </w:rPr>
        <w:t> </w:t>
      </w:r>
    </w:p>
    <w:p w14:paraId="5688A951" w14:textId="77777777" w:rsidR="001A3903" w:rsidRPr="00D24B5E" w:rsidRDefault="001A3903" w:rsidP="001A3903">
      <w:pPr>
        <w:spacing w:after="0" w:line="240" w:lineRule="auto"/>
        <w:ind w:firstLine="284"/>
        <w:rPr>
          <w:rFonts w:ascii="GHEA Grapalat" w:eastAsia="Times New Roman" w:hAnsi="GHEA Grapalat"/>
          <w:sz w:val="24"/>
          <w:szCs w:val="24"/>
          <w:lang w:val="hy-AM"/>
        </w:rPr>
      </w:pPr>
      <w:r w:rsidRPr="00D24B5E">
        <w:rPr>
          <w:rFonts w:ascii="GHEA Grapalat" w:eastAsia="Times New Roman" w:hAnsi="GHEA Grapalat"/>
          <w:sz w:val="24"/>
          <w:szCs w:val="24"/>
          <w:lang w:val="hy-AM"/>
        </w:rPr>
        <w:t>ի դեմս</w:t>
      </w:r>
    </w:p>
    <w:p w14:paraId="53D46BEE" w14:textId="77777777" w:rsidR="001A3903" w:rsidRPr="00D24B5E" w:rsidRDefault="001A3903" w:rsidP="001A3903">
      <w:pPr>
        <w:spacing w:after="0" w:line="240" w:lineRule="auto"/>
        <w:ind w:firstLine="284"/>
        <w:rPr>
          <w:rFonts w:ascii="GHEA Grapalat" w:eastAsia="Times New Roman" w:hAnsi="GHEA Grapalat"/>
          <w:sz w:val="24"/>
          <w:szCs w:val="24"/>
          <w:lang w:val="hy-AM"/>
        </w:rPr>
      </w:pPr>
      <w:r w:rsidRPr="00D24B5E">
        <w:rPr>
          <w:rFonts w:ascii="GHEA Grapalat" w:eastAsia="Times New Roman" w:hAnsi="GHEA Grapalat"/>
          <w:sz w:val="24"/>
          <w:szCs w:val="24"/>
          <w:lang w:val="hy-AM"/>
        </w:rPr>
        <w:t>_________________________________________________________________________,</w:t>
      </w:r>
    </w:p>
    <w:p w14:paraId="173D6BB2" w14:textId="77777777" w:rsidR="001A3903" w:rsidRPr="00D24B5E" w:rsidRDefault="001A3903" w:rsidP="001A3903">
      <w:pPr>
        <w:spacing w:after="0" w:line="240" w:lineRule="auto"/>
        <w:ind w:firstLine="284"/>
        <w:jc w:val="center"/>
        <w:rPr>
          <w:rFonts w:ascii="GHEA Grapalat" w:eastAsia="Times New Roman" w:hAnsi="GHEA Grapalat"/>
          <w:sz w:val="24"/>
          <w:szCs w:val="24"/>
          <w:lang w:val="hy-AM"/>
        </w:rPr>
      </w:pPr>
      <w:r w:rsidRPr="00D24B5E">
        <w:rPr>
          <w:rFonts w:ascii="GHEA Grapalat" w:eastAsia="Times New Roman" w:hAnsi="GHEA Grapalat"/>
          <w:sz w:val="24"/>
          <w:szCs w:val="24"/>
          <w:lang w:val="hy-AM"/>
        </w:rPr>
        <w:t>(պաշտոնը, անունը, ազգանունը, հայրանունը)</w:t>
      </w:r>
    </w:p>
    <w:p w14:paraId="2A594429" w14:textId="77777777" w:rsidR="001A3903" w:rsidRPr="00D24B5E" w:rsidRDefault="001A3903" w:rsidP="001A3903">
      <w:pPr>
        <w:spacing w:after="0" w:line="240" w:lineRule="auto"/>
        <w:ind w:firstLine="284"/>
        <w:rPr>
          <w:rFonts w:ascii="GHEA Grapalat" w:eastAsia="Times New Roman" w:hAnsi="GHEA Grapalat"/>
          <w:sz w:val="24"/>
          <w:szCs w:val="24"/>
          <w:lang w:val="hy-AM"/>
        </w:rPr>
      </w:pPr>
      <w:r w:rsidRPr="00D24B5E">
        <w:rPr>
          <w:rFonts w:ascii="Calibri" w:eastAsia="Times New Roman" w:hAnsi="Calibri" w:cs="Calibri"/>
          <w:sz w:val="24"/>
          <w:szCs w:val="24"/>
          <w:lang w:val="hy-AM"/>
        </w:rPr>
        <w:t> </w:t>
      </w:r>
    </w:p>
    <w:p w14:paraId="3D98B116" w14:textId="77777777" w:rsidR="001A3903" w:rsidRPr="00D24B5E" w:rsidRDefault="001A3903" w:rsidP="001A3903">
      <w:pPr>
        <w:spacing w:after="0" w:line="240" w:lineRule="auto"/>
        <w:ind w:left="284"/>
        <w:rPr>
          <w:rFonts w:ascii="GHEA Grapalat" w:eastAsia="Times New Roman" w:hAnsi="GHEA Grapalat"/>
          <w:sz w:val="24"/>
          <w:szCs w:val="24"/>
          <w:lang w:val="hy-AM"/>
        </w:rPr>
      </w:pPr>
      <w:r w:rsidRPr="00D24B5E">
        <w:rPr>
          <w:rFonts w:ascii="GHEA Grapalat" w:eastAsia="Times New Roman" w:hAnsi="GHEA Grapalat"/>
          <w:sz w:val="24"/>
          <w:szCs w:val="24"/>
          <w:lang w:val="hy-AM"/>
        </w:rPr>
        <w:t>որը գործում է __________________________________________________________ հիման վրա և նախատեսում է իրականացնել _______________________ներդրումային ծրագիրը, խնդրում է ստանալ օժանդակություն ՀՀ կառավարության 202</w:t>
      </w:r>
      <w:r>
        <w:rPr>
          <w:rFonts w:ascii="GHEA Grapalat" w:eastAsia="Times New Roman" w:hAnsi="GHEA Grapalat"/>
          <w:sz w:val="24"/>
          <w:szCs w:val="24"/>
          <w:lang w:val="hy-AM"/>
        </w:rPr>
        <w:t xml:space="preserve">4 </w:t>
      </w:r>
      <w:r w:rsidRPr="00D24B5E">
        <w:rPr>
          <w:rFonts w:ascii="GHEA Grapalat" w:eastAsia="Times New Roman" w:hAnsi="GHEA Grapalat"/>
          <w:sz w:val="24"/>
          <w:szCs w:val="24"/>
          <w:lang w:val="hy-AM"/>
        </w:rPr>
        <w:t>թվականի _______ __-ի N __ որոշմամբ հաստատված միջոցառման շրջանակում</w:t>
      </w:r>
      <w:r>
        <w:rPr>
          <w:rFonts w:ascii="GHEA Grapalat" w:eastAsia="Times New Roman" w:hAnsi="GHEA Grapalat"/>
          <w:sz w:val="24"/>
          <w:szCs w:val="24"/>
          <w:lang w:val="hy-AM"/>
        </w:rPr>
        <w:t>։</w:t>
      </w:r>
    </w:p>
    <w:p w14:paraId="25CE6AD1" w14:textId="77777777" w:rsidR="001A3903" w:rsidRPr="00AB7A85" w:rsidRDefault="001A3903" w:rsidP="001A3903">
      <w:pPr>
        <w:spacing w:after="0" w:line="240" w:lineRule="auto"/>
        <w:ind w:firstLine="284"/>
        <w:rPr>
          <w:rFonts w:ascii="GHEA Grapalat" w:eastAsia="Times New Roman" w:hAnsi="GHEA Grapalat"/>
          <w:sz w:val="24"/>
          <w:szCs w:val="24"/>
          <w:lang w:val="hy-AM"/>
        </w:rPr>
      </w:pPr>
      <w:r w:rsidRPr="00AB7A85">
        <w:rPr>
          <w:rFonts w:ascii="Calibri" w:eastAsia="Times New Roman" w:hAnsi="Calibri" w:cs="Calibri"/>
          <w:sz w:val="24"/>
          <w:szCs w:val="24"/>
          <w:lang w:val="hy-AM"/>
        </w:rPr>
        <w:t> </w:t>
      </w:r>
    </w:p>
    <w:p w14:paraId="7AE494E3" w14:textId="77777777" w:rsidR="001A3903" w:rsidRPr="004D6EA3" w:rsidRDefault="001A3903" w:rsidP="001A3903">
      <w:pPr>
        <w:spacing w:after="0" w:line="240" w:lineRule="auto"/>
        <w:ind w:firstLine="284"/>
        <w:rPr>
          <w:rFonts w:ascii="GHEA Grapalat" w:eastAsia="Times New Roman" w:hAnsi="GHEA Grapalat"/>
          <w:sz w:val="24"/>
          <w:szCs w:val="24"/>
          <w:lang w:val="hy-AM"/>
        </w:rPr>
      </w:pPr>
      <w:r>
        <w:rPr>
          <w:rFonts w:ascii="GHEA Grapalat" w:eastAsia="Times New Roman" w:hAnsi="GHEA Grapalat"/>
          <w:sz w:val="24"/>
          <w:szCs w:val="24"/>
          <w:lang w:val="hy-AM"/>
        </w:rPr>
        <w:t>2</w:t>
      </w:r>
      <w:r w:rsidRPr="004D6EA3">
        <w:rPr>
          <w:rFonts w:ascii="GHEA Grapalat" w:eastAsia="Times New Roman" w:hAnsi="GHEA Grapalat"/>
          <w:sz w:val="24"/>
          <w:szCs w:val="24"/>
          <w:lang w:val="hy-AM"/>
        </w:rPr>
        <w:t>. Հայտատուի տվյալները՝</w:t>
      </w:r>
    </w:p>
    <w:p w14:paraId="2E30B4D0" w14:textId="77777777" w:rsidR="001A3903" w:rsidRPr="004D6EA3" w:rsidRDefault="001A3903" w:rsidP="001A3903">
      <w:pPr>
        <w:spacing w:after="0" w:line="240" w:lineRule="auto"/>
        <w:ind w:firstLine="284"/>
        <w:rPr>
          <w:rFonts w:ascii="GHEA Grapalat" w:eastAsia="Times New Roman" w:hAnsi="GHEA Grapalat"/>
          <w:sz w:val="24"/>
          <w:szCs w:val="24"/>
          <w:lang w:val="hy-AM"/>
        </w:rPr>
      </w:pPr>
      <w:r w:rsidRPr="004D6EA3">
        <w:rPr>
          <w:rFonts w:ascii="GHEA Grapalat" w:eastAsia="Times New Roman" w:hAnsi="GHEA Grapalat"/>
          <w:sz w:val="24"/>
          <w:szCs w:val="24"/>
          <w:lang w:val="hy-AM"/>
        </w:rPr>
        <w:t>Գտնվելու վայրը ________________________________________________________________</w:t>
      </w:r>
    </w:p>
    <w:p w14:paraId="1D955C37" w14:textId="77777777" w:rsidR="001A3903" w:rsidRPr="004D6EA3" w:rsidRDefault="001A3903" w:rsidP="001A3903">
      <w:pPr>
        <w:spacing w:after="0" w:line="240" w:lineRule="auto"/>
        <w:ind w:firstLine="284"/>
        <w:rPr>
          <w:rFonts w:ascii="GHEA Grapalat" w:eastAsia="Times New Roman" w:hAnsi="GHEA Grapalat"/>
          <w:sz w:val="24"/>
          <w:szCs w:val="24"/>
          <w:lang w:val="hy-AM"/>
        </w:rPr>
      </w:pPr>
      <w:r w:rsidRPr="004D6EA3">
        <w:rPr>
          <w:rFonts w:ascii="GHEA Grapalat" w:eastAsia="Times New Roman" w:hAnsi="GHEA Grapalat"/>
          <w:sz w:val="24"/>
          <w:szCs w:val="24"/>
          <w:lang w:val="hy-AM"/>
        </w:rPr>
        <w:t>Հեռախոսահամարը ____________________</w:t>
      </w:r>
    </w:p>
    <w:p w14:paraId="05FF7CDB" w14:textId="77777777" w:rsidR="001A3903" w:rsidRPr="004D6EA3" w:rsidRDefault="001A3903" w:rsidP="001A3903">
      <w:pPr>
        <w:spacing w:after="0" w:line="240" w:lineRule="auto"/>
        <w:ind w:firstLine="284"/>
        <w:rPr>
          <w:rFonts w:ascii="GHEA Grapalat" w:eastAsia="Times New Roman" w:hAnsi="GHEA Grapalat"/>
          <w:sz w:val="24"/>
          <w:szCs w:val="24"/>
          <w:lang w:val="hy-AM"/>
        </w:rPr>
      </w:pPr>
      <w:r w:rsidRPr="004D6EA3">
        <w:rPr>
          <w:rFonts w:ascii="GHEA Grapalat" w:eastAsia="Times New Roman" w:hAnsi="GHEA Grapalat"/>
          <w:sz w:val="24"/>
          <w:szCs w:val="24"/>
          <w:lang w:val="hy-AM"/>
        </w:rPr>
        <w:t>Էլ. փոստը _________________________</w:t>
      </w:r>
    </w:p>
    <w:p w14:paraId="35658CFD" w14:textId="77777777" w:rsidR="001A3903" w:rsidRPr="004D6EA3" w:rsidRDefault="001A3903" w:rsidP="001A3903">
      <w:pPr>
        <w:spacing w:after="0" w:line="240" w:lineRule="auto"/>
        <w:ind w:firstLine="284"/>
        <w:rPr>
          <w:rFonts w:ascii="GHEA Grapalat" w:eastAsia="Times New Roman" w:hAnsi="GHEA Grapalat"/>
          <w:sz w:val="24"/>
          <w:szCs w:val="24"/>
          <w:lang w:val="hy-AM"/>
        </w:rPr>
      </w:pPr>
      <w:r w:rsidRPr="004D6EA3">
        <w:rPr>
          <w:rFonts w:ascii="GHEA Grapalat" w:eastAsia="Times New Roman" w:hAnsi="GHEA Grapalat"/>
          <w:sz w:val="24"/>
          <w:szCs w:val="24"/>
          <w:lang w:val="hy-AM"/>
        </w:rPr>
        <w:lastRenderedPageBreak/>
        <w:t>Պետռեգիստրում գրանցման համարը ______________</w:t>
      </w:r>
    </w:p>
    <w:p w14:paraId="13DE9EEE" w14:textId="77777777" w:rsidR="001A3903" w:rsidRDefault="001A3903" w:rsidP="001A3903">
      <w:pPr>
        <w:spacing w:after="0" w:line="240" w:lineRule="auto"/>
        <w:ind w:firstLine="284"/>
        <w:rPr>
          <w:rFonts w:ascii="GHEA Grapalat" w:eastAsia="Times New Roman" w:hAnsi="GHEA Grapalat"/>
          <w:sz w:val="24"/>
          <w:szCs w:val="24"/>
          <w:lang w:val="hy-AM"/>
        </w:rPr>
      </w:pPr>
      <w:r>
        <w:rPr>
          <w:rFonts w:ascii="GHEA Grapalat" w:eastAsia="Times New Roman" w:hAnsi="GHEA Grapalat"/>
          <w:sz w:val="24"/>
          <w:szCs w:val="24"/>
          <w:lang w:val="hy-AM"/>
        </w:rPr>
        <w:t>Հարկ վճարողի հաշվառման համարը—————————</w:t>
      </w:r>
    </w:p>
    <w:p w14:paraId="5E83BBD8" w14:textId="77777777" w:rsidR="001A3903" w:rsidRPr="00265A8E" w:rsidRDefault="001A3903" w:rsidP="001A3903">
      <w:pPr>
        <w:spacing w:after="0" w:line="240" w:lineRule="auto"/>
        <w:ind w:firstLine="284"/>
        <w:rPr>
          <w:rFonts w:ascii="GHEA Grapalat" w:eastAsia="Times New Roman" w:hAnsi="GHEA Grapalat"/>
          <w:sz w:val="24"/>
          <w:szCs w:val="24"/>
          <w:lang w:val="hy-AM"/>
        </w:rPr>
      </w:pPr>
      <w:r>
        <w:rPr>
          <w:rFonts w:ascii="GHEA Grapalat" w:eastAsia="Times New Roman" w:hAnsi="GHEA Grapalat"/>
          <w:sz w:val="24"/>
          <w:szCs w:val="24"/>
          <w:lang w:val="hy-AM"/>
        </w:rPr>
        <w:t>Տնտեսական գործունեության տեսակի դասիչը՝——————</w:t>
      </w:r>
    </w:p>
    <w:p w14:paraId="7ECA2DD3" w14:textId="77777777" w:rsidR="001A3903" w:rsidRPr="004D6EA3" w:rsidRDefault="001A3903" w:rsidP="001A3903">
      <w:pPr>
        <w:spacing w:after="0" w:line="240" w:lineRule="auto"/>
        <w:ind w:firstLine="284"/>
        <w:rPr>
          <w:rFonts w:ascii="GHEA Grapalat" w:eastAsia="Times New Roman" w:hAnsi="GHEA Grapalat"/>
          <w:sz w:val="24"/>
          <w:szCs w:val="24"/>
          <w:lang w:val="hy-AM"/>
        </w:rPr>
      </w:pPr>
      <w:r w:rsidRPr="004D6EA3">
        <w:rPr>
          <w:rFonts w:ascii="Calibri" w:eastAsia="Times New Roman" w:hAnsi="Calibri" w:cs="Calibri"/>
          <w:sz w:val="24"/>
          <w:szCs w:val="24"/>
          <w:lang w:val="hy-AM"/>
        </w:rPr>
        <w:t> </w:t>
      </w:r>
    </w:p>
    <w:p w14:paraId="2D4CE81F" w14:textId="77777777" w:rsidR="001A3903" w:rsidRPr="004D6EA3" w:rsidRDefault="001A3903" w:rsidP="001A3903">
      <w:pPr>
        <w:spacing w:after="0" w:line="240" w:lineRule="auto"/>
        <w:ind w:firstLine="284"/>
        <w:rPr>
          <w:rFonts w:ascii="GHEA Grapalat" w:eastAsia="Times New Roman" w:hAnsi="GHEA Grapalat"/>
          <w:sz w:val="24"/>
          <w:szCs w:val="24"/>
          <w:lang w:val="hy-AM"/>
        </w:rPr>
      </w:pPr>
      <w:r>
        <w:rPr>
          <w:rFonts w:ascii="GHEA Grapalat" w:eastAsia="Times New Roman" w:hAnsi="GHEA Grapalat"/>
          <w:sz w:val="24"/>
          <w:szCs w:val="24"/>
          <w:lang w:val="hy-AM"/>
        </w:rPr>
        <w:t>3</w:t>
      </w:r>
      <w:r w:rsidRPr="004D6EA3">
        <w:rPr>
          <w:rFonts w:ascii="GHEA Grapalat" w:eastAsia="Times New Roman" w:hAnsi="GHEA Grapalat"/>
          <w:sz w:val="24"/>
          <w:szCs w:val="24"/>
          <w:lang w:val="hy-AM"/>
        </w:rPr>
        <w:t>. Պատասխանատու կոնտակտային անձ</w:t>
      </w:r>
    </w:p>
    <w:p w14:paraId="7A71B976" w14:textId="77777777" w:rsidR="001A3903" w:rsidRPr="004D6EA3" w:rsidRDefault="001A3903" w:rsidP="001A3903">
      <w:pPr>
        <w:spacing w:after="0" w:line="240" w:lineRule="auto"/>
        <w:ind w:firstLine="284"/>
        <w:rPr>
          <w:rFonts w:ascii="GHEA Grapalat" w:eastAsia="Times New Roman" w:hAnsi="GHEA Grapalat"/>
          <w:sz w:val="24"/>
          <w:szCs w:val="24"/>
          <w:lang w:val="hy-AM"/>
        </w:rPr>
      </w:pPr>
      <w:r w:rsidRPr="004D6EA3">
        <w:rPr>
          <w:rFonts w:ascii="GHEA Grapalat" w:eastAsia="Times New Roman" w:hAnsi="GHEA Grapalat"/>
          <w:sz w:val="24"/>
          <w:szCs w:val="24"/>
          <w:lang w:val="hy-AM"/>
        </w:rPr>
        <w:t>Ա. Ա. Հ. ______________________________________________________________________</w:t>
      </w:r>
    </w:p>
    <w:p w14:paraId="77E4D9A7" w14:textId="77777777" w:rsidR="001A3903" w:rsidRPr="004D6EA3" w:rsidRDefault="001A3903" w:rsidP="001A3903">
      <w:pPr>
        <w:spacing w:after="0" w:line="240" w:lineRule="auto"/>
        <w:ind w:firstLine="284"/>
        <w:rPr>
          <w:rFonts w:ascii="GHEA Grapalat" w:eastAsia="Times New Roman" w:hAnsi="GHEA Grapalat"/>
          <w:sz w:val="24"/>
          <w:szCs w:val="24"/>
          <w:lang w:val="hy-AM"/>
        </w:rPr>
      </w:pPr>
      <w:r w:rsidRPr="004D6EA3">
        <w:rPr>
          <w:rFonts w:ascii="GHEA Grapalat" w:eastAsia="Times New Roman" w:hAnsi="GHEA Grapalat"/>
          <w:sz w:val="24"/>
          <w:szCs w:val="24"/>
          <w:lang w:val="hy-AM"/>
        </w:rPr>
        <w:t>Պաշտոնը ____________________________________________________________________</w:t>
      </w:r>
    </w:p>
    <w:p w14:paraId="217ECA30" w14:textId="77777777" w:rsidR="001A3903" w:rsidRPr="004D6EA3" w:rsidRDefault="001A3903" w:rsidP="001A3903">
      <w:pPr>
        <w:spacing w:after="0" w:line="240" w:lineRule="auto"/>
        <w:ind w:firstLine="284"/>
        <w:rPr>
          <w:rFonts w:ascii="GHEA Grapalat" w:eastAsia="Times New Roman" w:hAnsi="GHEA Grapalat"/>
          <w:sz w:val="24"/>
          <w:szCs w:val="24"/>
          <w:lang w:val="hy-AM"/>
        </w:rPr>
      </w:pPr>
      <w:r w:rsidRPr="004D6EA3">
        <w:rPr>
          <w:rFonts w:ascii="GHEA Grapalat" w:eastAsia="Times New Roman" w:hAnsi="GHEA Grapalat"/>
          <w:sz w:val="24"/>
          <w:szCs w:val="24"/>
          <w:lang w:val="hy-AM"/>
        </w:rPr>
        <w:t>Հեռախոսահամարը ___________________</w:t>
      </w:r>
    </w:p>
    <w:p w14:paraId="181F6A48" w14:textId="77777777" w:rsidR="001A3903" w:rsidRPr="004D6EA3" w:rsidRDefault="001A3903" w:rsidP="001A3903">
      <w:pPr>
        <w:spacing w:after="0" w:line="240" w:lineRule="auto"/>
        <w:ind w:firstLine="284"/>
        <w:rPr>
          <w:rFonts w:ascii="GHEA Grapalat" w:eastAsia="Times New Roman" w:hAnsi="GHEA Grapalat"/>
          <w:sz w:val="24"/>
          <w:szCs w:val="24"/>
          <w:lang w:val="hy-AM"/>
        </w:rPr>
      </w:pPr>
      <w:r w:rsidRPr="004D6EA3">
        <w:rPr>
          <w:rFonts w:ascii="GHEA Grapalat" w:eastAsia="Times New Roman" w:hAnsi="GHEA Grapalat"/>
          <w:sz w:val="24"/>
          <w:szCs w:val="24"/>
          <w:lang w:val="hy-AM"/>
        </w:rPr>
        <w:t>Փոստային հասցեն __________</w:t>
      </w:r>
    </w:p>
    <w:p w14:paraId="083D13A4" w14:textId="77777777" w:rsidR="001A3903" w:rsidRPr="00F25356" w:rsidRDefault="001A3903" w:rsidP="001A3903">
      <w:pPr>
        <w:spacing w:after="0" w:line="240" w:lineRule="auto"/>
        <w:ind w:firstLine="284"/>
        <w:rPr>
          <w:rFonts w:ascii="GHEA Grapalat" w:eastAsia="Times New Roman" w:hAnsi="GHEA Grapalat"/>
          <w:sz w:val="24"/>
          <w:szCs w:val="24"/>
          <w:lang w:val="hy-AM"/>
        </w:rPr>
      </w:pPr>
      <w:r w:rsidRPr="004D6EA3">
        <w:rPr>
          <w:rFonts w:ascii="GHEA Grapalat" w:eastAsia="Times New Roman" w:hAnsi="GHEA Grapalat"/>
          <w:sz w:val="24"/>
          <w:szCs w:val="24"/>
          <w:lang w:val="hy-AM"/>
        </w:rPr>
        <w:t>Էլ. փոստի հասցեն ____________________</w:t>
      </w:r>
    </w:p>
    <w:p w14:paraId="2A2738FF" w14:textId="77777777" w:rsidR="001A3903" w:rsidRDefault="001A3903" w:rsidP="001A3903">
      <w:pPr>
        <w:spacing w:after="0" w:line="240" w:lineRule="auto"/>
        <w:ind w:firstLine="284"/>
        <w:rPr>
          <w:rFonts w:ascii="GHEA Grapalat" w:eastAsia="Times New Roman" w:hAnsi="GHEA Grapalat"/>
          <w:sz w:val="24"/>
          <w:szCs w:val="24"/>
          <w:lang w:val="hy-AM"/>
        </w:rPr>
      </w:pPr>
    </w:p>
    <w:p w14:paraId="3DC24DE0" w14:textId="77777777" w:rsidR="001A3903" w:rsidRPr="00265A8E" w:rsidRDefault="001A3903" w:rsidP="001A3903">
      <w:pPr>
        <w:spacing w:after="0" w:line="240" w:lineRule="auto"/>
        <w:ind w:firstLine="284"/>
        <w:rPr>
          <w:rFonts w:ascii="GHEA Grapalat" w:eastAsia="Times New Roman" w:hAnsi="GHEA Grapalat"/>
          <w:sz w:val="24"/>
          <w:szCs w:val="24"/>
          <w:lang w:val="hy-AM"/>
        </w:rPr>
      </w:pPr>
    </w:p>
    <w:p w14:paraId="62326FE7" w14:textId="77777777" w:rsidR="001A3903" w:rsidRPr="00265A8E" w:rsidRDefault="001A3903" w:rsidP="001A3903">
      <w:pPr>
        <w:spacing w:after="0" w:line="240" w:lineRule="auto"/>
        <w:ind w:firstLine="284"/>
        <w:rPr>
          <w:rFonts w:ascii="GHEA Grapalat" w:eastAsia="Times New Roman" w:hAnsi="GHEA Grapalat"/>
          <w:sz w:val="24"/>
          <w:szCs w:val="24"/>
          <w:lang w:val="hy-AM"/>
        </w:rPr>
      </w:pPr>
      <w:r w:rsidRPr="00265A8E">
        <w:rPr>
          <w:rFonts w:ascii="Calibri" w:eastAsia="Times New Roman" w:hAnsi="Calibri" w:cs="Calibri"/>
          <w:sz w:val="24"/>
          <w:szCs w:val="24"/>
          <w:lang w:val="hy-AM"/>
        </w:rPr>
        <w:t> </w:t>
      </w:r>
    </w:p>
    <w:p w14:paraId="43FBCF7A" w14:textId="77777777" w:rsidR="001A3903" w:rsidRPr="004D6EA3" w:rsidRDefault="001A3903" w:rsidP="001A3903">
      <w:pPr>
        <w:spacing w:after="0" w:line="240" w:lineRule="auto"/>
        <w:ind w:firstLine="284"/>
        <w:rPr>
          <w:rFonts w:ascii="GHEA Grapalat" w:eastAsia="Times New Roman" w:hAnsi="GHEA Grapalat"/>
          <w:sz w:val="24"/>
          <w:szCs w:val="24"/>
          <w:lang w:val="hy-AM"/>
        </w:rPr>
      </w:pPr>
      <w:r>
        <w:rPr>
          <w:rFonts w:ascii="GHEA Grapalat" w:eastAsia="Times New Roman" w:hAnsi="GHEA Grapalat"/>
          <w:sz w:val="24"/>
          <w:szCs w:val="24"/>
          <w:lang w:val="hy-AM"/>
        </w:rPr>
        <w:t>4</w:t>
      </w:r>
      <w:r w:rsidRPr="004D6EA3">
        <w:rPr>
          <w:rFonts w:ascii="GHEA Grapalat" w:eastAsia="Times New Roman" w:hAnsi="GHEA Grapalat"/>
          <w:sz w:val="24"/>
          <w:szCs w:val="24"/>
          <w:lang w:val="hy-AM"/>
        </w:rPr>
        <w:t>. Կցված փաստաթղթերի ցանկը</w:t>
      </w:r>
    </w:p>
    <w:p w14:paraId="2E535E01" w14:textId="77777777" w:rsidR="001A3903" w:rsidRPr="004D6EA3" w:rsidRDefault="001A3903" w:rsidP="001A3903">
      <w:pPr>
        <w:spacing w:after="0" w:line="240" w:lineRule="auto"/>
        <w:ind w:firstLine="284"/>
        <w:rPr>
          <w:rFonts w:ascii="GHEA Grapalat" w:eastAsia="Times New Roman" w:hAnsi="GHEA Grapalat"/>
          <w:sz w:val="24"/>
          <w:szCs w:val="24"/>
          <w:lang w:val="hy-AM"/>
        </w:rPr>
      </w:pPr>
      <w:r w:rsidRPr="004D6EA3">
        <w:rPr>
          <w:rFonts w:ascii="GHEA Grapalat" w:eastAsia="Times New Roman" w:hAnsi="GHEA Grapalat"/>
          <w:sz w:val="24"/>
          <w:szCs w:val="24"/>
          <w:lang w:val="hy-AM"/>
        </w:rPr>
        <w:t>_____________________________________________</w:t>
      </w:r>
    </w:p>
    <w:p w14:paraId="4F4A084E" w14:textId="77777777" w:rsidR="001A3903" w:rsidRPr="004D6EA3" w:rsidRDefault="001A3903" w:rsidP="001A3903">
      <w:pPr>
        <w:spacing w:after="0" w:line="240" w:lineRule="auto"/>
        <w:ind w:firstLine="284"/>
        <w:rPr>
          <w:rFonts w:ascii="GHEA Grapalat" w:eastAsia="Times New Roman" w:hAnsi="GHEA Grapalat"/>
          <w:sz w:val="24"/>
          <w:szCs w:val="24"/>
          <w:lang w:val="hy-AM"/>
        </w:rPr>
      </w:pPr>
      <w:r w:rsidRPr="004D6EA3">
        <w:rPr>
          <w:rFonts w:ascii="Calibri" w:eastAsia="Times New Roman" w:hAnsi="Calibri" w:cs="Calibri"/>
          <w:sz w:val="24"/>
          <w:szCs w:val="24"/>
          <w:lang w:val="hy-AM"/>
        </w:rPr>
        <w:t> </w:t>
      </w:r>
    </w:p>
    <w:p w14:paraId="662D7E29" w14:textId="77777777" w:rsidR="001A3903" w:rsidRPr="004D6EA3" w:rsidRDefault="001A3903" w:rsidP="001A3903">
      <w:pPr>
        <w:spacing w:after="0" w:line="240" w:lineRule="auto"/>
        <w:ind w:firstLine="284"/>
        <w:jc w:val="both"/>
        <w:rPr>
          <w:rFonts w:ascii="GHEA Grapalat" w:eastAsia="Times New Roman" w:hAnsi="GHEA Grapalat"/>
          <w:sz w:val="24"/>
          <w:szCs w:val="24"/>
          <w:lang w:val="hy-AM"/>
        </w:rPr>
      </w:pPr>
      <w:r w:rsidRPr="004D6EA3">
        <w:rPr>
          <w:rFonts w:ascii="GHEA Grapalat" w:eastAsia="Times New Roman" w:hAnsi="GHEA Grapalat"/>
          <w:b/>
          <w:bCs/>
          <w:sz w:val="24"/>
          <w:szCs w:val="24"/>
          <w:lang w:val="hy-AM"/>
        </w:rPr>
        <w:t>Հայտարարություն</w:t>
      </w:r>
    </w:p>
    <w:p w14:paraId="7A4DE553" w14:textId="77777777" w:rsidR="001A3903" w:rsidRPr="004D6EA3" w:rsidRDefault="001A3903" w:rsidP="001A3903">
      <w:pPr>
        <w:spacing w:after="0" w:line="240" w:lineRule="auto"/>
        <w:ind w:firstLine="284"/>
        <w:jc w:val="both"/>
        <w:rPr>
          <w:rFonts w:ascii="GHEA Grapalat" w:eastAsia="Times New Roman" w:hAnsi="GHEA Grapalat"/>
          <w:sz w:val="24"/>
          <w:szCs w:val="24"/>
          <w:lang w:val="hy-AM"/>
        </w:rPr>
      </w:pPr>
      <w:r w:rsidRPr="004D6EA3">
        <w:rPr>
          <w:rFonts w:ascii="GHEA Grapalat" w:eastAsia="Times New Roman" w:hAnsi="GHEA Grapalat"/>
          <w:sz w:val="24"/>
          <w:szCs w:val="24"/>
          <w:lang w:val="hy-AM"/>
        </w:rPr>
        <w:t>Հավաստիացնում եմ, որ սույն փաստաթղթում պարունակվող տեղեկատվությունն արժանահավատ է և ամբողջական: Գիտակցում եմ, որ որևէ փաստաթղթի կամ տեղեկատվության կեղծ ներկայացումը, այդ թվում օժանդակության տրամադրման կարգի պահանջների շրջանակում հետագայում ներկայացվող փաստաթղթերում, հանգեցնում է օրենքով սահմանված քրեական և վարչական պատասխանատվության:</w:t>
      </w:r>
    </w:p>
    <w:p w14:paraId="196399B7" w14:textId="77777777" w:rsidR="001A3903" w:rsidRPr="004D6EA3" w:rsidRDefault="001A3903" w:rsidP="001A3903">
      <w:pPr>
        <w:spacing w:after="0" w:line="240" w:lineRule="auto"/>
        <w:ind w:firstLine="284"/>
        <w:jc w:val="both"/>
        <w:rPr>
          <w:rFonts w:ascii="GHEA Grapalat" w:eastAsia="Times New Roman" w:hAnsi="GHEA Grapalat"/>
          <w:sz w:val="24"/>
          <w:szCs w:val="24"/>
          <w:lang w:val="hy-AM"/>
        </w:rPr>
      </w:pPr>
      <w:r w:rsidRPr="004D6EA3">
        <w:rPr>
          <w:rFonts w:ascii="GHEA Grapalat" w:eastAsia="Times New Roman" w:hAnsi="GHEA Grapalat"/>
          <w:sz w:val="24"/>
          <w:szCs w:val="24"/>
          <w:lang w:val="hy-AM"/>
        </w:rPr>
        <w:t xml:space="preserve">Ես համաձայն եմ իմ կողմից ներկայացված վերոնշյալ տեղեկատվության որևիցե փոփոխության դեպքում տեղեկացնել </w:t>
      </w:r>
      <w:r>
        <w:rPr>
          <w:rFonts w:ascii="GHEA Grapalat" w:eastAsia="Times New Roman" w:hAnsi="GHEA Grapalat"/>
          <w:sz w:val="24"/>
          <w:szCs w:val="24"/>
          <w:lang w:val="hy-AM"/>
        </w:rPr>
        <w:t>պատասխանատու մարմնի</w:t>
      </w:r>
      <w:r w:rsidRPr="004D6EA3">
        <w:rPr>
          <w:rFonts w:ascii="GHEA Grapalat" w:eastAsia="Times New Roman" w:hAnsi="GHEA Grapalat"/>
          <w:sz w:val="24"/>
          <w:szCs w:val="24"/>
          <w:lang w:val="hy-AM"/>
        </w:rPr>
        <w:t>:</w:t>
      </w:r>
    </w:p>
    <w:p w14:paraId="1D0CBF00" w14:textId="77777777" w:rsidR="001A3903" w:rsidRPr="004D6EA3" w:rsidRDefault="001A3903" w:rsidP="001A3903">
      <w:pPr>
        <w:spacing w:after="0" w:line="240" w:lineRule="auto"/>
        <w:ind w:firstLine="284"/>
        <w:rPr>
          <w:rFonts w:ascii="GHEA Grapalat" w:eastAsia="Times New Roman" w:hAnsi="GHEA Grapalat"/>
          <w:sz w:val="24"/>
          <w:szCs w:val="24"/>
          <w:lang w:val="hy-AM"/>
        </w:rPr>
      </w:pPr>
      <w:r w:rsidRPr="004D6EA3">
        <w:rPr>
          <w:rFonts w:ascii="Calibri" w:eastAsia="Times New Roman" w:hAnsi="Calibri" w:cs="Calibri"/>
          <w:sz w:val="24"/>
          <w:szCs w:val="24"/>
          <w:lang w:val="hy-AM"/>
        </w:rPr>
        <w:t> </w:t>
      </w:r>
    </w:p>
    <w:tbl>
      <w:tblPr>
        <w:tblW w:w="9750" w:type="dxa"/>
        <w:tblCellSpacing w:w="7" w:type="dxa"/>
        <w:tblCellMar>
          <w:left w:w="0" w:type="dxa"/>
          <w:right w:w="0" w:type="dxa"/>
        </w:tblCellMar>
        <w:tblLook w:val="04A0" w:firstRow="1" w:lastRow="0" w:firstColumn="1" w:lastColumn="0" w:noHBand="0" w:noVBand="1"/>
      </w:tblPr>
      <w:tblGrid>
        <w:gridCol w:w="5038"/>
        <w:gridCol w:w="359"/>
        <w:gridCol w:w="4353"/>
      </w:tblGrid>
      <w:tr w:rsidR="001A3903" w:rsidRPr="00B6399A" w14:paraId="013D58DF" w14:textId="77777777" w:rsidTr="00C03370">
        <w:trPr>
          <w:tblCellSpacing w:w="7" w:type="dxa"/>
        </w:trPr>
        <w:tc>
          <w:tcPr>
            <w:tcW w:w="0" w:type="auto"/>
            <w:vAlign w:val="center"/>
            <w:hideMark/>
          </w:tcPr>
          <w:p w14:paraId="0D081B59" w14:textId="77777777" w:rsidR="001A3903" w:rsidRPr="00B6399A" w:rsidRDefault="001A3903" w:rsidP="00C03370">
            <w:pPr>
              <w:spacing w:after="0" w:line="240" w:lineRule="auto"/>
              <w:ind w:firstLine="284"/>
              <w:rPr>
                <w:rFonts w:ascii="GHEA Grapalat" w:eastAsia="Times New Roman" w:hAnsi="GHEA Grapalat"/>
                <w:sz w:val="24"/>
                <w:szCs w:val="24"/>
              </w:rPr>
            </w:pPr>
            <w:proofErr w:type="spellStart"/>
            <w:r w:rsidRPr="00B6399A">
              <w:rPr>
                <w:rFonts w:ascii="GHEA Grapalat" w:eastAsia="Times New Roman" w:hAnsi="GHEA Grapalat"/>
                <w:sz w:val="24"/>
                <w:szCs w:val="24"/>
              </w:rPr>
              <w:t>Ստորագրությունը</w:t>
            </w:r>
            <w:proofErr w:type="spellEnd"/>
            <w:r w:rsidRPr="00B6399A">
              <w:rPr>
                <w:rFonts w:ascii="GHEA Grapalat" w:eastAsia="Times New Roman" w:hAnsi="GHEA Grapalat"/>
                <w:sz w:val="24"/>
                <w:szCs w:val="24"/>
              </w:rPr>
              <w:t xml:space="preserve"> _____________________</w:t>
            </w:r>
          </w:p>
          <w:p w14:paraId="0B0DEF97" w14:textId="77777777" w:rsidR="001A3903" w:rsidRPr="00B6399A" w:rsidRDefault="001A3903" w:rsidP="00C03370">
            <w:pPr>
              <w:spacing w:after="0" w:line="240" w:lineRule="auto"/>
              <w:ind w:firstLine="284"/>
              <w:rPr>
                <w:rFonts w:ascii="GHEA Grapalat" w:eastAsia="Times New Roman" w:hAnsi="GHEA Grapalat"/>
                <w:sz w:val="24"/>
                <w:szCs w:val="24"/>
              </w:rPr>
            </w:pPr>
            <w:r w:rsidRPr="00B6399A">
              <w:rPr>
                <w:rFonts w:ascii="Calibri" w:eastAsia="Times New Roman" w:hAnsi="Calibri" w:cs="Calibri"/>
                <w:sz w:val="24"/>
                <w:szCs w:val="24"/>
              </w:rPr>
              <w:t> </w:t>
            </w:r>
          </w:p>
        </w:tc>
        <w:tc>
          <w:tcPr>
            <w:tcW w:w="0" w:type="auto"/>
            <w:vAlign w:val="center"/>
            <w:hideMark/>
          </w:tcPr>
          <w:p w14:paraId="30AD278F" w14:textId="77777777" w:rsidR="001A3903" w:rsidRPr="00B6399A" w:rsidRDefault="001A3903" w:rsidP="00C03370">
            <w:pPr>
              <w:spacing w:after="0" w:line="240" w:lineRule="auto"/>
              <w:ind w:firstLine="284"/>
              <w:rPr>
                <w:rFonts w:ascii="GHEA Grapalat" w:eastAsia="Times New Roman" w:hAnsi="GHEA Grapalat"/>
                <w:sz w:val="24"/>
                <w:szCs w:val="24"/>
              </w:rPr>
            </w:pPr>
            <w:r w:rsidRPr="00B6399A">
              <w:rPr>
                <w:rFonts w:ascii="Calibri" w:eastAsia="Times New Roman" w:hAnsi="Calibri" w:cs="Calibri"/>
                <w:sz w:val="24"/>
                <w:szCs w:val="24"/>
              </w:rPr>
              <w:t> </w:t>
            </w:r>
          </w:p>
        </w:tc>
        <w:tc>
          <w:tcPr>
            <w:tcW w:w="0" w:type="auto"/>
            <w:vAlign w:val="center"/>
            <w:hideMark/>
          </w:tcPr>
          <w:p w14:paraId="7DD35929" w14:textId="77777777" w:rsidR="001A3903" w:rsidRPr="00B6399A" w:rsidRDefault="001A3903" w:rsidP="00C03370">
            <w:pPr>
              <w:spacing w:after="0" w:line="240" w:lineRule="auto"/>
              <w:ind w:firstLine="284"/>
              <w:rPr>
                <w:rFonts w:ascii="GHEA Grapalat" w:eastAsia="Times New Roman" w:hAnsi="GHEA Grapalat"/>
                <w:sz w:val="24"/>
                <w:szCs w:val="24"/>
              </w:rPr>
            </w:pPr>
            <w:proofErr w:type="spellStart"/>
            <w:r w:rsidRPr="00B6399A">
              <w:rPr>
                <w:rFonts w:ascii="GHEA Grapalat" w:eastAsia="Times New Roman" w:hAnsi="GHEA Grapalat"/>
                <w:sz w:val="24"/>
                <w:szCs w:val="24"/>
              </w:rPr>
              <w:t>Ամսաթիվը</w:t>
            </w:r>
            <w:proofErr w:type="spellEnd"/>
            <w:r w:rsidRPr="00B6399A">
              <w:rPr>
                <w:rFonts w:ascii="GHEA Grapalat" w:eastAsia="Times New Roman" w:hAnsi="GHEA Grapalat"/>
                <w:sz w:val="24"/>
                <w:szCs w:val="24"/>
              </w:rPr>
              <w:t xml:space="preserve"> ______________________</w:t>
            </w:r>
          </w:p>
          <w:p w14:paraId="30106D49" w14:textId="77777777" w:rsidR="001A3903" w:rsidRPr="00B6399A" w:rsidRDefault="001A3903" w:rsidP="00C03370">
            <w:pPr>
              <w:spacing w:after="0" w:line="240" w:lineRule="auto"/>
              <w:ind w:firstLine="284"/>
              <w:jc w:val="center"/>
              <w:rPr>
                <w:rFonts w:ascii="GHEA Grapalat" w:eastAsia="Times New Roman" w:hAnsi="GHEA Grapalat"/>
                <w:sz w:val="24"/>
                <w:szCs w:val="24"/>
              </w:rPr>
            </w:pPr>
            <w:r w:rsidRPr="00B6399A">
              <w:rPr>
                <w:rFonts w:ascii="GHEA Grapalat" w:eastAsia="Times New Roman" w:hAnsi="GHEA Grapalat"/>
                <w:sz w:val="24"/>
                <w:szCs w:val="24"/>
              </w:rPr>
              <w:t>(</w:t>
            </w:r>
            <w:proofErr w:type="spellStart"/>
            <w:r w:rsidRPr="00B6399A">
              <w:rPr>
                <w:rFonts w:ascii="GHEA Grapalat" w:eastAsia="Times New Roman" w:hAnsi="GHEA Grapalat"/>
                <w:sz w:val="24"/>
                <w:szCs w:val="24"/>
              </w:rPr>
              <w:t>օրը</w:t>
            </w:r>
            <w:proofErr w:type="spellEnd"/>
            <w:r w:rsidRPr="00B6399A">
              <w:rPr>
                <w:rFonts w:ascii="GHEA Grapalat" w:eastAsia="Times New Roman" w:hAnsi="GHEA Grapalat"/>
                <w:sz w:val="24"/>
                <w:szCs w:val="24"/>
              </w:rPr>
              <w:t>/</w:t>
            </w:r>
            <w:proofErr w:type="spellStart"/>
            <w:r w:rsidRPr="00B6399A">
              <w:rPr>
                <w:rFonts w:ascii="GHEA Grapalat" w:eastAsia="Times New Roman" w:hAnsi="GHEA Grapalat"/>
                <w:sz w:val="24"/>
                <w:szCs w:val="24"/>
              </w:rPr>
              <w:t>ամիսը</w:t>
            </w:r>
            <w:proofErr w:type="spellEnd"/>
            <w:r w:rsidRPr="00B6399A">
              <w:rPr>
                <w:rFonts w:ascii="GHEA Grapalat" w:eastAsia="Times New Roman" w:hAnsi="GHEA Grapalat"/>
                <w:sz w:val="24"/>
                <w:szCs w:val="24"/>
              </w:rPr>
              <w:t>/</w:t>
            </w:r>
            <w:proofErr w:type="spellStart"/>
            <w:r w:rsidRPr="00B6399A">
              <w:rPr>
                <w:rFonts w:ascii="GHEA Grapalat" w:eastAsia="Times New Roman" w:hAnsi="GHEA Grapalat"/>
                <w:sz w:val="24"/>
                <w:szCs w:val="24"/>
              </w:rPr>
              <w:t>տարեթիվը</w:t>
            </w:r>
            <w:proofErr w:type="spellEnd"/>
            <w:r w:rsidRPr="00B6399A">
              <w:rPr>
                <w:rFonts w:ascii="GHEA Grapalat" w:eastAsia="Times New Roman" w:hAnsi="GHEA Grapalat"/>
                <w:sz w:val="24"/>
                <w:szCs w:val="24"/>
              </w:rPr>
              <w:t>)</w:t>
            </w:r>
          </w:p>
        </w:tc>
      </w:tr>
    </w:tbl>
    <w:p w14:paraId="29872433" w14:textId="77777777" w:rsidR="001A3903" w:rsidRPr="00B6399A" w:rsidRDefault="001A3903" w:rsidP="001A3903">
      <w:pPr>
        <w:spacing w:after="0" w:line="240" w:lineRule="auto"/>
        <w:ind w:firstLine="284"/>
        <w:rPr>
          <w:rFonts w:ascii="GHEA Grapalat" w:eastAsia="Times New Roman" w:hAnsi="GHEA Grapalat"/>
          <w:sz w:val="24"/>
          <w:szCs w:val="24"/>
        </w:rPr>
      </w:pPr>
      <w:r w:rsidRPr="00B6399A">
        <w:rPr>
          <w:rFonts w:ascii="Calibri" w:eastAsia="Times New Roman" w:hAnsi="Calibri" w:cs="Calibri"/>
          <w:sz w:val="24"/>
          <w:szCs w:val="24"/>
        </w:rPr>
        <w:t> </w:t>
      </w:r>
    </w:p>
    <w:p w14:paraId="4084936B" w14:textId="77777777" w:rsidR="001A3903" w:rsidRPr="00B6399A" w:rsidRDefault="001A3903" w:rsidP="001A3903">
      <w:pPr>
        <w:spacing w:after="0" w:line="240" w:lineRule="auto"/>
        <w:ind w:firstLine="284"/>
        <w:jc w:val="right"/>
        <w:rPr>
          <w:rFonts w:ascii="GHEA Grapalat" w:eastAsia="Times New Roman" w:hAnsi="GHEA Grapalat"/>
          <w:b/>
          <w:bCs/>
          <w:sz w:val="24"/>
          <w:szCs w:val="24"/>
          <w:u w:val="single"/>
        </w:rPr>
      </w:pPr>
    </w:p>
    <w:p w14:paraId="39183B83" w14:textId="77777777" w:rsidR="001A3903" w:rsidRPr="00B6399A" w:rsidRDefault="001A3903" w:rsidP="001A3903">
      <w:pPr>
        <w:spacing w:after="0" w:line="240" w:lineRule="auto"/>
        <w:rPr>
          <w:rFonts w:ascii="GHEA Grapalat" w:eastAsia="Times New Roman" w:hAnsi="GHEA Grapalat"/>
          <w:b/>
          <w:bCs/>
          <w:sz w:val="24"/>
          <w:szCs w:val="24"/>
          <w:u w:val="single"/>
        </w:rPr>
      </w:pPr>
    </w:p>
    <w:p w14:paraId="71AFE542" w14:textId="77777777" w:rsidR="001A3903" w:rsidRPr="00B6399A" w:rsidRDefault="001A3903" w:rsidP="001A3903">
      <w:pPr>
        <w:spacing w:after="0" w:line="240" w:lineRule="auto"/>
        <w:rPr>
          <w:rFonts w:ascii="GHEA Grapalat" w:eastAsia="Times New Roman" w:hAnsi="GHEA Grapalat"/>
          <w:b/>
          <w:bCs/>
          <w:sz w:val="24"/>
          <w:szCs w:val="24"/>
          <w:u w:val="single"/>
        </w:rPr>
      </w:pPr>
    </w:p>
    <w:p w14:paraId="03FAF88F" w14:textId="77777777" w:rsidR="001A3903" w:rsidRPr="00B6399A" w:rsidRDefault="001A3903" w:rsidP="001A3903">
      <w:pPr>
        <w:spacing w:after="0" w:line="240" w:lineRule="auto"/>
        <w:ind w:firstLine="284"/>
        <w:jc w:val="right"/>
        <w:rPr>
          <w:rFonts w:ascii="GHEA Grapalat" w:eastAsia="Times New Roman" w:hAnsi="GHEA Grapalat"/>
          <w:b/>
          <w:bCs/>
          <w:sz w:val="24"/>
          <w:szCs w:val="24"/>
          <w:u w:val="single"/>
        </w:rPr>
      </w:pPr>
    </w:p>
    <w:p w14:paraId="4E1E48DC" w14:textId="77777777" w:rsidR="001A3903" w:rsidRDefault="001A3903" w:rsidP="001A3903">
      <w:pPr>
        <w:spacing w:after="0" w:line="240" w:lineRule="auto"/>
        <w:ind w:firstLine="284"/>
        <w:jc w:val="right"/>
        <w:rPr>
          <w:rFonts w:ascii="GHEA Grapalat" w:eastAsia="Times New Roman" w:hAnsi="GHEA Grapalat"/>
          <w:b/>
          <w:bCs/>
          <w:sz w:val="24"/>
          <w:szCs w:val="24"/>
          <w:u w:val="single"/>
        </w:rPr>
      </w:pPr>
    </w:p>
    <w:p w14:paraId="7ADE01A0" w14:textId="77777777" w:rsidR="001A3903" w:rsidRDefault="001A3903" w:rsidP="001A3903">
      <w:pPr>
        <w:spacing w:after="0" w:line="240" w:lineRule="auto"/>
        <w:ind w:firstLine="284"/>
        <w:jc w:val="right"/>
        <w:rPr>
          <w:rFonts w:ascii="GHEA Grapalat" w:eastAsia="Times New Roman" w:hAnsi="GHEA Grapalat"/>
          <w:b/>
          <w:bCs/>
          <w:sz w:val="24"/>
          <w:szCs w:val="24"/>
          <w:u w:val="single"/>
        </w:rPr>
      </w:pPr>
    </w:p>
    <w:p w14:paraId="31F151EF" w14:textId="77777777" w:rsidR="001A3903" w:rsidRDefault="001A3903" w:rsidP="001A3903">
      <w:pPr>
        <w:spacing w:after="0" w:line="240" w:lineRule="auto"/>
        <w:ind w:firstLine="284"/>
        <w:jc w:val="right"/>
        <w:rPr>
          <w:rFonts w:ascii="GHEA Grapalat" w:eastAsia="Times New Roman" w:hAnsi="GHEA Grapalat"/>
          <w:b/>
          <w:bCs/>
          <w:sz w:val="24"/>
          <w:szCs w:val="24"/>
          <w:u w:val="single"/>
        </w:rPr>
      </w:pPr>
    </w:p>
    <w:p w14:paraId="11E10C94" w14:textId="77777777" w:rsidR="001A3903" w:rsidRDefault="001A3903" w:rsidP="001A3903">
      <w:pPr>
        <w:spacing w:after="0" w:line="240" w:lineRule="auto"/>
        <w:ind w:firstLine="284"/>
        <w:jc w:val="right"/>
        <w:rPr>
          <w:rFonts w:ascii="GHEA Grapalat" w:eastAsia="Times New Roman" w:hAnsi="GHEA Grapalat"/>
          <w:b/>
          <w:bCs/>
          <w:sz w:val="24"/>
          <w:szCs w:val="24"/>
          <w:u w:val="single"/>
        </w:rPr>
      </w:pPr>
    </w:p>
    <w:p w14:paraId="01AC3993" w14:textId="77777777" w:rsidR="001A3903" w:rsidRDefault="001A3903" w:rsidP="001A3903">
      <w:pPr>
        <w:spacing w:after="0" w:line="240" w:lineRule="auto"/>
        <w:ind w:firstLine="284"/>
        <w:jc w:val="right"/>
        <w:rPr>
          <w:rFonts w:ascii="GHEA Grapalat" w:eastAsia="Times New Roman" w:hAnsi="GHEA Grapalat"/>
          <w:b/>
          <w:bCs/>
          <w:sz w:val="24"/>
          <w:szCs w:val="24"/>
          <w:u w:val="single"/>
        </w:rPr>
      </w:pPr>
    </w:p>
    <w:p w14:paraId="47296B88" w14:textId="77777777" w:rsidR="001A3903" w:rsidRDefault="001A3903" w:rsidP="001A3903">
      <w:pPr>
        <w:spacing w:after="0" w:line="240" w:lineRule="auto"/>
        <w:ind w:firstLine="284"/>
        <w:jc w:val="right"/>
        <w:rPr>
          <w:rFonts w:ascii="GHEA Grapalat" w:eastAsia="Times New Roman" w:hAnsi="GHEA Grapalat"/>
          <w:b/>
          <w:bCs/>
          <w:sz w:val="24"/>
          <w:szCs w:val="24"/>
          <w:u w:val="single"/>
        </w:rPr>
      </w:pPr>
    </w:p>
    <w:p w14:paraId="1B0F23EA" w14:textId="77777777" w:rsidR="001A3903" w:rsidRDefault="001A3903" w:rsidP="001A3903">
      <w:pPr>
        <w:spacing w:after="0" w:line="240" w:lineRule="auto"/>
        <w:ind w:firstLine="284"/>
        <w:jc w:val="right"/>
        <w:rPr>
          <w:rFonts w:ascii="GHEA Grapalat" w:eastAsia="Times New Roman" w:hAnsi="GHEA Grapalat"/>
          <w:b/>
          <w:bCs/>
          <w:sz w:val="24"/>
          <w:szCs w:val="24"/>
          <w:u w:val="single"/>
        </w:rPr>
      </w:pPr>
    </w:p>
    <w:p w14:paraId="2EE19AE1" w14:textId="77777777" w:rsidR="001A3903" w:rsidRDefault="001A3903" w:rsidP="001A3903">
      <w:pPr>
        <w:spacing w:after="0" w:line="240" w:lineRule="auto"/>
        <w:ind w:firstLine="284"/>
        <w:jc w:val="right"/>
        <w:rPr>
          <w:rFonts w:ascii="GHEA Grapalat" w:eastAsia="Times New Roman" w:hAnsi="GHEA Grapalat"/>
          <w:b/>
          <w:bCs/>
          <w:sz w:val="24"/>
          <w:szCs w:val="24"/>
          <w:u w:val="single"/>
        </w:rPr>
      </w:pPr>
    </w:p>
    <w:p w14:paraId="1FFF7F89" w14:textId="77777777" w:rsidR="001A3903" w:rsidRDefault="001A3903" w:rsidP="001A3903">
      <w:pPr>
        <w:spacing w:after="0" w:line="240" w:lineRule="auto"/>
        <w:ind w:firstLine="284"/>
        <w:jc w:val="right"/>
        <w:rPr>
          <w:rFonts w:ascii="GHEA Grapalat" w:eastAsia="Times New Roman" w:hAnsi="GHEA Grapalat"/>
          <w:b/>
          <w:bCs/>
          <w:sz w:val="24"/>
          <w:szCs w:val="24"/>
          <w:u w:val="single"/>
        </w:rPr>
      </w:pPr>
    </w:p>
    <w:p w14:paraId="27CC5D6C" w14:textId="77777777" w:rsidR="001A3903" w:rsidRDefault="001A3903" w:rsidP="001A3903">
      <w:pPr>
        <w:spacing w:after="0" w:line="240" w:lineRule="auto"/>
        <w:ind w:firstLine="284"/>
        <w:jc w:val="right"/>
        <w:rPr>
          <w:rFonts w:ascii="GHEA Grapalat" w:eastAsia="Times New Roman" w:hAnsi="GHEA Grapalat"/>
          <w:b/>
          <w:bCs/>
          <w:sz w:val="24"/>
          <w:szCs w:val="24"/>
          <w:u w:val="single"/>
        </w:rPr>
      </w:pPr>
    </w:p>
    <w:p w14:paraId="6628C9FB" w14:textId="77777777" w:rsidR="001A3903" w:rsidRDefault="001A3903" w:rsidP="001A3903">
      <w:pPr>
        <w:spacing w:after="0" w:line="240" w:lineRule="auto"/>
        <w:ind w:firstLine="284"/>
        <w:jc w:val="right"/>
        <w:rPr>
          <w:rFonts w:ascii="GHEA Grapalat" w:eastAsia="Times New Roman" w:hAnsi="GHEA Grapalat"/>
          <w:b/>
          <w:bCs/>
          <w:sz w:val="24"/>
          <w:szCs w:val="24"/>
          <w:u w:val="single"/>
        </w:rPr>
      </w:pPr>
    </w:p>
    <w:p w14:paraId="45D9828B" w14:textId="77777777" w:rsidR="001A3903" w:rsidRDefault="001A3903" w:rsidP="001A3903">
      <w:pPr>
        <w:spacing w:after="0" w:line="240" w:lineRule="auto"/>
        <w:ind w:firstLine="284"/>
        <w:jc w:val="right"/>
        <w:rPr>
          <w:rFonts w:ascii="GHEA Grapalat" w:eastAsia="Times New Roman" w:hAnsi="GHEA Grapalat"/>
          <w:b/>
          <w:bCs/>
          <w:sz w:val="24"/>
          <w:szCs w:val="24"/>
          <w:u w:val="single"/>
        </w:rPr>
      </w:pPr>
    </w:p>
    <w:p w14:paraId="4471D89A" w14:textId="77777777" w:rsidR="001A3903" w:rsidRDefault="001A3903" w:rsidP="001A3903">
      <w:pPr>
        <w:spacing w:after="0" w:line="240" w:lineRule="auto"/>
        <w:ind w:firstLine="284"/>
        <w:jc w:val="right"/>
        <w:rPr>
          <w:rFonts w:ascii="GHEA Grapalat" w:eastAsia="Times New Roman" w:hAnsi="GHEA Grapalat"/>
          <w:b/>
          <w:bCs/>
          <w:sz w:val="24"/>
          <w:szCs w:val="24"/>
          <w:u w:val="single"/>
        </w:rPr>
      </w:pPr>
    </w:p>
    <w:p w14:paraId="5E8F5812" w14:textId="77777777" w:rsidR="001A3903" w:rsidRDefault="001A3903" w:rsidP="001A3903">
      <w:pPr>
        <w:spacing w:after="0" w:line="240" w:lineRule="auto"/>
        <w:ind w:firstLine="284"/>
        <w:jc w:val="right"/>
        <w:rPr>
          <w:rFonts w:ascii="GHEA Grapalat" w:eastAsia="Times New Roman" w:hAnsi="GHEA Grapalat"/>
          <w:b/>
          <w:bCs/>
          <w:sz w:val="24"/>
          <w:szCs w:val="24"/>
          <w:u w:val="single"/>
        </w:rPr>
      </w:pPr>
    </w:p>
    <w:p w14:paraId="3C32995C" w14:textId="77777777" w:rsidR="001A3903" w:rsidRDefault="001A3903" w:rsidP="001A3903">
      <w:pPr>
        <w:spacing w:after="0" w:line="240" w:lineRule="auto"/>
        <w:ind w:firstLine="284"/>
        <w:jc w:val="right"/>
        <w:rPr>
          <w:rFonts w:ascii="GHEA Grapalat" w:eastAsia="Times New Roman" w:hAnsi="GHEA Grapalat"/>
          <w:b/>
          <w:bCs/>
          <w:sz w:val="24"/>
          <w:szCs w:val="24"/>
          <w:u w:val="single"/>
        </w:rPr>
      </w:pPr>
    </w:p>
    <w:p w14:paraId="7C322AB2" w14:textId="77777777" w:rsidR="001A3903" w:rsidRDefault="001A3903" w:rsidP="001A3903">
      <w:pPr>
        <w:spacing w:after="0" w:line="240" w:lineRule="auto"/>
        <w:ind w:firstLine="284"/>
        <w:jc w:val="right"/>
        <w:rPr>
          <w:rFonts w:ascii="GHEA Grapalat" w:eastAsia="Times New Roman" w:hAnsi="GHEA Grapalat"/>
          <w:b/>
          <w:bCs/>
          <w:sz w:val="24"/>
          <w:szCs w:val="24"/>
          <w:u w:val="single"/>
        </w:rPr>
      </w:pPr>
    </w:p>
    <w:p w14:paraId="2B9CEB6C" w14:textId="77777777" w:rsidR="001A3903" w:rsidRDefault="001A3903" w:rsidP="001A3903">
      <w:pPr>
        <w:spacing w:after="0" w:line="240" w:lineRule="auto"/>
        <w:ind w:firstLine="284"/>
        <w:jc w:val="right"/>
        <w:rPr>
          <w:rFonts w:ascii="GHEA Grapalat" w:eastAsia="Times New Roman" w:hAnsi="GHEA Grapalat"/>
          <w:b/>
          <w:bCs/>
          <w:sz w:val="24"/>
          <w:szCs w:val="24"/>
          <w:u w:val="single"/>
        </w:rPr>
      </w:pPr>
    </w:p>
    <w:p w14:paraId="3E005258" w14:textId="77777777" w:rsidR="001A3903" w:rsidRDefault="001A3903" w:rsidP="001A3903">
      <w:pPr>
        <w:spacing w:after="0" w:line="240" w:lineRule="auto"/>
        <w:rPr>
          <w:rFonts w:ascii="GHEA Grapalat" w:eastAsia="Times New Roman" w:hAnsi="GHEA Grapalat"/>
          <w:b/>
          <w:bCs/>
          <w:sz w:val="24"/>
          <w:szCs w:val="24"/>
          <w:u w:val="single"/>
        </w:rPr>
      </w:pPr>
    </w:p>
    <w:p w14:paraId="2D63D815" w14:textId="77777777" w:rsidR="001A3903" w:rsidRDefault="001A3903" w:rsidP="001A3903">
      <w:pPr>
        <w:spacing w:after="0" w:line="240" w:lineRule="auto"/>
        <w:ind w:firstLine="284"/>
        <w:jc w:val="right"/>
        <w:rPr>
          <w:rFonts w:ascii="GHEA Grapalat" w:eastAsia="Times New Roman" w:hAnsi="GHEA Grapalat"/>
          <w:b/>
          <w:bCs/>
          <w:sz w:val="24"/>
          <w:szCs w:val="24"/>
          <w:u w:val="single"/>
        </w:rPr>
      </w:pPr>
    </w:p>
    <w:p w14:paraId="6A65567F" w14:textId="77777777" w:rsidR="001A3903" w:rsidRDefault="001A3903" w:rsidP="001A3903">
      <w:pPr>
        <w:spacing w:after="0" w:line="240" w:lineRule="auto"/>
        <w:ind w:firstLine="284"/>
        <w:jc w:val="right"/>
        <w:rPr>
          <w:rFonts w:ascii="GHEA Grapalat" w:eastAsia="Times New Roman" w:hAnsi="GHEA Grapalat"/>
          <w:b/>
          <w:bCs/>
          <w:sz w:val="24"/>
          <w:szCs w:val="24"/>
          <w:u w:val="single"/>
        </w:rPr>
      </w:pPr>
    </w:p>
    <w:p w14:paraId="4CB4412B" w14:textId="77777777" w:rsidR="001A3903" w:rsidRPr="00B6399A" w:rsidRDefault="001A3903" w:rsidP="001A3903">
      <w:pPr>
        <w:spacing w:after="0" w:line="240" w:lineRule="auto"/>
        <w:ind w:firstLine="284"/>
        <w:jc w:val="right"/>
        <w:rPr>
          <w:rFonts w:ascii="GHEA Grapalat" w:eastAsia="Times New Roman" w:hAnsi="GHEA Grapalat"/>
          <w:sz w:val="24"/>
          <w:szCs w:val="24"/>
        </w:rPr>
      </w:pPr>
      <w:proofErr w:type="spellStart"/>
      <w:r w:rsidRPr="00B6399A">
        <w:rPr>
          <w:rFonts w:ascii="GHEA Grapalat" w:eastAsia="Times New Roman" w:hAnsi="GHEA Grapalat"/>
          <w:b/>
          <w:bCs/>
          <w:sz w:val="24"/>
          <w:szCs w:val="24"/>
          <w:u w:val="single"/>
        </w:rPr>
        <w:t>Ձև</w:t>
      </w:r>
      <w:proofErr w:type="spellEnd"/>
      <w:r w:rsidRPr="00B6399A">
        <w:rPr>
          <w:rFonts w:ascii="GHEA Grapalat" w:eastAsia="Times New Roman" w:hAnsi="GHEA Grapalat"/>
          <w:b/>
          <w:bCs/>
          <w:sz w:val="24"/>
          <w:szCs w:val="24"/>
          <w:u w:val="single"/>
        </w:rPr>
        <w:t xml:space="preserve"> N 2</w:t>
      </w:r>
    </w:p>
    <w:p w14:paraId="3A34F234" w14:textId="77777777" w:rsidR="001A3903" w:rsidRPr="00B6399A" w:rsidRDefault="001A3903" w:rsidP="001A3903">
      <w:pPr>
        <w:spacing w:after="0" w:line="240" w:lineRule="auto"/>
        <w:ind w:firstLine="284"/>
        <w:rPr>
          <w:rFonts w:ascii="GHEA Grapalat" w:eastAsia="Times New Roman" w:hAnsi="GHEA Grapalat"/>
          <w:sz w:val="24"/>
          <w:szCs w:val="24"/>
        </w:rPr>
      </w:pPr>
      <w:r w:rsidRPr="00B6399A">
        <w:rPr>
          <w:rFonts w:ascii="Calibri" w:eastAsia="Times New Roman" w:hAnsi="Calibri" w:cs="Calibri"/>
          <w:sz w:val="24"/>
          <w:szCs w:val="24"/>
        </w:rPr>
        <w:t> </w:t>
      </w:r>
    </w:p>
    <w:p w14:paraId="1C3C77BB" w14:textId="77777777" w:rsidR="001A3903" w:rsidRPr="00B6399A" w:rsidRDefault="001A3903" w:rsidP="001A3903">
      <w:pPr>
        <w:spacing w:after="0" w:line="240" w:lineRule="auto"/>
        <w:ind w:firstLine="284"/>
        <w:jc w:val="center"/>
        <w:rPr>
          <w:rFonts w:ascii="GHEA Grapalat" w:eastAsia="Times New Roman" w:hAnsi="GHEA Grapalat"/>
          <w:b/>
          <w:bCs/>
          <w:sz w:val="24"/>
          <w:szCs w:val="24"/>
        </w:rPr>
      </w:pPr>
      <w:r w:rsidRPr="00B6399A">
        <w:rPr>
          <w:rFonts w:ascii="GHEA Grapalat" w:eastAsia="Times New Roman" w:hAnsi="GHEA Grapalat"/>
          <w:b/>
          <w:bCs/>
          <w:sz w:val="24"/>
          <w:szCs w:val="24"/>
        </w:rPr>
        <w:t>ՆԵՐԴՐՈՒՄԱՅԻՆ ԾՐԱԳՐԻ ՆԿԱՐԱԳԻՐԸ</w:t>
      </w:r>
    </w:p>
    <w:p w14:paraId="56C9F54F" w14:textId="77777777" w:rsidR="001A3903" w:rsidRPr="00B6399A" w:rsidRDefault="001A3903" w:rsidP="001A3903">
      <w:pPr>
        <w:spacing w:after="0" w:line="240" w:lineRule="auto"/>
        <w:ind w:firstLine="284"/>
        <w:jc w:val="center"/>
        <w:rPr>
          <w:rFonts w:ascii="GHEA Grapalat" w:eastAsia="Times New Roman" w:hAnsi="GHEA Grapalat"/>
          <w:sz w:val="24"/>
          <w:szCs w:val="24"/>
        </w:rPr>
      </w:pPr>
      <w:r w:rsidRPr="00B6399A">
        <w:rPr>
          <w:rFonts w:ascii="Calibri" w:eastAsia="Times New Roman" w:hAnsi="Calibri" w:cs="Calibri"/>
          <w:sz w:val="24"/>
          <w:szCs w:val="24"/>
        </w:rPr>
        <w:t> </w:t>
      </w:r>
    </w:p>
    <w:tbl>
      <w:tblPr>
        <w:tblW w:w="1040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4"/>
        <w:gridCol w:w="6089"/>
        <w:gridCol w:w="3702"/>
      </w:tblGrid>
      <w:tr w:rsidR="001A3903" w:rsidRPr="001A3903" w14:paraId="25B52FDA" w14:textId="77777777" w:rsidTr="00C03370">
        <w:trPr>
          <w:tblCellSpacing w:w="0" w:type="dxa"/>
          <w:jc w:val="center"/>
        </w:trPr>
        <w:tc>
          <w:tcPr>
            <w:tcW w:w="563" w:type="dxa"/>
            <w:vMerge w:val="restart"/>
            <w:tcBorders>
              <w:top w:val="outset" w:sz="6" w:space="0" w:color="auto"/>
              <w:left w:val="outset" w:sz="6" w:space="0" w:color="auto"/>
              <w:bottom w:val="outset" w:sz="6" w:space="0" w:color="auto"/>
              <w:right w:val="outset" w:sz="6" w:space="0" w:color="auto"/>
            </w:tcBorders>
            <w:hideMark/>
          </w:tcPr>
          <w:p w14:paraId="1CD4B044" w14:textId="77777777" w:rsidR="001A3903" w:rsidRPr="00D16133" w:rsidRDefault="001A3903" w:rsidP="00C03370">
            <w:pPr>
              <w:spacing w:after="0" w:line="240" w:lineRule="auto"/>
              <w:ind w:firstLine="284"/>
              <w:jc w:val="center"/>
              <w:rPr>
                <w:rFonts w:ascii="Cambria Math" w:eastAsia="Times New Roman" w:hAnsi="Cambria Math"/>
                <w:sz w:val="24"/>
                <w:szCs w:val="24"/>
                <w:lang w:val="hy-AM"/>
              </w:rPr>
            </w:pPr>
            <w:r>
              <w:rPr>
                <w:rFonts w:ascii="Cambria Math" w:eastAsia="Times New Roman" w:hAnsi="Cambria Math"/>
                <w:sz w:val="24"/>
                <w:szCs w:val="24"/>
                <w:lang w:val="hy-AM"/>
              </w:rPr>
              <w:t>1.</w:t>
            </w:r>
          </w:p>
        </w:tc>
        <w:tc>
          <w:tcPr>
            <w:tcW w:w="6120" w:type="dxa"/>
            <w:tcBorders>
              <w:top w:val="outset" w:sz="6" w:space="0" w:color="auto"/>
              <w:left w:val="outset" w:sz="6" w:space="0" w:color="auto"/>
              <w:bottom w:val="outset" w:sz="6" w:space="0" w:color="auto"/>
              <w:right w:val="outset" w:sz="6" w:space="0" w:color="auto"/>
            </w:tcBorders>
            <w:vAlign w:val="center"/>
            <w:hideMark/>
          </w:tcPr>
          <w:p w14:paraId="267AEF01" w14:textId="77777777" w:rsidR="001A3903" w:rsidRPr="00D16133" w:rsidRDefault="001A3903" w:rsidP="00C03370">
            <w:pPr>
              <w:spacing w:after="0" w:line="240" w:lineRule="auto"/>
              <w:ind w:firstLine="284"/>
              <w:rPr>
                <w:rFonts w:ascii="GHEA Grapalat" w:eastAsia="Times New Roman" w:hAnsi="GHEA Grapalat"/>
                <w:sz w:val="24"/>
                <w:szCs w:val="24"/>
                <w:lang w:val="hy-AM"/>
              </w:rPr>
            </w:pPr>
            <w:r w:rsidRPr="00D16133">
              <w:rPr>
                <w:rFonts w:ascii="GHEA Grapalat" w:eastAsia="Times New Roman" w:hAnsi="GHEA Grapalat"/>
                <w:sz w:val="24"/>
                <w:szCs w:val="24"/>
                <w:lang w:val="hy-AM"/>
              </w:rPr>
              <w:t>Հայտատուի (կազմակերպության) անվանումը և կազմակերպաիրավական ձևը, հիմնադրման տարեթիվը</w:t>
            </w:r>
          </w:p>
        </w:tc>
        <w:tc>
          <w:tcPr>
            <w:tcW w:w="3722" w:type="dxa"/>
            <w:tcBorders>
              <w:top w:val="outset" w:sz="6" w:space="0" w:color="auto"/>
              <w:left w:val="outset" w:sz="6" w:space="0" w:color="auto"/>
              <w:bottom w:val="outset" w:sz="6" w:space="0" w:color="auto"/>
              <w:right w:val="outset" w:sz="6" w:space="0" w:color="auto"/>
            </w:tcBorders>
            <w:hideMark/>
          </w:tcPr>
          <w:p w14:paraId="552FCC15" w14:textId="77777777" w:rsidR="001A3903" w:rsidRPr="00D16133" w:rsidRDefault="001A3903" w:rsidP="00C03370">
            <w:pPr>
              <w:spacing w:after="0" w:line="240" w:lineRule="auto"/>
              <w:ind w:firstLine="284"/>
              <w:rPr>
                <w:rFonts w:ascii="GHEA Grapalat" w:eastAsia="Times New Roman" w:hAnsi="GHEA Grapalat"/>
                <w:sz w:val="24"/>
                <w:szCs w:val="24"/>
                <w:lang w:val="hy-AM"/>
              </w:rPr>
            </w:pPr>
            <w:r w:rsidRPr="00D16133">
              <w:rPr>
                <w:rFonts w:ascii="Calibri" w:eastAsia="Times New Roman" w:hAnsi="Calibri" w:cs="Calibri"/>
                <w:sz w:val="24"/>
                <w:szCs w:val="24"/>
                <w:lang w:val="hy-AM"/>
              </w:rPr>
              <w:t>                         </w:t>
            </w:r>
          </w:p>
        </w:tc>
      </w:tr>
      <w:tr w:rsidR="001A3903" w:rsidRPr="001A3903" w14:paraId="3D21D809" w14:textId="77777777" w:rsidTr="00C03370">
        <w:trPr>
          <w:tblCellSpacing w:w="0" w:type="dxa"/>
          <w:jc w:val="center"/>
        </w:trPr>
        <w:tc>
          <w:tcPr>
            <w:tcW w:w="563" w:type="dxa"/>
            <w:vMerge/>
            <w:tcBorders>
              <w:top w:val="outset" w:sz="6" w:space="0" w:color="auto"/>
              <w:left w:val="outset" w:sz="6" w:space="0" w:color="auto"/>
              <w:bottom w:val="outset" w:sz="6" w:space="0" w:color="auto"/>
              <w:right w:val="outset" w:sz="6" w:space="0" w:color="auto"/>
            </w:tcBorders>
            <w:vAlign w:val="center"/>
            <w:hideMark/>
          </w:tcPr>
          <w:p w14:paraId="32F97917" w14:textId="77777777" w:rsidR="001A3903" w:rsidRPr="00D16133" w:rsidRDefault="001A3903" w:rsidP="00C03370">
            <w:pPr>
              <w:spacing w:after="0" w:line="240" w:lineRule="auto"/>
              <w:ind w:firstLine="284"/>
              <w:rPr>
                <w:rFonts w:ascii="GHEA Grapalat" w:eastAsia="Times New Roman" w:hAnsi="GHEA Grapalat"/>
                <w:sz w:val="24"/>
                <w:szCs w:val="24"/>
                <w:lang w:val="hy-AM"/>
              </w:rPr>
            </w:pPr>
          </w:p>
        </w:tc>
        <w:tc>
          <w:tcPr>
            <w:tcW w:w="6120" w:type="dxa"/>
            <w:tcBorders>
              <w:top w:val="outset" w:sz="6" w:space="0" w:color="auto"/>
              <w:left w:val="outset" w:sz="6" w:space="0" w:color="auto"/>
              <w:bottom w:val="outset" w:sz="6" w:space="0" w:color="auto"/>
              <w:right w:val="outset" w:sz="6" w:space="0" w:color="auto"/>
            </w:tcBorders>
            <w:vAlign w:val="center"/>
            <w:hideMark/>
          </w:tcPr>
          <w:p w14:paraId="27A7385B" w14:textId="77777777" w:rsidR="001A3903" w:rsidRPr="00875BC2" w:rsidRDefault="001A3903" w:rsidP="00C03370">
            <w:pPr>
              <w:spacing w:after="0" w:line="240" w:lineRule="auto"/>
              <w:ind w:firstLine="284"/>
              <w:rPr>
                <w:rFonts w:ascii="GHEA Grapalat" w:eastAsia="Times New Roman" w:hAnsi="GHEA Grapalat"/>
                <w:sz w:val="24"/>
                <w:szCs w:val="24"/>
                <w:lang w:val="hy-AM"/>
              </w:rPr>
            </w:pPr>
            <w:r w:rsidRPr="00875BC2">
              <w:rPr>
                <w:rFonts w:ascii="GHEA Grapalat" w:eastAsia="Times New Roman" w:hAnsi="GHEA Grapalat"/>
                <w:sz w:val="24"/>
                <w:szCs w:val="24"/>
                <w:lang w:val="hy-AM"/>
              </w:rPr>
              <w:t>Հարկ վճարողի հաշվառման համարը (ՀՎՀՀ)</w:t>
            </w:r>
          </w:p>
        </w:tc>
        <w:tc>
          <w:tcPr>
            <w:tcW w:w="3722" w:type="dxa"/>
            <w:tcBorders>
              <w:top w:val="outset" w:sz="6" w:space="0" w:color="auto"/>
              <w:left w:val="outset" w:sz="6" w:space="0" w:color="auto"/>
              <w:bottom w:val="outset" w:sz="6" w:space="0" w:color="auto"/>
              <w:right w:val="outset" w:sz="6" w:space="0" w:color="auto"/>
            </w:tcBorders>
            <w:hideMark/>
          </w:tcPr>
          <w:p w14:paraId="5529BC18" w14:textId="77777777" w:rsidR="001A3903" w:rsidRPr="00875BC2" w:rsidRDefault="001A3903" w:rsidP="00C03370">
            <w:pPr>
              <w:spacing w:after="0" w:line="240" w:lineRule="auto"/>
              <w:ind w:firstLine="284"/>
              <w:rPr>
                <w:rFonts w:ascii="GHEA Grapalat" w:eastAsia="Times New Roman" w:hAnsi="GHEA Grapalat"/>
                <w:sz w:val="24"/>
                <w:szCs w:val="24"/>
                <w:lang w:val="hy-AM"/>
              </w:rPr>
            </w:pPr>
            <w:r w:rsidRPr="00875BC2">
              <w:rPr>
                <w:rFonts w:ascii="Calibri" w:eastAsia="Times New Roman" w:hAnsi="Calibri" w:cs="Calibri"/>
                <w:sz w:val="24"/>
                <w:szCs w:val="24"/>
                <w:lang w:val="hy-AM"/>
              </w:rPr>
              <w:t> </w:t>
            </w:r>
          </w:p>
        </w:tc>
      </w:tr>
      <w:tr w:rsidR="001A3903" w:rsidRPr="001A3903" w14:paraId="6B8A73E6" w14:textId="77777777" w:rsidTr="00C03370">
        <w:trPr>
          <w:tblCellSpacing w:w="0" w:type="dxa"/>
          <w:jc w:val="center"/>
        </w:trPr>
        <w:tc>
          <w:tcPr>
            <w:tcW w:w="563" w:type="dxa"/>
            <w:vMerge/>
            <w:tcBorders>
              <w:top w:val="outset" w:sz="6" w:space="0" w:color="auto"/>
              <w:left w:val="outset" w:sz="6" w:space="0" w:color="auto"/>
              <w:bottom w:val="outset" w:sz="6" w:space="0" w:color="auto"/>
              <w:right w:val="outset" w:sz="6" w:space="0" w:color="auto"/>
            </w:tcBorders>
            <w:vAlign w:val="center"/>
            <w:hideMark/>
          </w:tcPr>
          <w:p w14:paraId="566999A6" w14:textId="77777777" w:rsidR="001A3903" w:rsidRPr="00875BC2" w:rsidRDefault="001A3903" w:rsidP="00C03370">
            <w:pPr>
              <w:spacing w:after="0" w:line="240" w:lineRule="auto"/>
              <w:ind w:firstLine="284"/>
              <w:rPr>
                <w:rFonts w:ascii="GHEA Grapalat" w:eastAsia="Times New Roman" w:hAnsi="GHEA Grapalat"/>
                <w:sz w:val="24"/>
                <w:szCs w:val="24"/>
                <w:lang w:val="hy-AM"/>
              </w:rPr>
            </w:pPr>
          </w:p>
        </w:tc>
        <w:tc>
          <w:tcPr>
            <w:tcW w:w="6120" w:type="dxa"/>
            <w:tcBorders>
              <w:top w:val="outset" w:sz="6" w:space="0" w:color="auto"/>
              <w:left w:val="outset" w:sz="6" w:space="0" w:color="auto"/>
              <w:bottom w:val="outset" w:sz="6" w:space="0" w:color="auto"/>
              <w:right w:val="outset" w:sz="6" w:space="0" w:color="auto"/>
            </w:tcBorders>
            <w:vAlign w:val="center"/>
            <w:hideMark/>
          </w:tcPr>
          <w:p w14:paraId="2C3860FA" w14:textId="77777777" w:rsidR="001A3903" w:rsidRPr="00013651" w:rsidRDefault="001A3903" w:rsidP="00C03370">
            <w:pPr>
              <w:spacing w:after="0" w:line="240" w:lineRule="auto"/>
              <w:ind w:firstLine="284"/>
              <w:rPr>
                <w:rFonts w:ascii="GHEA Grapalat" w:eastAsia="Times New Roman" w:hAnsi="GHEA Grapalat"/>
                <w:sz w:val="24"/>
                <w:szCs w:val="24"/>
                <w:lang w:val="hy-AM" w:eastAsia="ru-RU"/>
              </w:rPr>
            </w:pPr>
            <w:r w:rsidRPr="00875BC2">
              <w:rPr>
                <w:rFonts w:ascii="GHEA Grapalat" w:eastAsia="Times New Roman" w:hAnsi="GHEA Grapalat"/>
                <w:sz w:val="24"/>
                <w:szCs w:val="24"/>
                <w:lang w:val="hy-AM"/>
              </w:rPr>
              <w:t>Կազմակերպության բաժնետերերը</w:t>
            </w:r>
            <w:r w:rsidRPr="00F25356">
              <w:rPr>
                <w:rFonts w:ascii="GHEA Grapalat" w:eastAsia="Times New Roman" w:hAnsi="GHEA Grapalat"/>
                <w:sz w:val="24"/>
                <w:szCs w:val="24"/>
                <w:lang w:val="hy-AM" w:eastAsia="ru-RU"/>
              </w:rPr>
              <w:t>` ըստ բաժնետոմսի (բաժնեմասի),</w:t>
            </w:r>
          </w:p>
        </w:tc>
        <w:tc>
          <w:tcPr>
            <w:tcW w:w="3722" w:type="dxa"/>
            <w:tcBorders>
              <w:top w:val="outset" w:sz="6" w:space="0" w:color="auto"/>
              <w:left w:val="outset" w:sz="6" w:space="0" w:color="auto"/>
              <w:bottom w:val="outset" w:sz="6" w:space="0" w:color="auto"/>
              <w:right w:val="outset" w:sz="6" w:space="0" w:color="auto"/>
            </w:tcBorders>
            <w:hideMark/>
          </w:tcPr>
          <w:p w14:paraId="09ED3156" w14:textId="77777777" w:rsidR="001A3903" w:rsidRPr="00875BC2" w:rsidRDefault="001A3903" w:rsidP="00C03370">
            <w:pPr>
              <w:spacing w:after="0" w:line="240" w:lineRule="auto"/>
              <w:ind w:firstLine="284"/>
              <w:rPr>
                <w:rFonts w:ascii="GHEA Grapalat" w:eastAsia="Times New Roman" w:hAnsi="GHEA Grapalat"/>
                <w:sz w:val="24"/>
                <w:szCs w:val="24"/>
                <w:lang w:val="hy-AM"/>
              </w:rPr>
            </w:pPr>
            <w:r w:rsidRPr="00875BC2">
              <w:rPr>
                <w:rFonts w:ascii="Calibri" w:eastAsia="Times New Roman" w:hAnsi="Calibri" w:cs="Calibri"/>
                <w:sz w:val="24"/>
                <w:szCs w:val="24"/>
                <w:lang w:val="hy-AM"/>
              </w:rPr>
              <w:t> </w:t>
            </w:r>
          </w:p>
        </w:tc>
      </w:tr>
      <w:tr w:rsidR="001A3903" w:rsidRPr="001A3903" w14:paraId="29AC3A4A" w14:textId="77777777" w:rsidTr="00C03370">
        <w:trPr>
          <w:tblCellSpacing w:w="0" w:type="dxa"/>
          <w:jc w:val="center"/>
        </w:trPr>
        <w:tc>
          <w:tcPr>
            <w:tcW w:w="563" w:type="dxa"/>
            <w:vMerge/>
            <w:tcBorders>
              <w:top w:val="outset" w:sz="6" w:space="0" w:color="auto"/>
              <w:left w:val="outset" w:sz="6" w:space="0" w:color="auto"/>
              <w:bottom w:val="outset" w:sz="6" w:space="0" w:color="auto"/>
              <w:right w:val="outset" w:sz="6" w:space="0" w:color="auto"/>
            </w:tcBorders>
            <w:vAlign w:val="center"/>
            <w:hideMark/>
          </w:tcPr>
          <w:p w14:paraId="398D3F95" w14:textId="77777777" w:rsidR="001A3903" w:rsidRPr="00875BC2" w:rsidRDefault="001A3903" w:rsidP="00C03370">
            <w:pPr>
              <w:spacing w:after="0" w:line="240" w:lineRule="auto"/>
              <w:ind w:firstLine="284"/>
              <w:rPr>
                <w:rFonts w:ascii="GHEA Grapalat" w:eastAsia="Times New Roman" w:hAnsi="GHEA Grapalat"/>
                <w:sz w:val="24"/>
                <w:szCs w:val="24"/>
                <w:lang w:val="hy-AM"/>
              </w:rPr>
            </w:pPr>
          </w:p>
        </w:tc>
        <w:tc>
          <w:tcPr>
            <w:tcW w:w="6120" w:type="dxa"/>
            <w:tcBorders>
              <w:top w:val="outset" w:sz="6" w:space="0" w:color="auto"/>
              <w:left w:val="outset" w:sz="6" w:space="0" w:color="auto"/>
              <w:bottom w:val="outset" w:sz="6" w:space="0" w:color="auto"/>
              <w:right w:val="outset" w:sz="6" w:space="0" w:color="auto"/>
            </w:tcBorders>
            <w:vAlign w:val="center"/>
            <w:hideMark/>
          </w:tcPr>
          <w:p w14:paraId="7ACD08DF" w14:textId="77777777" w:rsidR="001A3903" w:rsidRPr="00875BC2" w:rsidRDefault="001A3903" w:rsidP="00C03370">
            <w:pPr>
              <w:spacing w:after="0" w:line="240" w:lineRule="auto"/>
              <w:ind w:firstLine="284"/>
              <w:rPr>
                <w:rFonts w:ascii="GHEA Grapalat" w:eastAsia="Times New Roman" w:hAnsi="GHEA Grapalat"/>
                <w:sz w:val="24"/>
                <w:szCs w:val="24"/>
                <w:lang w:val="hy-AM"/>
              </w:rPr>
            </w:pPr>
            <w:r w:rsidRPr="00875BC2">
              <w:rPr>
                <w:rFonts w:ascii="GHEA Grapalat" w:eastAsia="Times New Roman" w:hAnsi="GHEA Grapalat"/>
                <w:sz w:val="24"/>
                <w:szCs w:val="24"/>
                <w:lang w:val="hy-AM"/>
              </w:rPr>
              <w:t>Կոնտակտային տվյալները`</w:t>
            </w:r>
          </w:p>
          <w:p w14:paraId="26DA59BC" w14:textId="77777777" w:rsidR="001A3903" w:rsidRPr="00875BC2" w:rsidRDefault="001A3903" w:rsidP="00C03370">
            <w:pPr>
              <w:spacing w:after="0" w:line="240" w:lineRule="auto"/>
              <w:ind w:firstLine="284"/>
              <w:rPr>
                <w:rFonts w:ascii="GHEA Grapalat" w:eastAsia="Times New Roman" w:hAnsi="GHEA Grapalat"/>
                <w:sz w:val="24"/>
                <w:szCs w:val="24"/>
                <w:lang w:val="hy-AM"/>
              </w:rPr>
            </w:pPr>
            <w:r w:rsidRPr="00875BC2">
              <w:rPr>
                <w:rFonts w:ascii="GHEA Grapalat" w:eastAsia="Times New Roman" w:hAnsi="GHEA Grapalat"/>
                <w:sz w:val="24"/>
                <w:szCs w:val="24"/>
                <w:lang w:val="hy-AM"/>
              </w:rPr>
              <w:t>Անուն, հայրանուն, ազգանուն</w:t>
            </w:r>
          </w:p>
        </w:tc>
        <w:tc>
          <w:tcPr>
            <w:tcW w:w="3722" w:type="dxa"/>
            <w:tcBorders>
              <w:top w:val="outset" w:sz="6" w:space="0" w:color="auto"/>
              <w:left w:val="outset" w:sz="6" w:space="0" w:color="auto"/>
              <w:bottom w:val="outset" w:sz="6" w:space="0" w:color="auto"/>
              <w:right w:val="outset" w:sz="6" w:space="0" w:color="auto"/>
            </w:tcBorders>
            <w:hideMark/>
          </w:tcPr>
          <w:p w14:paraId="21B14B8E" w14:textId="77777777" w:rsidR="001A3903" w:rsidRPr="00875BC2" w:rsidRDefault="001A3903" w:rsidP="00C03370">
            <w:pPr>
              <w:spacing w:after="0" w:line="240" w:lineRule="auto"/>
              <w:ind w:firstLine="284"/>
              <w:rPr>
                <w:rFonts w:ascii="GHEA Grapalat" w:eastAsia="Times New Roman" w:hAnsi="GHEA Grapalat"/>
                <w:sz w:val="24"/>
                <w:szCs w:val="24"/>
                <w:lang w:val="hy-AM"/>
              </w:rPr>
            </w:pPr>
            <w:r w:rsidRPr="00875BC2">
              <w:rPr>
                <w:rFonts w:ascii="Calibri" w:eastAsia="Times New Roman" w:hAnsi="Calibri" w:cs="Calibri"/>
                <w:sz w:val="24"/>
                <w:szCs w:val="24"/>
                <w:lang w:val="hy-AM"/>
              </w:rPr>
              <w:t> </w:t>
            </w:r>
          </w:p>
        </w:tc>
      </w:tr>
      <w:tr w:rsidR="001A3903" w:rsidRPr="00B6399A" w14:paraId="4F2EABDE" w14:textId="77777777" w:rsidTr="00C03370">
        <w:trPr>
          <w:tblCellSpacing w:w="0" w:type="dxa"/>
          <w:jc w:val="center"/>
        </w:trPr>
        <w:tc>
          <w:tcPr>
            <w:tcW w:w="563" w:type="dxa"/>
            <w:vMerge/>
            <w:tcBorders>
              <w:top w:val="outset" w:sz="6" w:space="0" w:color="auto"/>
              <w:left w:val="outset" w:sz="6" w:space="0" w:color="auto"/>
              <w:bottom w:val="outset" w:sz="6" w:space="0" w:color="auto"/>
              <w:right w:val="outset" w:sz="6" w:space="0" w:color="auto"/>
            </w:tcBorders>
            <w:vAlign w:val="center"/>
            <w:hideMark/>
          </w:tcPr>
          <w:p w14:paraId="4F44E919" w14:textId="77777777" w:rsidR="001A3903" w:rsidRPr="00875BC2" w:rsidRDefault="001A3903" w:rsidP="00C03370">
            <w:pPr>
              <w:spacing w:after="0" w:line="240" w:lineRule="auto"/>
              <w:ind w:firstLine="284"/>
              <w:rPr>
                <w:rFonts w:ascii="GHEA Grapalat" w:eastAsia="Times New Roman" w:hAnsi="GHEA Grapalat"/>
                <w:sz w:val="24"/>
                <w:szCs w:val="24"/>
                <w:lang w:val="hy-AM"/>
              </w:rPr>
            </w:pPr>
          </w:p>
        </w:tc>
        <w:tc>
          <w:tcPr>
            <w:tcW w:w="6120" w:type="dxa"/>
            <w:tcBorders>
              <w:top w:val="outset" w:sz="6" w:space="0" w:color="auto"/>
              <w:left w:val="outset" w:sz="6" w:space="0" w:color="auto"/>
              <w:bottom w:val="outset" w:sz="6" w:space="0" w:color="auto"/>
              <w:right w:val="outset" w:sz="6" w:space="0" w:color="auto"/>
            </w:tcBorders>
            <w:vAlign w:val="center"/>
            <w:hideMark/>
          </w:tcPr>
          <w:p w14:paraId="21AF311C" w14:textId="77777777" w:rsidR="001A3903" w:rsidRPr="00B6399A" w:rsidRDefault="001A3903" w:rsidP="00C03370">
            <w:pPr>
              <w:spacing w:after="0" w:line="240" w:lineRule="auto"/>
              <w:ind w:firstLine="284"/>
              <w:rPr>
                <w:rFonts w:ascii="GHEA Grapalat" w:eastAsia="Times New Roman" w:hAnsi="GHEA Grapalat"/>
                <w:sz w:val="24"/>
                <w:szCs w:val="24"/>
              </w:rPr>
            </w:pPr>
            <w:proofErr w:type="spellStart"/>
            <w:r w:rsidRPr="00B6399A">
              <w:rPr>
                <w:rFonts w:ascii="GHEA Grapalat" w:eastAsia="Times New Roman" w:hAnsi="GHEA Grapalat"/>
                <w:sz w:val="24"/>
                <w:szCs w:val="24"/>
              </w:rPr>
              <w:t>Իրավաբանական</w:t>
            </w:r>
            <w:proofErr w:type="spellEnd"/>
            <w:r w:rsidRPr="00B6399A">
              <w:rPr>
                <w:rFonts w:ascii="GHEA Grapalat" w:eastAsia="Times New Roman" w:hAnsi="GHEA Grapalat"/>
                <w:sz w:val="24"/>
                <w:szCs w:val="24"/>
              </w:rPr>
              <w:t xml:space="preserve"> </w:t>
            </w:r>
            <w:proofErr w:type="spellStart"/>
            <w:r w:rsidRPr="00B6399A">
              <w:rPr>
                <w:rFonts w:ascii="GHEA Grapalat" w:eastAsia="Times New Roman" w:hAnsi="GHEA Grapalat"/>
                <w:sz w:val="24"/>
                <w:szCs w:val="24"/>
              </w:rPr>
              <w:t>հասցեն</w:t>
            </w:r>
            <w:proofErr w:type="spellEnd"/>
          </w:p>
        </w:tc>
        <w:tc>
          <w:tcPr>
            <w:tcW w:w="3722" w:type="dxa"/>
            <w:tcBorders>
              <w:top w:val="outset" w:sz="6" w:space="0" w:color="auto"/>
              <w:left w:val="outset" w:sz="6" w:space="0" w:color="auto"/>
              <w:bottom w:val="outset" w:sz="6" w:space="0" w:color="auto"/>
              <w:right w:val="outset" w:sz="6" w:space="0" w:color="auto"/>
            </w:tcBorders>
            <w:hideMark/>
          </w:tcPr>
          <w:p w14:paraId="58FBCE85" w14:textId="77777777" w:rsidR="001A3903" w:rsidRPr="00B6399A" w:rsidRDefault="001A3903" w:rsidP="00C03370">
            <w:pPr>
              <w:spacing w:after="0" w:line="240" w:lineRule="auto"/>
              <w:ind w:firstLine="284"/>
              <w:rPr>
                <w:rFonts w:ascii="GHEA Grapalat" w:eastAsia="Times New Roman" w:hAnsi="GHEA Grapalat"/>
                <w:sz w:val="24"/>
                <w:szCs w:val="24"/>
              </w:rPr>
            </w:pPr>
            <w:r w:rsidRPr="00B6399A">
              <w:rPr>
                <w:rFonts w:ascii="Calibri" w:eastAsia="Times New Roman" w:hAnsi="Calibri" w:cs="Calibri"/>
                <w:sz w:val="24"/>
                <w:szCs w:val="24"/>
              </w:rPr>
              <w:t> </w:t>
            </w:r>
          </w:p>
        </w:tc>
      </w:tr>
      <w:tr w:rsidR="001A3903" w:rsidRPr="00B6399A" w14:paraId="5CFF79E1" w14:textId="77777777" w:rsidTr="00C03370">
        <w:trPr>
          <w:tblCellSpacing w:w="0" w:type="dxa"/>
          <w:jc w:val="center"/>
        </w:trPr>
        <w:tc>
          <w:tcPr>
            <w:tcW w:w="563" w:type="dxa"/>
            <w:vMerge/>
            <w:tcBorders>
              <w:top w:val="outset" w:sz="6" w:space="0" w:color="auto"/>
              <w:left w:val="outset" w:sz="6" w:space="0" w:color="auto"/>
              <w:bottom w:val="outset" w:sz="6" w:space="0" w:color="auto"/>
              <w:right w:val="outset" w:sz="6" w:space="0" w:color="auto"/>
            </w:tcBorders>
            <w:vAlign w:val="center"/>
            <w:hideMark/>
          </w:tcPr>
          <w:p w14:paraId="4C843E89" w14:textId="77777777" w:rsidR="001A3903" w:rsidRPr="00B6399A" w:rsidRDefault="001A3903" w:rsidP="00C03370">
            <w:pPr>
              <w:spacing w:after="0" w:line="240" w:lineRule="auto"/>
              <w:ind w:firstLine="284"/>
              <w:rPr>
                <w:rFonts w:ascii="GHEA Grapalat" w:eastAsia="Times New Roman" w:hAnsi="GHEA Grapalat"/>
                <w:sz w:val="24"/>
                <w:szCs w:val="24"/>
              </w:rPr>
            </w:pPr>
          </w:p>
        </w:tc>
        <w:tc>
          <w:tcPr>
            <w:tcW w:w="6120" w:type="dxa"/>
            <w:tcBorders>
              <w:top w:val="outset" w:sz="6" w:space="0" w:color="auto"/>
              <w:left w:val="outset" w:sz="6" w:space="0" w:color="auto"/>
              <w:bottom w:val="outset" w:sz="6" w:space="0" w:color="auto"/>
              <w:right w:val="outset" w:sz="6" w:space="0" w:color="auto"/>
            </w:tcBorders>
            <w:vAlign w:val="center"/>
            <w:hideMark/>
          </w:tcPr>
          <w:p w14:paraId="085FF446" w14:textId="77777777" w:rsidR="001A3903" w:rsidRPr="00B6399A" w:rsidRDefault="001A3903" w:rsidP="00C03370">
            <w:pPr>
              <w:spacing w:after="0" w:line="240" w:lineRule="auto"/>
              <w:ind w:firstLine="284"/>
              <w:rPr>
                <w:rFonts w:ascii="GHEA Grapalat" w:eastAsia="Times New Roman" w:hAnsi="GHEA Grapalat"/>
                <w:sz w:val="24"/>
                <w:szCs w:val="24"/>
              </w:rPr>
            </w:pPr>
            <w:proofErr w:type="spellStart"/>
            <w:r w:rsidRPr="00B6399A">
              <w:rPr>
                <w:rFonts w:ascii="GHEA Grapalat" w:eastAsia="Times New Roman" w:hAnsi="GHEA Grapalat"/>
                <w:sz w:val="24"/>
                <w:szCs w:val="24"/>
              </w:rPr>
              <w:t>Տնտեսական</w:t>
            </w:r>
            <w:proofErr w:type="spellEnd"/>
            <w:r w:rsidRPr="00B6399A">
              <w:rPr>
                <w:rFonts w:ascii="GHEA Grapalat" w:eastAsia="Times New Roman" w:hAnsi="GHEA Grapalat"/>
                <w:sz w:val="24"/>
                <w:szCs w:val="24"/>
              </w:rPr>
              <w:t xml:space="preserve"> </w:t>
            </w:r>
            <w:proofErr w:type="spellStart"/>
            <w:r w:rsidRPr="00B6399A">
              <w:rPr>
                <w:rFonts w:ascii="GHEA Grapalat" w:eastAsia="Times New Roman" w:hAnsi="GHEA Grapalat"/>
                <w:sz w:val="24"/>
                <w:szCs w:val="24"/>
              </w:rPr>
              <w:t>գործունեության</w:t>
            </w:r>
            <w:proofErr w:type="spellEnd"/>
            <w:r w:rsidRPr="00B6399A">
              <w:rPr>
                <w:rFonts w:ascii="GHEA Grapalat" w:eastAsia="Times New Roman" w:hAnsi="GHEA Grapalat"/>
                <w:sz w:val="24"/>
                <w:szCs w:val="24"/>
              </w:rPr>
              <w:t xml:space="preserve"> </w:t>
            </w:r>
            <w:proofErr w:type="spellStart"/>
            <w:r w:rsidRPr="00B6399A">
              <w:rPr>
                <w:rFonts w:ascii="GHEA Grapalat" w:eastAsia="Times New Roman" w:hAnsi="GHEA Grapalat"/>
                <w:sz w:val="24"/>
                <w:szCs w:val="24"/>
              </w:rPr>
              <w:t>դասակարգիչը</w:t>
            </w:r>
            <w:proofErr w:type="spellEnd"/>
          </w:p>
        </w:tc>
        <w:tc>
          <w:tcPr>
            <w:tcW w:w="3722" w:type="dxa"/>
            <w:tcBorders>
              <w:top w:val="outset" w:sz="6" w:space="0" w:color="auto"/>
              <w:left w:val="outset" w:sz="6" w:space="0" w:color="auto"/>
              <w:bottom w:val="outset" w:sz="6" w:space="0" w:color="auto"/>
              <w:right w:val="outset" w:sz="6" w:space="0" w:color="auto"/>
            </w:tcBorders>
            <w:hideMark/>
          </w:tcPr>
          <w:p w14:paraId="642AE77C" w14:textId="77777777" w:rsidR="001A3903" w:rsidRPr="00B6399A" w:rsidRDefault="001A3903" w:rsidP="00C03370">
            <w:pPr>
              <w:spacing w:after="0" w:line="240" w:lineRule="auto"/>
              <w:ind w:firstLine="284"/>
              <w:rPr>
                <w:rFonts w:ascii="GHEA Grapalat" w:eastAsia="Times New Roman" w:hAnsi="GHEA Grapalat"/>
                <w:sz w:val="24"/>
                <w:szCs w:val="24"/>
              </w:rPr>
            </w:pPr>
            <w:r w:rsidRPr="00B6399A">
              <w:rPr>
                <w:rFonts w:ascii="Calibri" w:eastAsia="Times New Roman" w:hAnsi="Calibri" w:cs="Calibri"/>
                <w:sz w:val="24"/>
                <w:szCs w:val="24"/>
              </w:rPr>
              <w:t> </w:t>
            </w:r>
          </w:p>
        </w:tc>
      </w:tr>
      <w:tr w:rsidR="001A3903" w:rsidRPr="00B6399A" w14:paraId="4E1E4095" w14:textId="77777777" w:rsidTr="00C03370">
        <w:trPr>
          <w:tblCellSpacing w:w="0" w:type="dxa"/>
          <w:jc w:val="center"/>
        </w:trPr>
        <w:tc>
          <w:tcPr>
            <w:tcW w:w="563" w:type="dxa"/>
            <w:vMerge/>
            <w:tcBorders>
              <w:top w:val="outset" w:sz="6" w:space="0" w:color="auto"/>
              <w:left w:val="outset" w:sz="6" w:space="0" w:color="auto"/>
              <w:bottom w:val="outset" w:sz="6" w:space="0" w:color="auto"/>
              <w:right w:val="outset" w:sz="6" w:space="0" w:color="auto"/>
            </w:tcBorders>
            <w:vAlign w:val="center"/>
          </w:tcPr>
          <w:p w14:paraId="4FF393EA" w14:textId="77777777" w:rsidR="001A3903" w:rsidRPr="00B6399A" w:rsidRDefault="001A3903" w:rsidP="00C03370">
            <w:pPr>
              <w:spacing w:after="0" w:line="240" w:lineRule="auto"/>
              <w:ind w:firstLine="284"/>
              <w:rPr>
                <w:rFonts w:ascii="GHEA Grapalat" w:eastAsia="Times New Roman" w:hAnsi="GHEA Grapalat"/>
                <w:sz w:val="24"/>
                <w:szCs w:val="24"/>
              </w:rPr>
            </w:pPr>
          </w:p>
        </w:tc>
        <w:tc>
          <w:tcPr>
            <w:tcW w:w="6120" w:type="dxa"/>
            <w:tcBorders>
              <w:top w:val="outset" w:sz="6" w:space="0" w:color="auto"/>
              <w:left w:val="outset" w:sz="6" w:space="0" w:color="auto"/>
              <w:bottom w:val="outset" w:sz="6" w:space="0" w:color="auto"/>
              <w:right w:val="outset" w:sz="6" w:space="0" w:color="auto"/>
            </w:tcBorders>
            <w:vAlign w:val="center"/>
          </w:tcPr>
          <w:p w14:paraId="4E7E566B" w14:textId="77777777" w:rsidR="001A3903" w:rsidRPr="00B6399A" w:rsidRDefault="001A3903" w:rsidP="00C03370">
            <w:pPr>
              <w:spacing w:after="0" w:line="240" w:lineRule="auto"/>
              <w:ind w:firstLine="284"/>
              <w:rPr>
                <w:rFonts w:ascii="GHEA Grapalat" w:eastAsia="Times New Roman" w:hAnsi="GHEA Grapalat"/>
                <w:sz w:val="24"/>
                <w:szCs w:val="24"/>
              </w:rPr>
            </w:pPr>
            <w:r>
              <w:rPr>
                <w:rFonts w:ascii="GHEA Grapalat" w:hAnsi="GHEA Grapalat"/>
                <w:sz w:val="24"/>
                <w:szCs w:val="24"/>
                <w:lang w:val="hy-AM"/>
              </w:rPr>
              <w:t>ՀՀ</w:t>
            </w:r>
            <w:r w:rsidRPr="00F25356">
              <w:rPr>
                <w:rFonts w:ascii="GHEA Grapalat" w:hAnsi="GHEA Grapalat"/>
                <w:sz w:val="24"/>
                <w:szCs w:val="24"/>
                <w:lang w:val="hy-AM"/>
              </w:rPr>
              <w:t xml:space="preserve"> գործող բանկային հաշվի տվյալները</w:t>
            </w:r>
          </w:p>
        </w:tc>
        <w:tc>
          <w:tcPr>
            <w:tcW w:w="3722" w:type="dxa"/>
            <w:tcBorders>
              <w:top w:val="outset" w:sz="6" w:space="0" w:color="auto"/>
              <w:left w:val="outset" w:sz="6" w:space="0" w:color="auto"/>
              <w:bottom w:val="outset" w:sz="6" w:space="0" w:color="auto"/>
              <w:right w:val="outset" w:sz="6" w:space="0" w:color="auto"/>
            </w:tcBorders>
          </w:tcPr>
          <w:p w14:paraId="5FC61B9D" w14:textId="77777777" w:rsidR="001A3903" w:rsidRPr="00B6399A" w:rsidRDefault="001A3903" w:rsidP="00C03370">
            <w:pPr>
              <w:spacing w:after="0" w:line="240" w:lineRule="auto"/>
              <w:ind w:firstLine="284"/>
              <w:rPr>
                <w:rFonts w:ascii="Calibri" w:eastAsia="Times New Roman" w:hAnsi="Calibri" w:cs="Calibri"/>
                <w:sz w:val="24"/>
                <w:szCs w:val="24"/>
              </w:rPr>
            </w:pPr>
          </w:p>
        </w:tc>
      </w:tr>
      <w:tr w:rsidR="001A3903" w:rsidRPr="00B6399A" w14:paraId="3E581FDC" w14:textId="77777777" w:rsidTr="00C03370">
        <w:trPr>
          <w:tblCellSpacing w:w="0" w:type="dxa"/>
          <w:jc w:val="center"/>
        </w:trPr>
        <w:tc>
          <w:tcPr>
            <w:tcW w:w="563" w:type="dxa"/>
            <w:vMerge/>
            <w:tcBorders>
              <w:top w:val="outset" w:sz="6" w:space="0" w:color="auto"/>
              <w:left w:val="outset" w:sz="6" w:space="0" w:color="auto"/>
              <w:bottom w:val="outset" w:sz="6" w:space="0" w:color="auto"/>
              <w:right w:val="outset" w:sz="6" w:space="0" w:color="auto"/>
            </w:tcBorders>
            <w:vAlign w:val="center"/>
            <w:hideMark/>
          </w:tcPr>
          <w:p w14:paraId="79A07934" w14:textId="77777777" w:rsidR="001A3903" w:rsidRPr="00B6399A" w:rsidRDefault="001A3903" w:rsidP="00C03370">
            <w:pPr>
              <w:spacing w:after="0" w:line="240" w:lineRule="auto"/>
              <w:ind w:firstLine="284"/>
              <w:rPr>
                <w:rFonts w:ascii="GHEA Grapalat" w:eastAsia="Times New Roman" w:hAnsi="GHEA Grapalat"/>
                <w:sz w:val="24"/>
                <w:szCs w:val="24"/>
              </w:rPr>
            </w:pPr>
          </w:p>
        </w:tc>
        <w:tc>
          <w:tcPr>
            <w:tcW w:w="6120" w:type="dxa"/>
            <w:tcBorders>
              <w:top w:val="outset" w:sz="6" w:space="0" w:color="auto"/>
              <w:left w:val="outset" w:sz="6" w:space="0" w:color="auto"/>
              <w:bottom w:val="outset" w:sz="6" w:space="0" w:color="auto"/>
              <w:right w:val="outset" w:sz="6" w:space="0" w:color="auto"/>
            </w:tcBorders>
            <w:vAlign w:val="center"/>
            <w:hideMark/>
          </w:tcPr>
          <w:p w14:paraId="1C56C15F" w14:textId="77777777" w:rsidR="001A3903" w:rsidRPr="00B6399A" w:rsidRDefault="001A3903" w:rsidP="00C03370">
            <w:pPr>
              <w:spacing w:after="0" w:line="240" w:lineRule="auto"/>
              <w:ind w:firstLine="284"/>
              <w:rPr>
                <w:rFonts w:ascii="GHEA Grapalat" w:eastAsia="Times New Roman" w:hAnsi="GHEA Grapalat"/>
                <w:sz w:val="24"/>
                <w:szCs w:val="24"/>
              </w:rPr>
            </w:pPr>
            <w:proofErr w:type="spellStart"/>
            <w:r w:rsidRPr="00B6399A">
              <w:rPr>
                <w:rFonts w:ascii="GHEA Grapalat" w:eastAsia="Times New Roman" w:hAnsi="GHEA Grapalat"/>
                <w:sz w:val="24"/>
                <w:szCs w:val="24"/>
              </w:rPr>
              <w:t>Հեռախոսահամարը</w:t>
            </w:r>
            <w:proofErr w:type="spellEnd"/>
          </w:p>
        </w:tc>
        <w:tc>
          <w:tcPr>
            <w:tcW w:w="3722" w:type="dxa"/>
            <w:tcBorders>
              <w:top w:val="outset" w:sz="6" w:space="0" w:color="auto"/>
              <w:left w:val="outset" w:sz="6" w:space="0" w:color="auto"/>
              <w:bottom w:val="outset" w:sz="6" w:space="0" w:color="auto"/>
              <w:right w:val="outset" w:sz="6" w:space="0" w:color="auto"/>
            </w:tcBorders>
            <w:hideMark/>
          </w:tcPr>
          <w:p w14:paraId="47450831" w14:textId="77777777" w:rsidR="001A3903" w:rsidRPr="00B6399A" w:rsidRDefault="001A3903" w:rsidP="00C03370">
            <w:pPr>
              <w:spacing w:after="0" w:line="240" w:lineRule="auto"/>
              <w:ind w:firstLine="284"/>
              <w:rPr>
                <w:rFonts w:ascii="GHEA Grapalat" w:eastAsia="Times New Roman" w:hAnsi="GHEA Grapalat"/>
                <w:sz w:val="24"/>
                <w:szCs w:val="24"/>
              </w:rPr>
            </w:pPr>
            <w:r w:rsidRPr="00B6399A">
              <w:rPr>
                <w:rFonts w:ascii="Calibri" w:eastAsia="Times New Roman" w:hAnsi="Calibri" w:cs="Calibri"/>
                <w:sz w:val="24"/>
                <w:szCs w:val="24"/>
              </w:rPr>
              <w:t> </w:t>
            </w:r>
          </w:p>
        </w:tc>
      </w:tr>
      <w:tr w:rsidR="001A3903" w:rsidRPr="00B6399A" w14:paraId="05380D38" w14:textId="77777777" w:rsidTr="00C03370">
        <w:trPr>
          <w:tblCellSpacing w:w="0" w:type="dxa"/>
          <w:jc w:val="center"/>
        </w:trPr>
        <w:tc>
          <w:tcPr>
            <w:tcW w:w="563" w:type="dxa"/>
            <w:vMerge/>
            <w:tcBorders>
              <w:top w:val="outset" w:sz="6" w:space="0" w:color="auto"/>
              <w:left w:val="outset" w:sz="6" w:space="0" w:color="auto"/>
              <w:bottom w:val="outset" w:sz="6" w:space="0" w:color="auto"/>
              <w:right w:val="outset" w:sz="6" w:space="0" w:color="auto"/>
            </w:tcBorders>
            <w:vAlign w:val="center"/>
            <w:hideMark/>
          </w:tcPr>
          <w:p w14:paraId="55CB0F84" w14:textId="77777777" w:rsidR="001A3903" w:rsidRPr="00B6399A" w:rsidRDefault="001A3903" w:rsidP="00C03370">
            <w:pPr>
              <w:spacing w:after="0" w:line="240" w:lineRule="auto"/>
              <w:ind w:firstLine="284"/>
              <w:rPr>
                <w:rFonts w:ascii="GHEA Grapalat" w:eastAsia="Times New Roman" w:hAnsi="GHEA Grapalat"/>
                <w:sz w:val="24"/>
                <w:szCs w:val="24"/>
              </w:rPr>
            </w:pPr>
          </w:p>
        </w:tc>
        <w:tc>
          <w:tcPr>
            <w:tcW w:w="6120" w:type="dxa"/>
            <w:tcBorders>
              <w:top w:val="outset" w:sz="6" w:space="0" w:color="auto"/>
              <w:left w:val="outset" w:sz="6" w:space="0" w:color="auto"/>
              <w:bottom w:val="outset" w:sz="6" w:space="0" w:color="auto"/>
              <w:right w:val="outset" w:sz="6" w:space="0" w:color="auto"/>
            </w:tcBorders>
            <w:vAlign w:val="center"/>
            <w:hideMark/>
          </w:tcPr>
          <w:p w14:paraId="6A1F1790" w14:textId="77777777" w:rsidR="001A3903" w:rsidRPr="00B6399A" w:rsidRDefault="001A3903" w:rsidP="00C03370">
            <w:pPr>
              <w:spacing w:after="0" w:line="240" w:lineRule="auto"/>
              <w:ind w:firstLine="284"/>
              <w:rPr>
                <w:rFonts w:ascii="GHEA Grapalat" w:eastAsia="Times New Roman" w:hAnsi="GHEA Grapalat"/>
                <w:sz w:val="24"/>
                <w:szCs w:val="24"/>
              </w:rPr>
            </w:pPr>
            <w:proofErr w:type="spellStart"/>
            <w:r w:rsidRPr="00B6399A">
              <w:rPr>
                <w:rFonts w:ascii="GHEA Grapalat" w:eastAsia="Times New Roman" w:hAnsi="GHEA Grapalat"/>
                <w:sz w:val="24"/>
                <w:szCs w:val="24"/>
              </w:rPr>
              <w:t>Էլ</w:t>
            </w:r>
            <w:proofErr w:type="spellEnd"/>
            <w:r w:rsidRPr="00B6399A">
              <w:rPr>
                <w:rFonts w:ascii="GHEA Grapalat" w:eastAsia="Times New Roman" w:hAnsi="GHEA Grapalat"/>
                <w:sz w:val="24"/>
                <w:szCs w:val="24"/>
              </w:rPr>
              <w:t xml:space="preserve">. </w:t>
            </w:r>
            <w:proofErr w:type="spellStart"/>
            <w:r w:rsidRPr="00B6399A">
              <w:rPr>
                <w:rFonts w:ascii="GHEA Grapalat" w:eastAsia="Times New Roman" w:hAnsi="GHEA Grapalat"/>
                <w:sz w:val="24"/>
                <w:szCs w:val="24"/>
              </w:rPr>
              <w:t>փոստը</w:t>
            </w:r>
            <w:proofErr w:type="spellEnd"/>
          </w:p>
        </w:tc>
        <w:tc>
          <w:tcPr>
            <w:tcW w:w="3722" w:type="dxa"/>
            <w:tcBorders>
              <w:top w:val="outset" w:sz="6" w:space="0" w:color="auto"/>
              <w:left w:val="outset" w:sz="6" w:space="0" w:color="auto"/>
              <w:bottom w:val="outset" w:sz="6" w:space="0" w:color="auto"/>
              <w:right w:val="outset" w:sz="6" w:space="0" w:color="auto"/>
            </w:tcBorders>
            <w:hideMark/>
          </w:tcPr>
          <w:p w14:paraId="45D7DCA2" w14:textId="77777777" w:rsidR="001A3903" w:rsidRPr="00B6399A" w:rsidRDefault="001A3903" w:rsidP="00C03370">
            <w:pPr>
              <w:spacing w:after="0" w:line="240" w:lineRule="auto"/>
              <w:ind w:firstLine="284"/>
              <w:rPr>
                <w:rFonts w:ascii="GHEA Grapalat" w:eastAsia="Times New Roman" w:hAnsi="GHEA Grapalat"/>
                <w:sz w:val="24"/>
                <w:szCs w:val="24"/>
              </w:rPr>
            </w:pPr>
            <w:r w:rsidRPr="00B6399A">
              <w:rPr>
                <w:rFonts w:ascii="Calibri" w:eastAsia="Times New Roman" w:hAnsi="Calibri" w:cs="Calibri"/>
                <w:sz w:val="24"/>
                <w:szCs w:val="24"/>
              </w:rPr>
              <w:t> </w:t>
            </w:r>
          </w:p>
        </w:tc>
      </w:tr>
      <w:tr w:rsidR="001A3903" w:rsidRPr="001A3903" w14:paraId="2537C5C9" w14:textId="77777777" w:rsidTr="00C03370">
        <w:trPr>
          <w:trHeight w:val="552"/>
          <w:tblCellSpacing w:w="0" w:type="dxa"/>
          <w:jc w:val="center"/>
        </w:trPr>
        <w:tc>
          <w:tcPr>
            <w:tcW w:w="563" w:type="dxa"/>
            <w:tcBorders>
              <w:top w:val="outset" w:sz="6" w:space="0" w:color="auto"/>
              <w:left w:val="outset" w:sz="6" w:space="0" w:color="auto"/>
              <w:bottom w:val="outset" w:sz="6" w:space="0" w:color="auto"/>
              <w:right w:val="outset" w:sz="6" w:space="0" w:color="auto"/>
            </w:tcBorders>
            <w:hideMark/>
          </w:tcPr>
          <w:p w14:paraId="525FD311" w14:textId="77777777" w:rsidR="001A3903" w:rsidRPr="00D16133" w:rsidRDefault="001A3903" w:rsidP="00C03370">
            <w:pPr>
              <w:spacing w:after="0" w:line="240" w:lineRule="auto"/>
              <w:ind w:firstLine="284"/>
              <w:jc w:val="center"/>
              <w:rPr>
                <w:rFonts w:ascii="Cambria Math" w:eastAsia="Times New Roman" w:hAnsi="Cambria Math"/>
                <w:sz w:val="24"/>
                <w:szCs w:val="24"/>
                <w:lang w:val="hy-AM"/>
              </w:rPr>
            </w:pPr>
            <w:r>
              <w:rPr>
                <w:rFonts w:ascii="GHEA Grapalat" w:eastAsia="Times New Roman" w:hAnsi="GHEA Grapalat"/>
                <w:sz w:val="24"/>
                <w:szCs w:val="24"/>
                <w:lang w:val="hy-AM"/>
              </w:rPr>
              <w:t>2</w:t>
            </w:r>
            <w:r w:rsidRPr="00B6399A">
              <w:rPr>
                <w:rFonts w:ascii="GHEA Grapalat" w:eastAsia="Times New Roman" w:hAnsi="GHEA Grapalat"/>
                <w:sz w:val="24"/>
                <w:szCs w:val="24"/>
              </w:rPr>
              <w:t>.</w:t>
            </w:r>
          </w:p>
        </w:tc>
        <w:tc>
          <w:tcPr>
            <w:tcW w:w="6120" w:type="dxa"/>
            <w:tcBorders>
              <w:top w:val="outset" w:sz="6" w:space="0" w:color="auto"/>
              <w:left w:val="outset" w:sz="6" w:space="0" w:color="auto"/>
              <w:bottom w:val="outset" w:sz="6" w:space="0" w:color="auto"/>
              <w:right w:val="outset" w:sz="6" w:space="0" w:color="auto"/>
            </w:tcBorders>
            <w:vAlign w:val="center"/>
            <w:hideMark/>
          </w:tcPr>
          <w:p w14:paraId="41311615" w14:textId="77777777" w:rsidR="001A3903" w:rsidRPr="00D16133" w:rsidRDefault="001A3903" w:rsidP="00C03370">
            <w:pPr>
              <w:spacing w:after="0" w:line="240" w:lineRule="auto"/>
              <w:ind w:firstLine="284"/>
              <w:rPr>
                <w:rFonts w:ascii="GHEA Grapalat" w:eastAsia="Times New Roman" w:hAnsi="GHEA Grapalat"/>
                <w:sz w:val="24"/>
                <w:szCs w:val="24"/>
                <w:lang w:val="hy-AM"/>
              </w:rPr>
            </w:pPr>
            <w:r w:rsidRPr="00D16133">
              <w:rPr>
                <w:rFonts w:ascii="GHEA Grapalat" w:eastAsia="Times New Roman" w:hAnsi="GHEA Grapalat"/>
                <w:sz w:val="24"/>
                <w:szCs w:val="24"/>
                <w:lang w:val="hy-AM"/>
              </w:rPr>
              <w:t xml:space="preserve">Ներդրումային ծրագրի իրականացման վայրը/հասցե </w:t>
            </w:r>
            <w:r>
              <w:rPr>
                <w:rFonts w:ascii="GHEA Grapalat" w:eastAsia="Times New Roman" w:hAnsi="GHEA Grapalat"/>
                <w:sz w:val="24"/>
                <w:szCs w:val="24"/>
                <w:lang w:val="hy-AM"/>
              </w:rPr>
              <w:t>ներառյալ կադաստրային գոտին</w:t>
            </w:r>
          </w:p>
        </w:tc>
        <w:tc>
          <w:tcPr>
            <w:tcW w:w="3722" w:type="dxa"/>
            <w:tcBorders>
              <w:top w:val="outset" w:sz="6" w:space="0" w:color="auto"/>
              <w:left w:val="outset" w:sz="6" w:space="0" w:color="auto"/>
              <w:bottom w:val="outset" w:sz="6" w:space="0" w:color="auto"/>
              <w:right w:val="outset" w:sz="6" w:space="0" w:color="auto"/>
            </w:tcBorders>
            <w:hideMark/>
          </w:tcPr>
          <w:p w14:paraId="1328F47B" w14:textId="77777777" w:rsidR="001A3903" w:rsidRPr="00D16133" w:rsidRDefault="001A3903" w:rsidP="00C03370">
            <w:pPr>
              <w:spacing w:after="0" w:line="240" w:lineRule="auto"/>
              <w:ind w:firstLine="284"/>
              <w:rPr>
                <w:rFonts w:ascii="GHEA Grapalat" w:eastAsia="Times New Roman" w:hAnsi="GHEA Grapalat"/>
                <w:sz w:val="24"/>
                <w:szCs w:val="24"/>
                <w:lang w:val="hy-AM"/>
              </w:rPr>
            </w:pPr>
            <w:r w:rsidRPr="00D16133">
              <w:rPr>
                <w:rFonts w:ascii="Calibri" w:eastAsia="Times New Roman" w:hAnsi="Calibri" w:cs="Calibri"/>
                <w:sz w:val="24"/>
                <w:szCs w:val="24"/>
                <w:lang w:val="hy-AM"/>
              </w:rPr>
              <w:t> </w:t>
            </w:r>
          </w:p>
        </w:tc>
      </w:tr>
      <w:tr w:rsidR="001A3903" w:rsidRPr="001A3903" w14:paraId="04136054" w14:textId="77777777" w:rsidTr="00C03370">
        <w:trPr>
          <w:trHeight w:val="552"/>
          <w:tblCellSpacing w:w="0" w:type="dxa"/>
          <w:jc w:val="center"/>
        </w:trPr>
        <w:tc>
          <w:tcPr>
            <w:tcW w:w="563" w:type="dxa"/>
            <w:tcBorders>
              <w:top w:val="outset" w:sz="6" w:space="0" w:color="auto"/>
              <w:left w:val="outset" w:sz="6" w:space="0" w:color="auto"/>
              <w:bottom w:val="outset" w:sz="6" w:space="0" w:color="auto"/>
              <w:right w:val="outset" w:sz="6" w:space="0" w:color="auto"/>
            </w:tcBorders>
          </w:tcPr>
          <w:p w14:paraId="67AB8536" w14:textId="77777777" w:rsidR="001A3903" w:rsidRPr="00D16133" w:rsidRDefault="001A3903" w:rsidP="00C03370">
            <w:pPr>
              <w:spacing w:after="0" w:line="240" w:lineRule="auto"/>
              <w:ind w:firstLine="284"/>
              <w:jc w:val="center"/>
              <w:rPr>
                <w:rFonts w:ascii="GHEA Grapalat" w:eastAsia="Times New Roman" w:hAnsi="GHEA Grapalat"/>
                <w:sz w:val="24"/>
                <w:szCs w:val="24"/>
                <w:lang w:val="hy-AM"/>
              </w:rPr>
            </w:pPr>
            <w:r>
              <w:rPr>
                <w:rFonts w:ascii="GHEA Grapalat" w:eastAsia="Times New Roman" w:hAnsi="GHEA Grapalat"/>
                <w:sz w:val="24"/>
                <w:szCs w:val="24"/>
                <w:lang w:val="hy-AM"/>
              </w:rPr>
              <w:t>3.</w:t>
            </w:r>
          </w:p>
        </w:tc>
        <w:tc>
          <w:tcPr>
            <w:tcW w:w="6120" w:type="dxa"/>
            <w:tcBorders>
              <w:top w:val="outset" w:sz="6" w:space="0" w:color="auto"/>
              <w:left w:val="outset" w:sz="6" w:space="0" w:color="auto"/>
              <w:bottom w:val="outset" w:sz="6" w:space="0" w:color="auto"/>
              <w:right w:val="outset" w:sz="6" w:space="0" w:color="auto"/>
            </w:tcBorders>
            <w:vAlign w:val="center"/>
          </w:tcPr>
          <w:p w14:paraId="3A22569D" w14:textId="77777777" w:rsidR="001A3903" w:rsidRPr="00DD7F88" w:rsidRDefault="001A3903" w:rsidP="00C03370">
            <w:pPr>
              <w:spacing w:after="0" w:line="240" w:lineRule="auto"/>
              <w:rPr>
                <w:rFonts w:ascii="GHEA Grapalat" w:eastAsia="Times New Roman" w:hAnsi="GHEA Grapalat"/>
                <w:sz w:val="24"/>
                <w:szCs w:val="24"/>
                <w:lang w:val="hy-AM"/>
              </w:rPr>
            </w:pPr>
            <w:r>
              <w:rPr>
                <w:rFonts w:ascii="GHEA Grapalat" w:eastAsia="Times New Roman" w:hAnsi="GHEA Grapalat"/>
                <w:sz w:val="24"/>
                <w:szCs w:val="24"/>
                <w:lang w:val="hy-AM"/>
              </w:rPr>
              <w:t xml:space="preserve">    Ներդրումային ծրագրի նկարագրությունը </w:t>
            </w:r>
            <w:r w:rsidRPr="00DD7F88">
              <w:rPr>
                <w:rFonts w:ascii="GHEA Grapalat" w:eastAsia="Times New Roman" w:hAnsi="GHEA Grapalat"/>
                <w:sz w:val="24"/>
                <w:szCs w:val="24"/>
                <w:lang w:val="hy-AM"/>
              </w:rPr>
              <w:t>(</w:t>
            </w:r>
            <w:r>
              <w:rPr>
                <w:rFonts w:ascii="GHEA Grapalat" w:eastAsia="Times New Roman" w:hAnsi="GHEA Grapalat"/>
                <w:sz w:val="24"/>
                <w:szCs w:val="24"/>
                <w:lang w:val="hy-AM"/>
              </w:rPr>
              <w:t>ծրագրի նպատակը, իրականացվելիք աշխատանքները, մրցակցային առավելությունները, արտահանման ուղղությունները և քաղաքականությունը, ծրագրով նախատեսված գործունեության տեսակի նկարագրությունը</w:t>
            </w:r>
            <w:r w:rsidRPr="00DD7F88">
              <w:rPr>
                <w:rFonts w:ascii="GHEA Grapalat" w:eastAsia="Times New Roman" w:hAnsi="GHEA Grapalat"/>
                <w:sz w:val="24"/>
                <w:szCs w:val="24"/>
                <w:lang w:val="hy-AM"/>
              </w:rPr>
              <w:t>)</w:t>
            </w:r>
            <w:r>
              <w:rPr>
                <w:rFonts w:ascii="GHEA Grapalat" w:eastAsia="Times New Roman" w:hAnsi="GHEA Grapalat"/>
                <w:sz w:val="24"/>
                <w:szCs w:val="24"/>
                <w:lang w:val="hy-AM"/>
              </w:rPr>
              <w:t>։</w:t>
            </w:r>
          </w:p>
        </w:tc>
        <w:tc>
          <w:tcPr>
            <w:tcW w:w="3722" w:type="dxa"/>
            <w:tcBorders>
              <w:top w:val="outset" w:sz="6" w:space="0" w:color="auto"/>
              <w:left w:val="outset" w:sz="6" w:space="0" w:color="auto"/>
              <w:bottom w:val="outset" w:sz="6" w:space="0" w:color="auto"/>
              <w:right w:val="outset" w:sz="6" w:space="0" w:color="auto"/>
            </w:tcBorders>
          </w:tcPr>
          <w:p w14:paraId="52619163" w14:textId="77777777" w:rsidR="001A3903" w:rsidRPr="00DD7F88" w:rsidRDefault="001A3903" w:rsidP="00C03370">
            <w:pPr>
              <w:spacing w:after="0" w:line="240" w:lineRule="auto"/>
              <w:ind w:firstLine="284"/>
              <w:rPr>
                <w:rFonts w:ascii="Calibri" w:eastAsia="Times New Roman" w:hAnsi="Calibri" w:cs="Calibri"/>
                <w:sz w:val="24"/>
                <w:szCs w:val="24"/>
                <w:lang w:val="hy-AM"/>
              </w:rPr>
            </w:pPr>
          </w:p>
        </w:tc>
      </w:tr>
      <w:tr w:rsidR="001A3903" w:rsidRPr="00B6399A" w14:paraId="46C17F38" w14:textId="77777777" w:rsidTr="00C03370">
        <w:trPr>
          <w:tblCellSpacing w:w="0" w:type="dxa"/>
          <w:jc w:val="center"/>
        </w:trPr>
        <w:tc>
          <w:tcPr>
            <w:tcW w:w="563" w:type="dxa"/>
            <w:tcBorders>
              <w:top w:val="outset" w:sz="6" w:space="0" w:color="auto"/>
              <w:left w:val="outset" w:sz="6" w:space="0" w:color="auto"/>
              <w:bottom w:val="outset" w:sz="6" w:space="0" w:color="auto"/>
              <w:right w:val="outset" w:sz="6" w:space="0" w:color="auto"/>
            </w:tcBorders>
            <w:hideMark/>
          </w:tcPr>
          <w:p w14:paraId="7663366D" w14:textId="77777777" w:rsidR="001A3903" w:rsidRPr="00B6399A" w:rsidRDefault="001A3903" w:rsidP="00C03370">
            <w:pPr>
              <w:spacing w:after="0" w:line="240" w:lineRule="auto"/>
              <w:ind w:firstLine="284"/>
              <w:jc w:val="center"/>
              <w:rPr>
                <w:rFonts w:ascii="GHEA Grapalat" w:eastAsia="Times New Roman" w:hAnsi="GHEA Grapalat"/>
                <w:sz w:val="24"/>
                <w:szCs w:val="24"/>
              </w:rPr>
            </w:pPr>
            <w:r>
              <w:rPr>
                <w:rFonts w:ascii="GHEA Grapalat" w:eastAsia="Times New Roman" w:hAnsi="GHEA Grapalat"/>
                <w:sz w:val="24"/>
                <w:szCs w:val="24"/>
                <w:lang w:val="hy-AM"/>
              </w:rPr>
              <w:t>4</w:t>
            </w:r>
            <w:r w:rsidRPr="00B6399A">
              <w:rPr>
                <w:rFonts w:ascii="GHEA Grapalat" w:eastAsia="Times New Roman" w:hAnsi="GHEA Grapalat"/>
                <w:sz w:val="24"/>
                <w:szCs w:val="24"/>
              </w:rPr>
              <w:t>.</w:t>
            </w:r>
          </w:p>
        </w:tc>
        <w:tc>
          <w:tcPr>
            <w:tcW w:w="6120" w:type="dxa"/>
            <w:tcBorders>
              <w:top w:val="outset" w:sz="6" w:space="0" w:color="auto"/>
              <w:left w:val="outset" w:sz="6" w:space="0" w:color="auto"/>
              <w:bottom w:val="outset" w:sz="6" w:space="0" w:color="auto"/>
              <w:right w:val="outset" w:sz="6" w:space="0" w:color="auto"/>
            </w:tcBorders>
            <w:vAlign w:val="center"/>
            <w:hideMark/>
          </w:tcPr>
          <w:p w14:paraId="572BF17A" w14:textId="77777777" w:rsidR="001A3903" w:rsidRPr="00BC0A9A" w:rsidRDefault="001A3903" w:rsidP="00C03370">
            <w:pPr>
              <w:spacing w:after="0" w:line="240" w:lineRule="auto"/>
              <w:ind w:firstLine="284"/>
              <w:rPr>
                <w:rFonts w:ascii="GHEA Grapalat" w:eastAsia="Times New Roman" w:hAnsi="GHEA Grapalat"/>
                <w:sz w:val="24"/>
                <w:szCs w:val="24"/>
                <w:lang w:val="hy-AM"/>
              </w:rPr>
            </w:pPr>
            <w:r>
              <w:rPr>
                <w:rFonts w:ascii="GHEA Grapalat" w:eastAsia="Times New Roman" w:hAnsi="GHEA Grapalat"/>
                <w:sz w:val="24"/>
                <w:szCs w:val="24"/>
                <w:lang w:val="hy-AM"/>
              </w:rPr>
              <w:t>Ն</w:t>
            </w:r>
            <w:proofErr w:type="spellStart"/>
            <w:r w:rsidRPr="00B6399A">
              <w:rPr>
                <w:rFonts w:ascii="GHEA Grapalat" w:eastAsia="Times New Roman" w:hAnsi="GHEA Grapalat"/>
                <w:sz w:val="24"/>
                <w:szCs w:val="24"/>
              </w:rPr>
              <w:t>երդրումների</w:t>
            </w:r>
            <w:proofErr w:type="spellEnd"/>
            <w:r>
              <w:rPr>
                <w:rFonts w:ascii="GHEA Grapalat" w:eastAsia="Times New Roman" w:hAnsi="GHEA Grapalat"/>
                <w:sz w:val="24"/>
                <w:szCs w:val="24"/>
                <w:lang w:val="hy-AM"/>
              </w:rPr>
              <w:t xml:space="preserve"> տեսակը,</w:t>
            </w:r>
            <w:r w:rsidRPr="00B6399A">
              <w:rPr>
                <w:rFonts w:ascii="GHEA Grapalat" w:eastAsia="Times New Roman" w:hAnsi="GHEA Grapalat"/>
                <w:sz w:val="24"/>
                <w:szCs w:val="24"/>
              </w:rPr>
              <w:t xml:space="preserve"> </w:t>
            </w:r>
            <w:proofErr w:type="spellStart"/>
            <w:r w:rsidRPr="00B6399A">
              <w:rPr>
                <w:rFonts w:ascii="GHEA Grapalat" w:eastAsia="Times New Roman" w:hAnsi="GHEA Grapalat"/>
                <w:sz w:val="24"/>
                <w:szCs w:val="24"/>
              </w:rPr>
              <w:t>չափ</w:t>
            </w:r>
            <w:proofErr w:type="spellEnd"/>
            <w:r>
              <w:rPr>
                <w:rFonts w:ascii="GHEA Grapalat" w:eastAsia="Times New Roman" w:hAnsi="GHEA Grapalat"/>
                <w:sz w:val="24"/>
                <w:szCs w:val="24"/>
                <w:lang w:val="hy-AM"/>
              </w:rPr>
              <w:t>ը, ոլորտը</w:t>
            </w:r>
            <w:r w:rsidRPr="00B6399A">
              <w:rPr>
                <w:rFonts w:ascii="GHEA Grapalat" w:eastAsia="Times New Roman" w:hAnsi="GHEA Grapalat"/>
                <w:sz w:val="24"/>
                <w:szCs w:val="24"/>
              </w:rPr>
              <w:t xml:space="preserve"> և </w:t>
            </w:r>
            <w:proofErr w:type="spellStart"/>
            <w:r w:rsidRPr="00B6399A">
              <w:rPr>
                <w:rFonts w:ascii="GHEA Grapalat" w:eastAsia="Times New Roman" w:hAnsi="GHEA Grapalat"/>
                <w:sz w:val="24"/>
                <w:szCs w:val="24"/>
              </w:rPr>
              <w:t>ուղղությունների</w:t>
            </w:r>
            <w:proofErr w:type="spellEnd"/>
            <w:r w:rsidRPr="00B6399A">
              <w:rPr>
                <w:rFonts w:ascii="GHEA Grapalat" w:eastAsia="Times New Roman" w:hAnsi="GHEA Grapalat"/>
                <w:sz w:val="24"/>
                <w:szCs w:val="24"/>
              </w:rPr>
              <w:t xml:space="preserve"> </w:t>
            </w:r>
            <w:proofErr w:type="spellStart"/>
            <w:r w:rsidRPr="00B6399A">
              <w:rPr>
                <w:rFonts w:ascii="GHEA Grapalat" w:eastAsia="Times New Roman" w:hAnsi="GHEA Grapalat"/>
                <w:sz w:val="24"/>
                <w:szCs w:val="24"/>
              </w:rPr>
              <w:t>նկարագրությունը</w:t>
            </w:r>
            <w:proofErr w:type="spellEnd"/>
            <w:r w:rsidRPr="00B6399A">
              <w:rPr>
                <w:rFonts w:ascii="GHEA Grapalat" w:eastAsia="Times New Roman" w:hAnsi="GHEA Grapalat"/>
                <w:sz w:val="24"/>
                <w:szCs w:val="24"/>
              </w:rPr>
              <w:t xml:space="preserve"> (</w:t>
            </w:r>
            <w:proofErr w:type="spellStart"/>
            <w:r w:rsidRPr="00B6399A">
              <w:rPr>
                <w:rFonts w:ascii="GHEA Grapalat" w:eastAsia="Times New Roman" w:hAnsi="GHEA Grapalat"/>
                <w:sz w:val="24"/>
                <w:szCs w:val="24"/>
              </w:rPr>
              <w:t>անշարժ</w:t>
            </w:r>
            <w:proofErr w:type="spellEnd"/>
            <w:r w:rsidRPr="00B6399A">
              <w:rPr>
                <w:rFonts w:ascii="GHEA Grapalat" w:eastAsia="Times New Roman" w:hAnsi="GHEA Grapalat"/>
                <w:sz w:val="24"/>
                <w:szCs w:val="24"/>
              </w:rPr>
              <w:t xml:space="preserve"> </w:t>
            </w:r>
            <w:proofErr w:type="spellStart"/>
            <w:r w:rsidRPr="00B6399A">
              <w:rPr>
                <w:rFonts w:ascii="GHEA Grapalat" w:eastAsia="Times New Roman" w:hAnsi="GHEA Grapalat"/>
                <w:sz w:val="24"/>
                <w:szCs w:val="24"/>
              </w:rPr>
              <w:t>գույքի</w:t>
            </w:r>
            <w:proofErr w:type="spellEnd"/>
            <w:r w:rsidRPr="00B6399A">
              <w:rPr>
                <w:rFonts w:ascii="GHEA Grapalat" w:eastAsia="Times New Roman" w:hAnsi="GHEA Grapalat"/>
                <w:sz w:val="24"/>
                <w:szCs w:val="24"/>
              </w:rPr>
              <w:t xml:space="preserve"> </w:t>
            </w:r>
            <w:proofErr w:type="spellStart"/>
            <w:r w:rsidRPr="00B6399A">
              <w:rPr>
                <w:rFonts w:ascii="GHEA Grapalat" w:eastAsia="Times New Roman" w:hAnsi="GHEA Grapalat"/>
                <w:sz w:val="24"/>
                <w:szCs w:val="24"/>
              </w:rPr>
              <w:t>կառուցում</w:t>
            </w:r>
            <w:proofErr w:type="spellEnd"/>
            <w:r w:rsidRPr="00B6399A">
              <w:rPr>
                <w:rFonts w:ascii="GHEA Grapalat" w:eastAsia="Times New Roman" w:hAnsi="GHEA Grapalat"/>
                <w:sz w:val="24"/>
                <w:szCs w:val="24"/>
              </w:rPr>
              <w:t>,</w:t>
            </w:r>
            <w:r>
              <w:rPr>
                <w:rFonts w:ascii="GHEA Grapalat" w:eastAsia="Times New Roman" w:hAnsi="GHEA Grapalat"/>
                <w:sz w:val="24"/>
                <w:szCs w:val="24"/>
              </w:rPr>
              <w:t xml:space="preserve"> </w:t>
            </w:r>
            <w:proofErr w:type="spellStart"/>
            <w:r>
              <w:rPr>
                <w:rFonts w:ascii="GHEA Grapalat" w:eastAsia="Times New Roman" w:hAnsi="GHEA Grapalat"/>
                <w:sz w:val="24"/>
                <w:szCs w:val="24"/>
              </w:rPr>
              <w:t>վերակառուցում</w:t>
            </w:r>
            <w:proofErr w:type="spellEnd"/>
            <w:r>
              <w:rPr>
                <w:rFonts w:ascii="GHEA Grapalat" w:eastAsia="Times New Roman" w:hAnsi="GHEA Grapalat"/>
                <w:sz w:val="24"/>
                <w:szCs w:val="24"/>
              </w:rPr>
              <w:t xml:space="preserve">, </w:t>
            </w:r>
            <w:proofErr w:type="spellStart"/>
            <w:r>
              <w:rPr>
                <w:rFonts w:ascii="GHEA Grapalat" w:eastAsia="Times New Roman" w:hAnsi="GHEA Grapalat"/>
                <w:sz w:val="24"/>
                <w:szCs w:val="24"/>
              </w:rPr>
              <w:t>արդիականացում</w:t>
            </w:r>
            <w:proofErr w:type="spellEnd"/>
            <w:r>
              <w:rPr>
                <w:rFonts w:ascii="GHEA Grapalat" w:eastAsia="Times New Roman" w:hAnsi="GHEA Grapalat"/>
                <w:sz w:val="24"/>
                <w:szCs w:val="24"/>
              </w:rPr>
              <w:t>,</w:t>
            </w:r>
            <w:r w:rsidRPr="00B6399A">
              <w:rPr>
                <w:rFonts w:ascii="GHEA Grapalat" w:eastAsia="Times New Roman" w:hAnsi="GHEA Grapalat"/>
                <w:sz w:val="24"/>
                <w:szCs w:val="24"/>
              </w:rPr>
              <w:t xml:space="preserve"> </w:t>
            </w:r>
            <w:proofErr w:type="spellStart"/>
            <w:r w:rsidRPr="00B6399A">
              <w:rPr>
                <w:rFonts w:ascii="GHEA Grapalat" w:eastAsia="Times New Roman" w:hAnsi="GHEA Grapalat"/>
                <w:sz w:val="24"/>
                <w:szCs w:val="24"/>
              </w:rPr>
              <w:t>հիմնական</w:t>
            </w:r>
            <w:proofErr w:type="spellEnd"/>
            <w:r w:rsidRPr="00B6399A">
              <w:rPr>
                <w:rFonts w:ascii="GHEA Grapalat" w:eastAsia="Times New Roman" w:hAnsi="GHEA Grapalat"/>
                <w:sz w:val="24"/>
                <w:szCs w:val="24"/>
              </w:rPr>
              <w:t xml:space="preserve"> </w:t>
            </w:r>
            <w:proofErr w:type="spellStart"/>
            <w:r w:rsidRPr="00B6399A">
              <w:rPr>
                <w:rFonts w:ascii="GHEA Grapalat" w:eastAsia="Times New Roman" w:hAnsi="GHEA Grapalat"/>
                <w:sz w:val="24"/>
                <w:szCs w:val="24"/>
              </w:rPr>
              <w:t>միջոցներ</w:t>
            </w:r>
            <w:r>
              <w:rPr>
                <w:rFonts w:ascii="GHEA Grapalat" w:eastAsia="Times New Roman" w:hAnsi="GHEA Grapalat"/>
                <w:sz w:val="24"/>
                <w:szCs w:val="24"/>
              </w:rPr>
              <w:t>ի</w:t>
            </w:r>
            <w:proofErr w:type="spellEnd"/>
            <w:r>
              <w:rPr>
                <w:rFonts w:ascii="GHEA Grapalat" w:eastAsia="Times New Roman" w:hAnsi="GHEA Grapalat"/>
                <w:sz w:val="24"/>
                <w:szCs w:val="24"/>
              </w:rPr>
              <w:t xml:space="preserve"> </w:t>
            </w:r>
            <w:proofErr w:type="spellStart"/>
            <w:r>
              <w:rPr>
                <w:rFonts w:ascii="GHEA Grapalat" w:eastAsia="Times New Roman" w:hAnsi="GHEA Grapalat"/>
                <w:sz w:val="24"/>
                <w:szCs w:val="24"/>
              </w:rPr>
              <w:t>ձեռքբերում</w:t>
            </w:r>
            <w:proofErr w:type="spellEnd"/>
            <w:r>
              <w:rPr>
                <w:rFonts w:ascii="GHEA Grapalat" w:eastAsia="Times New Roman" w:hAnsi="GHEA Grapalat"/>
                <w:sz w:val="24"/>
                <w:szCs w:val="24"/>
              </w:rPr>
              <w:t xml:space="preserve">, </w:t>
            </w:r>
            <w:proofErr w:type="spellStart"/>
            <w:r>
              <w:rPr>
                <w:rFonts w:ascii="GHEA Grapalat" w:eastAsia="Times New Roman" w:hAnsi="GHEA Grapalat"/>
                <w:sz w:val="24"/>
                <w:szCs w:val="24"/>
              </w:rPr>
              <w:t>տեղափոխում</w:t>
            </w:r>
            <w:proofErr w:type="spellEnd"/>
            <w:r>
              <w:rPr>
                <w:rFonts w:ascii="GHEA Grapalat" w:eastAsia="Times New Roman" w:hAnsi="GHEA Grapalat"/>
                <w:sz w:val="24"/>
                <w:szCs w:val="24"/>
              </w:rPr>
              <w:t xml:space="preserve">, </w:t>
            </w:r>
            <w:proofErr w:type="spellStart"/>
            <w:r>
              <w:rPr>
                <w:rFonts w:ascii="GHEA Grapalat" w:eastAsia="Times New Roman" w:hAnsi="GHEA Grapalat"/>
                <w:sz w:val="24"/>
                <w:szCs w:val="24"/>
              </w:rPr>
              <w:t>տեղադրում</w:t>
            </w:r>
            <w:proofErr w:type="spellEnd"/>
            <w:r w:rsidRPr="00B6399A">
              <w:rPr>
                <w:rFonts w:ascii="GHEA Grapalat" w:eastAsia="Times New Roman" w:hAnsi="GHEA Grapalat"/>
                <w:sz w:val="24"/>
                <w:szCs w:val="24"/>
              </w:rPr>
              <w:t>)</w:t>
            </w:r>
            <w:r>
              <w:rPr>
                <w:rFonts w:ascii="GHEA Grapalat" w:eastAsia="Times New Roman" w:hAnsi="GHEA Grapalat"/>
                <w:sz w:val="24"/>
                <w:szCs w:val="24"/>
                <w:lang w:val="hy-AM"/>
              </w:rPr>
              <w:t xml:space="preserve"> ֆինանսավորման աղբյուրները, ժամանակացույցը։ </w:t>
            </w:r>
          </w:p>
        </w:tc>
        <w:tc>
          <w:tcPr>
            <w:tcW w:w="3722" w:type="dxa"/>
            <w:tcBorders>
              <w:top w:val="outset" w:sz="6" w:space="0" w:color="auto"/>
              <w:left w:val="outset" w:sz="6" w:space="0" w:color="auto"/>
              <w:bottom w:val="outset" w:sz="6" w:space="0" w:color="auto"/>
              <w:right w:val="outset" w:sz="6" w:space="0" w:color="auto"/>
            </w:tcBorders>
            <w:hideMark/>
          </w:tcPr>
          <w:p w14:paraId="4BDBB527" w14:textId="77777777" w:rsidR="001A3903" w:rsidRPr="00B6399A" w:rsidRDefault="001A3903" w:rsidP="00C03370">
            <w:pPr>
              <w:spacing w:after="0" w:line="240" w:lineRule="auto"/>
              <w:ind w:firstLine="284"/>
              <w:rPr>
                <w:rFonts w:ascii="GHEA Grapalat" w:eastAsia="Times New Roman" w:hAnsi="GHEA Grapalat"/>
                <w:sz w:val="24"/>
                <w:szCs w:val="24"/>
              </w:rPr>
            </w:pPr>
            <w:r w:rsidRPr="00B6399A">
              <w:rPr>
                <w:rFonts w:ascii="Calibri" w:eastAsia="Times New Roman" w:hAnsi="Calibri" w:cs="Calibri"/>
                <w:sz w:val="24"/>
                <w:szCs w:val="24"/>
              </w:rPr>
              <w:t> </w:t>
            </w:r>
          </w:p>
        </w:tc>
      </w:tr>
      <w:tr w:rsidR="001A3903" w:rsidRPr="00B6399A" w14:paraId="0332227B" w14:textId="77777777" w:rsidTr="00C03370">
        <w:trPr>
          <w:tblCellSpacing w:w="0" w:type="dxa"/>
          <w:jc w:val="center"/>
        </w:trPr>
        <w:tc>
          <w:tcPr>
            <w:tcW w:w="563" w:type="dxa"/>
            <w:tcBorders>
              <w:top w:val="outset" w:sz="6" w:space="0" w:color="auto"/>
              <w:left w:val="outset" w:sz="6" w:space="0" w:color="auto"/>
              <w:bottom w:val="outset" w:sz="6" w:space="0" w:color="auto"/>
              <w:right w:val="outset" w:sz="6" w:space="0" w:color="auto"/>
            </w:tcBorders>
          </w:tcPr>
          <w:p w14:paraId="083A7052" w14:textId="77777777" w:rsidR="001A3903" w:rsidRPr="000C4B76" w:rsidRDefault="001A3903" w:rsidP="00C03370">
            <w:pPr>
              <w:spacing w:after="0" w:line="240" w:lineRule="auto"/>
              <w:ind w:firstLine="284"/>
              <w:jc w:val="center"/>
              <w:rPr>
                <w:rFonts w:ascii="GHEA Grapalat" w:eastAsia="Times New Roman" w:hAnsi="GHEA Grapalat"/>
                <w:sz w:val="24"/>
                <w:szCs w:val="24"/>
              </w:rPr>
            </w:pPr>
            <w:r>
              <w:rPr>
                <w:rFonts w:ascii="GHEA Grapalat" w:eastAsia="Times New Roman" w:hAnsi="GHEA Grapalat"/>
                <w:sz w:val="24"/>
                <w:szCs w:val="24"/>
              </w:rPr>
              <w:t>5</w:t>
            </w:r>
            <w:r w:rsidRPr="000C4B76">
              <w:rPr>
                <w:rFonts w:ascii="Cambria Math" w:eastAsia="Times New Roman" w:hAnsi="Cambria Math" w:cs="Cambria Math"/>
                <w:sz w:val="24"/>
                <w:szCs w:val="24"/>
              </w:rPr>
              <w:t>․</w:t>
            </w:r>
          </w:p>
        </w:tc>
        <w:tc>
          <w:tcPr>
            <w:tcW w:w="6120" w:type="dxa"/>
            <w:tcBorders>
              <w:top w:val="outset" w:sz="6" w:space="0" w:color="auto"/>
              <w:left w:val="outset" w:sz="6" w:space="0" w:color="auto"/>
              <w:bottom w:val="outset" w:sz="6" w:space="0" w:color="auto"/>
              <w:right w:val="outset" w:sz="6" w:space="0" w:color="auto"/>
            </w:tcBorders>
            <w:vAlign w:val="center"/>
          </w:tcPr>
          <w:p w14:paraId="44F3BF9F" w14:textId="77777777" w:rsidR="001A3903" w:rsidRPr="000C4B76" w:rsidRDefault="001A3903" w:rsidP="00C03370">
            <w:pPr>
              <w:spacing w:after="0" w:line="240" w:lineRule="auto"/>
              <w:ind w:firstLine="284"/>
              <w:rPr>
                <w:rFonts w:ascii="GHEA Grapalat" w:eastAsia="Times New Roman" w:hAnsi="GHEA Grapalat"/>
                <w:sz w:val="24"/>
                <w:szCs w:val="24"/>
              </w:rPr>
            </w:pPr>
            <w:proofErr w:type="spellStart"/>
            <w:r w:rsidRPr="000C4B76">
              <w:rPr>
                <w:rFonts w:ascii="GHEA Grapalat" w:eastAsia="Times New Roman" w:hAnsi="GHEA Grapalat"/>
                <w:sz w:val="24"/>
                <w:szCs w:val="24"/>
              </w:rPr>
              <w:t>Ներդրումային</w:t>
            </w:r>
            <w:proofErr w:type="spellEnd"/>
            <w:r w:rsidRPr="000C4B76">
              <w:rPr>
                <w:rFonts w:ascii="GHEA Grapalat" w:eastAsia="Times New Roman" w:hAnsi="GHEA Grapalat"/>
                <w:sz w:val="24"/>
                <w:szCs w:val="24"/>
              </w:rPr>
              <w:t xml:space="preserve"> </w:t>
            </w:r>
            <w:proofErr w:type="spellStart"/>
            <w:r w:rsidRPr="000C4B76">
              <w:rPr>
                <w:rFonts w:ascii="GHEA Grapalat" w:eastAsia="Times New Roman" w:hAnsi="GHEA Grapalat"/>
                <w:sz w:val="24"/>
                <w:szCs w:val="24"/>
              </w:rPr>
              <w:t>ծրագրի</w:t>
            </w:r>
            <w:proofErr w:type="spellEnd"/>
            <w:r w:rsidRPr="000C4B76">
              <w:rPr>
                <w:rFonts w:ascii="GHEA Grapalat" w:eastAsia="Times New Roman" w:hAnsi="GHEA Grapalat"/>
                <w:sz w:val="24"/>
                <w:szCs w:val="24"/>
              </w:rPr>
              <w:t xml:space="preserve"> </w:t>
            </w:r>
            <w:proofErr w:type="spellStart"/>
            <w:r w:rsidRPr="000C4B76">
              <w:rPr>
                <w:rFonts w:ascii="GHEA Grapalat" w:eastAsia="Times New Roman" w:hAnsi="GHEA Grapalat"/>
                <w:sz w:val="24"/>
                <w:szCs w:val="24"/>
              </w:rPr>
              <w:t>իրականացման</w:t>
            </w:r>
            <w:proofErr w:type="spellEnd"/>
            <w:r w:rsidRPr="000C4B76">
              <w:rPr>
                <w:rFonts w:ascii="GHEA Grapalat" w:eastAsia="Times New Roman" w:hAnsi="GHEA Grapalat"/>
                <w:sz w:val="24"/>
                <w:szCs w:val="24"/>
              </w:rPr>
              <w:t xml:space="preserve">, </w:t>
            </w:r>
            <w:proofErr w:type="spellStart"/>
            <w:r w:rsidRPr="000C4B76">
              <w:rPr>
                <w:rFonts w:ascii="GHEA Grapalat" w:eastAsia="Times New Roman" w:hAnsi="GHEA Grapalat"/>
                <w:sz w:val="24"/>
                <w:szCs w:val="24"/>
              </w:rPr>
              <w:t>մասնավորապես</w:t>
            </w:r>
            <w:proofErr w:type="spellEnd"/>
            <w:r w:rsidRPr="000C4B76">
              <w:rPr>
                <w:rFonts w:ascii="GHEA Grapalat" w:eastAsia="Times New Roman" w:hAnsi="GHEA Grapalat"/>
                <w:sz w:val="24"/>
                <w:szCs w:val="24"/>
              </w:rPr>
              <w:t xml:space="preserve">՝ </w:t>
            </w:r>
            <w:proofErr w:type="spellStart"/>
            <w:r w:rsidRPr="000C4B76">
              <w:rPr>
                <w:rFonts w:ascii="GHEA Grapalat" w:eastAsia="Times New Roman" w:hAnsi="GHEA Grapalat"/>
                <w:sz w:val="24"/>
                <w:szCs w:val="24"/>
              </w:rPr>
              <w:t>անշարժ</w:t>
            </w:r>
            <w:proofErr w:type="spellEnd"/>
            <w:r w:rsidRPr="000C4B76">
              <w:rPr>
                <w:rFonts w:ascii="GHEA Grapalat" w:eastAsia="Times New Roman" w:hAnsi="GHEA Grapalat"/>
                <w:sz w:val="24"/>
                <w:szCs w:val="24"/>
              </w:rPr>
              <w:t xml:space="preserve"> </w:t>
            </w:r>
            <w:proofErr w:type="spellStart"/>
            <w:r w:rsidRPr="000C4B76">
              <w:rPr>
                <w:rFonts w:ascii="GHEA Grapalat" w:eastAsia="Times New Roman" w:hAnsi="GHEA Grapalat"/>
                <w:sz w:val="24"/>
                <w:szCs w:val="24"/>
              </w:rPr>
              <w:t>գույքի</w:t>
            </w:r>
            <w:proofErr w:type="spellEnd"/>
            <w:r w:rsidRPr="000C4B76">
              <w:rPr>
                <w:rFonts w:ascii="GHEA Grapalat" w:eastAsia="Times New Roman" w:hAnsi="GHEA Grapalat"/>
                <w:sz w:val="24"/>
                <w:szCs w:val="24"/>
              </w:rPr>
              <w:t xml:space="preserve"> </w:t>
            </w:r>
            <w:proofErr w:type="spellStart"/>
            <w:r w:rsidRPr="000C4B76">
              <w:rPr>
                <w:rFonts w:ascii="GHEA Grapalat" w:eastAsia="Times New Roman" w:hAnsi="GHEA Grapalat"/>
                <w:sz w:val="24"/>
                <w:szCs w:val="24"/>
              </w:rPr>
              <w:t>կառուցման</w:t>
            </w:r>
            <w:proofErr w:type="spellEnd"/>
            <w:r w:rsidRPr="000C4B76">
              <w:rPr>
                <w:rFonts w:ascii="GHEA Grapalat" w:eastAsia="Times New Roman" w:hAnsi="GHEA Grapalat"/>
                <w:sz w:val="24"/>
                <w:szCs w:val="24"/>
              </w:rPr>
              <w:t xml:space="preserve">, </w:t>
            </w:r>
            <w:proofErr w:type="spellStart"/>
            <w:r w:rsidRPr="000C4B76">
              <w:rPr>
                <w:rFonts w:ascii="GHEA Grapalat" w:eastAsia="Times New Roman" w:hAnsi="GHEA Grapalat"/>
                <w:sz w:val="24"/>
                <w:szCs w:val="24"/>
              </w:rPr>
              <w:lastRenderedPageBreak/>
              <w:t>վերակառուցման</w:t>
            </w:r>
            <w:proofErr w:type="spellEnd"/>
            <w:r w:rsidRPr="000C4B76">
              <w:rPr>
                <w:rFonts w:ascii="GHEA Grapalat" w:eastAsia="Times New Roman" w:hAnsi="GHEA Grapalat"/>
                <w:sz w:val="24"/>
                <w:szCs w:val="24"/>
              </w:rPr>
              <w:t xml:space="preserve">, </w:t>
            </w:r>
            <w:proofErr w:type="spellStart"/>
            <w:r w:rsidRPr="000C4B76">
              <w:rPr>
                <w:rFonts w:ascii="GHEA Grapalat" w:eastAsia="Times New Roman" w:hAnsi="GHEA Grapalat"/>
                <w:sz w:val="24"/>
                <w:szCs w:val="24"/>
              </w:rPr>
              <w:t>արդիականացման</w:t>
            </w:r>
            <w:proofErr w:type="spellEnd"/>
            <w:r w:rsidRPr="000C4B76">
              <w:rPr>
                <w:rFonts w:ascii="GHEA Grapalat" w:eastAsia="Times New Roman" w:hAnsi="GHEA Grapalat"/>
                <w:sz w:val="24"/>
                <w:szCs w:val="24"/>
              </w:rPr>
              <w:t xml:space="preserve">, </w:t>
            </w:r>
            <w:proofErr w:type="spellStart"/>
            <w:r w:rsidRPr="000C4B76">
              <w:rPr>
                <w:rFonts w:ascii="GHEA Grapalat" w:eastAsia="Times New Roman" w:hAnsi="GHEA Grapalat"/>
                <w:sz w:val="24"/>
                <w:szCs w:val="24"/>
              </w:rPr>
              <w:t>հիմնական</w:t>
            </w:r>
            <w:proofErr w:type="spellEnd"/>
            <w:r w:rsidRPr="000C4B76">
              <w:rPr>
                <w:rFonts w:ascii="GHEA Grapalat" w:eastAsia="Times New Roman" w:hAnsi="GHEA Grapalat"/>
                <w:sz w:val="24"/>
                <w:szCs w:val="24"/>
              </w:rPr>
              <w:t xml:space="preserve"> </w:t>
            </w:r>
            <w:proofErr w:type="spellStart"/>
            <w:r w:rsidRPr="000C4B76">
              <w:rPr>
                <w:rFonts w:ascii="GHEA Grapalat" w:eastAsia="Times New Roman" w:hAnsi="GHEA Grapalat"/>
                <w:sz w:val="24"/>
                <w:szCs w:val="24"/>
              </w:rPr>
              <w:t>միջոցների</w:t>
            </w:r>
            <w:proofErr w:type="spellEnd"/>
            <w:r w:rsidRPr="000C4B76">
              <w:rPr>
                <w:rFonts w:ascii="GHEA Grapalat" w:eastAsia="Times New Roman" w:hAnsi="GHEA Grapalat"/>
                <w:sz w:val="24"/>
                <w:szCs w:val="24"/>
              </w:rPr>
              <w:t xml:space="preserve"> </w:t>
            </w:r>
            <w:proofErr w:type="spellStart"/>
            <w:r w:rsidRPr="000C4B76">
              <w:rPr>
                <w:rFonts w:ascii="GHEA Grapalat" w:eastAsia="Times New Roman" w:hAnsi="GHEA Grapalat"/>
                <w:sz w:val="24"/>
                <w:szCs w:val="24"/>
              </w:rPr>
              <w:t>ձեռքբերման</w:t>
            </w:r>
            <w:proofErr w:type="spellEnd"/>
            <w:r w:rsidRPr="000C4B76">
              <w:rPr>
                <w:rFonts w:ascii="GHEA Grapalat" w:eastAsia="Times New Roman" w:hAnsi="GHEA Grapalat"/>
                <w:sz w:val="24"/>
                <w:szCs w:val="24"/>
              </w:rPr>
              <w:t xml:space="preserve">, </w:t>
            </w:r>
            <w:proofErr w:type="spellStart"/>
            <w:r w:rsidRPr="000C4B76">
              <w:rPr>
                <w:rFonts w:ascii="GHEA Grapalat" w:eastAsia="Times New Roman" w:hAnsi="GHEA Grapalat"/>
                <w:sz w:val="24"/>
                <w:szCs w:val="24"/>
              </w:rPr>
              <w:t>տեղափոխման</w:t>
            </w:r>
            <w:proofErr w:type="spellEnd"/>
            <w:r w:rsidRPr="000C4B76">
              <w:rPr>
                <w:rFonts w:ascii="GHEA Grapalat" w:eastAsia="Times New Roman" w:hAnsi="GHEA Grapalat"/>
                <w:sz w:val="24"/>
                <w:szCs w:val="24"/>
              </w:rPr>
              <w:t xml:space="preserve">, </w:t>
            </w:r>
            <w:proofErr w:type="spellStart"/>
            <w:r w:rsidRPr="000C4B76">
              <w:rPr>
                <w:rFonts w:ascii="GHEA Grapalat" w:eastAsia="Times New Roman" w:hAnsi="GHEA Grapalat"/>
                <w:sz w:val="24"/>
                <w:szCs w:val="24"/>
              </w:rPr>
              <w:t>տեղադրման</w:t>
            </w:r>
            <w:proofErr w:type="spellEnd"/>
            <w:r w:rsidRPr="000C4B76">
              <w:rPr>
                <w:rFonts w:ascii="GHEA Grapalat" w:eastAsia="Times New Roman" w:hAnsi="GHEA Grapalat"/>
                <w:sz w:val="24"/>
                <w:szCs w:val="24"/>
              </w:rPr>
              <w:t xml:space="preserve"> </w:t>
            </w:r>
            <w:proofErr w:type="spellStart"/>
            <w:r w:rsidRPr="000C4B76">
              <w:rPr>
                <w:rFonts w:ascii="GHEA Grapalat" w:eastAsia="Times New Roman" w:hAnsi="GHEA Grapalat"/>
                <w:sz w:val="24"/>
                <w:szCs w:val="24"/>
              </w:rPr>
              <w:t>վերաբերյալ</w:t>
            </w:r>
            <w:proofErr w:type="spellEnd"/>
            <w:r w:rsidRPr="000C4B76">
              <w:rPr>
                <w:rFonts w:ascii="GHEA Grapalat" w:eastAsia="Times New Roman" w:hAnsi="GHEA Grapalat"/>
                <w:sz w:val="24"/>
                <w:szCs w:val="24"/>
              </w:rPr>
              <w:t xml:space="preserve"> </w:t>
            </w:r>
            <w:proofErr w:type="spellStart"/>
            <w:r w:rsidRPr="000C4B76">
              <w:rPr>
                <w:rFonts w:ascii="GHEA Grapalat" w:eastAsia="Times New Roman" w:hAnsi="GHEA Grapalat"/>
                <w:sz w:val="24"/>
                <w:szCs w:val="24"/>
              </w:rPr>
              <w:t>տեղեկատվությունը</w:t>
            </w:r>
            <w:proofErr w:type="spellEnd"/>
            <w:r w:rsidRPr="000C4B76">
              <w:rPr>
                <w:rFonts w:ascii="GHEA Grapalat" w:eastAsia="Times New Roman" w:hAnsi="GHEA Grapalat"/>
                <w:sz w:val="24"/>
                <w:szCs w:val="24"/>
              </w:rPr>
              <w:t xml:space="preserve">, </w:t>
            </w:r>
            <w:proofErr w:type="spellStart"/>
            <w:r w:rsidRPr="000C4B76">
              <w:rPr>
                <w:rFonts w:ascii="GHEA Grapalat" w:eastAsia="Times New Roman" w:hAnsi="GHEA Grapalat"/>
                <w:sz w:val="24"/>
                <w:szCs w:val="24"/>
              </w:rPr>
              <w:t>ժամանակացույցը</w:t>
            </w:r>
            <w:proofErr w:type="spellEnd"/>
            <w:r w:rsidRPr="000C4B76">
              <w:rPr>
                <w:rFonts w:ascii="GHEA Grapalat" w:eastAsia="Times New Roman" w:hAnsi="GHEA Grapalat"/>
                <w:sz w:val="24"/>
                <w:szCs w:val="24"/>
              </w:rPr>
              <w:t xml:space="preserve"> (</w:t>
            </w:r>
            <w:proofErr w:type="spellStart"/>
            <w:r w:rsidRPr="000C4B76">
              <w:rPr>
                <w:rFonts w:ascii="GHEA Grapalat" w:eastAsia="Times New Roman" w:hAnsi="GHEA Grapalat"/>
                <w:sz w:val="24"/>
                <w:szCs w:val="24"/>
              </w:rPr>
              <w:t>ժամանակացույցը</w:t>
            </w:r>
            <w:proofErr w:type="spellEnd"/>
            <w:r w:rsidRPr="000C4B76">
              <w:rPr>
                <w:rFonts w:ascii="GHEA Grapalat" w:eastAsia="Times New Roman" w:hAnsi="GHEA Grapalat"/>
                <w:sz w:val="24"/>
                <w:szCs w:val="24"/>
              </w:rPr>
              <w:t xml:space="preserve"> </w:t>
            </w:r>
            <w:proofErr w:type="spellStart"/>
            <w:r w:rsidRPr="000C4B76">
              <w:rPr>
                <w:rFonts w:ascii="GHEA Grapalat" w:eastAsia="Times New Roman" w:hAnsi="GHEA Grapalat"/>
                <w:sz w:val="24"/>
                <w:szCs w:val="24"/>
              </w:rPr>
              <w:t>կազմվում</w:t>
            </w:r>
            <w:proofErr w:type="spellEnd"/>
            <w:r w:rsidRPr="000C4B76">
              <w:rPr>
                <w:rFonts w:ascii="GHEA Grapalat" w:eastAsia="Times New Roman" w:hAnsi="GHEA Grapalat"/>
                <w:sz w:val="24"/>
                <w:szCs w:val="24"/>
              </w:rPr>
              <w:t xml:space="preserve"> է </w:t>
            </w:r>
            <w:proofErr w:type="spellStart"/>
            <w:r w:rsidRPr="000C4B76">
              <w:rPr>
                <w:rFonts w:ascii="GHEA Grapalat" w:eastAsia="Times New Roman" w:hAnsi="GHEA Grapalat"/>
                <w:sz w:val="24"/>
                <w:szCs w:val="24"/>
              </w:rPr>
              <w:t>մեկնարկի</w:t>
            </w:r>
            <w:proofErr w:type="spellEnd"/>
            <w:r w:rsidRPr="000C4B76">
              <w:rPr>
                <w:rFonts w:ascii="GHEA Grapalat" w:eastAsia="Times New Roman" w:hAnsi="GHEA Grapalat"/>
                <w:sz w:val="24"/>
                <w:szCs w:val="24"/>
              </w:rPr>
              <w:t xml:space="preserve"> </w:t>
            </w:r>
            <w:proofErr w:type="spellStart"/>
            <w:r w:rsidRPr="000C4B76">
              <w:rPr>
                <w:rFonts w:ascii="GHEA Grapalat" w:eastAsia="Times New Roman" w:hAnsi="GHEA Grapalat"/>
                <w:sz w:val="24"/>
                <w:szCs w:val="24"/>
              </w:rPr>
              <w:t>պահից</w:t>
            </w:r>
            <w:proofErr w:type="spellEnd"/>
            <w:r w:rsidRPr="000C4B76">
              <w:rPr>
                <w:rFonts w:ascii="GHEA Grapalat" w:eastAsia="Times New Roman" w:hAnsi="GHEA Grapalat"/>
                <w:sz w:val="24"/>
                <w:szCs w:val="24"/>
              </w:rPr>
              <w:t xml:space="preserve"> </w:t>
            </w:r>
            <w:proofErr w:type="spellStart"/>
            <w:proofErr w:type="gramStart"/>
            <w:r w:rsidRPr="000C4B76">
              <w:rPr>
                <w:rFonts w:ascii="GHEA Grapalat" w:eastAsia="Times New Roman" w:hAnsi="GHEA Grapalat"/>
                <w:sz w:val="24"/>
                <w:szCs w:val="24"/>
              </w:rPr>
              <w:t>սկսված</w:t>
            </w:r>
            <w:proofErr w:type="spellEnd"/>
            <w:r w:rsidRPr="000C4B76">
              <w:rPr>
                <w:rFonts w:ascii="GHEA Grapalat" w:eastAsia="Times New Roman" w:hAnsi="GHEA Grapalat"/>
                <w:sz w:val="24"/>
                <w:szCs w:val="24"/>
              </w:rPr>
              <w:t>)։</w:t>
            </w:r>
            <w:proofErr w:type="gramEnd"/>
          </w:p>
        </w:tc>
        <w:tc>
          <w:tcPr>
            <w:tcW w:w="3722" w:type="dxa"/>
            <w:tcBorders>
              <w:top w:val="outset" w:sz="6" w:space="0" w:color="auto"/>
              <w:left w:val="outset" w:sz="6" w:space="0" w:color="auto"/>
              <w:bottom w:val="outset" w:sz="6" w:space="0" w:color="auto"/>
              <w:right w:val="outset" w:sz="6" w:space="0" w:color="auto"/>
            </w:tcBorders>
          </w:tcPr>
          <w:p w14:paraId="560B1BB0" w14:textId="77777777" w:rsidR="001A3903" w:rsidRPr="00B6399A" w:rsidRDefault="001A3903" w:rsidP="00C03370">
            <w:pPr>
              <w:spacing w:after="0" w:line="240" w:lineRule="auto"/>
              <w:ind w:firstLine="284"/>
              <w:rPr>
                <w:rFonts w:ascii="Calibri" w:eastAsia="Times New Roman" w:hAnsi="Calibri" w:cs="Calibri"/>
                <w:sz w:val="24"/>
                <w:szCs w:val="24"/>
              </w:rPr>
            </w:pPr>
          </w:p>
        </w:tc>
      </w:tr>
      <w:tr w:rsidR="001A3903" w:rsidRPr="00B6399A" w14:paraId="6708922C" w14:textId="77777777" w:rsidTr="00C03370">
        <w:trPr>
          <w:tblCellSpacing w:w="0" w:type="dxa"/>
          <w:jc w:val="center"/>
        </w:trPr>
        <w:tc>
          <w:tcPr>
            <w:tcW w:w="563" w:type="dxa"/>
            <w:tcBorders>
              <w:top w:val="outset" w:sz="6" w:space="0" w:color="auto"/>
              <w:left w:val="outset" w:sz="6" w:space="0" w:color="auto"/>
              <w:bottom w:val="outset" w:sz="6" w:space="0" w:color="auto"/>
              <w:right w:val="outset" w:sz="6" w:space="0" w:color="auto"/>
            </w:tcBorders>
          </w:tcPr>
          <w:p w14:paraId="35617F9B" w14:textId="77777777" w:rsidR="001A3903" w:rsidRPr="000C4B76" w:rsidRDefault="001A3903" w:rsidP="00C03370">
            <w:pPr>
              <w:spacing w:after="0" w:line="240" w:lineRule="auto"/>
              <w:ind w:firstLine="284"/>
              <w:jc w:val="center"/>
              <w:rPr>
                <w:rFonts w:ascii="Cambria Math" w:eastAsia="Times New Roman" w:hAnsi="Cambria Math"/>
                <w:sz w:val="24"/>
                <w:szCs w:val="24"/>
              </w:rPr>
            </w:pPr>
            <w:r>
              <w:rPr>
                <w:rFonts w:ascii="GHEA Grapalat" w:eastAsia="Times New Roman" w:hAnsi="GHEA Grapalat"/>
                <w:sz w:val="24"/>
                <w:szCs w:val="24"/>
              </w:rPr>
              <w:t>6</w:t>
            </w:r>
            <w:r>
              <w:rPr>
                <w:rFonts w:ascii="Cambria Math" w:eastAsia="Times New Roman" w:hAnsi="Cambria Math"/>
                <w:sz w:val="24"/>
                <w:szCs w:val="24"/>
              </w:rPr>
              <w:t>․</w:t>
            </w:r>
          </w:p>
        </w:tc>
        <w:tc>
          <w:tcPr>
            <w:tcW w:w="6120" w:type="dxa"/>
            <w:tcBorders>
              <w:top w:val="outset" w:sz="6" w:space="0" w:color="auto"/>
              <w:left w:val="outset" w:sz="6" w:space="0" w:color="auto"/>
              <w:bottom w:val="outset" w:sz="6" w:space="0" w:color="auto"/>
              <w:right w:val="outset" w:sz="6" w:space="0" w:color="auto"/>
            </w:tcBorders>
            <w:vAlign w:val="center"/>
          </w:tcPr>
          <w:p w14:paraId="78693C9E" w14:textId="77777777" w:rsidR="001A3903" w:rsidRPr="000C4B76" w:rsidRDefault="001A3903" w:rsidP="00C03370">
            <w:pPr>
              <w:spacing w:after="0" w:line="240" w:lineRule="auto"/>
              <w:ind w:firstLine="284"/>
              <w:rPr>
                <w:rFonts w:ascii="GHEA Grapalat" w:eastAsia="Times New Roman" w:hAnsi="GHEA Grapalat"/>
                <w:sz w:val="24"/>
                <w:szCs w:val="24"/>
              </w:rPr>
            </w:pPr>
            <w:r>
              <w:rPr>
                <w:rFonts w:ascii="GHEA Grapalat" w:eastAsia="Times New Roman" w:hAnsi="GHEA Grapalat"/>
                <w:sz w:val="24"/>
                <w:szCs w:val="24"/>
                <w:lang w:val="hy-AM"/>
              </w:rPr>
              <w:t xml:space="preserve">Նոր ստեղծվող աշխատատեղերի վերաբերյալ տեղեկատվություն </w:t>
            </w:r>
            <w:r w:rsidRPr="00875BC2">
              <w:rPr>
                <w:rFonts w:ascii="GHEA Grapalat" w:eastAsia="Times New Roman" w:hAnsi="GHEA Grapalat"/>
                <w:sz w:val="24"/>
                <w:szCs w:val="24"/>
                <w:lang w:val="hy-AM"/>
              </w:rPr>
              <w:t>(</w:t>
            </w:r>
            <w:r>
              <w:rPr>
                <w:rFonts w:ascii="GHEA Grapalat" w:eastAsia="Times New Roman" w:hAnsi="GHEA Grapalat"/>
                <w:sz w:val="24"/>
                <w:szCs w:val="24"/>
                <w:lang w:val="hy-AM"/>
              </w:rPr>
              <w:t>քանակ, միջին աշխատավարձ</w:t>
            </w:r>
            <w:r w:rsidRPr="00875BC2">
              <w:rPr>
                <w:rFonts w:ascii="GHEA Grapalat" w:eastAsia="Times New Roman" w:hAnsi="GHEA Grapalat"/>
                <w:sz w:val="24"/>
                <w:szCs w:val="24"/>
                <w:lang w:val="hy-AM"/>
              </w:rPr>
              <w:t>)</w:t>
            </w:r>
          </w:p>
        </w:tc>
        <w:tc>
          <w:tcPr>
            <w:tcW w:w="3722" w:type="dxa"/>
            <w:tcBorders>
              <w:top w:val="outset" w:sz="6" w:space="0" w:color="auto"/>
              <w:left w:val="outset" w:sz="6" w:space="0" w:color="auto"/>
              <w:bottom w:val="outset" w:sz="6" w:space="0" w:color="auto"/>
              <w:right w:val="outset" w:sz="6" w:space="0" w:color="auto"/>
            </w:tcBorders>
          </w:tcPr>
          <w:p w14:paraId="78476C09" w14:textId="77777777" w:rsidR="001A3903" w:rsidRPr="00B6399A" w:rsidRDefault="001A3903" w:rsidP="00C03370">
            <w:pPr>
              <w:spacing w:after="0" w:line="240" w:lineRule="auto"/>
              <w:ind w:firstLine="284"/>
              <w:rPr>
                <w:rFonts w:ascii="Calibri" w:eastAsia="Times New Roman" w:hAnsi="Calibri" w:cs="Calibri"/>
                <w:sz w:val="24"/>
                <w:szCs w:val="24"/>
              </w:rPr>
            </w:pPr>
          </w:p>
        </w:tc>
      </w:tr>
      <w:tr w:rsidR="001A3903" w:rsidRPr="001A3903" w14:paraId="55C15173" w14:textId="77777777" w:rsidTr="00C03370">
        <w:trPr>
          <w:tblCellSpacing w:w="0" w:type="dxa"/>
          <w:jc w:val="center"/>
        </w:trPr>
        <w:tc>
          <w:tcPr>
            <w:tcW w:w="563" w:type="dxa"/>
            <w:tcBorders>
              <w:top w:val="outset" w:sz="6" w:space="0" w:color="auto"/>
              <w:left w:val="outset" w:sz="6" w:space="0" w:color="auto"/>
              <w:bottom w:val="outset" w:sz="6" w:space="0" w:color="auto"/>
              <w:right w:val="outset" w:sz="6" w:space="0" w:color="auto"/>
            </w:tcBorders>
          </w:tcPr>
          <w:p w14:paraId="4EDC9A65" w14:textId="77777777" w:rsidR="001A3903" w:rsidRPr="00D16133" w:rsidRDefault="001A3903" w:rsidP="00C03370">
            <w:pPr>
              <w:spacing w:after="0" w:line="240" w:lineRule="auto"/>
              <w:ind w:firstLine="284"/>
              <w:jc w:val="center"/>
              <w:rPr>
                <w:rFonts w:ascii="Cambria Math" w:eastAsia="Times New Roman" w:hAnsi="Cambria Math"/>
                <w:sz w:val="24"/>
                <w:szCs w:val="24"/>
                <w:lang w:val="hy-AM"/>
              </w:rPr>
            </w:pPr>
            <w:r>
              <w:rPr>
                <w:rFonts w:ascii="GHEA Grapalat" w:eastAsia="Times New Roman" w:hAnsi="GHEA Grapalat"/>
                <w:sz w:val="24"/>
                <w:szCs w:val="24"/>
                <w:lang w:val="hy-AM"/>
              </w:rPr>
              <w:t>7</w:t>
            </w:r>
            <w:r>
              <w:rPr>
                <w:rFonts w:ascii="Cambria Math" w:eastAsia="Times New Roman" w:hAnsi="Cambria Math"/>
                <w:sz w:val="24"/>
                <w:szCs w:val="24"/>
                <w:lang w:val="hy-AM"/>
              </w:rPr>
              <w:t>․</w:t>
            </w:r>
          </w:p>
        </w:tc>
        <w:tc>
          <w:tcPr>
            <w:tcW w:w="6120" w:type="dxa"/>
            <w:tcBorders>
              <w:top w:val="outset" w:sz="6" w:space="0" w:color="auto"/>
              <w:left w:val="outset" w:sz="6" w:space="0" w:color="auto"/>
              <w:bottom w:val="outset" w:sz="6" w:space="0" w:color="auto"/>
              <w:right w:val="outset" w:sz="6" w:space="0" w:color="auto"/>
            </w:tcBorders>
            <w:vAlign w:val="center"/>
          </w:tcPr>
          <w:p w14:paraId="001BEA90" w14:textId="77777777" w:rsidR="001A3903" w:rsidRPr="00CE0BD6" w:rsidRDefault="001A3903" w:rsidP="00C03370">
            <w:pPr>
              <w:spacing w:after="0" w:line="240" w:lineRule="auto"/>
              <w:ind w:firstLine="284"/>
              <w:rPr>
                <w:rFonts w:ascii="GHEA Grapalat" w:eastAsia="Times New Roman" w:hAnsi="GHEA Grapalat"/>
                <w:sz w:val="24"/>
                <w:szCs w:val="24"/>
                <w:lang w:val="hy-AM"/>
              </w:rPr>
            </w:pPr>
            <w:r>
              <w:rPr>
                <w:rFonts w:ascii="GHEA Grapalat" w:eastAsia="Times New Roman" w:hAnsi="GHEA Grapalat"/>
                <w:sz w:val="24"/>
                <w:szCs w:val="24"/>
                <w:lang w:val="hy-AM"/>
              </w:rPr>
              <w:t xml:space="preserve">Տեղեկություններ ապրանքների մատակարարման, մատուցվող ծառայությունների և </w:t>
            </w:r>
            <w:r w:rsidRPr="00875BC2">
              <w:rPr>
                <w:rFonts w:ascii="GHEA Grapalat" w:eastAsia="Times New Roman" w:hAnsi="GHEA Grapalat"/>
                <w:sz w:val="24"/>
                <w:szCs w:val="24"/>
                <w:lang w:val="hy-AM"/>
              </w:rPr>
              <w:t>(</w:t>
            </w:r>
            <w:r>
              <w:rPr>
                <w:rFonts w:ascii="GHEA Grapalat" w:eastAsia="Times New Roman" w:hAnsi="GHEA Grapalat"/>
                <w:sz w:val="24"/>
                <w:szCs w:val="24"/>
                <w:lang w:val="hy-AM"/>
              </w:rPr>
              <w:t>կամ</w:t>
            </w:r>
            <w:r w:rsidRPr="00875BC2">
              <w:rPr>
                <w:rFonts w:ascii="GHEA Grapalat" w:eastAsia="Times New Roman" w:hAnsi="GHEA Grapalat"/>
                <w:sz w:val="24"/>
                <w:szCs w:val="24"/>
                <w:lang w:val="hy-AM"/>
              </w:rPr>
              <w:t>)</w:t>
            </w:r>
            <w:r>
              <w:rPr>
                <w:rFonts w:ascii="GHEA Grapalat" w:eastAsia="Times New Roman" w:hAnsi="GHEA Grapalat"/>
                <w:sz w:val="24"/>
                <w:szCs w:val="24"/>
                <w:lang w:val="hy-AM"/>
              </w:rPr>
              <w:t xml:space="preserve"> աշխատանքների մասին, որոնք արտադրվելու, իրացվելու մատուցվելու կամ իրականացվելու են ներդրումային ծրագրի շրջանակներում։</w:t>
            </w:r>
          </w:p>
        </w:tc>
        <w:tc>
          <w:tcPr>
            <w:tcW w:w="3722" w:type="dxa"/>
            <w:tcBorders>
              <w:top w:val="outset" w:sz="6" w:space="0" w:color="auto"/>
              <w:left w:val="outset" w:sz="6" w:space="0" w:color="auto"/>
              <w:bottom w:val="outset" w:sz="6" w:space="0" w:color="auto"/>
              <w:right w:val="outset" w:sz="6" w:space="0" w:color="auto"/>
            </w:tcBorders>
          </w:tcPr>
          <w:p w14:paraId="4A024FEF" w14:textId="77777777" w:rsidR="001A3903" w:rsidRPr="00875BC2" w:rsidRDefault="001A3903" w:rsidP="00C03370">
            <w:pPr>
              <w:spacing w:after="0" w:line="240" w:lineRule="auto"/>
              <w:ind w:firstLine="284"/>
              <w:rPr>
                <w:rFonts w:ascii="Calibri" w:eastAsia="Times New Roman" w:hAnsi="Calibri" w:cs="Calibri"/>
                <w:sz w:val="24"/>
                <w:szCs w:val="24"/>
                <w:lang w:val="hy-AM"/>
              </w:rPr>
            </w:pPr>
          </w:p>
        </w:tc>
      </w:tr>
      <w:tr w:rsidR="001A3903" w:rsidRPr="00B6399A" w14:paraId="2AF9F217" w14:textId="77777777" w:rsidTr="00C03370">
        <w:trPr>
          <w:tblCellSpacing w:w="0" w:type="dxa"/>
          <w:jc w:val="center"/>
        </w:trPr>
        <w:tc>
          <w:tcPr>
            <w:tcW w:w="563" w:type="dxa"/>
            <w:tcBorders>
              <w:top w:val="outset" w:sz="6" w:space="0" w:color="auto"/>
              <w:left w:val="outset" w:sz="6" w:space="0" w:color="auto"/>
              <w:bottom w:val="outset" w:sz="6" w:space="0" w:color="auto"/>
              <w:right w:val="outset" w:sz="6" w:space="0" w:color="auto"/>
            </w:tcBorders>
            <w:hideMark/>
          </w:tcPr>
          <w:p w14:paraId="745E97E5" w14:textId="77777777" w:rsidR="001A3903" w:rsidRPr="00B6399A" w:rsidRDefault="001A3903" w:rsidP="00C03370">
            <w:pPr>
              <w:spacing w:after="0" w:line="240" w:lineRule="auto"/>
              <w:ind w:firstLine="284"/>
              <w:jc w:val="center"/>
              <w:rPr>
                <w:rFonts w:ascii="GHEA Grapalat" w:eastAsia="Times New Roman" w:hAnsi="GHEA Grapalat"/>
                <w:sz w:val="24"/>
                <w:szCs w:val="24"/>
              </w:rPr>
            </w:pPr>
            <w:r>
              <w:rPr>
                <w:rFonts w:ascii="GHEA Grapalat" w:eastAsia="Times New Roman" w:hAnsi="GHEA Grapalat"/>
                <w:sz w:val="24"/>
                <w:szCs w:val="24"/>
                <w:lang w:val="hy-AM"/>
              </w:rPr>
              <w:t>8</w:t>
            </w:r>
            <w:r w:rsidRPr="00B6399A">
              <w:rPr>
                <w:rFonts w:ascii="GHEA Grapalat" w:eastAsia="Times New Roman" w:hAnsi="GHEA Grapalat"/>
                <w:sz w:val="24"/>
                <w:szCs w:val="24"/>
              </w:rPr>
              <w:t>.</w:t>
            </w:r>
          </w:p>
        </w:tc>
        <w:tc>
          <w:tcPr>
            <w:tcW w:w="6120" w:type="dxa"/>
            <w:tcBorders>
              <w:top w:val="outset" w:sz="6" w:space="0" w:color="auto"/>
              <w:left w:val="outset" w:sz="6" w:space="0" w:color="auto"/>
              <w:bottom w:val="outset" w:sz="6" w:space="0" w:color="auto"/>
              <w:right w:val="outset" w:sz="6" w:space="0" w:color="auto"/>
            </w:tcBorders>
            <w:vAlign w:val="center"/>
          </w:tcPr>
          <w:p w14:paraId="6BF61457" w14:textId="77777777" w:rsidR="001A3903" w:rsidRPr="0030002D" w:rsidRDefault="001A3903" w:rsidP="00C03370">
            <w:pPr>
              <w:spacing w:after="0" w:line="240" w:lineRule="auto"/>
              <w:ind w:firstLine="284"/>
              <w:rPr>
                <w:rFonts w:ascii="GHEA Grapalat" w:eastAsia="Times New Roman" w:hAnsi="GHEA Grapalat"/>
                <w:sz w:val="24"/>
                <w:szCs w:val="24"/>
              </w:rPr>
            </w:pPr>
            <w:r>
              <w:rPr>
                <w:rFonts w:ascii="GHEA Grapalat" w:eastAsia="Times New Roman" w:hAnsi="GHEA Grapalat"/>
                <w:sz w:val="24"/>
                <w:szCs w:val="24"/>
                <w:lang w:val="hy-AM"/>
              </w:rPr>
              <w:t>Ներդրումային ծրագրի իրականացման ժամանակացույցը՝ սկիզբ, ավարտ</w:t>
            </w:r>
          </w:p>
        </w:tc>
        <w:tc>
          <w:tcPr>
            <w:tcW w:w="3722" w:type="dxa"/>
            <w:tcBorders>
              <w:top w:val="outset" w:sz="6" w:space="0" w:color="auto"/>
              <w:left w:val="outset" w:sz="6" w:space="0" w:color="auto"/>
              <w:bottom w:val="outset" w:sz="6" w:space="0" w:color="auto"/>
              <w:right w:val="outset" w:sz="6" w:space="0" w:color="auto"/>
            </w:tcBorders>
            <w:hideMark/>
          </w:tcPr>
          <w:p w14:paraId="5A773A07" w14:textId="77777777" w:rsidR="001A3903" w:rsidRPr="00B6399A" w:rsidRDefault="001A3903" w:rsidP="00C03370">
            <w:pPr>
              <w:spacing w:after="0" w:line="240" w:lineRule="auto"/>
              <w:ind w:firstLine="284"/>
              <w:rPr>
                <w:rFonts w:ascii="GHEA Grapalat" w:eastAsia="Times New Roman" w:hAnsi="GHEA Grapalat"/>
                <w:sz w:val="24"/>
                <w:szCs w:val="24"/>
              </w:rPr>
            </w:pPr>
            <w:r w:rsidRPr="00B6399A">
              <w:rPr>
                <w:rFonts w:ascii="Calibri" w:eastAsia="Times New Roman" w:hAnsi="Calibri" w:cs="Calibri"/>
                <w:sz w:val="24"/>
                <w:szCs w:val="24"/>
              </w:rPr>
              <w:t> </w:t>
            </w:r>
          </w:p>
        </w:tc>
      </w:tr>
      <w:tr w:rsidR="001A3903" w:rsidRPr="001A3903" w14:paraId="09D0D9B7" w14:textId="77777777" w:rsidTr="00C03370">
        <w:trPr>
          <w:tblCellSpacing w:w="0" w:type="dxa"/>
          <w:jc w:val="center"/>
        </w:trPr>
        <w:tc>
          <w:tcPr>
            <w:tcW w:w="563" w:type="dxa"/>
            <w:tcBorders>
              <w:top w:val="outset" w:sz="6" w:space="0" w:color="auto"/>
              <w:left w:val="outset" w:sz="6" w:space="0" w:color="auto"/>
              <w:bottom w:val="outset" w:sz="6" w:space="0" w:color="auto"/>
              <w:right w:val="outset" w:sz="6" w:space="0" w:color="auto"/>
            </w:tcBorders>
          </w:tcPr>
          <w:p w14:paraId="51C92423" w14:textId="77777777" w:rsidR="001A3903" w:rsidRPr="000C4B76" w:rsidRDefault="001A3903" w:rsidP="00C03370">
            <w:pPr>
              <w:spacing w:after="0" w:line="240" w:lineRule="auto"/>
              <w:ind w:firstLine="284"/>
              <w:jc w:val="center"/>
              <w:rPr>
                <w:rFonts w:ascii="Cambria Math" w:eastAsia="Times New Roman" w:hAnsi="Cambria Math"/>
                <w:sz w:val="24"/>
                <w:szCs w:val="24"/>
                <w:lang w:val="hy-AM"/>
              </w:rPr>
            </w:pPr>
            <w:r>
              <w:rPr>
                <w:rFonts w:ascii="GHEA Grapalat" w:eastAsia="Times New Roman" w:hAnsi="GHEA Grapalat"/>
                <w:sz w:val="24"/>
                <w:szCs w:val="24"/>
                <w:lang w:val="hy-AM"/>
              </w:rPr>
              <w:t>9</w:t>
            </w:r>
            <w:r>
              <w:rPr>
                <w:rFonts w:ascii="Cambria Math" w:eastAsia="Times New Roman" w:hAnsi="Cambria Math"/>
                <w:sz w:val="24"/>
                <w:szCs w:val="24"/>
                <w:lang w:val="hy-AM"/>
              </w:rPr>
              <w:t>․</w:t>
            </w:r>
          </w:p>
        </w:tc>
        <w:tc>
          <w:tcPr>
            <w:tcW w:w="6120" w:type="dxa"/>
            <w:tcBorders>
              <w:top w:val="outset" w:sz="6" w:space="0" w:color="auto"/>
              <w:left w:val="outset" w:sz="6" w:space="0" w:color="auto"/>
              <w:bottom w:val="outset" w:sz="6" w:space="0" w:color="auto"/>
              <w:right w:val="outset" w:sz="6" w:space="0" w:color="auto"/>
            </w:tcBorders>
            <w:vAlign w:val="center"/>
          </w:tcPr>
          <w:p w14:paraId="2C7C2D01" w14:textId="77777777" w:rsidR="001A3903" w:rsidRDefault="001A3903" w:rsidP="00C03370">
            <w:pPr>
              <w:spacing w:after="0" w:line="240" w:lineRule="auto"/>
              <w:ind w:firstLine="284"/>
              <w:rPr>
                <w:rFonts w:ascii="GHEA Grapalat" w:eastAsia="Times New Roman" w:hAnsi="GHEA Grapalat"/>
                <w:sz w:val="24"/>
                <w:szCs w:val="24"/>
                <w:lang w:val="hy-AM"/>
              </w:rPr>
            </w:pPr>
            <w:r>
              <w:rPr>
                <w:rFonts w:ascii="GHEA Grapalat" w:eastAsia="Times New Roman" w:hAnsi="GHEA Grapalat"/>
                <w:sz w:val="24"/>
                <w:szCs w:val="24"/>
                <w:lang w:val="hy-AM"/>
              </w:rPr>
              <w:t xml:space="preserve">Գործառնական փուլ մտնելու, առաջնային </w:t>
            </w:r>
            <w:r w:rsidRPr="000C4B76">
              <w:rPr>
                <w:rFonts w:ascii="GHEA Grapalat" w:eastAsia="Times New Roman" w:hAnsi="GHEA Grapalat"/>
                <w:sz w:val="24"/>
                <w:szCs w:val="24"/>
                <w:lang w:val="hy-AM"/>
              </w:rPr>
              <w:t>ներդրումների հաշվին գործառնական եկամուտ գեներացնելու</w:t>
            </w:r>
            <w:r>
              <w:rPr>
                <w:rFonts w:ascii="GHEA Grapalat" w:eastAsia="Times New Roman" w:hAnsi="GHEA Grapalat"/>
                <w:sz w:val="24"/>
                <w:szCs w:val="24"/>
                <w:lang w:val="hy-AM"/>
              </w:rPr>
              <w:t xml:space="preserve"> ժամկետը</w:t>
            </w:r>
          </w:p>
        </w:tc>
        <w:tc>
          <w:tcPr>
            <w:tcW w:w="3722" w:type="dxa"/>
            <w:tcBorders>
              <w:top w:val="outset" w:sz="6" w:space="0" w:color="auto"/>
              <w:left w:val="outset" w:sz="6" w:space="0" w:color="auto"/>
              <w:bottom w:val="outset" w:sz="6" w:space="0" w:color="auto"/>
              <w:right w:val="outset" w:sz="6" w:space="0" w:color="auto"/>
            </w:tcBorders>
          </w:tcPr>
          <w:p w14:paraId="32D7547C" w14:textId="77777777" w:rsidR="001A3903" w:rsidRPr="000C4B76" w:rsidRDefault="001A3903" w:rsidP="00C03370">
            <w:pPr>
              <w:spacing w:after="0" w:line="240" w:lineRule="auto"/>
              <w:ind w:firstLine="284"/>
              <w:rPr>
                <w:rFonts w:ascii="Calibri" w:eastAsia="Times New Roman" w:hAnsi="Calibri" w:cs="Calibri"/>
                <w:sz w:val="24"/>
                <w:szCs w:val="24"/>
                <w:lang w:val="hy-AM"/>
              </w:rPr>
            </w:pPr>
          </w:p>
        </w:tc>
      </w:tr>
      <w:tr w:rsidR="001A3903" w:rsidRPr="001A3903" w14:paraId="1869430B" w14:textId="77777777" w:rsidTr="00C03370">
        <w:trPr>
          <w:tblCellSpacing w:w="0" w:type="dxa"/>
          <w:jc w:val="center"/>
        </w:trPr>
        <w:tc>
          <w:tcPr>
            <w:tcW w:w="563" w:type="dxa"/>
            <w:tcBorders>
              <w:top w:val="outset" w:sz="6" w:space="0" w:color="auto"/>
              <w:left w:val="outset" w:sz="6" w:space="0" w:color="auto"/>
              <w:bottom w:val="outset" w:sz="6" w:space="0" w:color="auto"/>
              <w:right w:val="outset" w:sz="6" w:space="0" w:color="auto"/>
            </w:tcBorders>
          </w:tcPr>
          <w:p w14:paraId="2C3CEB97" w14:textId="77777777" w:rsidR="001A3903" w:rsidRPr="007A08A0" w:rsidRDefault="001A3903" w:rsidP="00C03370">
            <w:pPr>
              <w:spacing w:after="0" w:line="240" w:lineRule="auto"/>
              <w:ind w:firstLine="284"/>
              <w:jc w:val="center"/>
              <w:rPr>
                <w:rFonts w:ascii="Microsoft JhengHei" w:eastAsia="Microsoft JhengHei" w:hAnsi="Microsoft JhengHei" w:cs="Microsoft JhengHei"/>
                <w:sz w:val="24"/>
                <w:szCs w:val="24"/>
                <w:lang w:val="hy-AM"/>
              </w:rPr>
            </w:pPr>
            <w:r>
              <w:rPr>
                <w:rFonts w:ascii="GHEA Grapalat" w:eastAsia="Times New Roman" w:hAnsi="GHEA Grapalat"/>
                <w:sz w:val="24"/>
                <w:szCs w:val="24"/>
                <w:lang w:val="hy-AM"/>
              </w:rPr>
              <w:t>10</w:t>
            </w:r>
            <w:r>
              <w:rPr>
                <w:rFonts w:ascii="Microsoft JhengHei" w:eastAsia="Microsoft JhengHei" w:hAnsi="Microsoft JhengHei" w:cs="Microsoft JhengHei"/>
                <w:sz w:val="24"/>
                <w:szCs w:val="24"/>
                <w:lang w:val="hy-AM"/>
              </w:rPr>
              <w:t>․</w:t>
            </w:r>
          </w:p>
        </w:tc>
        <w:tc>
          <w:tcPr>
            <w:tcW w:w="6120" w:type="dxa"/>
            <w:tcBorders>
              <w:top w:val="outset" w:sz="6" w:space="0" w:color="auto"/>
              <w:left w:val="outset" w:sz="6" w:space="0" w:color="auto"/>
              <w:bottom w:val="outset" w:sz="6" w:space="0" w:color="auto"/>
              <w:right w:val="outset" w:sz="6" w:space="0" w:color="auto"/>
            </w:tcBorders>
            <w:vAlign w:val="center"/>
          </w:tcPr>
          <w:p w14:paraId="3826DCD8" w14:textId="77777777" w:rsidR="001A3903" w:rsidRDefault="001A3903" w:rsidP="00C03370">
            <w:pPr>
              <w:spacing w:after="0" w:line="240" w:lineRule="auto"/>
              <w:ind w:firstLine="284"/>
              <w:rPr>
                <w:rFonts w:ascii="GHEA Grapalat" w:eastAsia="Times New Roman" w:hAnsi="GHEA Grapalat"/>
                <w:sz w:val="24"/>
                <w:szCs w:val="24"/>
                <w:lang w:val="hy-AM"/>
              </w:rPr>
            </w:pPr>
            <w:r>
              <w:rPr>
                <w:rFonts w:ascii="GHEA Grapalat" w:hAnsi="GHEA Grapalat"/>
                <w:sz w:val="24"/>
                <w:szCs w:val="24"/>
                <w:lang w:val="hy-AM"/>
              </w:rPr>
              <w:t xml:space="preserve">Տեղեկատվություն, որ </w:t>
            </w:r>
            <w:r w:rsidRPr="0021388B">
              <w:rPr>
                <w:rFonts w:ascii="GHEA Grapalat" w:hAnsi="GHEA Grapalat"/>
                <w:sz w:val="24"/>
                <w:szCs w:val="24"/>
                <w:lang w:val="hy-AM"/>
              </w:rPr>
              <w:t xml:space="preserve">ներդրումային ծրագիրը </w:t>
            </w:r>
            <w:r>
              <w:rPr>
                <w:rFonts w:ascii="GHEA Grapalat" w:hAnsi="GHEA Grapalat"/>
                <w:sz w:val="24"/>
                <w:szCs w:val="24"/>
                <w:lang w:val="hy-AM"/>
              </w:rPr>
              <w:t xml:space="preserve">չի </w:t>
            </w:r>
            <w:r w:rsidRPr="0021388B">
              <w:rPr>
                <w:rFonts w:ascii="GHEA Grapalat" w:hAnsi="GHEA Grapalat"/>
                <w:sz w:val="24"/>
                <w:szCs w:val="24"/>
                <w:lang w:val="hy-AM"/>
              </w:rPr>
              <w:t>հակասում Կառավարության ծրագրով սահմանված ոլորտային առաջնահերթություններին</w:t>
            </w:r>
          </w:p>
        </w:tc>
        <w:tc>
          <w:tcPr>
            <w:tcW w:w="3722" w:type="dxa"/>
            <w:tcBorders>
              <w:top w:val="outset" w:sz="6" w:space="0" w:color="auto"/>
              <w:left w:val="outset" w:sz="6" w:space="0" w:color="auto"/>
              <w:bottom w:val="outset" w:sz="6" w:space="0" w:color="auto"/>
              <w:right w:val="outset" w:sz="6" w:space="0" w:color="auto"/>
            </w:tcBorders>
          </w:tcPr>
          <w:p w14:paraId="45F30DE7" w14:textId="77777777" w:rsidR="001A3903" w:rsidRPr="000C4B76" w:rsidRDefault="001A3903" w:rsidP="00C03370">
            <w:pPr>
              <w:spacing w:after="0" w:line="240" w:lineRule="auto"/>
              <w:ind w:firstLine="284"/>
              <w:rPr>
                <w:rFonts w:ascii="Calibri" w:eastAsia="Times New Roman" w:hAnsi="Calibri" w:cs="Calibri"/>
                <w:sz w:val="24"/>
                <w:szCs w:val="24"/>
                <w:lang w:val="hy-AM"/>
              </w:rPr>
            </w:pPr>
          </w:p>
        </w:tc>
      </w:tr>
      <w:tr w:rsidR="001A3903" w:rsidRPr="00B6399A" w14:paraId="5B60711D" w14:textId="77777777" w:rsidTr="00C03370">
        <w:trPr>
          <w:tblCellSpacing w:w="0" w:type="dxa"/>
          <w:jc w:val="center"/>
        </w:trPr>
        <w:tc>
          <w:tcPr>
            <w:tcW w:w="563" w:type="dxa"/>
            <w:tcBorders>
              <w:top w:val="outset" w:sz="6" w:space="0" w:color="auto"/>
              <w:left w:val="outset" w:sz="6" w:space="0" w:color="auto"/>
              <w:bottom w:val="outset" w:sz="6" w:space="0" w:color="auto"/>
              <w:right w:val="outset" w:sz="6" w:space="0" w:color="auto"/>
            </w:tcBorders>
            <w:hideMark/>
          </w:tcPr>
          <w:p w14:paraId="193DB498" w14:textId="77777777" w:rsidR="001A3903" w:rsidRPr="00B6399A" w:rsidRDefault="001A3903" w:rsidP="00C03370">
            <w:pPr>
              <w:spacing w:after="0" w:line="240" w:lineRule="auto"/>
              <w:ind w:firstLine="195"/>
              <w:rPr>
                <w:rFonts w:ascii="GHEA Grapalat" w:eastAsia="Times New Roman" w:hAnsi="GHEA Grapalat"/>
                <w:sz w:val="24"/>
                <w:szCs w:val="24"/>
              </w:rPr>
            </w:pPr>
            <w:r>
              <w:rPr>
                <w:rFonts w:ascii="GHEA Grapalat" w:eastAsia="Times New Roman" w:hAnsi="GHEA Grapalat"/>
                <w:sz w:val="24"/>
                <w:szCs w:val="24"/>
                <w:lang w:val="hy-AM"/>
              </w:rPr>
              <w:t xml:space="preserve"> 11</w:t>
            </w:r>
            <w:r w:rsidRPr="00B6399A">
              <w:rPr>
                <w:rFonts w:ascii="GHEA Grapalat" w:eastAsia="Times New Roman" w:hAnsi="GHEA Grapalat"/>
                <w:sz w:val="24"/>
                <w:szCs w:val="24"/>
              </w:rPr>
              <w:t>.</w:t>
            </w:r>
          </w:p>
        </w:tc>
        <w:tc>
          <w:tcPr>
            <w:tcW w:w="6120" w:type="dxa"/>
            <w:tcBorders>
              <w:top w:val="outset" w:sz="6" w:space="0" w:color="auto"/>
              <w:left w:val="outset" w:sz="6" w:space="0" w:color="auto"/>
              <w:bottom w:val="outset" w:sz="6" w:space="0" w:color="auto"/>
              <w:right w:val="outset" w:sz="6" w:space="0" w:color="auto"/>
            </w:tcBorders>
            <w:vAlign w:val="center"/>
            <w:hideMark/>
          </w:tcPr>
          <w:p w14:paraId="6F45FC83" w14:textId="77777777" w:rsidR="001A3903" w:rsidRPr="00B6399A" w:rsidRDefault="001A3903" w:rsidP="00C03370">
            <w:pPr>
              <w:spacing w:after="0" w:line="240" w:lineRule="auto"/>
              <w:ind w:firstLine="284"/>
              <w:rPr>
                <w:rFonts w:ascii="GHEA Grapalat" w:eastAsia="Times New Roman" w:hAnsi="GHEA Grapalat"/>
                <w:sz w:val="24"/>
                <w:szCs w:val="24"/>
              </w:rPr>
            </w:pPr>
            <w:r>
              <w:rPr>
                <w:rFonts w:ascii="GHEA Grapalat" w:eastAsia="Times New Roman" w:hAnsi="GHEA Grapalat"/>
                <w:sz w:val="24"/>
                <w:szCs w:val="24"/>
                <w:lang w:val="hy-AM"/>
              </w:rPr>
              <w:t>Ներդրումային ծրագրին</w:t>
            </w:r>
            <w:r w:rsidRPr="00B6399A">
              <w:rPr>
                <w:rFonts w:ascii="GHEA Grapalat" w:eastAsia="Times New Roman" w:hAnsi="GHEA Grapalat"/>
                <w:sz w:val="24"/>
                <w:szCs w:val="24"/>
              </w:rPr>
              <w:t xml:space="preserve"> </w:t>
            </w:r>
            <w:proofErr w:type="spellStart"/>
            <w:r w:rsidRPr="00B6399A">
              <w:rPr>
                <w:rFonts w:ascii="GHEA Grapalat" w:eastAsia="Times New Roman" w:hAnsi="GHEA Grapalat"/>
                <w:sz w:val="24"/>
                <w:szCs w:val="24"/>
              </w:rPr>
              <w:t>վերաբերող</w:t>
            </w:r>
            <w:proofErr w:type="spellEnd"/>
            <w:r w:rsidRPr="00B6399A">
              <w:rPr>
                <w:rFonts w:ascii="GHEA Grapalat" w:eastAsia="Times New Roman" w:hAnsi="GHEA Grapalat"/>
                <w:sz w:val="24"/>
                <w:szCs w:val="24"/>
              </w:rPr>
              <w:t xml:space="preserve"> </w:t>
            </w:r>
            <w:proofErr w:type="spellStart"/>
            <w:r w:rsidRPr="00B6399A">
              <w:rPr>
                <w:rFonts w:ascii="GHEA Grapalat" w:eastAsia="Times New Roman" w:hAnsi="GHEA Grapalat"/>
                <w:sz w:val="24"/>
                <w:szCs w:val="24"/>
              </w:rPr>
              <w:t>այլ</w:t>
            </w:r>
            <w:proofErr w:type="spellEnd"/>
            <w:r w:rsidRPr="00B6399A">
              <w:rPr>
                <w:rFonts w:ascii="GHEA Grapalat" w:eastAsia="Times New Roman" w:hAnsi="GHEA Grapalat"/>
                <w:sz w:val="24"/>
                <w:szCs w:val="24"/>
              </w:rPr>
              <w:t xml:space="preserve"> </w:t>
            </w:r>
            <w:proofErr w:type="spellStart"/>
            <w:r w:rsidRPr="00B6399A">
              <w:rPr>
                <w:rFonts w:ascii="GHEA Grapalat" w:eastAsia="Times New Roman" w:hAnsi="GHEA Grapalat"/>
                <w:sz w:val="24"/>
                <w:szCs w:val="24"/>
              </w:rPr>
              <w:t>տեղեկություններ</w:t>
            </w:r>
            <w:proofErr w:type="spellEnd"/>
            <w:r w:rsidRPr="00B6399A">
              <w:rPr>
                <w:rFonts w:ascii="GHEA Grapalat" w:eastAsia="Times New Roman" w:hAnsi="GHEA Grapalat"/>
                <w:sz w:val="24"/>
                <w:szCs w:val="24"/>
              </w:rPr>
              <w:t xml:space="preserve"> (</w:t>
            </w:r>
            <w:proofErr w:type="spellStart"/>
            <w:r w:rsidRPr="00B6399A">
              <w:rPr>
                <w:rFonts w:ascii="GHEA Grapalat" w:eastAsia="Times New Roman" w:hAnsi="GHEA Grapalat"/>
                <w:sz w:val="24"/>
                <w:szCs w:val="24"/>
              </w:rPr>
              <w:t>հայտատուի</w:t>
            </w:r>
            <w:proofErr w:type="spellEnd"/>
            <w:r w:rsidRPr="00B6399A">
              <w:rPr>
                <w:rFonts w:ascii="GHEA Grapalat" w:eastAsia="Times New Roman" w:hAnsi="GHEA Grapalat"/>
                <w:sz w:val="24"/>
                <w:szCs w:val="24"/>
              </w:rPr>
              <w:t xml:space="preserve"> </w:t>
            </w:r>
            <w:proofErr w:type="spellStart"/>
            <w:r w:rsidRPr="00B6399A">
              <w:rPr>
                <w:rFonts w:ascii="GHEA Grapalat" w:eastAsia="Times New Roman" w:hAnsi="GHEA Grapalat"/>
                <w:sz w:val="24"/>
                <w:szCs w:val="24"/>
              </w:rPr>
              <w:t>հայեցողությամբ</w:t>
            </w:r>
            <w:proofErr w:type="spellEnd"/>
            <w:r w:rsidRPr="00B6399A">
              <w:rPr>
                <w:rFonts w:ascii="GHEA Grapalat" w:eastAsia="Times New Roman" w:hAnsi="GHEA Grapalat"/>
                <w:sz w:val="24"/>
                <w:szCs w:val="24"/>
              </w:rPr>
              <w:t>)</w:t>
            </w:r>
          </w:p>
        </w:tc>
        <w:tc>
          <w:tcPr>
            <w:tcW w:w="3722" w:type="dxa"/>
            <w:tcBorders>
              <w:top w:val="outset" w:sz="6" w:space="0" w:color="auto"/>
              <w:left w:val="outset" w:sz="6" w:space="0" w:color="auto"/>
              <w:bottom w:val="outset" w:sz="6" w:space="0" w:color="auto"/>
              <w:right w:val="outset" w:sz="6" w:space="0" w:color="auto"/>
            </w:tcBorders>
            <w:hideMark/>
          </w:tcPr>
          <w:p w14:paraId="6AF530DD" w14:textId="77777777" w:rsidR="001A3903" w:rsidRPr="00B6399A" w:rsidRDefault="001A3903" w:rsidP="00C03370">
            <w:pPr>
              <w:spacing w:after="0" w:line="240" w:lineRule="auto"/>
              <w:ind w:firstLine="284"/>
              <w:rPr>
                <w:rFonts w:ascii="GHEA Grapalat" w:eastAsia="Times New Roman" w:hAnsi="GHEA Grapalat"/>
                <w:sz w:val="24"/>
                <w:szCs w:val="24"/>
              </w:rPr>
            </w:pPr>
            <w:r w:rsidRPr="00B6399A">
              <w:rPr>
                <w:rFonts w:ascii="Calibri" w:eastAsia="Times New Roman" w:hAnsi="Calibri" w:cs="Calibri"/>
                <w:sz w:val="24"/>
                <w:szCs w:val="24"/>
              </w:rPr>
              <w:t> </w:t>
            </w:r>
          </w:p>
        </w:tc>
      </w:tr>
    </w:tbl>
    <w:p w14:paraId="1DE055DB" w14:textId="77777777" w:rsidR="001A3903" w:rsidRDefault="001A3903" w:rsidP="001A3903">
      <w:pPr>
        <w:spacing w:after="0"/>
        <w:jc w:val="center"/>
        <w:rPr>
          <w:rFonts w:ascii="GHEA Grapalat" w:hAnsi="GHEA Grapalat"/>
          <w:b/>
          <w:sz w:val="24"/>
          <w:szCs w:val="24"/>
          <w:lang w:val="hy-AM"/>
        </w:rPr>
      </w:pPr>
    </w:p>
    <w:p w14:paraId="00B205C9" w14:textId="77777777" w:rsidR="00EC72CD" w:rsidRPr="001A3903" w:rsidRDefault="00EC72CD">
      <w:pPr>
        <w:rPr>
          <w:lang w:val="hy-AM"/>
        </w:rPr>
      </w:pPr>
    </w:p>
    <w:sectPr w:rsidR="00EC72CD" w:rsidRPr="001A3903" w:rsidSect="001A3903">
      <w:pgSz w:w="12240" w:h="15840"/>
      <w:pgMar w:top="720" w:right="562" w:bottom="1138" w:left="1138" w:header="0" w:footer="72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F83279"/>
    <w:multiLevelType w:val="hybridMultilevel"/>
    <w:tmpl w:val="F89038BC"/>
    <w:lvl w:ilvl="0" w:tplc="04090011">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 w15:restartNumberingAfterBreak="0">
    <w:nsid w:val="1E8A5157"/>
    <w:multiLevelType w:val="hybridMultilevel"/>
    <w:tmpl w:val="89782D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0F6B9D"/>
    <w:multiLevelType w:val="hybridMultilevel"/>
    <w:tmpl w:val="440600C0"/>
    <w:lvl w:ilvl="0" w:tplc="04090011">
      <w:start w:val="1"/>
      <w:numFmt w:val="decimal"/>
      <w:lvlText w:val="%1)"/>
      <w:lvlJc w:val="left"/>
      <w:pPr>
        <w:ind w:left="2115" w:hanging="360"/>
      </w:pPr>
    </w:lvl>
    <w:lvl w:ilvl="1" w:tplc="04090019" w:tentative="1">
      <w:start w:val="1"/>
      <w:numFmt w:val="lowerLetter"/>
      <w:lvlText w:val="%2."/>
      <w:lvlJc w:val="left"/>
      <w:pPr>
        <w:ind w:left="2835" w:hanging="360"/>
      </w:pPr>
    </w:lvl>
    <w:lvl w:ilvl="2" w:tplc="0409001B" w:tentative="1">
      <w:start w:val="1"/>
      <w:numFmt w:val="lowerRoman"/>
      <w:lvlText w:val="%3."/>
      <w:lvlJc w:val="right"/>
      <w:pPr>
        <w:ind w:left="3555" w:hanging="180"/>
      </w:pPr>
    </w:lvl>
    <w:lvl w:ilvl="3" w:tplc="0409000F" w:tentative="1">
      <w:start w:val="1"/>
      <w:numFmt w:val="decimal"/>
      <w:lvlText w:val="%4."/>
      <w:lvlJc w:val="left"/>
      <w:pPr>
        <w:ind w:left="4275" w:hanging="360"/>
      </w:pPr>
    </w:lvl>
    <w:lvl w:ilvl="4" w:tplc="04090019" w:tentative="1">
      <w:start w:val="1"/>
      <w:numFmt w:val="lowerLetter"/>
      <w:lvlText w:val="%5."/>
      <w:lvlJc w:val="left"/>
      <w:pPr>
        <w:ind w:left="4995" w:hanging="360"/>
      </w:pPr>
    </w:lvl>
    <w:lvl w:ilvl="5" w:tplc="0409001B" w:tentative="1">
      <w:start w:val="1"/>
      <w:numFmt w:val="lowerRoman"/>
      <w:lvlText w:val="%6."/>
      <w:lvlJc w:val="right"/>
      <w:pPr>
        <w:ind w:left="5715" w:hanging="180"/>
      </w:pPr>
    </w:lvl>
    <w:lvl w:ilvl="6" w:tplc="0409000F" w:tentative="1">
      <w:start w:val="1"/>
      <w:numFmt w:val="decimal"/>
      <w:lvlText w:val="%7."/>
      <w:lvlJc w:val="left"/>
      <w:pPr>
        <w:ind w:left="6435" w:hanging="360"/>
      </w:pPr>
    </w:lvl>
    <w:lvl w:ilvl="7" w:tplc="04090019" w:tentative="1">
      <w:start w:val="1"/>
      <w:numFmt w:val="lowerLetter"/>
      <w:lvlText w:val="%8."/>
      <w:lvlJc w:val="left"/>
      <w:pPr>
        <w:ind w:left="7155" w:hanging="360"/>
      </w:pPr>
    </w:lvl>
    <w:lvl w:ilvl="8" w:tplc="0409001B" w:tentative="1">
      <w:start w:val="1"/>
      <w:numFmt w:val="lowerRoman"/>
      <w:lvlText w:val="%9."/>
      <w:lvlJc w:val="right"/>
      <w:pPr>
        <w:ind w:left="7875" w:hanging="180"/>
      </w:pPr>
    </w:lvl>
  </w:abstractNum>
  <w:abstractNum w:abstractNumId="3" w15:restartNumberingAfterBreak="0">
    <w:nsid w:val="4785700B"/>
    <w:multiLevelType w:val="hybridMultilevel"/>
    <w:tmpl w:val="6C28B9E8"/>
    <w:lvl w:ilvl="0" w:tplc="04090011">
      <w:start w:val="1"/>
      <w:numFmt w:val="decimal"/>
      <w:lvlText w:val="%1)"/>
      <w:lvlJc w:val="left"/>
      <w:pPr>
        <w:ind w:left="8190" w:hanging="360"/>
      </w:pPr>
    </w:lvl>
    <w:lvl w:ilvl="1" w:tplc="04090019" w:tentative="1">
      <w:start w:val="1"/>
      <w:numFmt w:val="lowerLetter"/>
      <w:lvlText w:val="%2."/>
      <w:lvlJc w:val="left"/>
      <w:pPr>
        <w:ind w:left="8910" w:hanging="360"/>
      </w:pPr>
    </w:lvl>
    <w:lvl w:ilvl="2" w:tplc="0409001B" w:tentative="1">
      <w:start w:val="1"/>
      <w:numFmt w:val="lowerRoman"/>
      <w:lvlText w:val="%3."/>
      <w:lvlJc w:val="right"/>
      <w:pPr>
        <w:ind w:left="9630" w:hanging="180"/>
      </w:pPr>
    </w:lvl>
    <w:lvl w:ilvl="3" w:tplc="0409000F" w:tentative="1">
      <w:start w:val="1"/>
      <w:numFmt w:val="decimal"/>
      <w:lvlText w:val="%4."/>
      <w:lvlJc w:val="left"/>
      <w:pPr>
        <w:ind w:left="10350" w:hanging="360"/>
      </w:pPr>
    </w:lvl>
    <w:lvl w:ilvl="4" w:tplc="04090019" w:tentative="1">
      <w:start w:val="1"/>
      <w:numFmt w:val="lowerLetter"/>
      <w:lvlText w:val="%5."/>
      <w:lvlJc w:val="left"/>
      <w:pPr>
        <w:ind w:left="11070" w:hanging="360"/>
      </w:pPr>
    </w:lvl>
    <w:lvl w:ilvl="5" w:tplc="0409001B" w:tentative="1">
      <w:start w:val="1"/>
      <w:numFmt w:val="lowerRoman"/>
      <w:lvlText w:val="%6."/>
      <w:lvlJc w:val="right"/>
      <w:pPr>
        <w:ind w:left="11790" w:hanging="180"/>
      </w:pPr>
    </w:lvl>
    <w:lvl w:ilvl="6" w:tplc="0409000F" w:tentative="1">
      <w:start w:val="1"/>
      <w:numFmt w:val="decimal"/>
      <w:lvlText w:val="%7."/>
      <w:lvlJc w:val="left"/>
      <w:pPr>
        <w:ind w:left="12510" w:hanging="360"/>
      </w:pPr>
    </w:lvl>
    <w:lvl w:ilvl="7" w:tplc="04090019" w:tentative="1">
      <w:start w:val="1"/>
      <w:numFmt w:val="lowerLetter"/>
      <w:lvlText w:val="%8."/>
      <w:lvlJc w:val="left"/>
      <w:pPr>
        <w:ind w:left="13230" w:hanging="360"/>
      </w:pPr>
    </w:lvl>
    <w:lvl w:ilvl="8" w:tplc="0409001B" w:tentative="1">
      <w:start w:val="1"/>
      <w:numFmt w:val="lowerRoman"/>
      <w:lvlText w:val="%9."/>
      <w:lvlJc w:val="right"/>
      <w:pPr>
        <w:ind w:left="13950" w:hanging="180"/>
      </w:pPr>
    </w:lvl>
  </w:abstractNum>
  <w:abstractNum w:abstractNumId="4" w15:restartNumberingAfterBreak="0">
    <w:nsid w:val="5CB30BAF"/>
    <w:multiLevelType w:val="hybridMultilevel"/>
    <w:tmpl w:val="3B14CEAC"/>
    <w:lvl w:ilvl="0" w:tplc="0409000F">
      <w:start w:val="1"/>
      <w:numFmt w:val="decimal"/>
      <w:lvlText w:val="%1."/>
      <w:lvlJc w:val="left"/>
      <w:pPr>
        <w:ind w:left="720"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 w15:restartNumberingAfterBreak="0">
    <w:nsid w:val="707F7C36"/>
    <w:multiLevelType w:val="hybridMultilevel"/>
    <w:tmpl w:val="0AC2398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06975838">
    <w:abstractNumId w:val="1"/>
  </w:num>
  <w:num w:numId="2" w16cid:durableId="1448819581">
    <w:abstractNumId w:val="4"/>
  </w:num>
  <w:num w:numId="3" w16cid:durableId="1203400717">
    <w:abstractNumId w:val="5"/>
  </w:num>
  <w:num w:numId="4" w16cid:durableId="834879073">
    <w:abstractNumId w:val="2"/>
  </w:num>
  <w:num w:numId="5" w16cid:durableId="1384868881">
    <w:abstractNumId w:val="0"/>
  </w:num>
  <w:num w:numId="6" w16cid:durableId="4560665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2CD"/>
    <w:rsid w:val="001A3903"/>
    <w:rsid w:val="002B2C1A"/>
    <w:rsid w:val="00EC7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E9C7FD-285B-468E-BBCF-557479FD7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903"/>
    <w:pPr>
      <w:suppressAutoHyphens/>
      <w:spacing w:after="200" w:line="276" w:lineRule="auto"/>
    </w:pPr>
    <w:rPr>
      <w:rFonts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3903"/>
    <w:rPr>
      <w:color w:val="0563C1"/>
      <w:u w:val="single"/>
    </w:rPr>
  </w:style>
  <w:style w:type="paragraph" w:styleId="ListParagraph">
    <w:name w:val="List Paragraph"/>
    <w:basedOn w:val="Normal"/>
    <w:uiPriority w:val="34"/>
    <w:qFormat/>
    <w:rsid w:val="001A3903"/>
    <w:pPr>
      <w:ind w:left="720"/>
      <w:contextualSpacing/>
    </w:pPr>
  </w:style>
  <w:style w:type="paragraph" w:styleId="NoSpacing">
    <w:name w:val="No Spacing"/>
    <w:link w:val="NoSpacingChar"/>
    <w:qFormat/>
    <w:rsid w:val="001A3903"/>
    <w:pPr>
      <w:pBdr>
        <w:top w:val="nil"/>
        <w:left w:val="nil"/>
        <w:bottom w:val="nil"/>
        <w:right w:val="nil"/>
        <w:between w:val="nil"/>
        <w:bar w:val="nil"/>
      </w:pBdr>
      <w:spacing w:after="0" w:line="240" w:lineRule="auto"/>
      <w:jc w:val="both"/>
    </w:pPr>
    <w:rPr>
      <w:rFonts w:ascii="Times New Roman" w:eastAsia="Times New Roman" w:hAnsi="Times New Roman" w:cs="Times New Roman"/>
      <w:color w:val="000000"/>
      <w:kern w:val="0"/>
      <w:sz w:val="24"/>
      <w:szCs w:val="24"/>
      <w:u w:color="000000"/>
      <w:bdr w:val="nil"/>
      <w:lang w:eastAsia="uk-UA"/>
      <w14:ligatures w14:val="none"/>
    </w:rPr>
  </w:style>
  <w:style w:type="character" w:customStyle="1" w:styleId="NoSpacingChar">
    <w:name w:val="No Spacing Char"/>
    <w:link w:val="NoSpacing"/>
    <w:rsid w:val="001A3903"/>
    <w:rPr>
      <w:rFonts w:ascii="Times New Roman" w:eastAsia="Times New Roman" w:hAnsi="Times New Roman" w:cs="Times New Roman"/>
      <w:color w:val="000000"/>
      <w:kern w:val="0"/>
      <w:sz w:val="24"/>
      <w:szCs w:val="24"/>
      <w:u w:color="000000"/>
      <w:bdr w:val="nil"/>
      <w:lang w:eastAsia="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2107</Words>
  <Characters>12014</Characters>
  <Application>Microsoft Office Word</Application>
  <DocSecurity>0</DocSecurity>
  <Lines>100</Lines>
  <Paragraphs>28</Paragraphs>
  <ScaleCrop>false</ScaleCrop>
  <Company/>
  <LinksUpToDate>false</LinksUpToDate>
  <CharactersWithSpaces>14093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Lusine M. Nahapetyan</dc:creator>
  <cp:keywords/>
  <dc:description/>
  <cp:lastModifiedBy>Lusine M. Nahapetyan</cp:lastModifiedBy>
  <cp:revision>2</cp:revision>
  <dcterms:created xsi:type="dcterms:W3CDTF">2024-07-01T04:57:00Z</dcterms:created>
  <dcterms:modified xsi:type="dcterms:W3CDTF">2024-07-01T04:58:00Z</dcterms:modified>
</cp:coreProperties>
</file>