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5416F" w14:textId="6151E380" w:rsidR="00537251" w:rsidRPr="00453ED4" w:rsidRDefault="00EF6EAC" w:rsidP="00EF6EAC">
      <w:pPr>
        <w:spacing w:before="100" w:beforeAutospacing="1"/>
        <w:ind w:firstLine="567"/>
        <w:contextualSpacing/>
        <w:jc w:val="right"/>
        <w:rPr>
          <w:rFonts w:ascii="GHEA Grapalat" w:hAnsi="GHEA Grapalat"/>
          <w:bCs/>
          <w:sz w:val="20"/>
          <w:szCs w:val="20"/>
          <w:lang w:val="hy-AM"/>
        </w:rPr>
      </w:pPr>
      <w:r w:rsidRPr="00453ED4">
        <w:rPr>
          <w:rFonts w:ascii="GHEA Grapalat" w:hAnsi="GHEA Grapalat"/>
          <w:bCs/>
          <w:sz w:val="20"/>
          <w:szCs w:val="20"/>
          <w:lang w:val="hy-AM"/>
        </w:rPr>
        <w:t xml:space="preserve">Հավելված </w:t>
      </w:r>
      <w:r w:rsidRPr="00453ED4">
        <w:rPr>
          <w:rFonts w:ascii="GHEA Grapalat" w:hAnsi="GHEA Grapalat"/>
          <w:bCs/>
          <w:sz w:val="20"/>
          <w:szCs w:val="20"/>
        </w:rPr>
        <w:t>N</w:t>
      </w:r>
      <w:r w:rsidRPr="00453ED4">
        <w:rPr>
          <w:rFonts w:ascii="GHEA Grapalat" w:hAnsi="GHEA Grapalat"/>
          <w:bCs/>
          <w:sz w:val="20"/>
          <w:szCs w:val="20"/>
          <w:lang w:val="hy-AM"/>
        </w:rPr>
        <w:t>1</w:t>
      </w:r>
    </w:p>
    <w:p w14:paraId="1D9194D9" w14:textId="6DC097AA" w:rsidR="001858A7" w:rsidRPr="00453ED4" w:rsidRDefault="001858A7" w:rsidP="00EF6EAC">
      <w:pPr>
        <w:spacing w:before="100" w:beforeAutospacing="1"/>
        <w:ind w:firstLine="567"/>
        <w:contextualSpacing/>
        <w:jc w:val="right"/>
        <w:rPr>
          <w:rFonts w:ascii="GHEA Grapalat" w:hAnsi="GHEA Grapalat"/>
          <w:bCs/>
          <w:sz w:val="20"/>
          <w:szCs w:val="20"/>
          <w:lang w:val="hy-AM"/>
        </w:rPr>
      </w:pPr>
      <w:r w:rsidRPr="00453ED4">
        <w:rPr>
          <w:rFonts w:ascii="GHEA Grapalat" w:hAnsi="GHEA Grapalat"/>
          <w:bCs/>
          <w:sz w:val="20"/>
          <w:szCs w:val="20"/>
          <w:lang w:val="hy-AM"/>
        </w:rPr>
        <w:t xml:space="preserve">ՀՀ կառավարության 2024 թվականի  </w:t>
      </w:r>
    </w:p>
    <w:p w14:paraId="652F87D4" w14:textId="670A0182" w:rsidR="001858A7" w:rsidRPr="00453ED4" w:rsidRDefault="001858A7" w:rsidP="00EF6EAC">
      <w:pPr>
        <w:spacing w:before="100" w:beforeAutospacing="1"/>
        <w:ind w:firstLine="567"/>
        <w:contextualSpacing/>
        <w:jc w:val="right"/>
        <w:rPr>
          <w:rFonts w:ascii="GHEA Grapalat" w:hAnsi="GHEA Grapalat"/>
          <w:bCs/>
          <w:sz w:val="20"/>
          <w:szCs w:val="20"/>
          <w:lang w:val="hy-AM"/>
        </w:rPr>
      </w:pPr>
      <w:r w:rsidRPr="00453ED4">
        <w:rPr>
          <w:rFonts w:ascii="GHEA Grapalat" w:hAnsi="GHEA Grapalat"/>
          <w:bCs/>
          <w:sz w:val="20"/>
          <w:szCs w:val="20"/>
          <w:lang w:val="hy-AM"/>
        </w:rPr>
        <w:t>--------------------------- N -</w:t>
      </w:r>
      <w:r w:rsidR="003E2D82" w:rsidRPr="00453ED4">
        <w:rPr>
          <w:rFonts w:ascii="GHEA Grapalat" w:hAnsi="GHEA Grapalat"/>
          <w:bCs/>
          <w:sz w:val="20"/>
          <w:szCs w:val="20"/>
          <w:lang w:val="hy-AM"/>
        </w:rPr>
        <w:t>Լ</w:t>
      </w:r>
      <w:r w:rsidRPr="00453ED4">
        <w:rPr>
          <w:rFonts w:ascii="GHEA Grapalat" w:hAnsi="GHEA Grapalat"/>
          <w:bCs/>
          <w:sz w:val="20"/>
          <w:szCs w:val="20"/>
          <w:lang w:val="hy-AM"/>
        </w:rPr>
        <w:t xml:space="preserve"> որոշման</w:t>
      </w:r>
    </w:p>
    <w:p w14:paraId="1B59F826" w14:textId="77777777" w:rsidR="00537251" w:rsidRDefault="00537251" w:rsidP="001858A7">
      <w:pPr>
        <w:spacing w:before="100" w:beforeAutospacing="1"/>
        <w:contextualSpacing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14:paraId="4E6284DE" w14:textId="5F15C4C4" w:rsidR="00C930B2" w:rsidRDefault="004627FF" w:rsidP="004627FF">
      <w:pPr>
        <w:spacing w:before="100" w:beforeAutospacing="1"/>
        <w:ind w:firstLine="567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627FF">
        <w:rPr>
          <w:rFonts w:ascii="GHEA Grapalat" w:hAnsi="GHEA Grapalat"/>
          <w:b/>
          <w:sz w:val="24"/>
          <w:szCs w:val="24"/>
          <w:lang w:val="hy-AM"/>
        </w:rPr>
        <w:t xml:space="preserve">ՏԵՂԱԿԱՆ ՄԱԿԱՐԴԱԿՈՒՄ </w:t>
      </w:r>
      <w:r w:rsidR="0034388E" w:rsidRPr="004627FF">
        <w:rPr>
          <w:rFonts w:ascii="GHEA Grapalat" w:hAnsi="GHEA Grapalat"/>
          <w:b/>
          <w:sz w:val="24"/>
          <w:szCs w:val="24"/>
          <w:lang w:val="hy-AM"/>
        </w:rPr>
        <w:t xml:space="preserve">ՌԻՍԿԻ </w:t>
      </w:r>
      <w:r w:rsidR="00967CBB">
        <w:rPr>
          <w:rFonts w:ascii="GHEA Grapalat" w:hAnsi="GHEA Grapalat"/>
          <w:b/>
          <w:sz w:val="24"/>
          <w:szCs w:val="24"/>
          <w:lang w:val="hy-AM"/>
        </w:rPr>
        <w:t>ԿԱՌԱՎԱՐՄԱՆ</w:t>
      </w:r>
      <w:r w:rsidR="00590F2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E4545">
        <w:rPr>
          <w:rFonts w:ascii="GHEA Grapalat" w:hAnsi="GHEA Grapalat"/>
          <w:b/>
          <w:sz w:val="24"/>
          <w:szCs w:val="24"/>
          <w:lang w:val="hy-AM"/>
        </w:rPr>
        <w:t xml:space="preserve">ԿԻՐԱՌԱԿԱՆ </w:t>
      </w:r>
      <w:r w:rsidRPr="004627FF">
        <w:rPr>
          <w:rFonts w:ascii="GHEA Grapalat" w:hAnsi="GHEA Grapalat"/>
          <w:b/>
          <w:sz w:val="24"/>
          <w:szCs w:val="24"/>
          <w:lang w:val="hy-AM"/>
        </w:rPr>
        <w:t>ՈՒՂԵՑՈՒՅՑ</w:t>
      </w:r>
    </w:p>
    <w:p w14:paraId="34900ED1" w14:textId="77777777" w:rsidR="0034388E" w:rsidRPr="004627FF" w:rsidRDefault="0034388E" w:rsidP="004627FF">
      <w:pPr>
        <w:spacing w:before="100" w:beforeAutospacing="1"/>
        <w:ind w:firstLine="567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627FF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5953D6C" w14:textId="7EF4B51A" w:rsidR="00967CBB" w:rsidRPr="003878A7" w:rsidRDefault="004C5F7E" w:rsidP="004C5F7E">
      <w:pPr>
        <w:tabs>
          <w:tab w:val="left" w:pos="567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447268">
        <w:rPr>
          <w:rFonts w:ascii="GHEA Grapalat" w:hAnsi="GHEA Grapalat"/>
          <w:sz w:val="24"/>
          <w:szCs w:val="24"/>
          <w:lang w:val="hy-AM"/>
        </w:rPr>
        <w:t>Տեղական մակարդակում ռիսկի կառավարման ուղեցույցը</w:t>
      </w:r>
      <w:r w:rsidR="00967CBB" w:rsidRPr="003878A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6BC7" w:rsidRPr="003878A7">
        <w:rPr>
          <w:rFonts w:ascii="GHEA Grapalat" w:hAnsi="GHEA Grapalat"/>
          <w:sz w:val="24"/>
          <w:szCs w:val="24"/>
          <w:lang w:val="hy-AM"/>
        </w:rPr>
        <w:t>(</w:t>
      </w:r>
      <w:r w:rsidR="004E6BC7">
        <w:rPr>
          <w:rFonts w:ascii="GHEA Grapalat" w:hAnsi="GHEA Grapalat"/>
          <w:sz w:val="24"/>
          <w:szCs w:val="24"/>
          <w:lang w:val="hy-AM"/>
        </w:rPr>
        <w:t>այսուհետ՝ Ուղեցույց</w:t>
      </w:r>
      <w:r w:rsidR="004E6BC7" w:rsidRPr="003878A7">
        <w:rPr>
          <w:rFonts w:ascii="GHEA Grapalat" w:hAnsi="GHEA Grapalat"/>
          <w:sz w:val="24"/>
          <w:szCs w:val="24"/>
          <w:lang w:val="hy-AM"/>
        </w:rPr>
        <w:t xml:space="preserve">) </w:t>
      </w:r>
      <w:r w:rsidR="00967CBB" w:rsidRPr="003878A7">
        <w:rPr>
          <w:rFonts w:ascii="GHEA Grapalat" w:hAnsi="GHEA Grapalat"/>
          <w:sz w:val="24"/>
          <w:szCs w:val="24"/>
          <w:lang w:val="hy-AM"/>
        </w:rPr>
        <w:t xml:space="preserve">կոչված է օժանդակելու համայնքային իշխանություններին բացահայտելու համայնքին սպառնացող բնական և տեխնածին վտանգները, գնահատելու և կառավարելու այդ վտանգներով պայմանավորված հնարավոր աղետների ռիսկը։ Այն պարունակում է </w:t>
      </w:r>
      <w:proofErr w:type="spellStart"/>
      <w:r w:rsidR="00967CBB" w:rsidRPr="003878A7">
        <w:rPr>
          <w:rFonts w:ascii="GHEA Grapalat" w:hAnsi="GHEA Grapalat"/>
          <w:sz w:val="24"/>
          <w:szCs w:val="24"/>
          <w:lang w:val="hy-AM"/>
        </w:rPr>
        <w:t>ընթացակարգային</w:t>
      </w:r>
      <w:proofErr w:type="spellEnd"/>
      <w:r w:rsidR="00967CBB" w:rsidRPr="003878A7">
        <w:rPr>
          <w:rFonts w:ascii="GHEA Grapalat" w:hAnsi="GHEA Grapalat"/>
          <w:sz w:val="24"/>
          <w:szCs w:val="24"/>
          <w:lang w:val="hy-AM"/>
        </w:rPr>
        <w:t xml:space="preserve"> մոտեցումներ, որոնք թույլ կտան կանոնակարգել </w:t>
      </w:r>
      <w:r w:rsidR="00BB2AFC">
        <w:rPr>
          <w:rFonts w:ascii="GHEA Grapalat" w:hAnsi="GHEA Grapalat"/>
          <w:sz w:val="24"/>
          <w:szCs w:val="24"/>
          <w:lang w:val="hy-AM"/>
        </w:rPr>
        <w:t>աղետների ռիսկի կառավարման</w:t>
      </w:r>
      <w:r w:rsidR="00967CBB" w:rsidRPr="003878A7">
        <w:rPr>
          <w:rFonts w:ascii="GHEA Grapalat" w:hAnsi="GHEA Grapalat"/>
          <w:sz w:val="24"/>
          <w:szCs w:val="24"/>
          <w:lang w:val="hy-AM"/>
        </w:rPr>
        <w:t xml:space="preserve"> </w:t>
      </w:r>
      <w:r w:rsidR="00D516DD" w:rsidRPr="003878A7">
        <w:rPr>
          <w:rFonts w:ascii="GHEA Grapalat" w:hAnsi="GHEA Grapalat"/>
          <w:sz w:val="24"/>
          <w:szCs w:val="24"/>
          <w:lang w:val="hy-AM"/>
        </w:rPr>
        <w:t>(</w:t>
      </w:r>
      <w:r w:rsidR="00D516DD">
        <w:rPr>
          <w:rFonts w:ascii="GHEA Grapalat" w:hAnsi="GHEA Grapalat"/>
          <w:sz w:val="24"/>
          <w:szCs w:val="24"/>
          <w:lang w:val="hy-AM"/>
        </w:rPr>
        <w:t xml:space="preserve">այսուհետ՝ </w:t>
      </w:r>
      <w:r w:rsidR="00D516DD" w:rsidRPr="003878A7">
        <w:rPr>
          <w:rFonts w:ascii="GHEA Grapalat" w:hAnsi="GHEA Grapalat"/>
          <w:sz w:val="24"/>
          <w:szCs w:val="24"/>
          <w:lang w:val="hy-AM"/>
        </w:rPr>
        <w:t>ԱՌԿ)</w:t>
      </w:r>
      <w:r w:rsidR="00D51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967CBB" w:rsidRPr="003878A7">
        <w:rPr>
          <w:rFonts w:ascii="GHEA Grapalat" w:hAnsi="GHEA Grapalat"/>
          <w:sz w:val="24"/>
          <w:szCs w:val="24"/>
          <w:lang w:val="hy-AM"/>
        </w:rPr>
        <w:t>ողջ գործընթացը, սահմանելով այդ գործընթացում ներգրավված կողմերի շրջանակը, մասնակցության սկզբունքները և պատասխանատվության աստիճանը։</w:t>
      </w:r>
    </w:p>
    <w:p w14:paraId="19621561" w14:textId="3F62C97D" w:rsidR="006A1DD9" w:rsidRPr="003878A7" w:rsidRDefault="00590F26" w:rsidP="003878A7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3878A7">
        <w:rPr>
          <w:rFonts w:ascii="GHEA Grapalat" w:hAnsi="GHEA Grapalat"/>
          <w:sz w:val="24"/>
          <w:szCs w:val="24"/>
          <w:lang w:val="hy-AM"/>
        </w:rPr>
        <w:t>Ա</w:t>
      </w:r>
      <w:r w:rsidR="005859D5" w:rsidRPr="003878A7">
        <w:rPr>
          <w:rFonts w:ascii="GHEA Grapalat" w:hAnsi="GHEA Grapalat"/>
          <w:sz w:val="24"/>
          <w:szCs w:val="24"/>
          <w:lang w:val="hy-AM"/>
        </w:rPr>
        <w:t>ղետների և կլիմայական ռիսկերի գնահատումը (</w:t>
      </w:r>
      <w:r w:rsidR="00CF5623">
        <w:rPr>
          <w:rFonts w:ascii="GHEA Grapalat" w:hAnsi="GHEA Grapalat"/>
          <w:sz w:val="24"/>
          <w:szCs w:val="24"/>
          <w:lang w:val="hy-AM"/>
        </w:rPr>
        <w:t>այսուհետ՝</w:t>
      </w:r>
      <w:r w:rsidR="00FE6F85">
        <w:rPr>
          <w:rFonts w:ascii="GHEA Grapalat" w:hAnsi="GHEA Grapalat"/>
          <w:sz w:val="24"/>
          <w:szCs w:val="24"/>
          <w:lang w:val="hy-AM"/>
        </w:rPr>
        <w:t xml:space="preserve"> </w:t>
      </w:r>
      <w:r w:rsidR="005859D5" w:rsidRPr="003878A7">
        <w:rPr>
          <w:rFonts w:ascii="GHEA Grapalat" w:hAnsi="GHEA Grapalat"/>
          <w:sz w:val="24"/>
          <w:szCs w:val="24"/>
          <w:lang w:val="hy-AM"/>
        </w:rPr>
        <w:t xml:space="preserve">ԱԿՌԳ) հանդիսանում է յուրաքանչյուր համակարգի </w:t>
      </w:r>
      <w:r w:rsidR="00CD694B">
        <w:rPr>
          <w:rFonts w:ascii="GHEA Grapalat" w:hAnsi="GHEA Grapalat"/>
          <w:sz w:val="24"/>
          <w:szCs w:val="24"/>
          <w:lang w:val="hy-AM"/>
        </w:rPr>
        <w:t>ԱՌԿ</w:t>
      </w:r>
      <w:r w:rsidR="005859D5" w:rsidRPr="003878A7">
        <w:rPr>
          <w:rFonts w:ascii="GHEA Grapalat" w:hAnsi="GHEA Grapalat"/>
          <w:sz w:val="24"/>
          <w:szCs w:val="24"/>
          <w:lang w:val="hy-AM"/>
        </w:rPr>
        <w:t xml:space="preserve"> գործընթացի հիմնարար բաղկացուցիչ մասը, որի արդյունքներով </w:t>
      </w:r>
      <w:r w:rsidR="00817C34">
        <w:rPr>
          <w:rFonts w:ascii="GHEA Grapalat" w:hAnsi="GHEA Grapalat"/>
          <w:sz w:val="24"/>
          <w:szCs w:val="24"/>
          <w:lang w:val="hy-AM"/>
        </w:rPr>
        <w:t>են</w:t>
      </w:r>
      <w:r w:rsidR="005859D5" w:rsidRPr="003878A7">
        <w:rPr>
          <w:rFonts w:ascii="GHEA Grapalat" w:hAnsi="GHEA Grapalat"/>
          <w:sz w:val="24"/>
          <w:szCs w:val="24"/>
          <w:lang w:val="hy-AM"/>
        </w:rPr>
        <w:t xml:space="preserve"> պայմանավորված այդ </w:t>
      </w:r>
      <w:proofErr w:type="spellStart"/>
      <w:r w:rsidR="005859D5" w:rsidRPr="003878A7">
        <w:rPr>
          <w:rFonts w:ascii="GHEA Grapalat" w:hAnsi="GHEA Grapalat"/>
          <w:sz w:val="24"/>
          <w:szCs w:val="24"/>
          <w:lang w:val="hy-AM"/>
        </w:rPr>
        <w:t>ռիսկերին</w:t>
      </w:r>
      <w:proofErr w:type="spellEnd"/>
      <w:r w:rsidR="005859D5" w:rsidRPr="003878A7">
        <w:rPr>
          <w:rFonts w:ascii="GHEA Grapalat" w:hAnsi="GHEA Grapalat"/>
          <w:sz w:val="24"/>
          <w:szCs w:val="24"/>
          <w:lang w:val="hy-AM"/>
        </w:rPr>
        <w:t xml:space="preserve"> դիմակայելու ուղղությամբ ձեռնարկվող հետագա բոլոր </w:t>
      </w:r>
      <w:r w:rsidR="0071114A" w:rsidRPr="003878A7">
        <w:rPr>
          <w:rFonts w:ascii="GHEA Grapalat" w:hAnsi="GHEA Grapalat"/>
          <w:sz w:val="24"/>
          <w:szCs w:val="24"/>
          <w:lang w:val="hy-AM"/>
        </w:rPr>
        <w:t>քայլերն</w:t>
      </w:r>
      <w:r w:rsidR="005859D5" w:rsidRPr="003878A7">
        <w:rPr>
          <w:rFonts w:ascii="GHEA Grapalat" w:hAnsi="GHEA Grapalat"/>
          <w:sz w:val="24"/>
          <w:szCs w:val="24"/>
          <w:lang w:val="hy-AM"/>
        </w:rPr>
        <w:t xml:space="preserve"> ու միջոցները։</w:t>
      </w:r>
      <w:r w:rsidRPr="003878A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2DAE61B" w14:textId="27647579" w:rsidR="00202DF6" w:rsidRPr="003878A7" w:rsidRDefault="00255956" w:rsidP="003878A7">
      <w:pPr>
        <w:spacing w:after="0" w:line="360" w:lineRule="auto"/>
        <w:ind w:firstLine="540"/>
        <w:contextualSpacing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3878A7">
        <w:rPr>
          <w:rFonts w:ascii="GHEA Grapalat" w:hAnsi="GHEA Grapalat"/>
          <w:sz w:val="24"/>
          <w:szCs w:val="24"/>
          <w:lang w:val="hy-AM"/>
        </w:rPr>
        <w:t>Տեղական ինքնակառավարման մարմինների և պետական կառավարման</w:t>
      </w:r>
      <w:r w:rsidR="00202DF6" w:rsidRPr="003878A7">
        <w:rPr>
          <w:rFonts w:ascii="GHEA Grapalat" w:hAnsi="GHEA Grapalat"/>
          <w:sz w:val="24"/>
          <w:szCs w:val="24"/>
          <w:lang w:val="hy-AM"/>
        </w:rPr>
        <w:t xml:space="preserve"> համակարգի </w:t>
      </w:r>
      <w:r w:rsidRPr="003878A7">
        <w:rPr>
          <w:rFonts w:ascii="GHEA Grapalat" w:hAnsi="GHEA Grapalat"/>
          <w:sz w:val="24"/>
          <w:szCs w:val="24"/>
          <w:lang w:val="hy-AM"/>
        </w:rPr>
        <w:t xml:space="preserve">համապատասխան կառույցների համար նախատեսված սույն </w:t>
      </w:r>
      <w:r w:rsidR="00026028">
        <w:rPr>
          <w:rFonts w:ascii="GHEA Grapalat" w:hAnsi="GHEA Grapalat"/>
          <w:sz w:val="24"/>
          <w:szCs w:val="24"/>
          <w:lang w:val="hy-AM"/>
        </w:rPr>
        <w:t>Ու</w:t>
      </w:r>
      <w:r w:rsidRPr="003878A7">
        <w:rPr>
          <w:rFonts w:ascii="GHEA Grapalat" w:hAnsi="GHEA Grapalat"/>
          <w:sz w:val="24"/>
          <w:szCs w:val="24"/>
          <w:lang w:val="hy-AM"/>
        </w:rPr>
        <w:t xml:space="preserve">ղեցույցը պատասխանատու բոլոր </w:t>
      </w:r>
      <w:proofErr w:type="spellStart"/>
      <w:r w:rsidRPr="003878A7">
        <w:rPr>
          <w:rFonts w:ascii="GHEA Grapalat" w:hAnsi="GHEA Grapalat"/>
          <w:sz w:val="24"/>
          <w:szCs w:val="24"/>
          <w:lang w:val="hy-AM"/>
        </w:rPr>
        <w:t>դերակատարներին</w:t>
      </w:r>
      <w:proofErr w:type="spellEnd"/>
      <w:r w:rsidRPr="003878A7">
        <w:rPr>
          <w:rFonts w:ascii="GHEA Grapalat" w:hAnsi="GHEA Grapalat"/>
          <w:sz w:val="24"/>
          <w:szCs w:val="24"/>
          <w:lang w:val="hy-AM"/>
        </w:rPr>
        <w:t xml:space="preserve"> տրամադրում է տեղական մակարդակում աղետների և կլիմայական ռիսկերի կառավարման ընդհանուր հենք, միասնական մոտեցում և </w:t>
      </w:r>
      <w:proofErr w:type="spellStart"/>
      <w:r w:rsidRPr="003878A7">
        <w:rPr>
          <w:rFonts w:ascii="GHEA Grapalat" w:hAnsi="GHEA Grapalat"/>
          <w:sz w:val="24"/>
          <w:szCs w:val="24"/>
          <w:lang w:val="hy-AM"/>
        </w:rPr>
        <w:t>գործառույթն</w:t>
      </w:r>
      <w:proofErr w:type="spellEnd"/>
      <w:r w:rsidRPr="003878A7">
        <w:rPr>
          <w:rFonts w:ascii="GHEA Grapalat" w:hAnsi="GHEA Grapalat"/>
          <w:sz w:val="24"/>
          <w:szCs w:val="24"/>
          <w:lang w:val="hy-AM"/>
        </w:rPr>
        <w:t xml:space="preserve"> իրականացնելու համար անհրաժեշտ գործելակերպի ու գործիքների ամբողջություն, ինչը թույլ կտա</w:t>
      </w:r>
      <w:r w:rsidRPr="003878A7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14:paraId="02BA78AC" w14:textId="43D4C76E" w:rsidR="00255956" w:rsidRPr="003878A7" w:rsidRDefault="00255956" w:rsidP="003878A7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3878A7">
        <w:rPr>
          <w:rFonts w:ascii="GHEA Grapalat" w:hAnsi="GHEA Grapalat"/>
          <w:sz w:val="24"/>
          <w:szCs w:val="24"/>
          <w:lang w:val="hy-AM"/>
        </w:rPr>
        <w:t xml:space="preserve">Ստեղծել կառավարման, համակարգման և </w:t>
      </w:r>
      <w:proofErr w:type="spellStart"/>
      <w:r w:rsidRPr="003878A7">
        <w:rPr>
          <w:rFonts w:ascii="GHEA Grapalat" w:hAnsi="GHEA Grapalat"/>
          <w:sz w:val="24"/>
          <w:szCs w:val="24"/>
          <w:lang w:val="hy-AM"/>
        </w:rPr>
        <w:t>համագործակցային</w:t>
      </w:r>
      <w:proofErr w:type="spellEnd"/>
      <w:r w:rsidRPr="003878A7">
        <w:rPr>
          <w:rFonts w:ascii="GHEA Grapalat" w:hAnsi="GHEA Grapalat"/>
          <w:sz w:val="24"/>
          <w:szCs w:val="24"/>
          <w:lang w:val="hy-AM"/>
        </w:rPr>
        <w:t xml:space="preserve"> մեխանիզմներ՝ ռիսկերի բացահայտման և կառավարման նպատակով: Ապահովել, որ տեղական բոլոր հաստատություններն ու կառույցները լիարժեքորեն ընկալեն իրենց դերն ու պատասխանատվությունը համայնքում աղետների և կլիմայական ռիսկեր</w:t>
      </w:r>
      <w:r w:rsidR="00B157B5">
        <w:rPr>
          <w:rFonts w:ascii="GHEA Grapalat" w:hAnsi="GHEA Grapalat"/>
          <w:sz w:val="24"/>
          <w:szCs w:val="24"/>
          <w:lang w:val="hy-AM"/>
        </w:rPr>
        <w:t>ի</w:t>
      </w:r>
      <w:r w:rsidRPr="003878A7">
        <w:rPr>
          <w:rFonts w:ascii="GHEA Grapalat" w:hAnsi="GHEA Grapalat"/>
          <w:sz w:val="24"/>
          <w:szCs w:val="24"/>
          <w:lang w:val="hy-AM"/>
        </w:rPr>
        <w:t xml:space="preserve"> նվազեցման (</w:t>
      </w:r>
      <w:proofErr w:type="spellStart"/>
      <w:r w:rsidRPr="003878A7">
        <w:rPr>
          <w:rFonts w:ascii="GHEA Grapalat" w:hAnsi="GHEA Grapalat"/>
          <w:sz w:val="24"/>
          <w:szCs w:val="24"/>
          <w:lang w:val="hy-AM"/>
        </w:rPr>
        <w:t>մեղմման</w:t>
      </w:r>
      <w:proofErr w:type="spellEnd"/>
      <w:r w:rsidRPr="003878A7">
        <w:rPr>
          <w:rFonts w:ascii="GHEA Grapalat" w:hAnsi="GHEA Grapalat"/>
          <w:sz w:val="24"/>
          <w:szCs w:val="24"/>
          <w:lang w:val="hy-AM"/>
        </w:rPr>
        <w:t xml:space="preserve">), պատրաստվածության, </w:t>
      </w:r>
      <w:proofErr w:type="spellStart"/>
      <w:r w:rsidRPr="003878A7">
        <w:rPr>
          <w:rFonts w:ascii="GHEA Grapalat" w:hAnsi="GHEA Grapalat"/>
          <w:sz w:val="24"/>
          <w:szCs w:val="24"/>
          <w:lang w:val="hy-AM"/>
        </w:rPr>
        <w:t>արձագանքման</w:t>
      </w:r>
      <w:proofErr w:type="spellEnd"/>
      <w:r w:rsidRPr="003878A7">
        <w:rPr>
          <w:rFonts w:ascii="GHEA Grapalat" w:hAnsi="GHEA Grapalat"/>
          <w:sz w:val="24"/>
          <w:szCs w:val="24"/>
          <w:lang w:val="hy-AM"/>
        </w:rPr>
        <w:t xml:space="preserve"> և </w:t>
      </w:r>
      <w:proofErr w:type="spellStart"/>
      <w:r w:rsidRPr="003878A7">
        <w:rPr>
          <w:rFonts w:ascii="GHEA Grapalat" w:hAnsi="GHEA Grapalat"/>
          <w:sz w:val="24"/>
          <w:szCs w:val="24"/>
          <w:lang w:val="hy-AM"/>
        </w:rPr>
        <w:t>հետաղետային</w:t>
      </w:r>
      <w:proofErr w:type="spellEnd"/>
      <w:r w:rsidRPr="003878A7">
        <w:rPr>
          <w:rFonts w:ascii="GHEA Grapalat" w:hAnsi="GHEA Grapalat"/>
          <w:sz w:val="24"/>
          <w:szCs w:val="24"/>
          <w:lang w:val="hy-AM"/>
        </w:rPr>
        <w:t xml:space="preserve"> վերականգնման գործում։ </w:t>
      </w:r>
    </w:p>
    <w:p w14:paraId="46B41050" w14:textId="0588F7AA" w:rsidR="00255956" w:rsidRPr="003878A7" w:rsidRDefault="00255956" w:rsidP="003878A7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3878A7">
        <w:rPr>
          <w:rFonts w:ascii="GHEA Grapalat" w:hAnsi="GHEA Grapalat" w:cs="Sylfaen"/>
          <w:sz w:val="24"/>
          <w:szCs w:val="24"/>
          <w:lang w:val="hy-AM"/>
        </w:rPr>
        <w:lastRenderedPageBreak/>
        <w:t>Ապահովել սեփականատերերի</w:t>
      </w:r>
      <w:r w:rsidRPr="003878A7">
        <w:rPr>
          <w:rFonts w:ascii="GHEA Grapalat" w:hAnsi="GHEA Grapalat"/>
          <w:sz w:val="24"/>
          <w:szCs w:val="24"/>
          <w:lang w:val="hy-AM"/>
        </w:rPr>
        <w:t xml:space="preserve">, գործարար և հանրային հատվածի ներկայացուցիչների մասնակցությունը՝ խրախուսելով նրանց </w:t>
      </w:r>
      <w:proofErr w:type="spellStart"/>
      <w:r w:rsidRPr="003878A7">
        <w:rPr>
          <w:rFonts w:ascii="GHEA Grapalat" w:hAnsi="GHEA Grapalat"/>
          <w:sz w:val="24"/>
          <w:szCs w:val="24"/>
          <w:lang w:val="hy-AM"/>
        </w:rPr>
        <w:t>ներգրավվածությունը</w:t>
      </w:r>
      <w:proofErr w:type="spellEnd"/>
      <w:r w:rsidRPr="003878A7">
        <w:rPr>
          <w:rFonts w:ascii="GHEA Grapalat" w:hAnsi="GHEA Grapalat"/>
          <w:sz w:val="24"/>
          <w:szCs w:val="24"/>
          <w:lang w:val="hy-AM"/>
        </w:rPr>
        <w:t xml:space="preserve"> համայնքին սպառնացող </w:t>
      </w:r>
      <w:proofErr w:type="spellStart"/>
      <w:r w:rsidRPr="003878A7">
        <w:rPr>
          <w:rFonts w:ascii="GHEA Grapalat" w:hAnsi="GHEA Grapalat"/>
          <w:sz w:val="24"/>
          <w:szCs w:val="24"/>
          <w:lang w:val="hy-AM"/>
        </w:rPr>
        <w:t>ռիսկերին</w:t>
      </w:r>
      <w:proofErr w:type="spellEnd"/>
      <w:r w:rsidRPr="003878A7">
        <w:rPr>
          <w:rFonts w:ascii="GHEA Grapalat" w:hAnsi="GHEA Grapalat"/>
          <w:sz w:val="24"/>
          <w:szCs w:val="24"/>
          <w:lang w:val="hy-AM"/>
        </w:rPr>
        <w:t xml:space="preserve"> դիմակայելու գործողություններում՝ ընդհուպ </w:t>
      </w:r>
      <w:proofErr w:type="spellStart"/>
      <w:r w:rsidRPr="003878A7">
        <w:rPr>
          <w:rFonts w:ascii="GHEA Grapalat" w:hAnsi="GHEA Grapalat"/>
          <w:sz w:val="24"/>
          <w:szCs w:val="24"/>
          <w:lang w:val="hy-AM"/>
        </w:rPr>
        <w:t>մինչև</w:t>
      </w:r>
      <w:proofErr w:type="spellEnd"/>
      <w:r w:rsidRPr="003878A7">
        <w:rPr>
          <w:rFonts w:ascii="GHEA Grapalat" w:hAnsi="GHEA Grapalat"/>
          <w:sz w:val="24"/>
          <w:szCs w:val="24"/>
          <w:lang w:val="hy-AM"/>
        </w:rPr>
        <w:t xml:space="preserve"> համապատասխան ծրագրերում ներդրումներ կատարելու միջոցով (այդ թվում</w:t>
      </w:r>
      <w:r w:rsidR="00817C34">
        <w:rPr>
          <w:rFonts w:ascii="GHEA Grapalat" w:hAnsi="GHEA Grapalat"/>
          <w:sz w:val="24"/>
          <w:szCs w:val="24"/>
          <w:lang w:val="hy-AM"/>
        </w:rPr>
        <w:t>՝</w:t>
      </w:r>
      <w:r w:rsidRPr="003878A7">
        <w:rPr>
          <w:rFonts w:ascii="GHEA Grapalat" w:hAnsi="GHEA Grapalat"/>
          <w:sz w:val="24"/>
          <w:szCs w:val="24"/>
          <w:lang w:val="hy-AM"/>
        </w:rPr>
        <w:t xml:space="preserve"> ֆինանսական)։ </w:t>
      </w:r>
    </w:p>
    <w:p w14:paraId="04E29EE4" w14:textId="77777777" w:rsidR="00202DF6" w:rsidRPr="003878A7" w:rsidRDefault="00255956" w:rsidP="003878A7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3878A7">
        <w:rPr>
          <w:rFonts w:ascii="GHEA Grapalat" w:hAnsi="GHEA Grapalat"/>
          <w:sz w:val="24"/>
          <w:szCs w:val="24"/>
          <w:lang w:val="hy-AM"/>
        </w:rPr>
        <w:t xml:space="preserve">Ապահովել ճշգրիտ տվյալների առկայությունը վտանգավոր </w:t>
      </w:r>
      <w:proofErr w:type="spellStart"/>
      <w:r w:rsidRPr="003878A7">
        <w:rPr>
          <w:rFonts w:ascii="GHEA Grapalat" w:hAnsi="GHEA Grapalat"/>
          <w:sz w:val="24"/>
          <w:szCs w:val="24"/>
          <w:lang w:val="hy-AM"/>
        </w:rPr>
        <w:t>երևույթների</w:t>
      </w:r>
      <w:proofErr w:type="spellEnd"/>
      <w:r w:rsidRPr="003878A7">
        <w:rPr>
          <w:rFonts w:ascii="GHEA Grapalat" w:hAnsi="GHEA Grapalat"/>
          <w:sz w:val="24"/>
          <w:szCs w:val="24"/>
          <w:lang w:val="hy-AM"/>
        </w:rPr>
        <w:t xml:space="preserve"> և այդ </w:t>
      </w:r>
      <w:proofErr w:type="spellStart"/>
      <w:r w:rsidRPr="003878A7">
        <w:rPr>
          <w:rFonts w:ascii="GHEA Grapalat" w:hAnsi="GHEA Grapalat"/>
          <w:sz w:val="24"/>
          <w:szCs w:val="24"/>
          <w:lang w:val="hy-AM"/>
        </w:rPr>
        <w:t>երևույթների</w:t>
      </w:r>
      <w:proofErr w:type="spellEnd"/>
      <w:r w:rsidRPr="003878A7">
        <w:rPr>
          <w:rFonts w:ascii="GHEA Grapalat" w:hAnsi="GHEA Grapalat"/>
          <w:sz w:val="24"/>
          <w:szCs w:val="24"/>
          <w:lang w:val="hy-AM"/>
        </w:rPr>
        <w:t xml:space="preserve"> նկատմամբ համայնքի խոցելիության վերաբերյալ։</w:t>
      </w:r>
      <w:r w:rsidR="00202DF6" w:rsidRPr="003878A7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04F6426F" w14:textId="77777777" w:rsidR="00255956" w:rsidRPr="003878A7" w:rsidRDefault="00255956" w:rsidP="003878A7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3878A7">
        <w:rPr>
          <w:rFonts w:ascii="GHEA Grapalat" w:hAnsi="GHEA Grapalat"/>
          <w:sz w:val="24"/>
          <w:szCs w:val="24"/>
          <w:lang w:val="hy-AM"/>
        </w:rPr>
        <w:t>Պլանավորել և կանոնավոր կերպով իրականացնել համայնքին սպառնացող ռիսկերի գնահատման աշխատանքներ և մշակել դրանց կանխարգելման/նվազեցման համար անհրաժեշտ միջոցառումներ, օգտագործելով դրանք որպես համայնքի ԱՌԿ պլանի մշակման, զարգացման պլանավորման և համապատասխան որոշումների կայացման հիմք։</w:t>
      </w:r>
    </w:p>
    <w:p w14:paraId="765F593D" w14:textId="63366F94" w:rsidR="00255956" w:rsidRPr="003878A7" w:rsidRDefault="00827A1C" w:rsidP="003878A7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Ապահովել ռիսկի նվազեցման տեսանկյունից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կարևոր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255956" w:rsidRPr="003878A7">
        <w:rPr>
          <w:rFonts w:ascii="GHEA Grapalat" w:hAnsi="GHEA Grapalat"/>
          <w:sz w:val="24"/>
          <w:szCs w:val="24"/>
          <w:lang w:val="hy-AM"/>
        </w:rPr>
        <w:t>ենթակառուցվածքների (ինչպիսիք են, օրինակ</w:t>
      </w:r>
      <w:r w:rsidR="00817C34">
        <w:rPr>
          <w:rFonts w:ascii="GHEA Grapalat" w:hAnsi="GHEA Grapalat"/>
          <w:sz w:val="24"/>
          <w:szCs w:val="24"/>
          <w:lang w:val="hy-AM"/>
        </w:rPr>
        <w:t>՝</w:t>
      </w:r>
      <w:r w:rsidR="00255956" w:rsidRPr="003878A7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255956" w:rsidRPr="003878A7">
        <w:rPr>
          <w:rFonts w:ascii="GHEA Grapalat" w:hAnsi="GHEA Grapalat"/>
          <w:sz w:val="24"/>
          <w:szCs w:val="24"/>
          <w:lang w:val="hy-AM"/>
        </w:rPr>
        <w:t>հեղեղատարները</w:t>
      </w:r>
      <w:proofErr w:type="spellEnd"/>
      <w:r w:rsidR="00255956" w:rsidRPr="003878A7">
        <w:rPr>
          <w:rFonts w:ascii="GHEA Grapalat" w:hAnsi="GHEA Grapalat"/>
          <w:sz w:val="24"/>
          <w:szCs w:val="24"/>
          <w:lang w:val="hy-AM"/>
        </w:rPr>
        <w:t xml:space="preserve">, ջրատարները, </w:t>
      </w:r>
      <w:proofErr w:type="spellStart"/>
      <w:r w:rsidR="00255956" w:rsidRPr="003878A7">
        <w:rPr>
          <w:rFonts w:ascii="GHEA Grapalat" w:hAnsi="GHEA Grapalat"/>
          <w:sz w:val="24"/>
          <w:szCs w:val="24"/>
          <w:lang w:val="hy-AM"/>
        </w:rPr>
        <w:t>կոյուղիները</w:t>
      </w:r>
      <w:proofErr w:type="spellEnd"/>
      <w:r w:rsidR="00255956" w:rsidRPr="003878A7">
        <w:rPr>
          <w:rFonts w:ascii="GHEA Grapalat" w:hAnsi="GHEA Grapalat"/>
          <w:sz w:val="24"/>
          <w:szCs w:val="24"/>
          <w:lang w:val="hy-AM"/>
        </w:rPr>
        <w:t xml:space="preserve"> և այլն) անխափան շահագործ</w:t>
      </w:r>
      <w:r w:rsidR="008D2B8B">
        <w:rPr>
          <w:rFonts w:ascii="GHEA Grapalat" w:hAnsi="GHEA Grapalat"/>
          <w:sz w:val="24"/>
          <w:szCs w:val="24"/>
          <w:lang w:val="hy-AM"/>
        </w:rPr>
        <w:t>ման համար</w:t>
      </w:r>
      <w:r w:rsidR="00255956" w:rsidRPr="003878A7">
        <w:rPr>
          <w:rFonts w:ascii="GHEA Grapalat" w:hAnsi="GHEA Grapalat"/>
          <w:sz w:val="24"/>
          <w:szCs w:val="24"/>
          <w:lang w:val="hy-AM"/>
        </w:rPr>
        <w:t xml:space="preserve"> </w:t>
      </w:r>
      <w:r w:rsidR="008D2B8B">
        <w:rPr>
          <w:rFonts w:ascii="GHEA Grapalat" w:hAnsi="GHEA Grapalat"/>
          <w:sz w:val="24"/>
          <w:szCs w:val="24"/>
          <w:lang w:val="hy-AM"/>
        </w:rPr>
        <w:t xml:space="preserve">անհրաժեշտ ներդրումների կազմակերպումն ու համակարգումը։ </w:t>
      </w:r>
    </w:p>
    <w:p w14:paraId="42EF6CD9" w14:textId="74B1ED92" w:rsidR="00255956" w:rsidRPr="003878A7" w:rsidRDefault="00255956" w:rsidP="003878A7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3878A7">
        <w:rPr>
          <w:rFonts w:ascii="GHEA Grapalat" w:hAnsi="GHEA Grapalat"/>
          <w:sz w:val="24"/>
          <w:szCs w:val="24"/>
          <w:lang w:val="hy-AM"/>
        </w:rPr>
        <w:t xml:space="preserve">Գնահատել </w:t>
      </w:r>
      <w:r w:rsidR="00B12627">
        <w:rPr>
          <w:rFonts w:ascii="GHEA Grapalat" w:hAnsi="GHEA Grapalat"/>
          <w:sz w:val="24"/>
          <w:szCs w:val="24"/>
          <w:lang w:val="hy-AM"/>
        </w:rPr>
        <w:t xml:space="preserve">կրթական </w:t>
      </w:r>
      <w:r w:rsidRPr="003878A7">
        <w:rPr>
          <w:rFonts w:ascii="GHEA Grapalat" w:hAnsi="GHEA Grapalat"/>
          <w:sz w:val="24"/>
          <w:szCs w:val="24"/>
          <w:lang w:val="hy-AM"/>
        </w:rPr>
        <w:t xml:space="preserve">և առողջապահական հաստատությունների անվտանգությունը և, ըստ անհրաժեշտության, բարձրացնել ու բարելավել դրանց </w:t>
      </w:r>
      <w:proofErr w:type="spellStart"/>
      <w:r w:rsidRPr="003878A7">
        <w:rPr>
          <w:rFonts w:ascii="GHEA Grapalat" w:hAnsi="GHEA Grapalat"/>
          <w:sz w:val="24"/>
          <w:szCs w:val="24"/>
          <w:lang w:val="hy-AM"/>
        </w:rPr>
        <w:t>դիմակայունության</w:t>
      </w:r>
      <w:proofErr w:type="spellEnd"/>
      <w:r w:rsidRPr="003878A7">
        <w:rPr>
          <w:rFonts w:ascii="GHEA Grapalat" w:hAnsi="GHEA Grapalat"/>
          <w:sz w:val="24"/>
          <w:szCs w:val="24"/>
          <w:lang w:val="hy-AM"/>
        </w:rPr>
        <w:t xml:space="preserve"> մակարդակը։</w:t>
      </w:r>
    </w:p>
    <w:p w14:paraId="762FAC0D" w14:textId="2015D721" w:rsidR="00255956" w:rsidRPr="003878A7" w:rsidRDefault="00255956" w:rsidP="003878A7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3878A7">
        <w:rPr>
          <w:rFonts w:ascii="GHEA Grapalat" w:hAnsi="GHEA Grapalat"/>
          <w:sz w:val="24"/>
          <w:szCs w:val="24"/>
          <w:lang w:val="hy-AM"/>
        </w:rPr>
        <w:t xml:space="preserve">Պարտադիր և </w:t>
      </w:r>
      <w:proofErr w:type="spellStart"/>
      <w:r w:rsidRPr="003878A7">
        <w:rPr>
          <w:rFonts w:ascii="GHEA Grapalat" w:hAnsi="GHEA Grapalat"/>
          <w:sz w:val="24"/>
          <w:szCs w:val="24"/>
          <w:lang w:val="hy-AM"/>
        </w:rPr>
        <w:t>հետևողականորեն</w:t>
      </w:r>
      <w:proofErr w:type="spellEnd"/>
      <w:r w:rsidRPr="003878A7">
        <w:rPr>
          <w:rFonts w:ascii="GHEA Grapalat" w:hAnsi="GHEA Grapalat"/>
          <w:sz w:val="24"/>
          <w:szCs w:val="24"/>
          <w:lang w:val="hy-AM"/>
        </w:rPr>
        <w:t xml:space="preserve"> կիրառել առկա </w:t>
      </w:r>
      <w:proofErr w:type="spellStart"/>
      <w:r w:rsidRPr="003878A7">
        <w:rPr>
          <w:rFonts w:ascii="GHEA Grapalat" w:hAnsi="GHEA Grapalat"/>
          <w:sz w:val="24"/>
          <w:szCs w:val="24"/>
          <w:lang w:val="hy-AM"/>
        </w:rPr>
        <w:t>ռիսկերին</w:t>
      </w:r>
      <w:proofErr w:type="spellEnd"/>
      <w:r w:rsidRPr="003878A7">
        <w:rPr>
          <w:rFonts w:ascii="GHEA Grapalat" w:hAnsi="GHEA Grapalat"/>
          <w:sz w:val="24"/>
          <w:szCs w:val="24"/>
          <w:lang w:val="hy-AM"/>
        </w:rPr>
        <w:t xml:space="preserve"> համապատասխան շինարարական նորմերն ու բնական ռեսուրսների (հողի, ջրի, ընդերքի) արդյունավետ կառավարման սկզբունքները: </w:t>
      </w:r>
    </w:p>
    <w:p w14:paraId="1DE86C28" w14:textId="207B7EE4" w:rsidR="00255956" w:rsidRPr="003878A7" w:rsidRDefault="00BC6774" w:rsidP="003878A7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Խթանել</w:t>
      </w:r>
      <w:r w:rsidR="00255956" w:rsidRPr="003878A7">
        <w:rPr>
          <w:rFonts w:ascii="GHEA Grapalat" w:hAnsi="GHEA Grapalat"/>
          <w:sz w:val="24"/>
          <w:szCs w:val="24"/>
          <w:lang w:val="hy-AM"/>
        </w:rPr>
        <w:t xml:space="preserve"> աղետների և կլիմայական ռիսկերի նվազեցմանն ուղղված հանրակրթական ծրագրերի և հանրության </w:t>
      </w:r>
      <w:proofErr w:type="spellStart"/>
      <w:r w:rsidR="00255956" w:rsidRPr="003878A7">
        <w:rPr>
          <w:rFonts w:ascii="GHEA Grapalat" w:hAnsi="GHEA Grapalat"/>
          <w:sz w:val="24"/>
          <w:szCs w:val="24"/>
          <w:lang w:val="hy-AM"/>
        </w:rPr>
        <w:t>իրազեկվածության</w:t>
      </w:r>
      <w:proofErr w:type="spellEnd"/>
      <w:r w:rsidR="00255956" w:rsidRPr="003878A7">
        <w:rPr>
          <w:rFonts w:ascii="GHEA Grapalat" w:hAnsi="GHEA Grapalat"/>
          <w:sz w:val="24"/>
          <w:szCs w:val="24"/>
          <w:lang w:val="hy-AM"/>
        </w:rPr>
        <w:t xml:space="preserve"> բարձրացման համար նախատեսված դասընթացների ներդրումն ու իրականացումը համայնքում։</w:t>
      </w:r>
    </w:p>
    <w:p w14:paraId="7889F0B4" w14:textId="77777777" w:rsidR="00255956" w:rsidRPr="003878A7" w:rsidRDefault="00255956" w:rsidP="003878A7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3878A7">
        <w:rPr>
          <w:rFonts w:ascii="GHEA Grapalat" w:hAnsi="GHEA Grapalat"/>
          <w:sz w:val="24"/>
          <w:szCs w:val="24"/>
          <w:lang w:val="hy-AM"/>
        </w:rPr>
        <w:t xml:space="preserve">Ապահովել մասնագիտական խորհրդատվության </w:t>
      </w:r>
      <w:proofErr w:type="spellStart"/>
      <w:r w:rsidRPr="003878A7">
        <w:rPr>
          <w:rFonts w:ascii="GHEA Grapalat" w:hAnsi="GHEA Grapalat"/>
          <w:sz w:val="24"/>
          <w:szCs w:val="24"/>
          <w:lang w:val="hy-AM"/>
        </w:rPr>
        <w:t>հասանելիությունը</w:t>
      </w:r>
      <w:proofErr w:type="spellEnd"/>
      <w:r w:rsidRPr="003878A7">
        <w:rPr>
          <w:rFonts w:ascii="GHEA Grapalat" w:hAnsi="GHEA Grapalat"/>
          <w:sz w:val="24"/>
          <w:szCs w:val="24"/>
          <w:lang w:val="hy-AM"/>
        </w:rPr>
        <w:t xml:space="preserve"> (գյուղատնտեսություն, էներգետիկա, ջրային ռեսուրսների կառավարում, </w:t>
      </w:r>
      <w:r w:rsidRPr="003878A7">
        <w:rPr>
          <w:rFonts w:ascii="GHEA Grapalat" w:hAnsi="GHEA Grapalat"/>
          <w:sz w:val="24"/>
          <w:szCs w:val="24"/>
          <w:lang w:val="hy-AM"/>
        </w:rPr>
        <w:lastRenderedPageBreak/>
        <w:t xml:space="preserve">զբոսաշրջություն, սննդի անվտանգություն, ֆինանսավարկային </w:t>
      </w:r>
      <w:r w:rsidR="005C4FB7" w:rsidRPr="003878A7">
        <w:rPr>
          <w:rFonts w:ascii="GHEA Grapalat" w:hAnsi="GHEA Grapalat"/>
          <w:sz w:val="24"/>
          <w:szCs w:val="24"/>
          <w:lang w:val="hy-AM"/>
        </w:rPr>
        <w:t>ու</w:t>
      </w:r>
      <w:r w:rsidRPr="003878A7">
        <w:rPr>
          <w:rFonts w:ascii="GHEA Grapalat" w:hAnsi="GHEA Grapalat"/>
          <w:sz w:val="24"/>
          <w:szCs w:val="24"/>
          <w:lang w:val="hy-AM"/>
        </w:rPr>
        <w:t xml:space="preserve"> ապահովագրական ծառայություններ և այլն)։ </w:t>
      </w:r>
    </w:p>
    <w:p w14:paraId="5EE40FBE" w14:textId="0EB7CFE8" w:rsidR="00255956" w:rsidRPr="005F40D6" w:rsidRDefault="005F40D6" w:rsidP="003878A7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Նպաստել բնական </w:t>
      </w:r>
      <w:r w:rsidR="00255956" w:rsidRPr="005F40D6">
        <w:rPr>
          <w:rFonts w:ascii="GHEA Grapalat" w:hAnsi="GHEA Grapalat"/>
          <w:sz w:val="24"/>
          <w:szCs w:val="24"/>
          <w:lang w:val="hy-AM"/>
        </w:rPr>
        <w:t>պաշտպանական միջավայր</w:t>
      </w:r>
      <w:r>
        <w:rPr>
          <w:rFonts w:ascii="GHEA Grapalat" w:hAnsi="GHEA Grapalat"/>
          <w:sz w:val="24"/>
          <w:szCs w:val="24"/>
          <w:lang w:val="hy-AM"/>
        </w:rPr>
        <w:t xml:space="preserve">ի և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էկոհամակարգերի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պահպանմանը, </w:t>
      </w:r>
      <w:r w:rsidR="00255956" w:rsidRPr="005F40D6">
        <w:rPr>
          <w:rFonts w:ascii="GHEA Grapalat" w:hAnsi="GHEA Grapalat"/>
          <w:sz w:val="24"/>
          <w:szCs w:val="24"/>
          <w:lang w:val="hy-AM"/>
        </w:rPr>
        <w:t xml:space="preserve">որոնց օգնությամբ հնարավոր է մեղմել կամ նվազեցնել համայնքին սպառնացող վտանգավոր </w:t>
      </w:r>
      <w:proofErr w:type="spellStart"/>
      <w:r w:rsidR="00255956" w:rsidRPr="005F40D6">
        <w:rPr>
          <w:rFonts w:ascii="GHEA Grapalat" w:hAnsi="GHEA Grapalat"/>
          <w:sz w:val="24"/>
          <w:szCs w:val="24"/>
          <w:lang w:val="hy-AM"/>
        </w:rPr>
        <w:t>երևույթների</w:t>
      </w:r>
      <w:proofErr w:type="spellEnd"/>
      <w:r w:rsidR="00255956" w:rsidRPr="005F40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40D6">
        <w:rPr>
          <w:rFonts w:ascii="GHEA Grapalat" w:hAnsi="GHEA Grapalat"/>
          <w:sz w:val="24"/>
          <w:szCs w:val="24"/>
          <w:lang w:val="hy-AM"/>
        </w:rPr>
        <w:t>(ջրհեղեղներ, փոթորիկներ, ուժեղ քամի</w:t>
      </w:r>
      <w:r w:rsidR="00C219CE">
        <w:rPr>
          <w:rFonts w:ascii="GHEA Grapalat" w:hAnsi="GHEA Grapalat"/>
          <w:sz w:val="24"/>
          <w:szCs w:val="24"/>
          <w:lang w:val="hy-AM"/>
        </w:rPr>
        <w:t>ներ</w:t>
      </w:r>
      <w:r w:rsidRPr="005F40D6">
        <w:rPr>
          <w:rFonts w:ascii="GHEA Grapalat" w:hAnsi="GHEA Grapalat"/>
          <w:sz w:val="24"/>
          <w:szCs w:val="24"/>
          <w:lang w:val="hy-AM"/>
        </w:rPr>
        <w:t xml:space="preserve"> և այլ)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255956" w:rsidRPr="005F40D6">
        <w:rPr>
          <w:rFonts w:ascii="GHEA Grapalat" w:hAnsi="GHEA Grapalat"/>
          <w:sz w:val="24"/>
          <w:szCs w:val="24"/>
          <w:lang w:val="hy-AM"/>
        </w:rPr>
        <w:t>ազդեցությունը</w:t>
      </w:r>
      <w:r>
        <w:rPr>
          <w:rFonts w:ascii="GHEA Grapalat" w:hAnsi="GHEA Grapalat"/>
          <w:sz w:val="24"/>
          <w:szCs w:val="24"/>
          <w:lang w:val="hy-AM"/>
        </w:rPr>
        <w:t xml:space="preserve">։ </w:t>
      </w:r>
      <w:r w:rsidR="00255956" w:rsidRPr="005F40D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E3CCAA8" w14:textId="77777777" w:rsidR="00255956" w:rsidRPr="003878A7" w:rsidRDefault="00255956" w:rsidP="003878A7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3878A7">
        <w:rPr>
          <w:rFonts w:ascii="GHEA Grapalat" w:hAnsi="GHEA Grapalat"/>
          <w:sz w:val="24"/>
          <w:szCs w:val="24"/>
          <w:lang w:val="hy-AM"/>
        </w:rPr>
        <w:t xml:space="preserve">Հիմնել վաղ ազդարարման համակարգեր և ստեղծել ճգնաժամային կառավարման համապատասխան կարողություններ: </w:t>
      </w:r>
    </w:p>
    <w:p w14:paraId="2D3778AE" w14:textId="74EFBCEA" w:rsidR="00255956" w:rsidRPr="003878A7" w:rsidRDefault="00255956" w:rsidP="003878A7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3878A7">
        <w:rPr>
          <w:rFonts w:ascii="GHEA Grapalat" w:hAnsi="GHEA Grapalat"/>
          <w:sz w:val="24"/>
          <w:szCs w:val="24"/>
          <w:lang w:val="hy-AM"/>
        </w:rPr>
        <w:t xml:space="preserve">Համայնքի բնակչության պատրաստվածության մակարդակի բարձրացման նպատակով կանոնավոր կերպով կազմակերպել </w:t>
      </w:r>
      <w:proofErr w:type="spellStart"/>
      <w:r w:rsidR="00291B09">
        <w:rPr>
          <w:rFonts w:ascii="GHEA Grapalat" w:hAnsi="GHEA Grapalat"/>
          <w:sz w:val="24"/>
          <w:szCs w:val="24"/>
          <w:lang w:val="hy-AM"/>
        </w:rPr>
        <w:t>տարհանման</w:t>
      </w:r>
      <w:proofErr w:type="spellEnd"/>
      <w:r w:rsidR="00291B0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8A7">
        <w:rPr>
          <w:rFonts w:ascii="GHEA Grapalat" w:hAnsi="GHEA Grapalat"/>
          <w:sz w:val="24"/>
          <w:szCs w:val="24"/>
          <w:lang w:val="hy-AM"/>
        </w:rPr>
        <w:t xml:space="preserve">և առաջին օգնության ցուցաբերման հանրային </w:t>
      </w:r>
      <w:proofErr w:type="spellStart"/>
      <w:r w:rsidRPr="003878A7">
        <w:rPr>
          <w:rFonts w:ascii="GHEA Grapalat" w:hAnsi="GHEA Grapalat"/>
          <w:sz w:val="24"/>
          <w:szCs w:val="24"/>
          <w:lang w:val="hy-AM"/>
        </w:rPr>
        <w:t>ուսումնավարժանքներ</w:t>
      </w:r>
      <w:proofErr w:type="spellEnd"/>
      <w:r w:rsidRPr="003878A7">
        <w:rPr>
          <w:rFonts w:ascii="GHEA Grapalat" w:hAnsi="GHEA Grapalat"/>
          <w:sz w:val="24"/>
          <w:szCs w:val="24"/>
          <w:lang w:val="hy-AM"/>
        </w:rPr>
        <w:t>։</w:t>
      </w:r>
    </w:p>
    <w:p w14:paraId="441D898C" w14:textId="5AE3F445" w:rsidR="00255956" w:rsidRPr="00AE5E3E" w:rsidRDefault="00817C34" w:rsidP="003878A7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  <w:lang w:val="hy-AM"/>
        </w:rPr>
        <w:t>Ա</w:t>
      </w:r>
      <w:r w:rsidR="00255956" w:rsidRPr="00AE5E3E">
        <w:rPr>
          <w:rFonts w:ascii="GHEA Grapalat" w:hAnsi="GHEA Grapalat"/>
          <w:sz w:val="24"/>
          <w:szCs w:val="24"/>
          <w:lang w:val="hy-AM"/>
        </w:rPr>
        <w:t>ղետներին</w:t>
      </w:r>
      <w:proofErr w:type="spellEnd"/>
      <w:r w:rsidR="00255956" w:rsidRPr="00AE5E3E">
        <w:rPr>
          <w:rFonts w:ascii="GHEA Grapalat" w:hAnsi="GHEA Grapalat"/>
          <w:sz w:val="24"/>
          <w:szCs w:val="24"/>
          <w:lang w:val="hy-AM"/>
        </w:rPr>
        <w:t xml:space="preserve"> արձագանքելիս և </w:t>
      </w:r>
      <w:proofErr w:type="spellStart"/>
      <w:r w:rsidR="00255956" w:rsidRPr="00AE5E3E">
        <w:rPr>
          <w:rFonts w:ascii="GHEA Grapalat" w:hAnsi="GHEA Grapalat"/>
          <w:sz w:val="24"/>
          <w:szCs w:val="24"/>
          <w:lang w:val="hy-AM"/>
        </w:rPr>
        <w:t>հետաղետային</w:t>
      </w:r>
      <w:proofErr w:type="spellEnd"/>
      <w:r w:rsidR="00255956" w:rsidRPr="00AE5E3E">
        <w:rPr>
          <w:rFonts w:ascii="GHEA Grapalat" w:hAnsi="GHEA Grapalat"/>
          <w:sz w:val="24"/>
          <w:szCs w:val="24"/>
          <w:lang w:val="hy-AM"/>
        </w:rPr>
        <w:t xml:space="preserve"> վերականգնման փուլում </w:t>
      </w:r>
      <w:r>
        <w:rPr>
          <w:rFonts w:ascii="GHEA Grapalat" w:hAnsi="GHEA Grapalat"/>
          <w:sz w:val="24"/>
          <w:szCs w:val="24"/>
          <w:lang w:val="hy-AM"/>
        </w:rPr>
        <w:t xml:space="preserve">սահմանել </w:t>
      </w:r>
      <w:r w:rsidR="00255956" w:rsidRPr="00AE5E3E">
        <w:rPr>
          <w:rFonts w:ascii="GHEA Grapalat" w:hAnsi="GHEA Grapalat"/>
          <w:sz w:val="24"/>
          <w:szCs w:val="24"/>
          <w:lang w:val="hy-AM"/>
        </w:rPr>
        <w:t>տուժած բնակչության կարիքների ապահովման առաջնահերթությունը։</w:t>
      </w:r>
    </w:p>
    <w:p w14:paraId="3C328DA3" w14:textId="5C4F00EF" w:rsidR="00255956" w:rsidRPr="003878A7" w:rsidRDefault="00255956" w:rsidP="003878A7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3878A7">
        <w:rPr>
          <w:rFonts w:ascii="GHEA Grapalat" w:hAnsi="GHEA Grapalat"/>
          <w:sz w:val="24"/>
          <w:szCs w:val="24"/>
          <w:lang w:val="hy-AM"/>
        </w:rPr>
        <w:t xml:space="preserve">Աջակցել </w:t>
      </w:r>
      <w:proofErr w:type="spellStart"/>
      <w:r w:rsidR="00221980">
        <w:rPr>
          <w:rFonts w:ascii="GHEA Grapalat" w:hAnsi="GHEA Grapalat"/>
          <w:sz w:val="24"/>
          <w:szCs w:val="24"/>
          <w:lang w:val="hy-AM"/>
        </w:rPr>
        <w:t>ազդակիր</w:t>
      </w:r>
      <w:proofErr w:type="spellEnd"/>
      <w:r w:rsidR="00221980">
        <w:rPr>
          <w:rFonts w:ascii="GHEA Grapalat" w:hAnsi="GHEA Grapalat"/>
          <w:sz w:val="24"/>
          <w:szCs w:val="24"/>
          <w:lang w:val="hy-AM"/>
        </w:rPr>
        <w:t xml:space="preserve"> </w:t>
      </w:r>
      <w:r w:rsidR="00221980" w:rsidRPr="003878A7">
        <w:rPr>
          <w:rFonts w:ascii="GHEA Grapalat" w:hAnsi="GHEA Grapalat"/>
          <w:sz w:val="24"/>
          <w:szCs w:val="24"/>
          <w:lang w:val="hy-AM"/>
        </w:rPr>
        <w:t>համայնք</w:t>
      </w:r>
      <w:r w:rsidR="00221980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3878A7">
        <w:rPr>
          <w:rFonts w:ascii="GHEA Grapalat" w:hAnsi="GHEA Grapalat"/>
          <w:sz w:val="24"/>
          <w:szCs w:val="24"/>
          <w:lang w:val="hy-AM"/>
        </w:rPr>
        <w:t xml:space="preserve">բնակչությանն ու կազմակերպություններին </w:t>
      </w:r>
      <w:proofErr w:type="spellStart"/>
      <w:r w:rsidRPr="003878A7">
        <w:rPr>
          <w:rFonts w:ascii="GHEA Grapalat" w:hAnsi="GHEA Grapalat"/>
          <w:sz w:val="24"/>
          <w:szCs w:val="24"/>
          <w:lang w:val="hy-AM"/>
        </w:rPr>
        <w:t>աղետների</w:t>
      </w:r>
      <w:r w:rsidR="005C4FB7" w:rsidRPr="003878A7">
        <w:rPr>
          <w:rFonts w:ascii="GHEA Grapalat" w:hAnsi="GHEA Grapalat"/>
          <w:sz w:val="24"/>
          <w:szCs w:val="24"/>
          <w:lang w:val="hy-AM"/>
        </w:rPr>
        <w:t>ն</w:t>
      </w:r>
      <w:proofErr w:type="spellEnd"/>
      <w:r w:rsidRPr="003878A7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878A7">
        <w:rPr>
          <w:rFonts w:ascii="GHEA Grapalat" w:hAnsi="GHEA Grapalat"/>
          <w:sz w:val="24"/>
          <w:szCs w:val="24"/>
          <w:lang w:val="hy-AM"/>
        </w:rPr>
        <w:t>արձագանքմանն</w:t>
      </w:r>
      <w:proofErr w:type="spellEnd"/>
      <w:r w:rsidRPr="003878A7">
        <w:rPr>
          <w:rFonts w:ascii="GHEA Grapalat" w:hAnsi="GHEA Grapalat"/>
          <w:sz w:val="24"/>
          <w:szCs w:val="24"/>
          <w:lang w:val="hy-AM"/>
        </w:rPr>
        <w:t xml:space="preserve"> ու </w:t>
      </w:r>
      <w:proofErr w:type="spellStart"/>
      <w:r w:rsidRPr="003878A7">
        <w:rPr>
          <w:rFonts w:ascii="GHEA Grapalat" w:hAnsi="GHEA Grapalat"/>
          <w:sz w:val="24"/>
          <w:szCs w:val="24"/>
          <w:lang w:val="hy-AM"/>
        </w:rPr>
        <w:t>հետևանքների</w:t>
      </w:r>
      <w:proofErr w:type="spellEnd"/>
      <w:r w:rsidRPr="003878A7">
        <w:rPr>
          <w:rFonts w:ascii="GHEA Grapalat" w:hAnsi="GHEA Grapalat"/>
          <w:sz w:val="24"/>
          <w:szCs w:val="24"/>
          <w:lang w:val="hy-AM"/>
        </w:rPr>
        <w:t xml:space="preserve"> վերացման</w:t>
      </w:r>
      <w:r w:rsidR="00817C34">
        <w:rPr>
          <w:rFonts w:ascii="GHEA Grapalat" w:hAnsi="GHEA Grapalat"/>
          <w:sz w:val="24"/>
          <w:szCs w:val="24"/>
          <w:lang w:val="hy-AM"/>
        </w:rPr>
        <w:t>ն</w:t>
      </w:r>
      <w:r w:rsidRPr="003878A7">
        <w:rPr>
          <w:rFonts w:ascii="GHEA Grapalat" w:hAnsi="GHEA Grapalat"/>
          <w:sz w:val="24"/>
          <w:szCs w:val="24"/>
          <w:lang w:val="hy-AM"/>
        </w:rPr>
        <w:t xml:space="preserve"> (ներառյալ շենքերի և շինությունների վերակառուցումն ու ենթակառուցվածքների և կենսական </w:t>
      </w:r>
      <w:proofErr w:type="spellStart"/>
      <w:r w:rsidRPr="003878A7">
        <w:rPr>
          <w:rFonts w:ascii="GHEA Grapalat" w:hAnsi="GHEA Grapalat"/>
          <w:sz w:val="24"/>
          <w:szCs w:val="24"/>
          <w:lang w:val="hy-AM"/>
        </w:rPr>
        <w:t>կարևոր</w:t>
      </w:r>
      <w:proofErr w:type="spellEnd"/>
      <w:r w:rsidRPr="003878A7">
        <w:rPr>
          <w:rFonts w:ascii="GHEA Grapalat" w:hAnsi="GHEA Grapalat"/>
          <w:sz w:val="24"/>
          <w:szCs w:val="24"/>
          <w:lang w:val="hy-AM"/>
        </w:rPr>
        <w:t xml:space="preserve"> համակարգերի վերականգնումը) ուղղված  միջոցառումների մշակման և իրականացման գործում:</w:t>
      </w:r>
    </w:p>
    <w:p w14:paraId="7A706E84" w14:textId="77777777" w:rsidR="006A1DD9" w:rsidRPr="003878A7" w:rsidRDefault="006A1DD9" w:rsidP="003878A7">
      <w:pPr>
        <w:pStyle w:val="Heading1"/>
        <w:numPr>
          <w:ilvl w:val="0"/>
          <w:numId w:val="5"/>
        </w:numPr>
        <w:spacing w:line="360" w:lineRule="auto"/>
        <w:rPr>
          <w:rFonts w:ascii="GHEA Grapalat" w:eastAsia="Times New Roman" w:hAnsi="GHEA Grapalat"/>
          <w:b/>
          <w:color w:val="auto"/>
          <w:sz w:val="24"/>
          <w:szCs w:val="24"/>
          <w:lang w:val="hy-AM" w:bidi="en-US"/>
        </w:rPr>
      </w:pPr>
      <w:r w:rsidRPr="003878A7">
        <w:rPr>
          <w:rFonts w:ascii="GHEA Grapalat" w:eastAsia="Times New Roman" w:hAnsi="GHEA Grapalat" w:cs="Sylfaen"/>
          <w:b/>
          <w:color w:val="auto"/>
          <w:sz w:val="24"/>
          <w:szCs w:val="24"/>
          <w:lang w:val="hy-AM" w:bidi="en-US"/>
        </w:rPr>
        <w:t>ԱՂԵՏՆԵՐԻ</w:t>
      </w:r>
      <w:r w:rsidRPr="003878A7">
        <w:rPr>
          <w:rFonts w:ascii="GHEA Grapalat" w:eastAsia="Times New Roman" w:hAnsi="GHEA Grapalat"/>
          <w:b/>
          <w:color w:val="auto"/>
          <w:sz w:val="24"/>
          <w:szCs w:val="24"/>
          <w:lang w:val="hy-AM" w:bidi="en-US"/>
        </w:rPr>
        <w:t xml:space="preserve"> </w:t>
      </w:r>
      <w:r w:rsidRPr="003878A7">
        <w:rPr>
          <w:rFonts w:ascii="GHEA Grapalat" w:eastAsia="Times New Roman" w:hAnsi="GHEA Grapalat" w:cs="Sylfaen"/>
          <w:b/>
          <w:color w:val="auto"/>
          <w:sz w:val="24"/>
          <w:szCs w:val="24"/>
          <w:lang w:val="hy-AM" w:bidi="en-US"/>
        </w:rPr>
        <w:t>ՌԻՍԿԻ</w:t>
      </w:r>
      <w:r w:rsidRPr="003878A7">
        <w:rPr>
          <w:rFonts w:ascii="GHEA Grapalat" w:eastAsia="Times New Roman" w:hAnsi="GHEA Grapalat"/>
          <w:b/>
          <w:color w:val="auto"/>
          <w:sz w:val="24"/>
          <w:szCs w:val="24"/>
          <w:lang w:val="hy-AM" w:bidi="en-US"/>
        </w:rPr>
        <w:t xml:space="preserve"> </w:t>
      </w:r>
      <w:r w:rsidRPr="003878A7">
        <w:rPr>
          <w:rFonts w:ascii="GHEA Grapalat" w:eastAsia="Times New Roman" w:hAnsi="GHEA Grapalat" w:cs="Sylfaen"/>
          <w:b/>
          <w:color w:val="auto"/>
          <w:sz w:val="24"/>
          <w:szCs w:val="24"/>
          <w:lang w:val="hy-AM" w:bidi="en-US"/>
        </w:rPr>
        <w:t>ԿԱՌԱՎԱՐՈՒՄԸ</w:t>
      </w:r>
      <w:r w:rsidRPr="003878A7">
        <w:rPr>
          <w:rFonts w:ascii="GHEA Grapalat" w:eastAsia="Times New Roman" w:hAnsi="GHEA Grapalat"/>
          <w:b/>
          <w:color w:val="auto"/>
          <w:sz w:val="24"/>
          <w:szCs w:val="24"/>
          <w:lang w:val="hy-AM" w:bidi="en-US"/>
        </w:rPr>
        <w:t xml:space="preserve"> </w:t>
      </w:r>
      <w:r w:rsidRPr="003878A7">
        <w:rPr>
          <w:rFonts w:ascii="GHEA Grapalat" w:eastAsia="Times New Roman" w:hAnsi="GHEA Grapalat" w:cs="Sylfaen"/>
          <w:b/>
          <w:color w:val="auto"/>
          <w:sz w:val="24"/>
          <w:szCs w:val="24"/>
          <w:lang w:val="hy-AM" w:bidi="en-US"/>
        </w:rPr>
        <w:t>ՏԵՂԱԿԱՆ</w:t>
      </w:r>
      <w:r w:rsidRPr="003878A7">
        <w:rPr>
          <w:rFonts w:ascii="GHEA Grapalat" w:eastAsia="Times New Roman" w:hAnsi="GHEA Grapalat"/>
          <w:b/>
          <w:color w:val="auto"/>
          <w:sz w:val="24"/>
          <w:szCs w:val="24"/>
          <w:lang w:val="hy-AM" w:bidi="en-US"/>
        </w:rPr>
        <w:t xml:space="preserve"> </w:t>
      </w:r>
      <w:r w:rsidRPr="003878A7">
        <w:rPr>
          <w:rFonts w:ascii="GHEA Grapalat" w:eastAsia="Times New Roman" w:hAnsi="GHEA Grapalat" w:cs="Sylfaen"/>
          <w:b/>
          <w:color w:val="auto"/>
          <w:sz w:val="24"/>
          <w:szCs w:val="24"/>
          <w:lang w:val="hy-AM" w:bidi="en-US"/>
        </w:rPr>
        <w:t>ՄԱԿԱՐԴԱԿՈՒՄ</w:t>
      </w:r>
    </w:p>
    <w:p w14:paraId="464CC905" w14:textId="195DBBFA" w:rsidR="005859D5" w:rsidRPr="003878A7" w:rsidRDefault="0071114A" w:rsidP="003878A7">
      <w:pPr>
        <w:spacing w:before="100" w:beforeAutospacing="1" w:after="0" w:line="360" w:lineRule="auto"/>
        <w:ind w:firstLine="54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3878A7">
        <w:rPr>
          <w:rFonts w:ascii="GHEA Grapalat" w:hAnsi="GHEA Grapalat"/>
          <w:sz w:val="24"/>
          <w:szCs w:val="24"/>
          <w:lang w:val="hy-AM"/>
        </w:rPr>
        <w:t xml:space="preserve">Տեղական մակարդակում </w:t>
      </w:r>
      <w:r w:rsidR="005859D5" w:rsidRPr="003878A7">
        <w:rPr>
          <w:rFonts w:ascii="GHEA Grapalat" w:hAnsi="GHEA Grapalat"/>
          <w:sz w:val="24"/>
          <w:szCs w:val="24"/>
          <w:lang w:val="hy-AM"/>
        </w:rPr>
        <w:t>ռիսկի կառավարման (</w:t>
      </w:r>
      <w:r w:rsidR="00036715">
        <w:rPr>
          <w:rFonts w:ascii="GHEA Grapalat" w:hAnsi="GHEA Grapalat"/>
          <w:sz w:val="24"/>
          <w:szCs w:val="24"/>
          <w:lang w:val="hy-AM"/>
        </w:rPr>
        <w:t xml:space="preserve">այսուհետ՝ </w:t>
      </w:r>
      <w:r w:rsidR="005859D5" w:rsidRPr="003878A7">
        <w:rPr>
          <w:rFonts w:ascii="GHEA Grapalat" w:hAnsi="GHEA Grapalat"/>
          <w:sz w:val="24"/>
          <w:szCs w:val="24"/>
          <w:lang w:val="hy-AM"/>
        </w:rPr>
        <w:t xml:space="preserve">ՏՄՌԿ)  նպատակն է նպաստել Հայաստանում </w:t>
      </w:r>
      <w:proofErr w:type="spellStart"/>
      <w:r w:rsidR="005859D5" w:rsidRPr="003878A7">
        <w:rPr>
          <w:rFonts w:ascii="GHEA Grapalat" w:hAnsi="GHEA Grapalat"/>
          <w:sz w:val="24"/>
          <w:szCs w:val="24"/>
          <w:lang w:val="hy-AM"/>
        </w:rPr>
        <w:t>աղետներին</w:t>
      </w:r>
      <w:proofErr w:type="spellEnd"/>
      <w:r w:rsidR="005859D5" w:rsidRPr="003878A7">
        <w:rPr>
          <w:rFonts w:ascii="GHEA Grapalat" w:hAnsi="GHEA Grapalat"/>
          <w:sz w:val="24"/>
          <w:szCs w:val="24"/>
          <w:lang w:val="hy-AM"/>
        </w:rPr>
        <w:t xml:space="preserve"> և կլիմայի փոփոխությամբ պայմանավորված մարտահրավերներին </w:t>
      </w:r>
      <w:proofErr w:type="spellStart"/>
      <w:r w:rsidR="005859D5" w:rsidRPr="003878A7">
        <w:rPr>
          <w:rFonts w:ascii="GHEA Grapalat" w:hAnsi="GHEA Grapalat"/>
          <w:sz w:val="24"/>
          <w:szCs w:val="24"/>
          <w:lang w:val="hy-AM"/>
        </w:rPr>
        <w:t>դիմակայուն</w:t>
      </w:r>
      <w:proofErr w:type="spellEnd"/>
      <w:r w:rsidR="005859D5" w:rsidRPr="003878A7">
        <w:rPr>
          <w:rFonts w:ascii="GHEA Grapalat" w:hAnsi="GHEA Grapalat"/>
          <w:sz w:val="24"/>
          <w:szCs w:val="24"/>
          <w:lang w:val="hy-AM"/>
        </w:rPr>
        <w:t xml:space="preserve"> համայնքների </w:t>
      </w:r>
      <w:proofErr w:type="spellStart"/>
      <w:r w:rsidR="005859D5" w:rsidRPr="003878A7">
        <w:rPr>
          <w:rFonts w:ascii="GHEA Grapalat" w:hAnsi="GHEA Grapalat"/>
          <w:sz w:val="24"/>
          <w:szCs w:val="24"/>
          <w:lang w:val="hy-AM"/>
        </w:rPr>
        <w:t>կայացմանն</w:t>
      </w:r>
      <w:proofErr w:type="spellEnd"/>
      <w:r w:rsidR="005859D5" w:rsidRPr="003878A7">
        <w:rPr>
          <w:rFonts w:ascii="GHEA Grapalat" w:hAnsi="GHEA Grapalat"/>
          <w:sz w:val="24"/>
          <w:szCs w:val="24"/>
          <w:lang w:val="hy-AM"/>
        </w:rPr>
        <w:t xml:space="preserve"> ու զարգացմանը:</w:t>
      </w:r>
    </w:p>
    <w:p w14:paraId="0AC8A374" w14:textId="77777777" w:rsidR="006A1DD9" w:rsidRPr="003878A7" w:rsidRDefault="005C4FB7" w:rsidP="003878A7">
      <w:pPr>
        <w:spacing w:before="100" w:beforeAutospacing="1" w:after="0" w:line="360" w:lineRule="auto"/>
        <w:ind w:firstLine="36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3878A7">
        <w:rPr>
          <w:rFonts w:ascii="GHEA Grapalat" w:hAnsi="GHEA Grapalat"/>
          <w:sz w:val="24"/>
          <w:szCs w:val="24"/>
          <w:lang w:val="hy-AM"/>
        </w:rPr>
        <w:t xml:space="preserve">  </w:t>
      </w:r>
      <w:r w:rsidR="00202DF6" w:rsidRPr="003878A7">
        <w:rPr>
          <w:rFonts w:ascii="GHEA Grapalat" w:hAnsi="GHEA Grapalat"/>
          <w:sz w:val="24"/>
          <w:szCs w:val="24"/>
          <w:lang w:val="hy-AM"/>
        </w:rPr>
        <w:t xml:space="preserve">ԱՌԿ </w:t>
      </w:r>
      <w:r w:rsidR="006A1DD9" w:rsidRPr="003878A7">
        <w:rPr>
          <w:rFonts w:ascii="GHEA Grapalat" w:hAnsi="GHEA Grapalat"/>
          <w:sz w:val="24"/>
          <w:szCs w:val="24"/>
          <w:lang w:val="hy-AM"/>
        </w:rPr>
        <w:t xml:space="preserve">գործընթացը բաղկացած է մի շարք բաղադրիչներից, որոնք համահունչ են </w:t>
      </w:r>
      <w:r w:rsidRPr="003878A7">
        <w:rPr>
          <w:rFonts w:ascii="GHEA Grapalat" w:hAnsi="GHEA Grapalat"/>
          <w:sz w:val="24"/>
          <w:szCs w:val="24"/>
          <w:lang w:val="hy-AM"/>
        </w:rPr>
        <w:t>ԱՌԿ</w:t>
      </w:r>
      <w:r w:rsidR="00255956" w:rsidRPr="003878A7">
        <w:rPr>
          <w:rFonts w:ascii="GHEA Grapalat" w:hAnsi="GHEA Grapalat"/>
          <w:sz w:val="24"/>
          <w:szCs w:val="24"/>
          <w:lang w:val="hy-AM"/>
        </w:rPr>
        <w:t xml:space="preserve"> </w:t>
      </w:r>
      <w:r w:rsidR="006A1DD9" w:rsidRPr="003878A7">
        <w:rPr>
          <w:rFonts w:ascii="GHEA Grapalat" w:hAnsi="GHEA Grapalat"/>
          <w:sz w:val="24"/>
          <w:szCs w:val="24"/>
          <w:lang w:val="hy-AM"/>
        </w:rPr>
        <w:t xml:space="preserve">շրջանակով նախատեսված գործողությունների փուլային մոտեցումներին և որոնց հաջորդական </w:t>
      </w:r>
      <w:r w:rsidR="00255956" w:rsidRPr="003878A7">
        <w:rPr>
          <w:rFonts w:ascii="GHEA Grapalat" w:hAnsi="GHEA Grapalat"/>
          <w:sz w:val="24"/>
          <w:szCs w:val="24"/>
          <w:lang w:val="hy-AM"/>
        </w:rPr>
        <w:t>իրագործումը</w:t>
      </w:r>
      <w:r w:rsidR="006A1DD9" w:rsidRPr="003878A7">
        <w:rPr>
          <w:rFonts w:ascii="GHEA Grapalat" w:hAnsi="GHEA Grapalat"/>
          <w:sz w:val="24"/>
          <w:szCs w:val="24"/>
          <w:lang w:val="hy-AM"/>
        </w:rPr>
        <w:t xml:space="preserve"> հնարավորություն է տալիս նպաստել համայնքային մակարդակում</w:t>
      </w:r>
      <w:r w:rsidRPr="003878A7">
        <w:rPr>
          <w:rFonts w:ascii="GHEA Grapalat" w:hAnsi="GHEA Grapalat"/>
          <w:sz w:val="24"/>
          <w:szCs w:val="24"/>
          <w:lang w:val="hy-AM"/>
        </w:rPr>
        <w:t>՝</w:t>
      </w:r>
    </w:p>
    <w:p w14:paraId="4E335C6D" w14:textId="609BD786" w:rsidR="006A1DD9" w:rsidRPr="003878A7" w:rsidRDefault="005524DC" w:rsidP="005524DC">
      <w:pPr>
        <w:spacing w:before="100" w:beforeAutospacing="1" w:after="0" w:line="360" w:lineRule="auto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1</w:t>
      </w:r>
      <w:r w:rsidR="00377028" w:rsidRPr="00377028">
        <w:rPr>
          <w:rFonts w:ascii="Cambria Math" w:hAnsi="Cambria Math"/>
          <w:sz w:val="24"/>
          <w:szCs w:val="24"/>
          <w:lang w:val="hy-AM"/>
        </w:rPr>
        <w:t>)</w:t>
      </w:r>
      <w:r>
        <w:rPr>
          <w:rFonts w:ascii="Cambria Math" w:hAnsi="Cambria Math"/>
          <w:sz w:val="24"/>
          <w:szCs w:val="24"/>
          <w:lang w:val="hy-AM"/>
        </w:rPr>
        <w:t xml:space="preserve"> </w:t>
      </w:r>
      <w:r w:rsidR="00817C34">
        <w:rPr>
          <w:rFonts w:ascii="GHEA Grapalat" w:hAnsi="GHEA Grapalat"/>
          <w:sz w:val="24"/>
          <w:szCs w:val="24"/>
          <w:lang w:val="hy-AM"/>
        </w:rPr>
        <w:t>ա</w:t>
      </w:r>
      <w:r w:rsidR="006A1DD9" w:rsidRPr="003878A7">
        <w:rPr>
          <w:rFonts w:ascii="GHEA Grapalat" w:hAnsi="GHEA Grapalat"/>
          <w:sz w:val="24"/>
          <w:szCs w:val="24"/>
          <w:lang w:val="hy-AM"/>
        </w:rPr>
        <w:t>ղետների և կլիմայական ռիսկերի բացահայտմանն ու գնահատմանը, աղետների ռիսկի նվազեցման և կլիմայի փոփոխության հարմարվողականության ծրագրերի մշակմանն ու իրականացմանը</w:t>
      </w:r>
      <w:r w:rsidR="005C4FB7" w:rsidRPr="003878A7">
        <w:rPr>
          <w:rFonts w:ascii="GHEA Grapalat" w:hAnsi="GHEA Grapalat"/>
          <w:sz w:val="24"/>
          <w:szCs w:val="24"/>
          <w:lang w:val="hy-AM"/>
        </w:rPr>
        <w:t>,</w:t>
      </w:r>
    </w:p>
    <w:p w14:paraId="236D9FC9" w14:textId="45623C89" w:rsidR="006A1DD9" w:rsidRPr="003878A7" w:rsidRDefault="005524DC" w:rsidP="005524DC">
      <w:pPr>
        <w:spacing w:before="100" w:beforeAutospacing="1" w:after="0" w:line="360" w:lineRule="auto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377028" w:rsidRPr="00377028">
        <w:rPr>
          <w:rFonts w:ascii="Cambria Math" w:hAnsi="Cambria Math"/>
          <w:sz w:val="24"/>
          <w:szCs w:val="24"/>
          <w:lang w:val="hy-AM"/>
        </w:rPr>
        <w:t>)</w:t>
      </w:r>
      <w:r>
        <w:rPr>
          <w:rFonts w:ascii="Cambria Math" w:hAnsi="Cambria Math"/>
          <w:sz w:val="24"/>
          <w:szCs w:val="24"/>
          <w:lang w:val="hy-AM"/>
        </w:rPr>
        <w:t xml:space="preserve"> </w:t>
      </w:r>
      <w:proofErr w:type="spellStart"/>
      <w:r w:rsidR="006A1DD9" w:rsidRPr="003878A7">
        <w:rPr>
          <w:rFonts w:ascii="GHEA Grapalat" w:hAnsi="GHEA Grapalat"/>
          <w:sz w:val="24"/>
          <w:szCs w:val="24"/>
          <w:lang w:val="hy-AM"/>
        </w:rPr>
        <w:t>աղետներին</w:t>
      </w:r>
      <w:proofErr w:type="spellEnd"/>
      <w:r w:rsidR="006A1DD9" w:rsidRPr="003878A7">
        <w:rPr>
          <w:rFonts w:ascii="GHEA Grapalat" w:hAnsi="GHEA Grapalat"/>
          <w:sz w:val="24"/>
          <w:szCs w:val="24"/>
          <w:lang w:val="hy-AM"/>
        </w:rPr>
        <w:t xml:space="preserve"> արձագանքելու պատրաստվածության կարողությունների բարձրացմանը</w:t>
      </w:r>
      <w:r w:rsidR="005C4FB7" w:rsidRPr="003878A7">
        <w:rPr>
          <w:rFonts w:ascii="GHEA Grapalat" w:hAnsi="GHEA Grapalat"/>
          <w:sz w:val="24"/>
          <w:szCs w:val="24"/>
          <w:lang w:val="hy-AM"/>
        </w:rPr>
        <w:t>,</w:t>
      </w:r>
    </w:p>
    <w:p w14:paraId="3F97A1DC" w14:textId="2D993C8C" w:rsidR="006A1DD9" w:rsidRPr="003878A7" w:rsidRDefault="005524DC" w:rsidP="005524DC">
      <w:pPr>
        <w:spacing w:before="100" w:beforeAutospacing="1" w:after="0" w:line="360" w:lineRule="auto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377028" w:rsidRPr="00377028">
        <w:rPr>
          <w:rFonts w:ascii="Cambria Math" w:hAnsi="Cambria Math"/>
          <w:sz w:val="24"/>
          <w:szCs w:val="24"/>
          <w:lang w:val="hy-AM"/>
        </w:rPr>
        <w:t>)</w:t>
      </w:r>
      <w:r>
        <w:rPr>
          <w:rFonts w:ascii="Cambria Math" w:hAnsi="Cambria Math"/>
          <w:sz w:val="24"/>
          <w:szCs w:val="24"/>
          <w:lang w:val="hy-AM"/>
        </w:rPr>
        <w:t xml:space="preserve"> </w:t>
      </w:r>
      <w:proofErr w:type="spellStart"/>
      <w:r w:rsidR="006A1DD9" w:rsidRPr="003878A7">
        <w:rPr>
          <w:rFonts w:ascii="GHEA Grapalat" w:hAnsi="GHEA Grapalat"/>
          <w:sz w:val="24"/>
          <w:szCs w:val="24"/>
          <w:lang w:val="hy-AM"/>
        </w:rPr>
        <w:t>աղետներին</w:t>
      </w:r>
      <w:proofErr w:type="spellEnd"/>
      <w:r w:rsidR="006A1DD9" w:rsidRPr="003878A7">
        <w:rPr>
          <w:rFonts w:ascii="GHEA Grapalat" w:hAnsi="GHEA Grapalat"/>
          <w:sz w:val="24"/>
          <w:szCs w:val="24"/>
          <w:lang w:val="hy-AM"/>
        </w:rPr>
        <w:t xml:space="preserve"> և արտակարգ իրավիճակներին դիմակայելու </w:t>
      </w:r>
      <w:r w:rsidR="004627FF" w:rsidRPr="003878A7">
        <w:rPr>
          <w:rFonts w:ascii="GHEA Grapalat" w:hAnsi="GHEA Grapalat"/>
          <w:sz w:val="24"/>
          <w:szCs w:val="24"/>
          <w:lang w:val="hy-AM"/>
        </w:rPr>
        <w:t xml:space="preserve">նպատակով </w:t>
      </w:r>
      <w:r w:rsidR="006A1DD9" w:rsidRPr="003878A7">
        <w:rPr>
          <w:rFonts w:ascii="GHEA Grapalat" w:hAnsi="GHEA Grapalat"/>
          <w:sz w:val="24"/>
          <w:szCs w:val="24"/>
          <w:lang w:val="hy-AM"/>
        </w:rPr>
        <w:t xml:space="preserve">ժամանակին և արդյունավետ </w:t>
      </w:r>
      <w:proofErr w:type="spellStart"/>
      <w:r w:rsidR="006A1DD9" w:rsidRPr="003878A7">
        <w:rPr>
          <w:rFonts w:ascii="GHEA Grapalat" w:hAnsi="GHEA Grapalat"/>
          <w:sz w:val="24"/>
          <w:szCs w:val="24"/>
          <w:lang w:val="hy-AM"/>
        </w:rPr>
        <w:t>արձագանքման</w:t>
      </w:r>
      <w:proofErr w:type="spellEnd"/>
      <w:r w:rsidR="006A1DD9" w:rsidRPr="003878A7">
        <w:rPr>
          <w:rFonts w:ascii="GHEA Grapalat" w:hAnsi="GHEA Grapalat"/>
          <w:sz w:val="24"/>
          <w:szCs w:val="24"/>
          <w:lang w:val="hy-AM"/>
        </w:rPr>
        <w:t xml:space="preserve"> գործողությունների կազմակերպմանը</w:t>
      </w:r>
      <w:r w:rsidR="005C4FB7" w:rsidRPr="003878A7">
        <w:rPr>
          <w:rFonts w:ascii="GHEA Grapalat" w:hAnsi="GHEA Grapalat"/>
          <w:sz w:val="24"/>
          <w:szCs w:val="24"/>
          <w:lang w:val="hy-AM"/>
        </w:rPr>
        <w:t>,</w:t>
      </w:r>
    </w:p>
    <w:p w14:paraId="37294578" w14:textId="1930FBDF" w:rsidR="00434F98" w:rsidRPr="003878A7" w:rsidRDefault="005524DC" w:rsidP="005524DC">
      <w:pPr>
        <w:spacing w:before="100" w:beforeAutospacing="1"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="00377028" w:rsidRPr="00377028">
        <w:rPr>
          <w:rFonts w:ascii="Cambria Math" w:hAnsi="Cambria Math"/>
          <w:sz w:val="24"/>
          <w:szCs w:val="24"/>
          <w:lang w:val="hy-AM"/>
        </w:rPr>
        <w:t>)</w:t>
      </w:r>
      <w:r>
        <w:rPr>
          <w:rFonts w:ascii="Cambria Math" w:hAnsi="Cambria Math"/>
          <w:sz w:val="24"/>
          <w:szCs w:val="24"/>
          <w:lang w:val="hy-AM"/>
        </w:rPr>
        <w:t xml:space="preserve"> </w:t>
      </w:r>
      <w:proofErr w:type="spellStart"/>
      <w:r w:rsidR="006A1DD9" w:rsidRPr="003878A7">
        <w:rPr>
          <w:rFonts w:ascii="GHEA Grapalat" w:hAnsi="GHEA Grapalat"/>
          <w:sz w:val="24"/>
          <w:szCs w:val="24"/>
          <w:lang w:val="hy-AM"/>
        </w:rPr>
        <w:t>հետաղետային</w:t>
      </w:r>
      <w:proofErr w:type="spellEnd"/>
      <w:r w:rsidR="006A1DD9" w:rsidRPr="003878A7">
        <w:rPr>
          <w:rFonts w:ascii="GHEA Grapalat" w:hAnsi="GHEA Grapalat"/>
          <w:sz w:val="24"/>
          <w:szCs w:val="24"/>
          <w:lang w:val="hy-AM"/>
        </w:rPr>
        <w:t xml:space="preserve"> վերականգնման աշխատանքների </w:t>
      </w:r>
      <w:proofErr w:type="spellStart"/>
      <w:r w:rsidR="006A1DD9" w:rsidRPr="003878A7">
        <w:rPr>
          <w:rFonts w:ascii="GHEA Grapalat" w:hAnsi="GHEA Grapalat"/>
          <w:sz w:val="24"/>
          <w:szCs w:val="24"/>
          <w:lang w:val="hy-AM"/>
        </w:rPr>
        <w:t>պլանավորմանն</w:t>
      </w:r>
      <w:proofErr w:type="spellEnd"/>
      <w:r w:rsidR="006A1DD9" w:rsidRPr="003878A7">
        <w:rPr>
          <w:rFonts w:ascii="GHEA Grapalat" w:hAnsi="GHEA Grapalat"/>
          <w:sz w:val="24"/>
          <w:szCs w:val="24"/>
          <w:lang w:val="hy-AM"/>
        </w:rPr>
        <w:t xml:space="preserve"> ու իրականացմանը։ </w:t>
      </w:r>
      <w:r w:rsidR="00060132" w:rsidRPr="003878A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5A807DF" w14:textId="77777777" w:rsidR="00817C34" w:rsidRPr="00817C34" w:rsidRDefault="00434F98" w:rsidP="00817C34">
      <w:pPr>
        <w:pStyle w:val="Heading1"/>
        <w:numPr>
          <w:ilvl w:val="0"/>
          <w:numId w:val="5"/>
        </w:numPr>
        <w:spacing w:before="0" w:line="360" w:lineRule="auto"/>
        <w:rPr>
          <w:rFonts w:ascii="GHEA Grapalat" w:hAnsi="GHEA Grapalat" w:cs="Sylfaen"/>
          <w:b/>
          <w:color w:val="auto"/>
          <w:sz w:val="24"/>
          <w:szCs w:val="24"/>
          <w:lang w:val="hy-AM"/>
        </w:rPr>
      </w:pPr>
      <w:r w:rsidRPr="003878A7">
        <w:rPr>
          <w:rFonts w:ascii="GHEA Grapalat" w:hAnsi="GHEA Grapalat" w:cs="Sylfaen"/>
          <w:b/>
          <w:color w:val="auto"/>
          <w:sz w:val="24"/>
          <w:szCs w:val="24"/>
          <w:lang w:val="hy-AM"/>
        </w:rPr>
        <w:t>ՏԵՂԱԿԱՆ</w:t>
      </w:r>
      <w:r w:rsidRPr="003878A7">
        <w:rPr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3878A7">
        <w:rPr>
          <w:rFonts w:ascii="GHEA Grapalat" w:hAnsi="GHEA Grapalat" w:cs="Sylfaen"/>
          <w:b/>
          <w:color w:val="auto"/>
          <w:sz w:val="24"/>
          <w:szCs w:val="24"/>
          <w:lang w:val="hy-AM"/>
        </w:rPr>
        <w:t>ՄԱԿԱՐԴԱԿՈՒՄ</w:t>
      </w:r>
      <w:r w:rsidRPr="003878A7">
        <w:rPr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3878A7">
        <w:rPr>
          <w:rFonts w:ascii="GHEA Grapalat" w:hAnsi="GHEA Grapalat" w:cs="Sylfaen"/>
          <w:b/>
          <w:color w:val="auto"/>
          <w:sz w:val="24"/>
          <w:szCs w:val="24"/>
          <w:lang w:val="hy-AM"/>
        </w:rPr>
        <w:t>ԱՂԵՏՆԵՐԻ</w:t>
      </w:r>
      <w:r w:rsidRPr="003878A7">
        <w:rPr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3878A7">
        <w:rPr>
          <w:rFonts w:ascii="GHEA Grapalat" w:hAnsi="GHEA Grapalat" w:cs="Sylfaen"/>
          <w:b/>
          <w:color w:val="auto"/>
          <w:sz w:val="24"/>
          <w:szCs w:val="24"/>
          <w:lang w:val="hy-AM"/>
        </w:rPr>
        <w:t>ԵՎ</w:t>
      </w:r>
      <w:r w:rsidRPr="003878A7">
        <w:rPr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</w:p>
    <w:p w14:paraId="455AF08C" w14:textId="2A42C7D6" w:rsidR="00E47043" w:rsidRPr="003878A7" w:rsidRDefault="00434F98" w:rsidP="00817C34">
      <w:pPr>
        <w:pStyle w:val="Heading1"/>
        <w:spacing w:before="0" w:line="360" w:lineRule="auto"/>
        <w:ind w:left="720"/>
        <w:rPr>
          <w:rFonts w:ascii="GHEA Grapalat" w:hAnsi="GHEA Grapalat" w:cs="Sylfaen"/>
          <w:b/>
          <w:color w:val="auto"/>
          <w:sz w:val="24"/>
          <w:szCs w:val="24"/>
          <w:lang w:val="hy-AM"/>
        </w:rPr>
      </w:pPr>
      <w:r w:rsidRPr="003878A7">
        <w:rPr>
          <w:rFonts w:ascii="GHEA Grapalat" w:hAnsi="GHEA Grapalat" w:cs="Sylfaen"/>
          <w:b/>
          <w:color w:val="auto"/>
          <w:sz w:val="24"/>
          <w:szCs w:val="24"/>
          <w:lang w:val="hy-AM"/>
        </w:rPr>
        <w:t>ԿԼԻՄԱՅԱԿԱՆ</w:t>
      </w:r>
      <w:r w:rsidRPr="003878A7">
        <w:rPr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3878A7">
        <w:rPr>
          <w:rFonts w:ascii="GHEA Grapalat" w:hAnsi="GHEA Grapalat" w:cs="Sylfaen"/>
          <w:b/>
          <w:color w:val="auto"/>
          <w:sz w:val="24"/>
          <w:szCs w:val="24"/>
          <w:lang w:val="hy-AM"/>
        </w:rPr>
        <w:t>ՌԻՍԿԵՐԻ</w:t>
      </w:r>
      <w:r w:rsidRPr="003878A7">
        <w:rPr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="00E47043" w:rsidRPr="003878A7">
        <w:rPr>
          <w:rFonts w:ascii="GHEA Grapalat" w:hAnsi="GHEA Grapalat" w:cs="Sylfaen"/>
          <w:b/>
          <w:color w:val="auto"/>
          <w:sz w:val="24"/>
          <w:szCs w:val="24"/>
          <w:lang w:val="hy-AM"/>
        </w:rPr>
        <w:t>ԳՆԱՀԱՏՈՒՄ</w:t>
      </w:r>
    </w:p>
    <w:p w14:paraId="4CCB1089" w14:textId="36EEC5B6" w:rsidR="00F059E1" w:rsidRPr="003878A7" w:rsidRDefault="00E47043" w:rsidP="003878A7">
      <w:pPr>
        <w:pStyle w:val="ListParagraph"/>
        <w:numPr>
          <w:ilvl w:val="0"/>
          <w:numId w:val="9"/>
        </w:numPr>
        <w:spacing w:before="100" w:beforeAutospacing="1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Hlk169594290"/>
      <w:r w:rsidRPr="003878A7">
        <w:rPr>
          <w:rFonts w:ascii="GHEA Grapalat" w:hAnsi="GHEA Grapalat" w:cs="Sylfaen"/>
          <w:sz w:val="24"/>
          <w:szCs w:val="24"/>
          <w:lang w:val="hy-AM"/>
        </w:rPr>
        <w:t>ԱԿՌԳ</w:t>
      </w:r>
      <w:r w:rsidRPr="003878A7">
        <w:rPr>
          <w:rFonts w:ascii="GHEA Grapalat" w:hAnsi="GHEA Grapalat"/>
          <w:sz w:val="24"/>
          <w:szCs w:val="24"/>
          <w:lang w:val="hy-AM"/>
        </w:rPr>
        <w:t xml:space="preserve">-ն իրականացվում է համայնքին սպառնացող տարատեսակ վտանգների, այդ վտանգների նկատմամբ համայնքի խոցելիության և դրանց դիմակայելու համայնքում առկա կարողությունների վերաբերյալ բազմակողմանի տեղեկատվության համալիր ուսումնասիրությամբ՝ համապատասխան տվյալների հավաքագրման, վերլուծության և եզրահանգումների </w:t>
      </w:r>
      <w:proofErr w:type="spellStart"/>
      <w:r w:rsidRPr="003878A7">
        <w:rPr>
          <w:rFonts w:ascii="GHEA Grapalat" w:hAnsi="GHEA Grapalat"/>
          <w:sz w:val="24"/>
          <w:szCs w:val="24"/>
          <w:lang w:val="hy-AM"/>
        </w:rPr>
        <w:t>ձևավորման</w:t>
      </w:r>
      <w:proofErr w:type="spellEnd"/>
      <w:r w:rsidRPr="003878A7">
        <w:rPr>
          <w:rFonts w:ascii="GHEA Grapalat" w:hAnsi="GHEA Grapalat"/>
          <w:sz w:val="24"/>
          <w:szCs w:val="24"/>
          <w:lang w:val="hy-AM"/>
        </w:rPr>
        <w:t xml:space="preserve"> միջոցով։</w:t>
      </w:r>
    </w:p>
    <w:bookmarkEnd w:id="0"/>
    <w:p w14:paraId="25464445" w14:textId="25649F8E" w:rsidR="00F64A5C" w:rsidRPr="003878A7" w:rsidRDefault="00202DF6" w:rsidP="003878A7">
      <w:pPr>
        <w:pStyle w:val="ListParagraph"/>
        <w:numPr>
          <w:ilvl w:val="0"/>
          <w:numId w:val="9"/>
        </w:numPr>
        <w:spacing w:before="100" w:beforeAutospacing="1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878A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47043" w:rsidRPr="003878A7">
        <w:rPr>
          <w:rFonts w:ascii="GHEA Grapalat" w:hAnsi="GHEA Grapalat" w:cs="Sylfaen"/>
          <w:sz w:val="24"/>
          <w:szCs w:val="24"/>
          <w:lang w:val="hy-AM"/>
        </w:rPr>
        <w:t xml:space="preserve">ԱԿՌԳ </w:t>
      </w:r>
      <w:r w:rsidR="00F64A5C" w:rsidRPr="003878A7">
        <w:rPr>
          <w:rFonts w:ascii="GHEA Grapalat" w:hAnsi="GHEA Grapalat" w:cs="Sylfaen"/>
          <w:sz w:val="24"/>
          <w:szCs w:val="24"/>
          <w:lang w:val="hy-AM"/>
        </w:rPr>
        <w:t>գործընթաց</w:t>
      </w:r>
      <w:r w:rsidRPr="003878A7">
        <w:rPr>
          <w:rFonts w:ascii="GHEA Grapalat" w:hAnsi="GHEA Grapalat" w:cs="Sylfaen"/>
          <w:sz w:val="24"/>
          <w:szCs w:val="24"/>
          <w:lang w:val="hy-AM"/>
        </w:rPr>
        <w:t>ն</w:t>
      </w:r>
      <w:r w:rsidR="00E47043" w:rsidRPr="003878A7">
        <w:rPr>
          <w:rFonts w:ascii="GHEA Grapalat" w:hAnsi="GHEA Grapalat" w:cs="Sylfaen"/>
          <w:sz w:val="24"/>
          <w:szCs w:val="24"/>
          <w:lang w:val="hy-AM"/>
        </w:rPr>
        <w:t xml:space="preserve"> իրականաց</w:t>
      </w:r>
      <w:r w:rsidR="00F64A5C" w:rsidRPr="003878A7">
        <w:rPr>
          <w:rFonts w:ascii="GHEA Grapalat" w:hAnsi="GHEA Grapalat" w:cs="Sylfaen"/>
          <w:sz w:val="24"/>
          <w:szCs w:val="24"/>
          <w:lang w:val="hy-AM"/>
        </w:rPr>
        <w:t>վում է</w:t>
      </w:r>
      <w:r w:rsidRPr="003878A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47043" w:rsidRPr="003878A7">
        <w:rPr>
          <w:rFonts w:ascii="GHEA Grapalat" w:hAnsi="GHEA Grapalat" w:cs="Sylfaen"/>
          <w:sz w:val="24"/>
          <w:szCs w:val="24"/>
          <w:lang w:val="hy-AM"/>
        </w:rPr>
        <w:t>ՀՀ</w:t>
      </w:r>
      <w:r w:rsidR="00E47043" w:rsidRPr="003878A7">
        <w:rPr>
          <w:rFonts w:ascii="GHEA Grapalat" w:hAnsi="GHEA Grapalat"/>
          <w:sz w:val="24"/>
          <w:szCs w:val="24"/>
          <w:lang w:val="hy-AM"/>
        </w:rPr>
        <w:t xml:space="preserve"> ներքին գործերի նախարարության կողմից հաստատված ՏՄՌԿ</w:t>
      </w:r>
      <w:r w:rsidRPr="003878A7">
        <w:rPr>
          <w:rFonts w:ascii="GHEA Grapalat" w:hAnsi="GHEA Grapalat"/>
          <w:sz w:val="24"/>
          <w:szCs w:val="24"/>
          <w:lang w:val="hy-AM"/>
        </w:rPr>
        <w:t xml:space="preserve"> </w:t>
      </w:r>
      <w:r w:rsidR="00E47043" w:rsidRPr="003878A7">
        <w:rPr>
          <w:rFonts w:ascii="GHEA Grapalat" w:hAnsi="GHEA Grapalat"/>
          <w:sz w:val="24"/>
          <w:szCs w:val="24"/>
          <w:lang w:val="hy-AM"/>
        </w:rPr>
        <w:t xml:space="preserve">կիրառական </w:t>
      </w:r>
      <w:r w:rsidR="00F64A5C" w:rsidRPr="003878A7">
        <w:rPr>
          <w:rFonts w:ascii="GHEA Grapalat" w:hAnsi="GHEA Grapalat"/>
          <w:sz w:val="24"/>
          <w:szCs w:val="24"/>
          <w:lang w:val="hy-AM"/>
        </w:rPr>
        <w:t>ուղեցույց</w:t>
      </w:r>
      <w:r w:rsidR="00855642">
        <w:rPr>
          <w:rFonts w:ascii="GHEA Grapalat" w:hAnsi="GHEA Grapalat"/>
          <w:sz w:val="24"/>
          <w:szCs w:val="24"/>
          <w:lang w:val="hy-AM"/>
        </w:rPr>
        <w:t>ի</w:t>
      </w:r>
      <w:r w:rsidR="00F64A5C" w:rsidRPr="003878A7">
        <w:rPr>
          <w:rFonts w:ascii="GHEA Grapalat" w:hAnsi="GHEA Grapalat"/>
          <w:sz w:val="24"/>
          <w:szCs w:val="24"/>
          <w:lang w:val="hy-AM"/>
        </w:rPr>
        <w:t xml:space="preserve"> մեթոդաբանությամբ և </w:t>
      </w:r>
      <w:proofErr w:type="spellStart"/>
      <w:r w:rsidR="00F64A5C" w:rsidRPr="003878A7">
        <w:rPr>
          <w:rFonts w:ascii="GHEA Grapalat" w:hAnsi="GHEA Grapalat"/>
          <w:sz w:val="24"/>
          <w:szCs w:val="24"/>
          <w:lang w:val="hy-AM"/>
        </w:rPr>
        <w:t>գործիքակազմով</w:t>
      </w:r>
      <w:proofErr w:type="spellEnd"/>
      <w:r w:rsidR="00E47043" w:rsidRPr="003878A7">
        <w:rPr>
          <w:rFonts w:ascii="GHEA Grapalat" w:hAnsi="GHEA Grapalat"/>
          <w:sz w:val="24"/>
          <w:szCs w:val="24"/>
          <w:lang w:val="hy-AM"/>
        </w:rPr>
        <w:t>։</w:t>
      </w:r>
    </w:p>
    <w:p w14:paraId="465FFAA4" w14:textId="77777777" w:rsidR="009A7F93" w:rsidRPr="009A7F93" w:rsidRDefault="00202DF6" w:rsidP="009A7F93">
      <w:pPr>
        <w:pStyle w:val="ListParagraph"/>
        <w:numPr>
          <w:ilvl w:val="0"/>
          <w:numId w:val="9"/>
        </w:numPr>
        <w:spacing w:before="100" w:beforeAutospacing="1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878A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34F98" w:rsidRPr="003878A7">
        <w:rPr>
          <w:rFonts w:ascii="GHEA Grapalat" w:hAnsi="GHEA Grapalat" w:cs="Sylfaen"/>
          <w:sz w:val="24"/>
          <w:szCs w:val="24"/>
          <w:lang w:val="hy-AM"/>
        </w:rPr>
        <w:t>ԱԿՌԳ</w:t>
      </w:r>
      <w:r w:rsidR="00434F98" w:rsidRPr="003878A7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A5C" w:rsidRPr="003878A7">
        <w:rPr>
          <w:rFonts w:ascii="GHEA Grapalat" w:hAnsi="GHEA Grapalat"/>
          <w:sz w:val="24"/>
          <w:szCs w:val="24"/>
          <w:lang w:val="hy-AM"/>
        </w:rPr>
        <w:t>իրականացման աշխատանքները տարվում են</w:t>
      </w:r>
      <w:r w:rsidR="00F01A39" w:rsidRPr="003878A7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14:paraId="3E72AB22" w14:textId="258A0323" w:rsidR="00F64A5C" w:rsidRPr="009A7F93" w:rsidRDefault="009A7F93" w:rsidP="009A7F93">
      <w:pPr>
        <w:pStyle w:val="ListParagraph"/>
        <w:spacing w:before="100" w:beforeAutospacing="1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823AD7">
        <w:rPr>
          <w:rFonts w:ascii="GHEA Grapalat" w:hAnsi="GHEA Grapalat" w:cs="Sylfaen"/>
          <w:b/>
          <w:bCs/>
          <w:sz w:val="24"/>
          <w:szCs w:val="24"/>
          <w:lang w:val="hy-AM"/>
        </w:rPr>
        <w:t>2</w:t>
      </w:r>
      <w:r w:rsidRPr="00823AD7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823AD7">
        <w:rPr>
          <w:rFonts w:ascii="GHEA Grapalat" w:hAnsi="GHEA Grapalat" w:cs="Sylfaen"/>
          <w:b/>
          <w:bCs/>
          <w:sz w:val="24"/>
          <w:szCs w:val="24"/>
          <w:lang w:val="hy-AM"/>
        </w:rPr>
        <w:t>3</w:t>
      </w:r>
      <w:r w:rsidRPr="00823AD7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823AD7">
        <w:rPr>
          <w:rFonts w:ascii="GHEA Grapalat" w:hAnsi="GHEA Grapalat" w:cs="Sylfaen"/>
          <w:b/>
          <w:bCs/>
          <w:sz w:val="24"/>
          <w:szCs w:val="24"/>
          <w:lang w:val="hy-AM"/>
        </w:rPr>
        <w:t>1</w:t>
      </w:r>
      <w:r w:rsidRPr="009A7F93">
        <w:rPr>
          <w:rFonts w:ascii="Cambria Math" w:hAnsi="Cambria Math" w:cs="Sylfaen"/>
          <w:sz w:val="24"/>
          <w:szCs w:val="24"/>
          <w:lang w:val="hy-AM"/>
        </w:rPr>
        <w:t xml:space="preserve"> </w:t>
      </w:r>
      <w:r w:rsidR="00F64A5C" w:rsidRPr="009A7F93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F64A5C" w:rsidRPr="009A7F93">
        <w:rPr>
          <w:rFonts w:ascii="GHEA Grapalat" w:hAnsi="GHEA Grapalat"/>
          <w:sz w:val="24"/>
          <w:szCs w:val="24"/>
          <w:lang w:val="hy-AM"/>
        </w:rPr>
        <w:t xml:space="preserve"> անմիջական մասնակցությամբ՝ ներգրավելով ավագանու անդամներին, մասնագիտական </w:t>
      </w:r>
      <w:r w:rsidR="004D5281">
        <w:rPr>
          <w:rFonts w:ascii="GHEA Grapalat" w:hAnsi="GHEA Grapalat"/>
          <w:sz w:val="24"/>
          <w:szCs w:val="24"/>
          <w:lang w:val="hy-AM"/>
        </w:rPr>
        <w:t>խմբերի</w:t>
      </w:r>
      <w:r w:rsidR="00F64A5C" w:rsidRPr="009A7F93">
        <w:rPr>
          <w:rFonts w:ascii="GHEA Grapalat" w:hAnsi="GHEA Grapalat"/>
          <w:sz w:val="24"/>
          <w:szCs w:val="24"/>
          <w:lang w:val="hy-AM"/>
        </w:rPr>
        <w:t xml:space="preserve"> և սոցիալական տարբեր շերտերի ներկայացուցիչներին (մանկավարժներ, </w:t>
      </w:r>
      <w:proofErr w:type="spellStart"/>
      <w:r w:rsidR="00F64A5C" w:rsidRPr="009A7F93">
        <w:rPr>
          <w:rFonts w:ascii="GHEA Grapalat" w:hAnsi="GHEA Grapalat"/>
          <w:sz w:val="24"/>
          <w:szCs w:val="24"/>
          <w:lang w:val="hy-AM"/>
        </w:rPr>
        <w:t>բուժաշխատողներ</w:t>
      </w:r>
      <w:proofErr w:type="spellEnd"/>
      <w:r w:rsidR="00F64A5C" w:rsidRPr="009A7F93">
        <w:rPr>
          <w:rFonts w:ascii="GHEA Grapalat" w:hAnsi="GHEA Grapalat"/>
          <w:sz w:val="24"/>
          <w:szCs w:val="24"/>
          <w:lang w:val="hy-AM"/>
        </w:rPr>
        <w:t xml:space="preserve">, </w:t>
      </w:r>
      <w:proofErr w:type="spellStart"/>
      <w:r w:rsidR="00F64A5C" w:rsidRPr="009A7F93">
        <w:rPr>
          <w:rFonts w:ascii="GHEA Grapalat" w:hAnsi="GHEA Grapalat"/>
          <w:sz w:val="24"/>
          <w:szCs w:val="24"/>
          <w:lang w:val="hy-AM"/>
        </w:rPr>
        <w:t>ֆերմերներ</w:t>
      </w:r>
      <w:proofErr w:type="spellEnd"/>
      <w:r w:rsidR="00F64A5C" w:rsidRPr="009A7F93">
        <w:rPr>
          <w:rFonts w:ascii="GHEA Grapalat" w:hAnsi="GHEA Grapalat"/>
          <w:sz w:val="24"/>
          <w:szCs w:val="24"/>
          <w:lang w:val="hy-AM"/>
        </w:rPr>
        <w:t>, դպրոցականներ, ուսանողներ, խոցելի խմբերի ներկայացուցիչներ, համայնքի շարքային բնակիչներ և այլն), համագործակցելով ՀՀ ներքին գործերի նախարարության</w:t>
      </w:r>
      <w:r w:rsidR="00FB0567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A5C" w:rsidRPr="009A7F93">
        <w:rPr>
          <w:rFonts w:ascii="GHEA Grapalat" w:hAnsi="GHEA Grapalat"/>
          <w:sz w:val="24"/>
          <w:szCs w:val="24"/>
          <w:lang w:val="hy-AM"/>
        </w:rPr>
        <w:t>փրկարար ծառայության մարզային վարչության</w:t>
      </w:r>
      <w:r w:rsidR="00967CBB" w:rsidRPr="009A7F93">
        <w:rPr>
          <w:rFonts w:ascii="GHEA Grapalat" w:hAnsi="GHEA Grapalat"/>
          <w:sz w:val="24"/>
          <w:szCs w:val="24"/>
          <w:lang w:val="hy-AM"/>
        </w:rPr>
        <w:t xml:space="preserve">, մարզպետարանի ներկայացուցիչների, </w:t>
      </w:r>
      <w:r w:rsidR="00823AD7">
        <w:rPr>
          <w:rFonts w:ascii="GHEA Grapalat" w:hAnsi="GHEA Grapalat"/>
          <w:sz w:val="24"/>
          <w:szCs w:val="24"/>
          <w:lang w:val="hy-AM"/>
        </w:rPr>
        <w:t xml:space="preserve">ԱՌԿ ոլորտում </w:t>
      </w:r>
      <w:r w:rsidR="00967CBB" w:rsidRPr="009A7F93">
        <w:rPr>
          <w:rFonts w:ascii="GHEA Grapalat" w:hAnsi="GHEA Grapalat"/>
          <w:sz w:val="24"/>
          <w:szCs w:val="24"/>
          <w:lang w:val="hy-AM"/>
        </w:rPr>
        <w:t>մասնագիտացված խմբերի և փորձագետների հետ։</w:t>
      </w:r>
      <w:r w:rsidR="00F64A5C" w:rsidRPr="009A7F93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01C1623" w14:textId="32B0DB9A" w:rsidR="00F64A5C" w:rsidRPr="003878A7" w:rsidRDefault="009A7F93" w:rsidP="009A7F93">
      <w:pPr>
        <w:pStyle w:val="ListParagraph"/>
        <w:spacing w:before="100" w:beforeAutospacing="1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823AD7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2</w:t>
      </w:r>
      <w:r w:rsidRPr="00823AD7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823AD7"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823AD7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823AD7">
        <w:rPr>
          <w:rFonts w:ascii="GHEA Grapalat" w:hAnsi="GHEA Grapalat"/>
          <w:b/>
          <w:bCs/>
          <w:sz w:val="24"/>
          <w:szCs w:val="24"/>
          <w:lang w:val="hy-AM"/>
        </w:rPr>
        <w:t>2</w:t>
      </w:r>
      <w:r>
        <w:rPr>
          <w:rFonts w:ascii="Cambria Math" w:hAnsi="Cambria Math"/>
          <w:sz w:val="24"/>
          <w:szCs w:val="24"/>
          <w:lang w:val="hy-AM"/>
        </w:rPr>
        <w:t xml:space="preserve"> </w:t>
      </w:r>
      <w:r w:rsidR="00F64A5C" w:rsidRPr="003878A7">
        <w:rPr>
          <w:rFonts w:ascii="GHEA Grapalat" w:hAnsi="GHEA Grapalat"/>
          <w:sz w:val="24"/>
          <w:szCs w:val="24"/>
          <w:lang w:val="hy-AM"/>
        </w:rPr>
        <w:t xml:space="preserve">համայնքի բոլոր բնակավայրերում՝ </w:t>
      </w:r>
      <w:proofErr w:type="spellStart"/>
      <w:r w:rsidR="00F64A5C" w:rsidRPr="003878A7">
        <w:rPr>
          <w:rFonts w:ascii="GHEA Grapalat" w:hAnsi="GHEA Grapalat"/>
          <w:sz w:val="24"/>
          <w:szCs w:val="24"/>
          <w:lang w:val="hy-AM"/>
        </w:rPr>
        <w:t>ներգավելով</w:t>
      </w:r>
      <w:proofErr w:type="spellEnd"/>
      <w:r w:rsidR="00F64A5C" w:rsidRPr="003878A7">
        <w:rPr>
          <w:rFonts w:ascii="GHEA Grapalat" w:hAnsi="GHEA Grapalat"/>
          <w:sz w:val="24"/>
          <w:szCs w:val="24"/>
          <w:lang w:val="hy-AM"/>
        </w:rPr>
        <w:t xml:space="preserve"> տեղի բնակչությանն ու վարչական աշխատակազմ</w:t>
      </w:r>
      <w:r w:rsidR="00970E5C">
        <w:rPr>
          <w:rFonts w:ascii="GHEA Grapalat" w:hAnsi="GHEA Grapalat"/>
          <w:sz w:val="24"/>
          <w:szCs w:val="24"/>
          <w:lang w:val="hy-AM"/>
        </w:rPr>
        <w:t>ին</w:t>
      </w:r>
      <w:r w:rsidR="00F64A5C" w:rsidRPr="003878A7">
        <w:rPr>
          <w:rFonts w:ascii="GHEA Grapalat" w:hAnsi="GHEA Grapalat"/>
          <w:sz w:val="24"/>
          <w:szCs w:val="24"/>
          <w:lang w:val="hy-AM"/>
        </w:rPr>
        <w:t>:</w:t>
      </w:r>
    </w:p>
    <w:p w14:paraId="608A0DEF" w14:textId="77777777" w:rsidR="00434F98" w:rsidRPr="003878A7" w:rsidRDefault="00202DF6" w:rsidP="003878A7">
      <w:pPr>
        <w:pStyle w:val="ListParagraph"/>
        <w:numPr>
          <w:ilvl w:val="0"/>
          <w:numId w:val="9"/>
        </w:numPr>
        <w:spacing w:before="100" w:beforeAutospacing="1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878A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34F98" w:rsidRPr="003878A7">
        <w:rPr>
          <w:rFonts w:ascii="GHEA Grapalat" w:hAnsi="GHEA Grapalat" w:cs="Sylfaen"/>
          <w:sz w:val="24"/>
          <w:szCs w:val="24"/>
          <w:lang w:val="hy-AM"/>
        </w:rPr>
        <w:t>ԱԿՌԳ</w:t>
      </w:r>
      <w:r w:rsidR="00434F98" w:rsidRPr="003878A7">
        <w:rPr>
          <w:rFonts w:ascii="GHEA Grapalat" w:hAnsi="GHEA Grapalat"/>
          <w:sz w:val="24"/>
          <w:szCs w:val="24"/>
          <w:lang w:val="hy-AM"/>
        </w:rPr>
        <w:t xml:space="preserve"> գործընթացի իրականացման արդյունքում</w:t>
      </w:r>
      <w:r w:rsidR="00CD1D78" w:rsidRPr="003878A7">
        <w:rPr>
          <w:rFonts w:ascii="GHEA Grapalat" w:hAnsi="GHEA Grapalat"/>
          <w:sz w:val="24"/>
          <w:szCs w:val="24"/>
          <w:lang w:val="hy-AM"/>
        </w:rPr>
        <w:t xml:space="preserve"> ակնկալվում է</w:t>
      </w:r>
      <w:r w:rsidR="00434F98" w:rsidRPr="003878A7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2B458622" w14:textId="5C4420D0" w:rsidR="00434F98" w:rsidRPr="003878A7" w:rsidRDefault="00DA4D60" w:rsidP="00DA4D60">
      <w:pPr>
        <w:pStyle w:val="ListParagraph"/>
        <w:spacing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2D12A5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Pr="002D12A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2D12A5"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Pr="002D12A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2D12A5">
        <w:rPr>
          <w:rFonts w:ascii="GHEA Grapalat" w:hAnsi="GHEA Grapalat" w:cs="Sylfaen"/>
          <w:b/>
          <w:sz w:val="24"/>
          <w:szCs w:val="24"/>
          <w:lang w:val="hy-AM"/>
        </w:rPr>
        <w:t>1</w:t>
      </w:r>
      <w:r>
        <w:rPr>
          <w:rFonts w:ascii="Cambria Math" w:hAnsi="Cambria Math" w:cs="Sylfaen"/>
          <w:b/>
          <w:sz w:val="24"/>
          <w:szCs w:val="24"/>
          <w:lang w:val="hy-AM"/>
        </w:rPr>
        <w:t xml:space="preserve"> </w:t>
      </w:r>
      <w:r w:rsidR="00F059E1" w:rsidRPr="003878A7">
        <w:rPr>
          <w:rFonts w:ascii="GHEA Grapalat" w:hAnsi="GHEA Grapalat" w:cs="Sylfaen"/>
          <w:b/>
          <w:sz w:val="24"/>
          <w:szCs w:val="24"/>
          <w:lang w:val="hy-AM"/>
        </w:rPr>
        <w:t>բ</w:t>
      </w:r>
      <w:r w:rsidR="00434F98" w:rsidRPr="003878A7">
        <w:rPr>
          <w:rFonts w:ascii="GHEA Grapalat" w:hAnsi="GHEA Grapalat" w:cs="Sylfaen"/>
          <w:b/>
          <w:sz w:val="24"/>
          <w:szCs w:val="24"/>
          <w:lang w:val="hy-AM"/>
        </w:rPr>
        <w:t>ացահայտ</w:t>
      </w:r>
      <w:r w:rsidR="00CD1D78" w:rsidRPr="003878A7">
        <w:rPr>
          <w:rFonts w:ascii="GHEA Grapalat" w:hAnsi="GHEA Grapalat" w:cs="Sylfaen"/>
          <w:b/>
          <w:sz w:val="24"/>
          <w:szCs w:val="24"/>
          <w:lang w:val="hy-AM"/>
        </w:rPr>
        <w:t>ել</w:t>
      </w:r>
      <w:r w:rsidR="00434F98" w:rsidRPr="003878A7">
        <w:rPr>
          <w:rFonts w:ascii="GHEA Grapalat" w:hAnsi="GHEA Grapalat" w:cs="Sylfaen"/>
          <w:b/>
          <w:sz w:val="24"/>
          <w:szCs w:val="24"/>
          <w:lang w:val="hy-AM"/>
        </w:rPr>
        <w:t xml:space="preserve"> և </w:t>
      </w:r>
      <w:r w:rsidR="00CD1D78" w:rsidRPr="003878A7">
        <w:rPr>
          <w:rFonts w:ascii="GHEA Grapalat" w:hAnsi="GHEA Grapalat" w:cs="Sylfaen"/>
          <w:b/>
          <w:sz w:val="24"/>
          <w:szCs w:val="24"/>
          <w:lang w:val="hy-AM"/>
        </w:rPr>
        <w:t xml:space="preserve">գնահատել </w:t>
      </w:r>
      <w:r w:rsidR="00434F98" w:rsidRPr="003878A7">
        <w:rPr>
          <w:rFonts w:ascii="GHEA Grapalat" w:hAnsi="GHEA Grapalat"/>
          <w:sz w:val="24"/>
          <w:szCs w:val="24"/>
          <w:lang w:val="hy-AM"/>
        </w:rPr>
        <w:t xml:space="preserve">համայնքին (ներառյալ բնակավայրերը) </w:t>
      </w:r>
      <w:r w:rsidR="00177881">
        <w:rPr>
          <w:rFonts w:ascii="GHEA Grapalat" w:hAnsi="GHEA Grapalat"/>
          <w:sz w:val="24"/>
          <w:szCs w:val="24"/>
          <w:lang w:val="hy-AM"/>
        </w:rPr>
        <w:t xml:space="preserve">սպառնացող </w:t>
      </w:r>
      <w:proofErr w:type="spellStart"/>
      <w:r w:rsidR="00434F98" w:rsidRPr="003878A7">
        <w:rPr>
          <w:rFonts w:ascii="GHEA Grapalat" w:hAnsi="GHEA Grapalat"/>
          <w:sz w:val="24"/>
          <w:szCs w:val="24"/>
          <w:lang w:val="hy-AM"/>
        </w:rPr>
        <w:t>վտանգներն</w:t>
      </w:r>
      <w:proofErr w:type="spellEnd"/>
      <w:r w:rsidR="00434F98" w:rsidRPr="003878A7">
        <w:rPr>
          <w:rFonts w:ascii="GHEA Grapalat" w:hAnsi="GHEA Grapalat"/>
          <w:sz w:val="24"/>
          <w:szCs w:val="24"/>
          <w:lang w:val="hy-AM"/>
        </w:rPr>
        <w:t xml:space="preserve"> ու դրանց</w:t>
      </w:r>
      <w:r w:rsidR="00177881">
        <w:rPr>
          <w:rFonts w:ascii="GHEA Grapalat" w:hAnsi="GHEA Grapalat"/>
          <w:sz w:val="24"/>
          <w:szCs w:val="24"/>
          <w:lang w:val="hy-AM"/>
        </w:rPr>
        <w:t xml:space="preserve">ով պայմանավորված աղետների և </w:t>
      </w:r>
      <w:r w:rsidR="00434F98" w:rsidRPr="003878A7">
        <w:rPr>
          <w:rFonts w:ascii="GHEA Grapalat" w:hAnsi="GHEA Grapalat"/>
          <w:sz w:val="24"/>
          <w:szCs w:val="24"/>
          <w:lang w:val="hy-AM"/>
        </w:rPr>
        <w:t xml:space="preserve"> կլիմայական ռիսկերը</w:t>
      </w:r>
      <w:r w:rsidR="00177881">
        <w:rPr>
          <w:rFonts w:ascii="GHEA Grapalat" w:hAnsi="GHEA Grapalat"/>
          <w:sz w:val="24"/>
          <w:szCs w:val="24"/>
          <w:lang w:val="hy-AM"/>
        </w:rPr>
        <w:t>,</w:t>
      </w:r>
      <w:r w:rsidR="00434F98" w:rsidRPr="003878A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53786F1" w14:textId="21E56A99" w:rsidR="00434F98" w:rsidRPr="003878A7" w:rsidRDefault="00DA4D60" w:rsidP="00DA4D60">
      <w:pPr>
        <w:pStyle w:val="ListParagraph"/>
        <w:spacing w:before="100" w:beforeAutospacing="1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2D12A5">
        <w:rPr>
          <w:rFonts w:ascii="GHEA Grapalat" w:hAnsi="GHEA Grapalat"/>
          <w:b/>
          <w:sz w:val="24"/>
          <w:szCs w:val="24"/>
          <w:lang w:val="hy-AM"/>
        </w:rPr>
        <w:t>2</w:t>
      </w:r>
      <w:r w:rsidRPr="002D12A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2D12A5">
        <w:rPr>
          <w:rFonts w:ascii="GHEA Grapalat" w:hAnsi="GHEA Grapalat"/>
          <w:b/>
          <w:sz w:val="24"/>
          <w:szCs w:val="24"/>
          <w:lang w:val="hy-AM"/>
        </w:rPr>
        <w:t>4</w:t>
      </w:r>
      <w:r w:rsidRPr="002D12A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2D12A5">
        <w:rPr>
          <w:rFonts w:ascii="GHEA Grapalat" w:hAnsi="GHEA Grapalat"/>
          <w:b/>
          <w:sz w:val="24"/>
          <w:szCs w:val="24"/>
          <w:lang w:val="hy-AM"/>
        </w:rPr>
        <w:t>2</w:t>
      </w:r>
      <w:r>
        <w:rPr>
          <w:rFonts w:ascii="Cambria Math" w:hAnsi="Cambria Math"/>
          <w:b/>
          <w:sz w:val="24"/>
          <w:szCs w:val="24"/>
          <w:lang w:val="hy-AM"/>
        </w:rPr>
        <w:t xml:space="preserve"> </w:t>
      </w:r>
      <w:proofErr w:type="spellStart"/>
      <w:r w:rsidR="00F059E1" w:rsidRPr="003878A7">
        <w:rPr>
          <w:rFonts w:ascii="GHEA Grapalat" w:hAnsi="GHEA Grapalat"/>
          <w:b/>
          <w:sz w:val="24"/>
          <w:szCs w:val="24"/>
          <w:lang w:val="hy-AM"/>
        </w:rPr>
        <w:t>ձ</w:t>
      </w:r>
      <w:r w:rsidR="00434F98" w:rsidRPr="003878A7">
        <w:rPr>
          <w:rFonts w:ascii="GHEA Grapalat" w:hAnsi="GHEA Grapalat"/>
          <w:b/>
          <w:sz w:val="24"/>
          <w:szCs w:val="24"/>
          <w:lang w:val="hy-AM"/>
        </w:rPr>
        <w:t>ևավորել</w:t>
      </w:r>
      <w:proofErr w:type="spellEnd"/>
      <w:r w:rsidR="00434F98" w:rsidRPr="003878A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34F98" w:rsidRPr="003878A7">
        <w:rPr>
          <w:rFonts w:ascii="GHEA Grapalat" w:hAnsi="GHEA Grapalat"/>
          <w:sz w:val="24"/>
          <w:szCs w:val="24"/>
          <w:lang w:val="hy-AM"/>
        </w:rPr>
        <w:t xml:space="preserve">աղետների ռիսկի նվազեցման և կլիմայի փոփոխության հարմարվողականության  </w:t>
      </w:r>
      <w:r w:rsidR="006E404D" w:rsidRPr="003878A7">
        <w:rPr>
          <w:rFonts w:ascii="GHEA Grapalat" w:hAnsi="GHEA Grapalat"/>
          <w:sz w:val="24"/>
          <w:szCs w:val="24"/>
          <w:lang w:val="hy-AM"/>
        </w:rPr>
        <w:t>(</w:t>
      </w:r>
      <w:r w:rsidR="00434F98" w:rsidRPr="003878A7">
        <w:rPr>
          <w:rFonts w:ascii="GHEA Grapalat" w:hAnsi="GHEA Grapalat"/>
          <w:sz w:val="24"/>
          <w:szCs w:val="24"/>
          <w:lang w:val="hy-AM"/>
        </w:rPr>
        <w:t>համայնքի համար առաջնային</w:t>
      </w:r>
      <w:r w:rsidR="006E404D">
        <w:rPr>
          <w:rFonts w:ascii="GHEA Grapalat" w:hAnsi="GHEA Grapalat"/>
          <w:sz w:val="24"/>
          <w:szCs w:val="24"/>
          <w:lang w:val="hy-AM"/>
        </w:rPr>
        <w:t xml:space="preserve"> ու </w:t>
      </w:r>
      <w:r w:rsidR="00434F98" w:rsidRPr="003878A7">
        <w:rPr>
          <w:rFonts w:ascii="GHEA Grapalat" w:hAnsi="GHEA Grapalat"/>
          <w:sz w:val="24"/>
          <w:szCs w:val="24"/>
          <w:lang w:val="hy-AM"/>
        </w:rPr>
        <w:t xml:space="preserve">կենսական </w:t>
      </w:r>
      <w:r w:rsidR="00392963" w:rsidRPr="003878A7">
        <w:rPr>
          <w:rFonts w:ascii="GHEA Grapalat" w:hAnsi="GHEA Grapalat"/>
          <w:sz w:val="24"/>
          <w:szCs w:val="24"/>
          <w:lang w:val="hy-AM"/>
        </w:rPr>
        <w:t>նշանակությու</w:t>
      </w:r>
      <w:r w:rsidR="00434F98" w:rsidRPr="003878A7">
        <w:rPr>
          <w:rFonts w:ascii="GHEA Grapalat" w:hAnsi="GHEA Grapalat"/>
          <w:sz w:val="24"/>
          <w:szCs w:val="24"/>
          <w:lang w:val="hy-AM"/>
        </w:rPr>
        <w:t xml:space="preserve">ն </w:t>
      </w:r>
      <w:r w:rsidR="00392963" w:rsidRPr="003878A7">
        <w:rPr>
          <w:rFonts w:ascii="GHEA Grapalat" w:hAnsi="GHEA Grapalat"/>
          <w:sz w:val="24"/>
          <w:szCs w:val="24"/>
          <w:lang w:val="hy-AM"/>
        </w:rPr>
        <w:t>ունեցող</w:t>
      </w:r>
      <w:r w:rsidR="006E404D" w:rsidRPr="003878A7">
        <w:rPr>
          <w:rFonts w:ascii="GHEA Grapalat" w:hAnsi="GHEA Grapalat"/>
          <w:sz w:val="24"/>
          <w:szCs w:val="24"/>
          <w:lang w:val="hy-AM"/>
        </w:rPr>
        <w:t>)</w:t>
      </w:r>
      <w:r w:rsidR="00392963" w:rsidRPr="003878A7">
        <w:rPr>
          <w:rFonts w:ascii="GHEA Grapalat" w:hAnsi="GHEA Grapalat"/>
          <w:sz w:val="24"/>
          <w:szCs w:val="24"/>
          <w:lang w:val="hy-AM"/>
        </w:rPr>
        <w:t xml:space="preserve"> </w:t>
      </w:r>
      <w:r w:rsidR="00434F98" w:rsidRPr="003878A7">
        <w:rPr>
          <w:rFonts w:ascii="GHEA Grapalat" w:hAnsi="GHEA Grapalat"/>
          <w:sz w:val="24"/>
          <w:szCs w:val="24"/>
          <w:lang w:val="hy-AM"/>
        </w:rPr>
        <w:t>միջոցառումների առաջարկություններ և դրանց իրականացման պլաններ</w:t>
      </w:r>
      <w:r w:rsidR="00F059E1" w:rsidRPr="003878A7">
        <w:rPr>
          <w:rFonts w:ascii="GHEA Grapalat" w:hAnsi="GHEA Grapalat"/>
          <w:sz w:val="24"/>
          <w:szCs w:val="24"/>
          <w:lang w:val="hy-AM"/>
        </w:rPr>
        <w:t>,</w:t>
      </w:r>
    </w:p>
    <w:p w14:paraId="5E40950E" w14:textId="57D02402" w:rsidR="00392963" w:rsidRPr="003878A7" w:rsidRDefault="00DA4D60" w:rsidP="00DA4D60">
      <w:pPr>
        <w:pStyle w:val="ListParagraph"/>
        <w:spacing w:before="100" w:beforeAutospacing="1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2D12A5">
        <w:rPr>
          <w:rFonts w:ascii="GHEA Grapalat" w:hAnsi="GHEA Grapalat"/>
          <w:b/>
          <w:sz w:val="24"/>
          <w:szCs w:val="24"/>
          <w:lang w:val="hy-AM"/>
        </w:rPr>
        <w:t>2</w:t>
      </w:r>
      <w:r w:rsidRPr="002D12A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2D12A5">
        <w:rPr>
          <w:rFonts w:ascii="GHEA Grapalat" w:hAnsi="GHEA Grapalat"/>
          <w:b/>
          <w:sz w:val="24"/>
          <w:szCs w:val="24"/>
          <w:lang w:val="hy-AM"/>
        </w:rPr>
        <w:t>4</w:t>
      </w:r>
      <w:r w:rsidRPr="002D12A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2D12A5">
        <w:rPr>
          <w:rFonts w:ascii="GHEA Grapalat" w:hAnsi="GHEA Grapalat"/>
          <w:b/>
          <w:sz w:val="24"/>
          <w:szCs w:val="24"/>
          <w:lang w:val="hy-AM"/>
        </w:rPr>
        <w:t>3</w:t>
      </w:r>
      <w:r w:rsidR="00817C34">
        <w:rPr>
          <w:rFonts w:ascii="Cambria Math" w:hAnsi="Cambria Math"/>
          <w:b/>
          <w:sz w:val="24"/>
          <w:szCs w:val="24"/>
          <w:lang w:val="hy-AM"/>
        </w:rPr>
        <w:t xml:space="preserve"> </w:t>
      </w:r>
      <w:r w:rsidR="00F059E1" w:rsidRPr="003878A7">
        <w:rPr>
          <w:rFonts w:ascii="GHEA Grapalat" w:hAnsi="GHEA Grapalat"/>
          <w:b/>
          <w:sz w:val="24"/>
          <w:szCs w:val="24"/>
          <w:lang w:val="hy-AM"/>
        </w:rPr>
        <w:t>ն</w:t>
      </w:r>
      <w:r w:rsidR="007A2B27" w:rsidRPr="003878A7">
        <w:rPr>
          <w:rFonts w:ascii="GHEA Grapalat" w:hAnsi="GHEA Grapalat"/>
          <w:b/>
          <w:sz w:val="24"/>
          <w:szCs w:val="24"/>
          <w:lang w:val="hy-AM"/>
        </w:rPr>
        <w:t>երառել</w:t>
      </w:r>
      <w:r w:rsidR="00434F98" w:rsidRPr="003878A7">
        <w:rPr>
          <w:rFonts w:ascii="GHEA Grapalat" w:hAnsi="GHEA Grapalat"/>
          <w:sz w:val="24"/>
          <w:szCs w:val="24"/>
          <w:lang w:val="hy-AM"/>
        </w:rPr>
        <w:t xml:space="preserve"> ընտրված առաջնային միջոցառումները համայնքի ԱՌԿ պլանում</w:t>
      </w:r>
      <w:r w:rsidR="007A2B27" w:rsidRPr="003878A7">
        <w:rPr>
          <w:rFonts w:ascii="GHEA Grapalat" w:hAnsi="GHEA Grapalat"/>
          <w:sz w:val="24"/>
          <w:szCs w:val="24"/>
          <w:lang w:val="hy-AM"/>
        </w:rPr>
        <w:t>, հաշվի առնելով դրանց իրականացումը նաև</w:t>
      </w:r>
      <w:r w:rsidR="00434F98" w:rsidRPr="003878A7">
        <w:rPr>
          <w:rFonts w:ascii="GHEA Grapalat" w:hAnsi="GHEA Grapalat"/>
          <w:sz w:val="24"/>
          <w:szCs w:val="24"/>
          <w:lang w:val="hy-AM"/>
        </w:rPr>
        <w:t xml:space="preserve"> </w:t>
      </w:r>
      <w:r w:rsidR="007A2B27" w:rsidRPr="003878A7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434F98" w:rsidRPr="003878A7">
        <w:rPr>
          <w:rFonts w:ascii="GHEA Grapalat" w:hAnsi="GHEA Grapalat"/>
          <w:sz w:val="24"/>
          <w:szCs w:val="24"/>
          <w:lang w:val="hy-AM"/>
        </w:rPr>
        <w:t xml:space="preserve">զարգացման </w:t>
      </w:r>
      <w:r w:rsidR="007A2B27" w:rsidRPr="003878A7">
        <w:rPr>
          <w:rFonts w:ascii="GHEA Grapalat" w:hAnsi="GHEA Grapalat"/>
          <w:sz w:val="24"/>
          <w:szCs w:val="24"/>
          <w:lang w:val="hy-AM"/>
        </w:rPr>
        <w:t xml:space="preserve">հնգամյա </w:t>
      </w:r>
      <w:r w:rsidR="00967CBB" w:rsidRPr="003878A7">
        <w:rPr>
          <w:rFonts w:ascii="GHEA Grapalat" w:hAnsi="GHEA Grapalat"/>
          <w:sz w:val="24"/>
          <w:szCs w:val="24"/>
          <w:lang w:val="hy-AM"/>
        </w:rPr>
        <w:t>ծրագր</w:t>
      </w:r>
      <w:r w:rsidR="007A2B27" w:rsidRPr="003878A7">
        <w:rPr>
          <w:rFonts w:ascii="GHEA Grapalat" w:hAnsi="GHEA Grapalat"/>
          <w:sz w:val="24"/>
          <w:szCs w:val="24"/>
          <w:lang w:val="hy-AM"/>
        </w:rPr>
        <w:t>ում</w:t>
      </w:r>
      <w:r w:rsidR="00F059E1" w:rsidRPr="003878A7">
        <w:rPr>
          <w:rFonts w:ascii="GHEA Grapalat" w:hAnsi="GHEA Grapalat"/>
          <w:sz w:val="24"/>
          <w:szCs w:val="24"/>
          <w:lang w:val="hy-AM"/>
        </w:rPr>
        <w:t>,</w:t>
      </w:r>
      <w:r w:rsidR="00434F98" w:rsidRPr="003878A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EA31B31" w14:textId="515DCA6E" w:rsidR="00CD1D78" w:rsidRPr="003878A7" w:rsidRDefault="00DA4D60" w:rsidP="00DA4D60">
      <w:pPr>
        <w:pStyle w:val="ListParagraph"/>
        <w:spacing w:before="100" w:beforeAutospacing="1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2D12A5">
        <w:rPr>
          <w:rFonts w:ascii="GHEA Grapalat" w:hAnsi="GHEA Grapalat"/>
          <w:b/>
          <w:sz w:val="24"/>
          <w:szCs w:val="24"/>
          <w:lang w:val="hy-AM"/>
        </w:rPr>
        <w:t>2</w:t>
      </w:r>
      <w:r w:rsidRPr="002D12A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2D12A5">
        <w:rPr>
          <w:rFonts w:ascii="GHEA Grapalat" w:hAnsi="GHEA Grapalat"/>
          <w:b/>
          <w:sz w:val="24"/>
          <w:szCs w:val="24"/>
          <w:lang w:val="hy-AM"/>
        </w:rPr>
        <w:t>4</w:t>
      </w:r>
      <w:r w:rsidRPr="002D12A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2D12A5">
        <w:rPr>
          <w:rFonts w:ascii="GHEA Grapalat" w:hAnsi="GHEA Grapalat"/>
          <w:b/>
          <w:sz w:val="24"/>
          <w:szCs w:val="24"/>
          <w:lang w:val="hy-AM"/>
        </w:rPr>
        <w:t>4</w:t>
      </w:r>
      <w:r>
        <w:rPr>
          <w:rFonts w:ascii="Cambria Math" w:hAnsi="Cambria Math"/>
          <w:b/>
          <w:sz w:val="24"/>
          <w:szCs w:val="24"/>
          <w:lang w:val="hy-AM"/>
        </w:rPr>
        <w:t xml:space="preserve"> </w:t>
      </w:r>
      <w:r w:rsidR="00F059E1" w:rsidRPr="003878A7">
        <w:rPr>
          <w:rFonts w:ascii="GHEA Grapalat" w:hAnsi="GHEA Grapalat"/>
          <w:b/>
          <w:sz w:val="24"/>
          <w:szCs w:val="24"/>
          <w:lang w:val="hy-AM"/>
        </w:rPr>
        <w:t>բ</w:t>
      </w:r>
      <w:r w:rsidR="00CD1D78" w:rsidRPr="003878A7">
        <w:rPr>
          <w:rFonts w:ascii="GHEA Grapalat" w:hAnsi="GHEA Grapalat"/>
          <w:b/>
          <w:sz w:val="24"/>
          <w:szCs w:val="24"/>
          <w:lang w:val="hy-AM"/>
        </w:rPr>
        <w:t xml:space="preserve">արելավել </w:t>
      </w:r>
      <w:r w:rsidR="00D61DD7" w:rsidRPr="003878A7">
        <w:rPr>
          <w:rFonts w:ascii="GHEA Grapalat" w:hAnsi="GHEA Grapalat"/>
          <w:sz w:val="24"/>
          <w:szCs w:val="24"/>
          <w:lang w:val="hy-AM"/>
        </w:rPr>
        <w:t>համայնքում իրականացվող</w:t>
      </w:r>
      <w:r w:rsidR="00CD1D78" w:rsidRPr="003878A7">
        <w:rPr>
          <w:rFonts w:ascii="GHEA Grapalat" w:hAnsi="GHEA Grapalat"/>
          <w:sz w:val="24"/>
          <w:szCs w:val="24"/>
          <w:lang w:val="hy-AM"/>
        </w:rPr>
        <w:t xml:space="preserve"> ծրագրերի կառավարման և համակարգման կարողություններ</w:t>
      </w:r>
      <w:r w:rsidR="003B44B0">
        <w:rPr>
          <w:rFonts w:ascii="GHEA Grapalat" w:hAnsi="GHEA Grapalat"/>
          <w:sz w:val="24"/>
          <w:szCs w:val="24"/>
          <w:lang w:val="hy-AM"/>
        </w:rPr>
        <w:t>ն</w:t>
      </w:r>
      <w:r w:rsidR="00D61DD7" w:rsidRPr="003878A7">
        <w:rPr>
          <w:rFonts w:ascii="GHEA Grapalat" w:hAnsi="GHEA Grapalat"/>
          <w:sz w:val="24"/>
          <w:szCs w:val="24"/>
          <w:lang w:val="hy-AM"/>
        </w:rPr>
        <w:t xml:space="preserve"> </w:t>
      </w:r>
      <w:r w:rsidR="003B44B0">
        <w:rPr>
          <w:rFonts w:ascii="GHEA Grapalat" w:hAnsi="GHEA Grapalat"/>
          <w:sz w:val="24"/>
          <w:szCs w:val="24"/>
          <w:lang w:val="hy-AM"/>
        </w:rPr>
        <w:t>ու</w:t>
      </w:r>
      <w:r w:rsidR="00D61DD7" w:rsidRPr="003878A7">
        <w:rPr>
          <w:rFonts w:ascii="GHEA Grapalat" w:hAnsi="GHEA Grapalat"/>
          <w:sz w:val="24"/>
          <w:szCs w:val="24"/>
          <w:lang w:val="hy-AM"/>
        </w:rPr>
        <w:t xml:space="preserve"> արդյունավետությունը</w:t>
      </w:r>
      <w:r w:rsidR="00F059E1" w:rsidRPr="003878A7">
        <w:rPr>
          <w:rFonts w:ascii="GHEA Grapalat" w:hAnsi="GHEA Grapalat"/>
          <w:sz w:val="24"/>
          <w:szCs w:val="24"/>
          <w:lang w:val="hy-AM"/>
        </w:rPr>
        <w:t>,</w:t>
      </w:r>
    </w:p>
    <w:p w14:paraId="0257103B" w14:textId="26EEA620" w:rsidR="00CD1D78" w:rsidRPr="003878A7" w:rsidRDefault="00DA4D60" w:rsidP="00DA4D60">
      <w:pPr>
        <w:pStyle w:val="ListParagraph"/>
        <w:spacing w:before="100" w:beforeAutospacing="1" w:line="36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D12A5">
        <w:rPr>
          <w:rFonts w:ascii="GHEA Grapalat" w:hAnsi="GHEA Grapalat"/>
          <w:b/>
          <w:sz w:val="24"/>
          <w:szCs w:val="24"/>
          <w:lang w:val="hy-AM"/>
        </w:rPr>
        <w:t>2</w:t>
      </w:r>
      <w:r w:rsidRPr="002D12A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2D12A5">
        <w:rPr>
          <w:rFonts w:ascii="GHEA Grapalat" w:hAnsi="GHEA Grapalat"/>
          <w:b/>
          <w:sz w:val="24"/>
          <w:szCs w:val="24"/>
          <w:lang w:val="hy-AM"/>
        </w:rPr>
        <w:t>4</w:t>
      </w:r>
      <w:r w:rsidRPr="002D12A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2D12A5">
        <w:rPr>
          <w:rFonts w:ascii="GHEA Grapalat" w:hAnsi="GHEA Grapalat"/>
          <w:b/>
          <w:sz w:val="24"/>
          <w:szCs w:val="24"/>
          <w:lang w:val="hy-AM"/>
        </w:rPr>
        <w:t>5</w:t>
      </w:r>
      <w:r>
        <w:rPr>
          <w:rFonts w:ascii="Cambria Math" w:hAnsi="Cambria Math"/>
          <w:b/>
          <w:sz w:val="24"/>
          <w:szCs w:val="24"/>
          <w:lang w:val="hy-AM"/>
        </w:rPr>
        <w:t xml:space="preserve"> </w:t>
      </w:r>
      <w:r w:rsidR="00F059E1" w:rsidRPr="003878A7">
        <w:rPr>
          <w:rFonts w:ascii="GHEA Grapalat" w:hAnsi="GHEA Grapalat"/>
          <w:b/>
          <w:sz w:val="24"/>
          <w:szCs w:val="24"/>
          <w:lang w:val="hy-AM"/>
        </w:rPr>
        <w:t>ա</w:t>
      </w:r>
      <w:r w:rsidR="00CD1D78" w:rsidRPr="003878A7">
        <w:rPr>
          <w:rFonts w:ascii="GHEA Grapalat" w:hAnsi="GHEA Grapalat"/>
          <w:b/>
          <w:sz w:val="24"/>
          <w:szCs w:val="24"/>
          <w:lang w:val="hy-AM"/>
        </w:rPr>
        <w:t>պահովել</w:t>
      </w:r>
      <w:r w:rsidR="00D61DD7" w:rsidRPr="003878A7">
        <w:rPr>
          <w:rFonts w:ascii="GHEA Grapalat" w:hAnsi="GHEA Grapalat"/>
          <w:sz w:val="24"/>
          <w:szCs w:val="24"/>
          <w:lang w:val="hy-AM"/>
        </w:rPr>
        <w:t xml:space="preserve"> առավել խոցելի խմբերի </w:t>
      </w:r>
      <w:proofErr w:type="spellStart"/>
      <w:r w:rsidR="00D61DD7" w:rsidRPr="003878A7">
        <w:rPr>
          <w:rFonts w:ascii="GHEA Grapalat" w:hAnsi="GHEA Grapalat"/>
          <w:sz w:val="24"/>
          <w:szCs w:val="24"/>
          <w:lang w:val="hy-AM"/>
        </w:rPr>
        <w:t>ներգրավվածությունը</w:t>
      </w:r>
      <w:proofErr w:type="spellEnd"/>
      <w:r w:rsidR="00D61DD7" w:rsidRPr="003878A7">
        <w:rPr>
          <w:rFonts w:ascii="GHEA Grapalat" w:hAnsi="GHEA Grapalat"/>
          <w:sz w:val="24"/>
          <w:szCs w:val="24"/>
          <w:lang w:val="hy-AM"/>
        </w:rPr>
        <w:t xml:space="preserve"> և հնարավոր աղետների </w:t>
      </w:r>
      <w:proofErr w:type="spellStart"/>
      <w:r w:rsidR="00D61DD7" w:rsidRPr="003878A7">
        <w:rPr>
          <w:rFonts w:ascii="GHEA Grapalat" w:hAnsi="GHEA Grapalat"/>
          <w:sz w:val="24"/>
          <w:szCs w:val="24"/>
          <w:lang w:val="hy-AM"/>
        </w:rPr>
        <w:t>հետևանքով</w:t>
      </w:r>
      <w:proofErr w:type="spellEnd"/>
      <w:r w:rsidR="00D61DD7" w:rsidRPr="003878A7">
        <w:rPr>
          <w:rFonts w:ascii="GHEA Grapalat" w:hAnsi="GHEA Grapalat"/>
          <w:sz w:val="24"/>
          <w:szCs w:val="24"/>
          <w:lang w:val="hy-AM"/>
        </w:rPr>
        <w:t xml:space="preserve"> </w:t>
      </w:r>
      <w:r w:rsidR="00FA61F4">
        <w:rPr>
          <w:rFonts w:ascii="GHEA Grapalat" w:hAnsi="GHEA Grapalat"/>
          <w:sz w:val="24"/>
          <w:szCs w:val="24"/>
          <w:lang w:val="hy-AM"/>
        </w:rPr>
        <w:t xml:space="preserve">առաջացած խնդիրները և դրանց առաջնահերթ </w:t>
      </w:r>
      <w:r w:rsidR="00E0255C" w:rsidRPr="003878A7">
        <w:rPr>
          <w:rFonts w:ascii="GHEA Grapalat" w:hAnsi="GHEA Grapalat"/>
          <w:sz w:val="24"/>
          <w:szCs w:val="24"/>
          <w:lang w:val="hy-AM"/>
        </w:rPr>
        <w:t>լուծումներ տալու պայմանները</w:t>
      </w:r>
      <w:r w:rsidR="00F059E1" w:rsidRPr="003878A7">
        <w:rPr>
          <w:rFonts w:ascii="GHEA Grapalat" w:hAnsi="GHEA Grapalat"/>
          <w:sz w:val="24"/>
          <w:szCs w:val="24"/>
          <w:lang w:val="hy-AM"/>
        </w:rPr>
        <w:t>,</w:t>
      </w:r>
    </w:p>
    <w:p w14:paraId="61164A6C" w14:textId="35C09AB0" w:rsidR="007A2B27" w:rsidRPr="003878A7" w:rsidRDefault="00DA4D60" w:rsidP="00DA4D60">
      <w:pPr>
        <w:pStyle w:val="ListParagraph"/>
        <w:spacing w:before="100" w:beforeAutospacing="1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2D12A5">
        <w:rPr>
          <w:rFonts w:ascii="GHEA Grapalat" w:hAnsi="GHEA Grapalat"/>
          <w:b/>
          <w:sz w:val="24"/>
          <w:szCs w:val="24"/>
          <w:lang w:val="hy-AM"/>
        </w:rPr>
        <w:t>2</w:t>
      </w:r>
      <w:r w:rsidRPr="002D12A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2D12A5">
        <w:rPr>
          <w:rFonts w:ascii="GHEA Grapalat" w:hAnsi="GHEA Grapalat"/>
          <w:b/>
          <w:sz w:val="24"/>
          <w:szCs w:val="24"/>
          <w:lang w:val="hy-AM"/>
        </w:rPr>
        <w:t>4</w:t>
      </w:r>
      <w:r w:rsidRPr="002D12A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2D12A5">
        <w:rPr>
          <w:rFonts w:ascii="GHEA Grapalat" w:hAnsi="GHEA Grapalat"/>
          <w:b/>
          <w:sz w:val="24"/>
          <w:szCs w:val="24"/>
          <w:lang w:val="hy-AM"/>
        </w:rPr>
        <w:t>6</w:t>
      </w:r>
      <w:r>
        <w:rPr>
          <w:rFonts w:ascii="Cambria Math" w:hAnsi="Cambria Math"/>
          <w:b/>
          <w:sz w:val="24"/>
          <w:szCs w:val="24"/>
          <w:lang w:val="hy-AM"/>
        </w:rPr>
        <w:t xml:space="preserve"> </w:t>
      </w:r>
      <w:r w:rsidR="00F059E1" w:rsidRPr="003878A7">
        <w:rPr>
          <w:rFonts w:ascii="GHEA Grapalat" w:hAnsi="GHEA Grapalat"/>
          <w:b/>
          <w:sz w:val="24"/>
          <w:szCs w:val="24"/>
          <w:lang w:val="hy-AM"/>
        </w:rPr>
        <w:t>խ</w:t>
      </w:r>
      <w:r w:rsidR="007A2B27" w:rsidRPr="003878A7">
        <w:rPr>
          <w:rFonts w:ascii="GHEA Grapalat" w:hAnsi="GHEA Grapalat"/>
          <w:b/>
          <w:sz w:val="24"/>
          <w:szCs w:val="24"/>
          <w:lang w:val="hy-AM"/>
        </w:rPr>
        <w:t>թանել</w:t>
      </w:r>
      <w:r w:rsidR="00434F98" w:rsidRPr="003878A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34F98" w:rsidRPr="003878A7">
        <w:rPr>
          <w:rFonts w:ascii="GHEA Grapalat" w:hAnsi="GHEA Grapalat"/>
          <w:sz w:val="24"/>
          <w:szCs w:val="24"/>
          <w:lang w:val="hy-AM"/>
        </w:rPr>
        <w:t xml:space="preserve">համայնքի բնակչության </w:t>
      </w:r>
      <w:r w:rsidR="007A2B27" w:rsidRPr="003878A7">
        <w:rPr>
          <w:rFonts w:ascii="GHEA Grapalat" w:hAnsi="GHEA Grapalat"/>
          <w:sz w:val="24"/>
          <w:szCs w:val="24"/>
          <w:lang w:val="hy-AM"/>
        </w:rPr>
        <w:t>ակտիվ մասնակցություն</w:t>
      </w:r>
      <w:r w:rsidR="00DA6499" w:rsidRPr="003878A7">
        <w:rPr>
          <w:rFonts w:ascii="GHEA Grapalat" w:hAnsi="GHEA Grapalat"/>
          <w:sz w:val="24"/>
          <w:szCs w:val="24"/>
          <w:lang w:val="hy-AM"/>
        </w:rPr>
        <w:t>ն</w:t>
      </w:r>
      <w:r w:rsidR="00FE4630" w:rsidRPr="003878A7">
        <w:rPr>
          <w:rFonts w:ascii="GHEA Grapalat" w:hAnsi="GHEA Grapalat"/>
          <w:sz w:val="24"/>
          <w:szCs w:val="24"/>
          <w:lang w:val="hy-AM"/>
        </w:rPr>
        <w:t xml:space="preserve"> </w:t>
      </w:r>
      <w:r w:rsidR="007A2B27" w:rsidRPr="003878A7">
        <w:rPr>
          <w:rFonts w:ascii="GHEA Grapalat" w:hAnsi="GHEA Grapalat"/>
          <w:sz w:val="24"/>
          <w:szCs w:val="24"/>
          <w:lang w:val="hy-AM"/>
        </w:rPr>
        <w:t>ԱՌԿ գործընթացներում</w:t>
      </w:r>
      <w:r w:rsidR="00BA4253">
        <w:rPr>
          <w:rFonts w:ascii="GHEA Grapalat" w:hAnsi="GHEA Grapalat"/>
          <w:sz w:val="24"/>
          <w:szCs w:val="24"/>
          <w:lang w:val="hy-AM"/>
        </w:rPr>
        <w:t xml:space="preserve">՝ </w:t>
      </w:r>
      <w:r w:rsidR="007A2B27" w:rsidRPr="003878A7">
        <w:rPr>
          <w:rFonts w:ascii="GHEA Grapalat" w:hAnsi="GHEA Grapalat"/>
          <w:sz w:val="24"/>
          <w:szCs w:val="24"/>
          <w:lang w:val="hy-AM"/>
        </w:rPr>
        <w:t>նպաստելով</w:t>
      </w:r>
      <w:r w:rsidR="00A45126">
        <w:rPr>
          <w:rFonts w:ascii="GHEA Grapalat" w:hAnsi="GHEA Grapalat"/>
          <w:sz w:val="24"/>
          <w:szCs w:val="24"/>
          <w:lang w:val="hy-AM"/>
        </w:rPr>
        <w:t xml:space="preserve"> </w:t>
      </w:r>
      <w:r w:rsidR="007A2B27" w:rsidRPr="003878A7">
        <w:rPr>
          <w:rFonts w:ascii="GHEA Grapalat" w:hAnsi="GHEA Grapalat"/>
          <w:sz w:val="24"/>
          <w:szCs w:val="24"/>
          <w:lang w:val="hy-AM"/>
        </w:rPr>
        <w:t xml:space="preserve">ԱՌԿ </w:t>
      </w:r>
      <w:r w:rsidR="00BA4253">
        <w:rPr>
          <w:rFonts w:ascii="GHEA Grapalat" w:hAnsi="GHEA Grapalat"/>
          <w:sz w:val="24"/>
          <w:szCs w:val="24"/>
          <w:lang w:val="hy-AM"/>
        </w:rPr>
        <w:t xml:space="preserve">ոլորտում </w:t>
      </w:r>
      <w:r w:rsidR="007A2B27" w:rsidRPr="003878A7">
        <w:rPr>
          <w:rFonts w:ascii="GHEA Grapalat" w:hAnsi="GHEA Grapalat"/>
          <w:sz w:val="24"/>
          <w:szCs w:val="24"/>
          <w:lang w:val="hy-AM"/>
        </w:rPr>
        <w:t xml:space="preserve">բնակչության </w:t>
      </w:r>
      <w:proofErr w:type="spellStart"/>
      <w:r w:rsidR="007A2B27" w:rsidRPr="003878A7">
        <w:rPr>
          <w:rFonts w:ascii="GHEA Grapalat" w:hAnsi="GHEA Grapalat"/>
          <w:sz w:val="24"/>
          <w:szCs w:val="24"/>
          <w:lang w:val="hy-AM"/>
        </w:rPr>
        <w:t>իրազեկվածության</w:t>
      </w:r>
      <w:proofErr w:type="spellEnd"/>
      <w:r w:rsidR="007A2B27" w:rsidRPr="003878A7">
        <w:rPr>
          <w:rFonts w:ascii="GHEA Grapalat" w:hAnsi="GHEA Grapalat"/>
          <w:sz w:val="24"/>
          <w:szCs w:val="24"/>
          <w:lang w:val="hy-AM"/>
        </w:rPr>
        <w:t xml:space="preserve"> մակարդակի բարձրացմանը</w:t>
      </w:r>
      <w:r w:rsidR="00F059E1" w:rsidRPr="003878A7">
        <w:rPr>
          <w:rFonts w:ascii="GHEA Grapalat" w:hAnsi="GHEA Grapalat"/>
          <w:sz w:val="24"/>
          <w:szCs w:val="24"/>
          <w:lang w:val="hy-AM"/>
        </w:rPr>
        <w:t>,</w:t>
      </w:r>
    </w:p>
    <w:p w14:paraId="2F320AC6" w14:textId="43147372" w:rsidR="007B159B" w:rsidRPr="003878A7" w:rsidRDefault="00DA4D60" w:rsidP="00DA4D60">
      <w:pPr>
        <w:pStyle w:val="ListParagraph"/>
        <w:spacing w:before="100" w:beforeAutospacing="1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2D12A5">
        <w:rPr>
          <w:rFonts w:ascii="GHEA Grapalat" w:hAnsi="GHEA Grapalat"/>
          <w:b/>
          <w:sz w:val="24"/>
          <w:szCs w:val="24"/>
          <w:lang w:val="hy-AM"/>
        </w:rPr>
        <w:t>2</w:t>
      </w:r>
      <w:r w:rsidRPr="002D12A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2D12A5">
        <w:rPr>
          <w:rFonts w:ascii="GHEA Grapalat" w:hAnsi="GHEA Grapalat"/>
          <w:b/>
          <w:sz w:val="24"/>
          <w:szCs w:val="24"/>
          <w:lang w:val="hy-AM"/>
        </w:rPr>
        <w:t>4</w:t>
      </w:r>
      <w:r w:rsidRPr="002D12A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2D12A5">
        <w:rPr>
          <w:rFonts w:ascii="GHEA Grapalat" w:hAnsi="GHEA Grapalat"/>
          <w:b/>
          <w:sz w:val="24"/>
          <w:szCs w:val="24"/>
          <w:lang w:val="hy-AM"/>
        </w:rPr>
        <w:t>7</w:t>
      </w:r>
      <w:r>
        <w:rPr>
          <w:rFonts w:ascii="Cambria Math" w:hAnsi="Cambria Math"/>
          <w:b/>
          <w:sz w:val="24"/>
          <w:szCs w:val="24"/>
          <w:lang w:val="hy-AM"/>
        </w:rPr>
        <w:t xml:space="preserve"> </w:t>
      </w:r>
      <w:r w:rsidR="00F059E1" w:rsidRPr="003878A7">
        <w:rPr>
          <w:rFonts w:ascii="GHEA Grapalat" w:hAnsi="GHEA Grapalat"/>
          <w:b/>
          <w:sz w:val="24"/>
          <w:szCs w:val="24"/>
          <w:lang w:val="hy-AM"/>
        </w:rPr>
        <w:t>ա</w:t>
      </w:r>
      <w:r w:rsidR="007A2B27" w:rsidRPr="003878A7">
        <w:rPr>
          <w:rFonts w:ascii="GHEA Grapalat" w:hAnsi="GHEA Grapalat"/>
          <w:b/>
          <w:sz w:val="24"/>
          <w:szCs w:val="24"/>
          <w:lang w:val="hy-AM"/>
        </w:rPr>
        <w:t xml:space="preserve">պահովել </w:t>
      </w:r>
      <w:r w:rsidR="007B159B" w:rsidRPr="003878A7">
        <w:rPr>
          <w:rFonts w:ascii="GHEA Grapalat" w:hAnsi="GHEA Grapalat"/>
          <w:sz w:val="24"/>
          <w:szCs w:val="24"/>
          <w:lang w:val="hy-AM"/>
        </w:rPr>
        <w:t>նպաստավոր միջավայր</w:t>
      </w:r>
      <w:r w:rsidR="007A2B27" w:rsidRPr="003878A7">
        <w:rPr>
          <w:rFonts w:ascii="GHEA Grapalat" w:hAnsi="GHEA Grapalat"/>
          <w:sz w:val="24"/>
          <w:szCs w:val="24"/>
          <w:lang w:val="hy-AM"/>
        </w:rPr>
        <w:t xml:space="preserve"> </w:t>
      </w:r>
      <w:r w:rsidR="007B159B" w:rsidRPr="003878A7">
        <w:rPr>
          <w:rFonts w:ascii="GHEA Grapalat" w:hAnsi="GHEA Grapalat"/>
          <w:sz w:val="24"/>
          <w:szCs w:val="24"/>
          <w:lang w:val="hy-AM"/>
        </w:rPr>
        <w:t xml:space="preserve">և պայմաններ ընտրված </w:t>
      </w:r>
      <w:r w:rsidR="00434F98" w:rsidRPr="003878A7">
        <w:rPr>
          <w:rFonts w:ascii="GHEA Grapalat" w:hAnsi="GHEA Grapalat"/>
          <w:sz w:val="24"/>
          <w:szCs w:val="24"/>
          <w:lang w:val="hy-AM"/>
        </w:rPr>
        <w:t xml:space="preserve">միջոցառումների իրականացման </w:t>
      </w:r>
      <w:r w:rsidR="00A45126">
        <w:rPr>
          <w:rFonts w:ascii="GHEA Grapalat" w:hAnsi="GHEA Grapalat"/>
          <w:sz w:val="24"/>
          <w:szCs w:val="24"/>
          <w:lang w:val="hy-AM"/>
        </w:rPr>
        <w:t>նպատակով</w:t>
      </w:r>
      <w:r w:rsidR="00434F98" w:rsidRPr="003878A7">
        <w:rPr>
          <w:rFonts w:ascii="GHEA Grapalat" w:hAnsi="GHEA Grapalat"/>
          <w:sz w:val="24"/>
          <w:szCs w:val="24"/>
          <w:lang w:val="hy-AM"/>
        </w:rPr>
        <w:t xml:space="preserve"> անհրաժեշտ ռեսուրսների </w:t>
      </w:r>
      <w:r w:rsidR="007B159B" w:rsidRPr="003878A7">
        <w:rPr>
          <w:rFonts w:ascii="GHEA Grapalat" w:hAnsi="GHEA Grapalat"/>
          <w:sz w:val="24"/>
          <w:szCs w:val="24"/>
          <w:lang w:val="hy-AM"/>
        </w:rPr>
        <w:t>բացահայտման</w:t>
      </w:r>
      <w:r w:rsidR="00434F98" w:rsidRPr="003878A7">
        <w:rPr>
          <w:rFonts w:ascii="GHEA Grapalat" w:hAnsi="GHEA Grapalat"/>
          <w:sz w:val="24"/>
          <w:szCs w:val="24"/>
          <w:lang w:val="hy-AM"/>
        </w:rPr>
        <w:t xml:space="preserve">, </w:t>
      </w:r>
      <w:proofErr w:type="spellStart"/>
      <w:r w:rsidR="007B159B" w:rsidRPr="003878A7">
        <w:rPr>
          <w:rFonts w:ascii="GHEA Grapalat" w:hAnsi="GHEA Grapalat"/>
          <w:sz w:val="24"/>
          <w:szCs w:val="24"/>
          <w:lang w:val="hy-AM"/>
        </w:rPr>
        <w:t>քարտեզագրման</w:t>
      </w:r>
      <w:proofErr w:type="spellEnd"/>
      <w:r w:rsidR="00434F98" w:rsidRPr="003878A7">
        <w:rPr>
          <w:rFonts w:ascii="GHEA Grapalat" w:hAnsi="GHEA Grapalat"/>
          <w:sz w:val="24"/>
          <w:szCs w:val="24"/>
          <w:lang w:val="hy-AM"/>
        </w:rPr>
        <w:t xml:space="preserve"> և կայուն ֆինանսական մեխանիզմների </w:t>
      </w:r>
      <w:r w:rsidR="007B159B" w:rsidRPr="003878A7">
        <w:rPr>
          <w:rFonts w:ascii="GHEA Grapalat" w:hAnsi="GHEA Grapalat"/>
          <w:sz w:val="24"/>
          <w:szCs w:val="24"/>
          <w:lang w:val="hy-AM"/>
        </w:rPr>
        <w:t>ստեղծման համար</w:t>
      </w:r>
      <w:r w:rsidR="00F059E1" w:rsidRPr="003878A7">
        <w:rPr>
          <w:rFonts w:ascii="GHEA Grapalat" w:hAnsi="GHEA Grapalat"/>
          <w:sz w:val="24"/>
          <w:szCs w:val="24"/>
          <w:lang w:val="hy-AM"/>
        </w:rPr>
        <w:t>,</w:t>
      </w:r>
    </w:p>
    <w:p w14:paraId="2DD409E0" w14:textId="41B26BE5" w:rsidR="00CD1D78" w:rsidRPr="003878A7" w:rsidRDefault="00DA4D60" w:rsidP="00DA4D60">
      <w:pPr>
        <w:pStyle w:val="ListParagraph"/>
        <w:spacing w:before="100" w:beforeAutospacing="1" w:line="36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D12A5">
        <w:rPr>
          <w:rFonts w:ascii="GHEA Grapalat" w:hAnsi="GHEA Grapalat"/>
          <w:b/>
          <w:sz w:val="24"/>
          <w:szCs w:val="24"/>
          <w:lang w:val="hy-AM"/>
        </w:rPr>
        <w:t>2</w:t>
      </w:r>
      <w:r w:rsidRPr="002D12A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2D12A5">
        <w:rPr>
          <w:rFonts w:ascii="GHEA Grapalat" w:hAnsi="GHEA Grapalat"/>
          <w:b/>
          <w:sz w:val="24"/>
          <w:szCs w:val="24"/>
          <w:lang w:val="hy-AM"/>
        </w:rPr>
        <w:t>4</w:t>
      </w:r>
      <w:r w:rsidRPr="002D12A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2D12A5">
        <w:rPr>
          <w:rFonts w:ascii="GHEA Grapalat" w:hAnsi="GHEA Grapalat"/>
          <w:b/>
          <w:sz w:val="24"/>
          <w:szCs w:val="24"/>
          <w:lang w:val="hy-AM"/>
        </w:rPr>
        <w:t>8</w:t>
      </w:r>
      <w:r>
        <w:rPr>
          <w:rFonts w:ascii="Cambria Math" w:hAnsi="Cambria Math"/>
          <w:b/>
          <w:sz w:val="24"/>
          <w:szCs w:val="24"/>
          <w:lang w:val="hy-AM"/>
        </w:rPr>
        <w:t xml:space="preserve"> </w:t>
      </w:r>
      <w:r w:rsidR="00F059E1" w:rsidRPr="003878A7">
        <w:rPr>
          <w:rFonts w:ascii="GHEA Grapalat" w:hAnsi="GHEA Grapalat"/>
          <w:b/>
          <w:sz w:val="24"/>
          <w:szCs w:val="24"/>
          <w:lang w:val="hy-AM"/>
        </w:rPr>
        <w:t>ն</w:t>
      </w:r>
      <w:r w:rsidR="00D61DD7" w:rsidRPr="003878A7">
        <w:rPr>
          <w:rFonts w:ascii="GHEA Grapalat" w:hAnsi="GHEA Grapalat"/>
          <w:b/>
          <w:sz w:val="24"/>
          <w:szCs w:val="24"/>
          <w:lang w:val="hy-AM"/>
        </w:rPr>
        <w:t xml:space="preserve">ախատեսել </w:t>
      </w:r>
      <w:r w:rsidR="00D61DD7" w:rsidRPr="003878A7">
        <w:rPr>
          <w:rFonts w:ascii="GHEA Grapalat" w:hAnsi="GHEA Grapalat"/>
          <w:sz w:val="24"/>
          <w:szCs w:val="24"/>
          <w:lang w:val="hy-AM"/>
        </w:rPr>
        <w:t xml:space="preserve">աղետների ռիսկի նվազեցման և կլիմայի փոփոխության հարմարվողականության </w:t>
      </w:r>
      <w:r w:rsidR="00912D30">
        <w:rPr>
          <w:rFonts w:ascii="GHEA Grapalat" w:hAnsi="GHEA Grapalat"/>
          <w:sz w:val="24"/>
          <w:szCs w:val="24"/>
          <w:lang w:val="hy-AM"/>
        </w:rPr>
        <w:t>ուղղությամբ</w:t>
      </w:r>
      <w:r w:rsidR="00D61DD7" w:rsidRPr="003878A7">
        <w:rPr>
          <w:rFonts w:ascii="GHEA Grapalat" w:hAnsi="GHEA Grapalat"/>
          <w:sz w:val="24"/>
          <w:szCs w:val="24"/>
          <w:lang w:val="hy-AM"/>
        </w:rPr>
        <w:t xml:space="preserve"> ժամանակակից մոտեցումների և տեխնոլոգիաների կիրառման հնարավորությունները։</w:t>
      </w:r>
    </w:p>
    <w:p w14:paraId="3A8B95D7" w14:textId="77777777" w:rsidR="00D61DD7" w:rsidRPr="003878A7" w:rsidRDefault="00202DF6" w:rsidP="003878A7">
      <w:pPr>
        <w:pStyle w:val="ListParagraph"/>
        <w:numPr>
          <w:ilvl w:val="0"/>
          <w:numId w:val="9"/>
        </w:numPr>
        <w:spacing w:before="100" w:beforeAutospacing="1"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878A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0255C" w:rsidRPr="003878A7">
        <w:rPr>
          <w:rFonts w:ascii="GHEA Grapalat" w:hAnsi="GHEA Grapalat" w:cs="Sylfaen"/>
          <w:sz w:val="24"/>
          <w:szCs w:val="24"/>
          <w:lang w:val="hy-AM"/>
        </w:rPr>
        <w:t>ԱԿՌԳ</w:t>
      </w:r>
      <w:r w:rsidR="00E0255C" w:rsidRPr="003878A7">
        <w:rPr>
          <w:rFonts w:ascii="GHEA Grapalat" w:hAnsi="GHEA Grapalat"/>
          <w:sz w:val="24"/>
          <w:szCs w:val="24"/>
          <w:lang w:val="hy-AM"/>
        </w:rPr>
        <w:t xml:space="preserve"> իրականացման ընթացակարգը։</w:t>
      </w:r>
    </w:p>
    <w:p w14:paraId="18002D2E" w14:textId="174D4F66" w:rsidR="00E0255C" w:rsidRPr="003878A7" w:rsidRDefault="00E0255C" w:rsidP="003878A7">
      <w:pPr>
        <w:spacing w:after="0" w:line="360" w:lineRule="auto"/>
        <w:ind w:firstLine="36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3878A7">
        <w:rPr>
          <w:rFonts w:ascii="GHEA Grapalat" w:hAnsi="GHEA Grapalat"/>
          <w:sz w:val="24"/>
          <w:szCs w:val="24"/>
          <w:lang w:val="hy-AM"/>
        </w:rPr>
        <w:lastRenderedPageBreak/>
        <w:t xml:space="preserve">Համայնքում ԱՌԿԳ իրականացման պատասխանատուն </w:t>
      </w:r>
      <w:r w:rsidR="00770DB4" w:rsidRPr="003878A7">
        <w:rPr>
          <w:rFonts w:ascii="GHEA Grapalat" w:hAnsi="GHEA Grapalat"/>
          <w:sz w:val="24"/>
          <w:szCs w:val="24"/>
          <w:lang w:val="hy-AM"/>
        </w:rPr>
        <w:t>համայնքի ղեկավարն</w:t>
      </w:r>
      <w:r w:rsidRPr="003878A7">
        <w:rPr>
          <w:rFonts w:ascii="GHEA Grapalat" w:hAnsi="GHEA Grapalat"/>
          <w:sz w:val="24"/>
          <w:szCs w:val="24"/>
          <w:lang w:val="hy-AM"/>
        </w:rPr>
        <w:t xml:space="preserve"> է, </w:t>
      </w:r>
      <w:r w:rsidR="00933176" w:rsidRPr="003878A7">
        <w:rPr>
          <w:rFonts w:ascii="GHEA Grapalat" w:hAnsi="GHEA Grapalat"/>
          <w:sz w:val="24"/>
          <w:szCs w:val="24"/>
          <w:lang w:val="hy-AM"/>
        </w:rPr>
        <w:t>որը «Տեղական ինքնակառավարման մասին» ՀՀ օրենքի 3</w:t>
      </w:r>
      <w:r w:rsidR="00FD3DEA">
        <w:rPr>
          <w:rFonts w:ascii="GHEA Grapalat" w:hAnsi="GHEA Grapalat"/>
          <w:sz w:val="24"/>
          <w:szCs w:val="24"/>
          <w:lang w:val="hy-AM"/>
        </w:rPr>
        <w:t>5</w:t>
      </w:r>
      <w:r w:rsidR="00146610" w:rsidRPr="003878A7">
        <w:rPr>
          <w:rFonts w:ascii="GHEA Grapalat" w:hAnsi="GHEA Grapalat"/>
          <w:sz w:val="24"/>
          <w:szCs w:val="24"/>
          <w:lang w:val="hy-AM"/>
        </w:rPr>
        <w:t>-րդ հոդվածի 2</w:t>
      </w:r>
      <w:r w:rsidR="00FD3DEA">
        <w:rPr>
          <w:rFonts w:ascii="GHEA Grapalat" w:hAnsi="GHEA Grapalat"/>
          <w:sz w:val="24"/>
          <w:szCs w:val="24"/>
          <w:lang w:val="hy-AM"/>
        </w:rPr>
        <w:t>9</w:t>
      </w:r>
      <w:r w:rsidR="00146610" w:rsidRPr="003878A7">
        <w:rPr>
          <w:rFonts w:ascii="GHEA Grapalat" w:hAnsi="GHEA Grapalat"/>
          <w:sz w:val="24"/>
          <w:szCs w:val="24"/>
          <w:lang w:val="hy-AM"/>
        </w:rPr>
        <w:t>-</w:t>
      </w:r>
      <w:r w:rsidR="00CF2A48">
        <w:rPr>
          <w:rFonts w:ascii="GHEA Grapalat" w:hAnsi="GHEA Grapalat"/>
          <w:sz w:val="24"/>
          <w:szCs w:val="24"/>
          <w:lang w:val="hy-AM"/>
        </w:rPr>
        <w:t>րդ կետի</w:t>
      </w:r>
      <w:r w:rsidR="00146610" w:rsidRPr="003878A7">
        <w:rPr>
          <w:rFonts w:ascii="GHEA Grapalat" w:hAnsi="GHEA Grapalat"/>
          <w:sz w:val="24"/>
          <w:szCs w:val="24"/>
          <w:lang w:val="hy-AM"/>
        </w:rPr>
        <w:t xml:space="preserve"> </w:t>
      </w:r>
      <w:r w:rsidR="00CF2A48">
        <w:rPr>
          <w:rFonts w:ascii="GHEA Grapalat" w:hAnsi="GHEA Grapalat"/>
          <w:sz w:val="24"/>
          <w:szCs w:val="24"/>
          <w:lang w:val="hy-AM"/>
        </w:rPr>
        <w:t>պահանջների</w:t>
      </w:r>
      <w:r w:rsidR="00146610" w:rsidRPr="003878A7">
        <w:rPr>
          <w:rFonts w:ascii="GHEA Grapalat" w:hAnsi="GHEA Grapalat"/>
          <w:sz w:val="24"/>
          <w:szCs w:val="24"/>
          <w:lang w:val="hy-AM"/>
        </w:rPr>
        <w:t xml:space="preserve"> համաձայն</w:t>
      </w:r>
      <w:r w:rsidR="00146610" w:rsidRPr="003878A7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F059E1" w:rsidRPr="003878A7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</w:p>
    <w:p w14:paraId="59D1E98B" w14:textId="74D8166B" w:rsidR="00146610" w:rsidRPr="003878A7" w:rsidRDefault="00912D30" w:rsidP="00912D30">
      <w:pPr>
        <w:pStyle w:val="ListParagraph"/>
        <w:spacing w:after="0" w:line="360" w:lineRule="auto"/>
        <w:ind w:left="360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6E0D7C">
        <w:rPr>
          <w:rFonts w:ascii="GHEA Grapalat" w:hAnsi="GHEA Grapalat" w:cs="Arial"/>
          <w:b/>
          <w:sz w:val="24"/>
          <w:szCs w:val="24"/>
          <w:lang w:val="hy-AM"/>
        </w:rPr>
        <w:t>2</w:t>
      </w:r>
      <w:r w:rsidRPr="006E0D7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6E0D7C">
        <w:rPr>
          <w:rFonts w:ascii="GHEA Grapalat" w:hAnsi="GHEA Grapalat" w:cs="Arial"/>
          <w:b/>
          <w:sz w:val="24"/>
          <w:szCs w:val="24"/>
          <w:lang w:val="hy-AM"/>
        </w:rPr>
        <w:t>5</w:t>
      </w:r>
      <w:r w:rsidRPr="006E0D7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6E0D7C">
        <w:rPr>
          <w:rFonts w:ascii="GHEA Grapalat" w:hAnsi="GHEA Grapalat" w:cs="Arial"/>
          <w:b/>
          <w:sz w:val="24"/>
          <w:szCs w:val="24"/>
          <w:lang w:val="hy-AM"/>
        </w:rPr>
        <w:t>1</w:t>
      </w:r>
      <w:r>
        <w:rPr>
          <w:rFonts w:ascii="Cambria Math" w:hAnsi="Cambria Math" w:cs="Arial"/>
          <w:bCs/>
          <w:sz w:val="24"/>
          <w:szCs w:val="24"/>
          <w:lang w:val="hy-AM"/>
        </w:rPr>
        <w:t xml:space="preserve"> </w:t>
      </w:r>
      <w:r w:rsidR="00F059E1" w:rsidRPr="003878A7">
        <w:rPr>
          <w:rFonts w:ascii="GHEA Grapalat" w:hAnsi="GHEA Grapalat" w:cs="Arial"/>
          <w:bCs/>
          <w:sz w:val="24"/>
          <w:szCs w:val="24"/>
          <w:lang w:val="hy-AM"/>
        </w:rPr>
        <w:t>ն</w:t>
      </w:r>
      <w:r w:rsidR="00146610" w:rsidRPr="003878A7">
        <w:rPr>
          <w:rFonts w:ascii="GHEA Grapalat" w:hAnsi="GHEA Grapalat" w:cs="Arial"/>
          <w:bCs/>
          <w:sz w:val="24"/>
          <w:szCs w:val="24"/>
          <w:lang w:val="hy-AM"/>
        </w:rPr>
        <w:t xml:space="preserve">ախաձեռնում և ուղղորդում է </w:t>
      </w:r>
      <w:r w:rsidR="00F059E1" w:rsidRPr="003878A7">
        <w:rPr>
          <w:rFonts w:ascii="GHEA Grapalat" w:hAnsi="GHEA Grapalat" w:cs="Arial"/>
          <w:bCs/>
          <w:sz w:val="24"/>
          <w:szCs w:val="24"/>
          <w:lang w:val="hy-AM"/>
        </w:rPr>
        <w:t>ԱԿՌԳ ողջ գործընթացը,</w:t>
      </w:r>
    </w:p>
    <w:p w14:paraId="64F95D4C" w14:textId="202607B5" w:rsidR="00146610" w:rsidRPr="003878A7" w:rsidRDefault="006B1D8D" w:rsidP="006B1D8D">
      <w:pPr>
        <w:pStyle w:val="ListParagraph"/>
        <w:spacing w:after="0" w:line="360" w:lineRule="auto"/>
        <w:ind w:left="360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6E0D7C">
        <w:rPr>
          <w:rFonts w:ascii="GHEA Grapalat" w:hAnsi="GHEA Grapalat" w:cs="Arial"/>
          <w:b/>
          <w:sz w:val="24"/>
          <w:szCs w:val="24"/>
          <w:lang w:val="hy-AM"/>
        </w:rPr>
        <w:t>2</w:t>
      </w:r>
      <w:r w:rsidRPr="006E0D7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6E0D7C">
        <w:rPr>
          <w:rFonts w:ascii="GHEA Grapalat" w:hAnsi="GHEA Grapalat" w:cs="Arial"/>
          <w:b/>
          <w:sz w:val="24"/>
          <w:szCs w:val="24"/>
          <w:lang w:val="hy-AM"/>
        </w:rPr>
        <w:t>5</w:t>
      </w:r>
      <w:r w:rsidRPr="006E0D7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6E0D7C">
        <w:rPr>
          <w:rFonts w:ascii="GHEA Grapalat" w:hAnsi="GHEA Grapalat" w:cs="Arial"/>
          <w:b/>
          <w:sz w:val="24"/>
          <w:szCs w:val="24"/>
          <w:lang w:val="hy-AM"/>
        </w:rPr>
        <w:t>2</w:t>
      </w:r>
      <w:r>
        <w:rPr>
          <w:rFonts w:ascii="Cambria Math" w:hAnsi="Cambria Math" w:cs="Arial"/>
          <w:bCs/>
          <w:sz w:val="24"/>
          <w:szCs w:val="24"/>
          <w:lang w:val="hy-AM"/>
        </w:rPr>
        <w:t xml:space="preserve"> </w:t>
      </w:r>
      <w:r w:rsidR="00F059E1" w:rsidRPr="003878A7">
        <w:rPr>
          <w:rFonts w:ascii="GHEA Grapalat" w:hAnsi="GHEA Grapalat" w:cs="Arial"/>
          <w:bCs/>
          <w:sz w:val="24"/>
          <w:szCs w:val="24"/>
          <w:lang w:val="hy-AM"/>
        </w:rPr>
        <w:t xml:space="preserve">իր </w:t>
      </w:r>
      <w:r w:rsidR="00146610" w:rsidRPr="003878A7">
        <w:rPr>
          <w:rFonts w:ascii="GHEA Grapalat" w:hAnsi="GHEA Grapalat" w:cs="Arial"/>
          <w:bCs/>
          <w:sz w:val="24"/>
          <w:szCs w:val="24"/>
          <w:lang w:val="hy-AM"/>
        </w:rPr>
        <w:t>որոշ</w:t>
      </w:r>
      <w:r w:rsidR="00F82DBD">
        <w:rPr>
          <w:rFonts w:ascii="GHEA Grapalat" w:hAnsi="GHEA Grapalat" w:cs="Arial"/>
          <w:bCs/>
          <w:sz w:val="24"/>
          <w:szCs w:val="24"/>
          <w:lang w:val="hy-AM"/>
        </w:rPr>
        <w:t>մամբ</w:t>
      </w:r>
      <w:r w:rsidR="00146610" w:rsidRPr="003878A7">
        <w:rPr>
          <w:rFonts w:ascii="GHEA Grapalat" w:hAnsi="GHEA Grapalat" w:cs="Arial"/>
          <w:bCs/>
          <w:sz w:val="24"/>
          <w:szCs w:val="24"/>
          <w:lang w:val="hy-AM"/>
        </w:rPr>
        <w:t xml:space="preserve"> (Հավելված </w:t>
      </w:r>
      <w:r w:rsidR="00F059E1" w:rsidRPr="003878A7">
        <w:rPr>
          <w:rFonts w:ascii="GHEA Grapalat" w:hAnsi="GHEA Grapalat" w:cs="Arial"/>
          <w:bCs/>
          <w:sz w:val="24"/>
          <w:szCs w:val="24"/>
          <w:lang w:val="hy-AM"/>
        </w:rPr>
        <w:t>2</w:t>
      </w:r>
      <w:r w:rsidR="00146610" w:rsidRPr="003878A7">
        <w:rPr>
          <w:rFonts w:ascii="GHEA Grapalat" w:hAnsi="GHEA Grapalat" w:cs="Arial"/>
          <w:bCs/>
          <w:sz w:val="24"/>
          <w:szCs w:val="24"/>
          <w:lang w:val="hy-AM"/>
        </w:rPr>
        <w:t xml:space="preserve">) </w:t>
      </w:r>
      <w:proofErr w:type="spellStart"/>
      <w:r w:rsidR="00F059E1" w:rsidRPr="003878A7">
        <w:rPr>
          <w:rFonts w:ascii="GHEA Grapalat" w:hAnsi="GHEA Grapalat" w:cs="Arial"/>
          <w:bCs/>
          <w:sz w:val="24"/>
          <w:szCs w:val="24"/>
          <w:lang w:val="hy-AM"/>
        </w:rPr>
        <w:t>ձևավորում</w:t>
      </w:r>
      <w:proofErr w:type="spellEnd"/>
      <w:r w:rsidR="00F059E1" w:rsidRPr="003878A7">
        <w:rPr>
          <w:rFonts w:ascii="GHEA Grapalat" w:hAnsi="GHEA Grapalat" w:cs="Arial"/>
          <w:bCs/>
          <w:sz w:val="24"/>
          <w:szCs w:val="24"/>
          <w:lang w:val="hy-AM"/>
        </w:rPr>
        <w:t xml:space="preserve"> է</w:t>
      </w:r>
      <w:r w:rsidR="00202DF6" w:rsidRPr="003878A7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146610" w:rsidRPr="003878A7">
        <w:rPr>
          <w:rFonts w:ascii="GHEA Grapalat" w:hAnsi="GHEA Grapalat"/>
          <w:sz w:val="24"/>
          <w:szCs w:val="24"/>
          <w:lang w:val="hy-AM"/>
        </w:rPr>
        <w:t>ԱԿՌԳ</w:t>
      </w:r>
      <w:r w:rsidR="00146610" w:rsidRPr="003878A7">
        <w:rPr>
          <w:rFonts w:ascii="GHEA Grapalat" w:hAnsi="GHEA Grapalat" w:cs="Arial"/>
          <w:bCs/>
          <w:sz w:val="24"/>
          <w:szCs w:val="24"/>
          <w:lang w:val="hy-AM"/>
        </w:rPr>
        <w:t xml:space="preserve"> համայնքային թիմ</w:t>
      </w:r>
      <w:r w:rsidR="009319F0">
        <w:rPr>
          <w:rFonts w:ascii="GHEA Grapalat" w:hAnsi="GHEA Grapalat" w:cs="Arial"/>
          <w:bCs/>
          <w:sz w:val="24"/>
          <w:szCs w:val="24"/>
          <w:lang w:val="hy-AM"/>
        </w:rPr>
        <w:t xml:space="preserve"> և հաստատում դրա </w:t>
      </w:r>
      <w:r w:rsidR="009319F0" w:rsidRPr="003878A7">
        <w:rPr>
          <w:rFonts w:ascii="GHEA Grapalat" w:hAnsi="GHEA Grapalat" w:cs="Arial"/>
          <w:bCs/>
          <w:sz w:val="24"/>
          <w:szCs w:val="24"/>
          <w:lang w:val="hy-AM"/>
        </w:rPr>
        <w:t>հնարավորինս ներկայացուցչական</w:t>
      </w:r>
      <w:r w:rsidR="009319F0">
        <w:rPr>
          <w:rFonts w:ascii="GHEA Grapalat" w:hAnsi="GHEA Grapalat" w:cs="Arial"/>
          <w:bCs/>
          <w:sz w:val="24"/>
          <w:szCs w:val="24"/>
          <w:lang w:val="hy-AM"/>
        </w:rPr>
        <w:t xml:space="preserve"> անհատական կազմը</w:t>
      </w:r>
      <w:r w:rsidR="006F4D31">
        <w:rPr>
          <w:rFonts w:ascii="GHEA Grapalat" w:hAnsi="GHEA Grapalat" w:cs="Arial"/>
          <w:bCs/>
          <w:sz w:val="24"/>
          <w:szCs w:val="24"/>
          <w:lang w:val="hy-AM"/>
        </w:rPr>
        <w:t>՝</w:t>
      </w:r>
      <w:r w:rsidR="00146610" w:rsidRPr="003878A7">
        <w:rPr>
          <w:rFonts w:ascii="GHEA Grapalat" w:hAnsi="GHEA Grapalat" w:cs="Arial"/>
          <w:bCs/>
          <w:sz w:val="24"/>
          <w:szCs w:val="24"/>
          <w:lang w:val="hy-AM"/>
        </w:rPr>
        <w:t xml:space="preserve"> ներառելով ավագանու անդամների</w:t>
      </w:r>
      <w:r w:rsidR="00817C34">
        <w:rPr>
          <w:rFonts w:ascii="GHEA Grapalat" w:hAnsi="GHEA Grapalat" w:cs="Arial"/>
          <w:bCs/>
          <w:sz w:val="24"/>
          <w:szCs w:val="24"/>
          <w:lang w:val="hy-AM"/>
        </w:rPr>
        <w:t>ն</w:t>
      </w:r>
      <w:r w:rsidR="00146610" w:rsidRPr="003878A7">
        <w:rPr>
          <w:rFonts w:ascii="GHEA Grapalat" w:hAnsi="GHEA Grapalat" w:cs="Arial"/>
          <w:bCs/>
          <w:sz w:val="24"/>
          <w:szCs w:val="24"/>
          <w:lang w:val="hy-AM"/>
        </w:rPr>
        <w:t>, ոլորտային մասնագետների</w:t>
      </w:r>
      <w:r w:rsidR="004A5C00">
        <w:rPr>
          <w:rFonts w:ascii="GHEA Grapalat" w:hAnsi="GHEA Grapalat" w:cs="Arial"/>
          <w:bCs/>
          <w:sz w:val="24"/>
          <w:szCs w:val="24"/>
          <w:lang w:val="hy-AM"/>
        </w:rPr>
        <w:t>ն</w:t>
      </w:r>
      <w:r w:rsidR="00146610" w:rsidRPr="003878A7">
        <w:rPr>
          <w:rFonts w:ascii="GHEA Grapalat" w:hAnsi="GHEA Grapalat" w:cs="Arial"/>
          <w:bCs/>
          <w:sz w:val="24"/>
          <w:szCs w:val="24"/>
          <w:lang w:val="hy-AM"/>
        </w:rPr>
        <w:t xml:space="preserve">, տեղական ՀԿ-ների և խոցելի </w:t>
      </w:r>
      <w:r w:rsidR="006D5FC4">
        <w:rPr>
          <w:rFonts w:ascii="GHEA Grapalat" w:hAnsi="GHEA Grapalat" w:cs="Arial"/>
          <w:bCs/>
          <w:sz w:val="24"/>
          <w:szCs w:val="24"/>
          <w:lang w:val="hy-AM"/>
        </w:rPr>
        <w:t xml:space="preserve">խմբերի </w:t>
      </w:r>
      <w:r w:rsidR="00146610" w:rsidRPr="003878A7">
        <w:rPr>
          <w:rFonts w:ascii="GHEA Grapalat" w:hAnsi="GHEA Grapalat" w:cs="Arial"/>
          <w:bCs/>
          <w:sz w:val="24"/>
          <w:szCs w:val="24"/>
          <w:lang w:val="hy-AM"/>
        </w:rPr>
        <w:t xml:space="preserve"> ներկայացուցիչների</w:t>
      </w:r>
      <w:r w:rsidR="004A5C00">
        <w:rPr>
          <w:rFonts w:ascii="GHEA Grapalat" w:hAnsi="GHEA Grapalat" w:cs="Arial"/>
          <w:bCs/>
          <w:sz w:val="24"/>
          <w:szCs w:val="24"/>
          <w:lang w:val="hy-AM"/>
        </w:rPr>
        <w:t>ն</w:t>
      </w:r>
      <w:r w:rsidR="00146610" w:rsidRPr="003878A7">
        <w:rPr>
          <w:rFonts w:ascii="GHEA Grapalat" w:hAnsi="GHEA Grapalat" w:cs="Arial"/>
          <w:bCs/>
          <w:sz w:val="24"/>
          <w:szCs w:val="24"/>
          <w:lang w:val="hy-AM"/>
        </w:rPr>
        <w:t>,  կամավորների</w:t>
      </w:r>
      <w:r w:rsidR="004A5C00">
        <w:rPr>
          <w:rFonts w:ascii="GHEA Grapalat" w:hAnsi="GHEA Grapalat" w:cs="Arial"/>
          <w:bCs/>
          <w:sz w:val="24"/>
          <w:szCs w:val="24"/>
          <w:lang w:val="hy-AM"/>
        </w:rPr>
        <w:t>ն</w:t>
      </w:r>
      <w:r w:rsidR="00146610" w:rsidRPr="003878A7">
        <w:rPr>
          <w:rFonts w:ascii="GHEA Grapalat" w:hAnsi="GHEA Grapalat" w:cs="Arial"/>
          <w:bCs/>
          <w:sz w:val="24"/>
          <w:szCs w:val="24"/>
          <w:lang w:val="hy-AM"/>
        </w:rPr>
        <w:t xml:space="preserve"> (երիտասարդների մասնակցությունը ցանկալի է)։ </w:t>
      </w:r>
    </w:p>
    <w:p w14:paraId="4D7D2AB7" w14:textId="38B3D758" w:rsidR="00146610" w:rsidRPr="003878A7" w:rsidRDefault="006B1D8D" w:rsidP="006B1D8D">
      <w:pPr>
        <w:pStyle w:val="ListParagraph"/>
        <w:spacing w:after="0" w:line="360" w:lineRule="auto"/>
        <w:ind w:left="360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6E0D7C">
        <w:rPr>
          <w:rFonts w:ascii="GHEA Grapalat" w:hAnsi="GHEA Grapalat" w:cs="Arial"/>
          <w:b/>
          <w:sz w:val="24"/>
          <w:szCs w:val="24"/>
          <w:lang w:val="hy-AM"/>
        </w:rPr>
        <w:t>2</w:t>
      </w:r>
      <w:r w:rsidRPr="006E0D7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6E0D7C">
        <w:rPr>
          <w:rFonts w:ascii="GHEA Grapalat" w:hAnsi="GHEA Grapalat" w:cs="Arial"/>
          <w:b/>
          <w:sz w:val="24"/>
          <w:szCs w:val="24"/>
          <w:lang w:val="hy-AM"/>
        </w:rPr>
        <w:t>5</w:t>
      </w:r>
      <w:r w:rsidRPr="006E0D7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6E0D7C">
        <w:rPr>
          <w:rFonts w:ascii="GHEA Grapalat" w:hAnsi="GHEA Grapalat" w:cs="Arial"/>
          <w:b/>
          <w:sz w:val="24"/>
          <w:szCs w:val="24"/>
          <w:lang w:val="hy-AM"/>
        </w:rPr>
        <w:t>3</w:t>
      </w:r>
      <w:r>
        <w:rPr>
          <w:rFonts w:ascii="Cambria Math" w:hAnsi="Cambria Math" w:cs="Arial"/>
          <w:bCs/>
          <w:sz w:val="24"/>
          <w:szCs w:val="24"/>
          <w:lang w:val="hy-AM"/>
        </w:rPr>
        <w:t xml:space="preserve"> </w:t>
      </w:r>
      <w:r w:rsidR="006F773D">
        <w:rPr>
          <w:rFonts w:ascii="Cambria Math" w:hAnsi="Cambria Math" w:cs="Arial"/>
          <w:bCs/>
          <w:sz w:val="24"/>
          <w:szCs w:val="24"/>
          <w:lang w:val="hy-AM"/>
        </w:rPr>
        <w:t xml:space="preserve"> </w:t>
      </w:r>
      <w:r w:rsidR="00146610" w:rsidRPr="003878A7">
        <w:rPr>
          <w:rFonts w:ascii="GHEA Grapalat" w:hAnsi="GHEA Grapalat" w:cs="Arial"/>
          <w:bCs/>
          <w:sz w:val="24"/>
          <w:szCs w:val="24"/>
          <w:lang w:val="hy-AM"/>
        </w:rPr>
        <w:t>ն</w:t>
      </w:r>
      <w:r w:rsidR="00770DB4" w:rsidRPr="003878A7">
        <w:rPr>
          <w:rFonts w:ascii="GHEA Grapalat" w:hAnsi="GHEA Grapalat" w:cs="Arial"/>
          <w:bCs/>
          <w:sz w:val="24"/>
          <w:szCs w:val="24"/>
          <w:lang w:val="hy-AM"/>
        </w:rPr>
        <w:t>շանակում</w:t>
      </w:r>
      <w:r w:rsidR="00202DF6" w:rsidRPr="003878A7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770DB4" w:rsidRPr="003878A7">
        <w:rPr>
          <w:rFonts w:ascii="GHEA Grapalat" w:hAnsi="GHEA Grapalat" w:cs="Arial"/>
          <w:bCs/>
          <w:sz w:val="24"/>
          <w:szCs w:val="24"/>
          <w:lang w:val="hy-AM"/>
        </w:rPr>
        <w:t>է</w:t>
      </w:r>
      <w:r w:rsidR="00202DF6" w:rsidRPr="003878A7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146610" w:rsidRPr="003878A7">
        <w:rPr>
          <w:rFonts w:ascii="GHEA Grapalat" w:hAnsi="GHEA Grapalat"/>
          <w:sz w:val="24"/>
          <w:szCs w:val="24"/>
          <w:lang w:val="hy-AM"/>
        </w:rPr>
        <w:t>ԱԿՌԳ</w:t>
      </w:r>
      <w:r w:rsidR="00146610" w:rsidRPr="003878A7">
        <w:rPr>
          <w:rFonts w:ascii="GHEA Grapalat" w:hAnsi="GHEA Grapalat" w:cs="Arial"/>
          <w:bCs/>
          <w:sz w:val="24"/>
          <w:szCs w:val="24"/>
          <w:lang w:val="hy-AM"/>
        </w:rPr>
        <w:t xml:space="preserve"> գործընթացի իրականացման համակարգող</w:t>
      </w:r>
      <w:r w:rsidR="006F4D31">
        <w:rPr>
          <w:rFonts w:ascii="GHEA Grapalat" w:hAnsi="GHEA Grapalat" w:cs="Arial"/>
          <w:bCs/>
          <w:sz w:val="24"/>
          <w:szCs w:val="24"/>
          <w:lang w:val="hy-AM"/>
        </w:rPr>
        <w:t>,</w:t>
      </w:r>
      <w:r w:rsidR="00146610" w:rsidRPr="003878A7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</w:p>
    <w:p w14:paraId="55DC7CDB" w14:textId="4335FE7A" w:rsidR="00146610" w:rsidRPr="003878A7" w:rsidRDefault="006B1D8D" w:rsidP="006B1D8D">
      <w:pPr>
        <w:pStyle w:val="ListParagraph"/>
        <w:spacing w:after="0" w:line="360" w:lineRule="auto"/>
        <w:ind w:left="360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6E0D7C">
        <w:rPr>
          <w:rFonts w:ascii="GHEA Grapalat" w:hAnsi="GHEA Grapalat" w:cs="Arial"/>
          <w:b/>
          <w:sz w:val="24"/>
          <w:szCs w:val="24"/>
          <w:lang w:val="hy-AM"/>
        </w:rPr>
        <w:t>2</w:t>
      </w:r>
      <w:r w:rsidRPr="006E0D7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6E0D7C">
        <w:rPr>
          <w:rFonts w:ascii="GHEA Grapalat" w:hAnsi="GHEA Grapalat" w:cs="Arial"/>
          <w:b/>
          <w:sz w:val="24"/>
          <w:szCs w:val="24"/>
          <w:lang w:val="hy-AM"/>
        </w:rPr>
        <w:t>5</w:t>
      </w:r>
      <w:r w:rsidRPr="006E0D7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6E0D7C">
        <w:rPr>
          <w:rFonts w:ascii="GHEA Grapalat" w:hAnsi="GHEA Grapalat" w:cs="Arial"/>
          <w:b/>
          <w:sz w:val="24"/>
          <w:szCs w:val="24"/>
          <w:lang w:val="hy-AM"/>
        </w:rPr>
        <w:t>4</w:t>
      </w:r>
      <w:r>
        <w:rPr>
          <w:rFonts w:ascii="Cambria Math" w:hAnsi="Cambria Math" w:cs="Arial"/>
          <w:bCs/>
          <w:sz w:val="24"/>
          <w:szCs w:val="24"/>
          <w:lang w:val="hy-AM"/>
        </w:rPr>
        <w:t xml:space="preserve"> </w:t>
      </w:r>
      <w:r w:rsidR="00770DB4" w:rsidRPr="003878A7">
        <w:rPr>
          <w:rFonts w:ascii="GHEA Grapalat" w:hAnsi="GHEA Grapalat" w:cs="Arial"/>
          <w:bCs/>
          <w:sz w:val="24"/>
          <w:szCs w:val="24"/>
          <w:lang w:val="hy-AM"/>
        </w:rPr>
        <w:t>հաստատում է</w:t>
      </w:r>
      <w:r w:rsidR="00146610" w:rsidRPr="003878A7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2821BE">
        <w:rPr>
          <w:rFonts w:ascii="GHEA Grapalat" w:hAnsi="GHEA Grapalat" w:cs="Arial"/>
          <w:bCs/>
          <w:sz w:val="24"/>
          <w:szCs w:val="24"/>
          <w:lang w:val="hy-AM"/>
        </w:rPr>
        <w:t xml:space="preserve">համայնքային </w:t>
      </w:r>
      <w:r w:rsidR="00146610" w:rsidRPr="003878A7">
        <w:rPr>
          <w:rFonts w:ascii="GHEA Grapalat" w:hAnsi="GHEA Grapalat" w:cs="Arial"/>
          <w:bCs/>
          <w:sz w:val="24"/>
          <w:szCs w:val="24"/>
          <w:lang w:val="hy-AM"/>
        </w:rPr>
        <w:t>թիմի</w:t>
      </w:r>
      <w:r w:rsidR="00712279" w:rsidRPr="003878A7">
        <w:rPr>
          <w:rFonts w:ascii="GHEA Grapalat" w:hAnsi="GHEA Grapalat" w:cs="Arial"/>
          <w:bCs/>
          <w:sz w:val="24"/>
          <w:szCs w:val="24"/>
          <w:lang w:val="hy-AM"/>
        </w:rPr>
        <w:t xml:space="preserve"> անդամների</w:t>
      </w:r>
      <w:r w:rsidR="00146610" w:rsidRPr="003878A7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2821BE">
        <w:rPr>
          <w:rFonts w:ascii="GHEA Grapalat" w:hAnsi="GHEA Grapalat" w:cs="Arial"/>
          <w:bCs/>
          <w:sz w:val="24"/>
          <w:szCs w:val="24"/>
          <w:lang w:val="hy-AM"/>
        </w:rPr>
        <w:t xml:space="preserve">գործառույթները </w:t>
      </w:r>
      <w:r w:rsidR="00146610" w:rsidRPr="003878A7">
        <w:rPr>
          <w:rFonts w:ascii="GHEA Grapalat" w:hAnsi="GHEA Grapalat" w:cs="Arial"/>
          <w:bCs/>
          <w:sz w:val="24"/>
          <w:szCs w:val="24"/>
          <w:lang w:val="hy-AM"/>
        </w:rPr>
        <w:t>(</w:t>
      </w:r>
      <w:r w:rsidR="00712279" w:rsidRPr="003878A7">
        <w:rPr>
          <w:rFonts w:ascii="GHEA Grapalat" w:hAnsi="GHEA Grapalat" w:cs="Arial"/>
          <w:bCs/>
          <w:sz w:val="24"/>
          <w:szCs w:val="24"/>
          <w:lang w:val="hy-AM"/>
        </w:rPr>
        <w:t xml:space="preserve">օրինակելի </w:t>
      </w:r>
      <w:proofErr w:type="spellStart"/>
      <w:r w:rsidR="00712279" w:rsidRPr="003878A7">
        <w:rPr>
          <w:rFonts w:ascii="GHEA Grapalat" w:hAnsi="GHEA Grapalat" w:cs="Arial"/>
          <w:bCs/>
          <w:sz w:val="24"/>
          <w:szCs w:val="24"/>
          <w:lang w:val="hy-AM"/>
        </w:rPr>
        <w:t>ձևերը</w:t>
      </w:r>
      <w:proofErr w:type="spellEnd"/>
      <w:r w:rsidR="00712279" w:rsidRPr="003878A7">
        <w:rPr>
          <w:rFonts w:ascii="GHEA Grapalat" w:hAnsi="GHEA Grapalat" w:cs="Arial"/>
          <w:bCs/>
          <w:sz w:val="24"/>
          <w:szCs w:val="24"/>
          <w:lang w:val="hy-AM"/>
        </w:rPr>
        <w:t xml:space="preserve"> բերված են Հավելվածներ 3-ում և 4-ում</w:t>
      </w:r>
      <w:r w:rsidR="00146610" w:rsidRPr="003878A7">
        <w:rPr>
          <w:rFonts w:ascii="GHEA Grapalat" w:hAnsi="GHEA Grapalat" w:cs="Arial"/>
          <w:bCs/>
          <w:sz w:val="24"/>
          <w:szCs w:val="24"/>
          <w:lang w:val="hy-AM"/>
        </w:rPr>
        <w:t>)</w:t>
      </w:r>
      <w:r w:rsidR="002821BE">
        <w:rPr>
          <w:rFonts w:ascii="GHEA Grapalat" w:hAnsi="GHEA Grapalat" w:cs="Arial"/>
          <w:bCs/>
          <w:sz w:val="24"/>
          <w:szCs w:val="24"/>
          <w:lang w:val="hy-AM"/>
        </w:rPr>
        <w:t xml:space="preserve"> և թիմի </w:t>
      </w:r>
      <w:r w:rsidR="00146610" w:rsidRPr="003878A7">
        <w:rPr>
          <w:rFonts w:ascii="GHEA Grapalat" w:hAnsi="GHEA Grapalat" w:cs="Arial"/>
          <w:bCs/>
          <w:sz w:val="24"/>
          <w:szCs w:val="24"/>
          <w:lang w:val="hy-AM"/>
        </w:rPr>
        <w:t>գործողությունների պլանը (Հավելված</w:t>
      </w:r>
      <w:r w:rsidR="00712279" w:rsidRPr="003878A7">
        <w:rPr>
          <w:rFonts w:ascii="GHEA Grapalat" w:hAnsi="GHEA Grapalat" w:cs="Arial"/>
          <w:bCs/>
          <w:sz w:val="24"/>
          <w:szCs w:val="24"/>
          <w:lang w:val="hy-AM"/>
        </w:rPr>
        <w:t xml:space="preserve"> 5</w:t>
      </w:r>
      <w:r w:rsidR="00146610" w:rsidRPr="003878A7">
        <w:rPr>
          <w:rFonts w:ascii="GHEA Grapalat" w:hAnsi="GHEA Grapalat" w:cs="Arial"/>
          <w:bCs/>
          <w:sz w:val="24"/>
          <w:szCs w:val="24"/>
          <w:lang w:val="hy-AM"/>
        </w:rPr>
        <w:t>)</w:t>
      </w:r>
      <w:r w:rsidR="002821BE">
        <w:rPr>
          <w:rFonts w:ascii="GHEA Grapalat" w:hAnsi="GHEA Grapalat" w:cs="Arial"/>
          <w:bCs/>
          <w:sz w:val="24"/>
          <w:szCs w:val="24"/>
          <w:lang w:val="hy-AM"/>
        </w:rPr>
        <w:t xml:space="preserve">, </w:t>
      </w:r>
    </w:p>
    <w:p w14:paraId="06AEB740" w14:textId="7454C4AF" w:rsidR="00770DB4" w:rsidRPr="003878A7" w:rsidRDefault="006B1D8D" w:rsidP="006B1D8D">
      <w:pPr>
        <w:pStyle w:val="ListParagraph"/>
        <w:spacing w:after="0" w:line="360" w:lineRule="auto"/>
        <w:ind w:left="360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6E0D7C">
        <w:rPr>
          <w:rFonts w:ascii="GHEA Grapalat" w:hAnsi="GHEA Grapalat" w:cs="Arial"/>
          <w:b/>
          <w:sz w:val="24"/>
          <w:szCs w:val="24"/>
          <w:lang w:val="hy-AM"/>
        </w:rPr>
        <w:t>2</w:t>
      </w:r>
      <w:r w:rsidRPr="006E0D7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6E0D7C">
        <w:rPr>
          <w:rFonts w:ascii="GHEA Grapalat" w:hAnsi="GHEA Grapalat" w:cs="Arial"/>
          <w:b/>
          <w:sz w:val="24"/>
          <w:szCs w:val="24"/>
          <w:lang w:val="hy-AM"/>
        </w:rPr>
        <w:t>5</w:t>
      </w:r>
      <w:r w:rsidRPr="006E0D7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6E0D7C">
        <w:rPr>
          <w:rFonts w:ascii="GHEA Grapalat" w:hAnsi="GHEA Grapalat" w:cs="Arial"/>
          <w:b/>
          <w:sz w:val="24"/>
          <w:szCs w:val="24"/>
          <w:lang w:val="hy-AM"/>
        </w:rPr>
        <w:t>5</w:t>
      </w:r>
      <w:r>
        <w:rPr>
          <w:rFonts w:ascii="Cambria Math" w:hAnsi="Cambria Math" w:cs="Arial"/>
          <w:bCs/>
          <w:sz w:val="24"/>
          <w:szCs w:val="24"/>
          <w:lang w:val="hy-AM"/>
        </w:rPr>
        <w:t xml:space="preserve"> </w:t>
      </w:r>
      <w:r w:rsidR="00770DB4" w:rsidRPr="003878A7">
        <w:rPr>
          <w:rFonts w:ascii="GHEA Grapalat" w:hAnsi="GHEA Grapalat" w:cs="Arial"/>
          <w:bCs/>
          <w:sz w:val="24"/>
          <w:szCs w:val="24"/>
          <w:lang w:val="hy-AM"/>
        </w:rPr>
        <w:t>ապահովում է</w:t>
      </w:r>
      <w:r w:rsidR="00146610" w:rsidRPr="003878A7">
        <w:rPr>
          <w:rFonts w:ascii="GHEA Grapalat" w:hAnsi="GHEA Grapalat" w:cs="Arial"/>
          <w:bCs/>
          <w:sz w:val="24"/>
          <w:szCs w:val="24"/>
          <w:lang w:val="hy-AM"/>
        </w:rPr>
        <w:t xml:space="preserve"> ԱԿՌԳ համայնքային թիմի ուսուցում</w:t>
      </w:r>
      <w:r w:rsidR="00770DB4" w:rsidRPr="003878A7">
        <w:rPr>
          <w:rFonts w:ascii="GHEA Grapalat" w:hAnsi="GHEA Grapalat" w:cs="Arial"/>
          <w:bCs/>
          <w:sz w:val="24"/>
          <w:szCs w:val="24"/>
          <w:lang w:val="hy-AM"/>
        </w:rPr>
        <w:t>ը</w:t>
      </w:r>
      <w:r w:rsidR="00146610" w:rsidRPr="003878A7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022B40" w:rsidRPr="003878A7">
        <w:rPr>
          <w:rFonts w:ascii="GHEA Grapalat" w:hAnsi="GHEA Grapalat" w:cs="Arial"/>
          <w:bCs/>
          <w:sz w:val="24"/>
          <w:szCs w:val="24"/>
          <w:lang w:val="hy-AM"/>
        </w:rPr>
        <w:t>(</w:t>
      </w:r>
      <w:r w:rsidR="00146610" w:rsidRPr="003878A7">
        <w:rPr>
          <w:rFonts w:ascii="GHEA Grapalat" w:hAnsi="GHEA Grapalat" w:cs="Arial"/>
          <w:bCs/>
          <w:sz w:val="24"/>
          <w:szCs w:val="24"/>
          <w:lang w:val="hy-AM"/>
        </w:rPr>
        <w:t xml:space="preserve">գործընթացի իրականացման սկզբունքների, </w:t>
      </w:r>
      <w:r w:rsidR="00CB553F" w:rsidRPr="003878A7">
        <w:rPr>
          <w:rFonts w:ascii="GHEA Grapalat" w:hAnsi="GHEA Grapalat" w:cs="Arial"/>
          <w:bCs/>
          <w:sz w:val="24"/>
          <w:szCs w:val="24"/>
          <w:lang w:val="hy-AM"/>
        </w:rPr>
        <w:t xml:space="preserve">ՏՄՌԿ մեթոդաբանության և վերջինիս կիրառման </w:t>
      </w:r>
      <w:r w:rsidR="00146610" w:rsidRPr="003878A7">
        <w:rPr>
          <w:rFonts w:ascii="GHEA Grapalat" w:hAnsi="GHEA Grapalat" w:cs="Arial"/>
          <w:bCs/>
          <w:sz w:val="24"/>
          <w:szCs w:val="24"/>
          <w:lang w:val="hy-AM"/>
        </w:rPr>
        <w:t>վերաբերյալ</w:t>
      </w:r>
      <w:r w:rsidR="00022B40" w:rsidRPr="003878A7">
        <w:rPr>
          <w:rFonts w:ascii="GHEA Grapalat" w:hAnsi="GHEA Grapalat" w:cs="Arial"/>
          <w:bCs/>
          <w:sz w:val="24"/>
          <w:szCs w:val="24"/>
          <w:lang w:val="hy-AM"/>
        </w:rPr>
        <w:t>)</w:t>
      </w:r>
      <w:r w:rsidR="00770DB4" w:rsidRPr="003878A7">
        <w:rPr>
          <w:rFonts w:ascii="GHEA Grapalat" w:hAnsi="GHEA Grapalat" w:cs="Arial"/>
          <w:bCs/>
          <w:sz w:val="24"/>
          <w:szCs w:val="24"/>
          <w:lang w:val="hy-AM"/>
        </w:rPr>
        <w:t xml:space="preserve">, </w:t>
      </w:r>
      <w:r w:rsidR="00146610" w:rsidRPr="003878A7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</w:p>
    <w:p w14:paraId="77B8D5FB" w14:textId="47F89D8B" w:rsidR="00CB553F" w:rsidRPr="003878A7" w:rsidRDefault="006B1D8D" w:rsidP="006B1D8D">
      <w:pPr>
        <w:pStyle w:val="ListParagraph"/>
        <w:spacing w:after="0" w:line="360" w:lineRule="auto"/>
        <w:ind w:left="360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6E0D7C">
        <w:rPr>
          <w:rFonts w:ascii="GHEA Grapalat" w:hAnsi="GHEA Grapalat" w:cs="Arial"/>
          <w:b/>
          <w:sz w:val="24"/>
          <w:szCs w:val="24"/>
          <w:lang w:val="hy-AM"/>
        </w:rPr>
        <w:t>2</w:t>
      </w:r>
      <w:r w:rsidRPr="006E0D7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6E0D7C">
        <w:rPr>
          <w:rFonts w:ascii="GHEA Grapalat" w:hAnsi="GHEA Grapalat" w:cs="Arial"/>
          <w:b/>
          <w:sz w:val="24"/>
          <w:szCs w:val="24"/>
          <w:lang w:val="hy-AM"/>
        </w:rPr>
        <w:t>5</w:t>
      </w:r>
      <w:r w:rsidRPr="006E0D7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6E0D7C">
        <w:rPr>
          <w:rFonts w:ascii="GHEA Grapalat" w:hAnsi="GHEA Grapalat" w:cs="Arial"/>
          <w:b/>
          <w:sz w:val="24"/>
          <w:szCs w:val="24"/>
          <w:lang w:val="hy-AM"/>
        </w:rPr>
        <w:t>6</w:t>
      </w:r>
      <w:r>
        <w:rPr>
          <w:rFonts w:ascii="Cambria Math" w:hAnsi="Cambria Math" w:cs="Arial"/>
          <w:bCs/>
          <w:sz w:val="24"/>
          <w:szCs w:val="24"/>
          <w:lang w:val="hy-AM"/>
        </w:rPr>
        <w:t xml:space="preserve"> </w:t>
      </w:r>
      <w:r w:rsidR="00CB553F" w:rsidRPr="003878A7">
        <w:rPr>
          <w:rFonts w:ascii="GHEA Grapalat" w:hAnsi="GHEA Grapalat" w:cs="Arial"/>
          <w:bCs/>
          <w:sz w:val="24"/>
          <w:szCs w:val="24"/>
          <w:lang w:val="hy-AM"/>
        </w:rPr>
        <w:t xml:space="preserve">երաշխավորում է </w:t>
      </w:r>
      <w:r w:rsidR="00146610" w:rsidRPr="003878A7">
        <w:rPr>
          <w:rFonts w:ascii="GHEA Grapalat" w:hAnsi="GHEA Grapalat"/>
          <w:sz w:val="24"/>
          <w:szCs w:val="24"/>
          <w:lang w:val="hy-AM"/>
        </w:rPr>
        <w:t>ԱԿՌԳ</w:t>
      </w:r>
      <w:r w:rsidR="00146610" w:rsidRPr="003878A7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CB553F" w:rsidRPr="003878A7">
        <w:rPr>
          <w:rFonts w:ascii="GHEA Grapalat" w:hAnsi="GHEA Grapalat" w:cs="Arial"/>
          <w:bCs/>
          <w:sz w:val="24"/>
          <w:szCs w:val="24"/>
          <w:lang w:val="hy-AM"/>
        </w:rPr>
        <w:t>աշխատանքների իրագործման համար անհրաժեշտ նյութատեխնիկական, տրանսպորտային և հաղորդակցության ապահովումը,</w:t>
      </w:r>
    </w:p>
    <w:p w14:paraId="08F6062F" w14:textId="10F80E70" w:rsidR="00157ACC" w:rsidRPr="003878A7" w:rsidRDefault="006B1D8D" w:rsidP="006B1D8D">
      <w:pPr>
        <w:pStyle w:val="ListParagraph"/>
        <w:spacing w:after="0" w:line="360" w:lineRule="auto"/>
        <w:ind w:left="360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6E0D7C">
        <w:rPr>
          <w:rFonts w:ascii="GHEA Grapalat" w:hAnsi="GHEA Grapalat" w:cs="Arial"/>
          <w:b/>
          <w:sz w:val="24"/>
          <w:szCs w:val="24"/>
          <w:lang w:val="hy-AM"/>
        </w:rPr>
        <w:t>2</w:t>
      </w:r>
      <w:r w:rsidRPr="006E0D7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6E0D7C">
        <w:rPr>
          <w:rFonts w:ascii="GHEA Grapalat" w:hAnsi="GHEA Grapalat" w:cs="Arial"/>
          <w:b/>
          <w:sz w:val="24"/>
          <w:szCs w:val="24"/>
          <w:lang w:val="hy-AM"/>
        </w:rPr>
        <w:t>5</w:t>
      </w:r>
      <w:r w:rsidRPr="006E0D7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6E0D7C">
        <w:rPr>
          <w:rFonts w:ascii="GHEA Grapalat" w:hAnsi="GHEA Grapalat" w:cs="Arial"/>
          <w:b/>
          <w:sz w:val="24"/>
          <w:szCs w:val="24"/>
          <w:lang w:val="hy-AM"/>
        </w:rPr>
        <w:t>7</w:t>
      </w:r>
      <w:r>
        <w:rPr>
          <w:rFonts w:ascii="Cambria Math" w:hAnsi="Cambria Math" w:cs="Arial"/>
          <w:bCs/>
          <w:sz w:val="24"/>
          <w:szCs w:val="24"/>
          <w:lang w:val="hy-AM"/>
        </w:rPr>
        <w:t xml:space="preserve"> </w:t>
      </w:r>
      <w:r w:rsidR="00157ACC" w:rsidRPr="003878A7">
        <w:rPr>
          <w:rFonts w:ascii="GHEA Grapalat" w:hAnsi="GHEA Grapalat" w:cs="Arial"/>
          <w:bCs/>
          <w:sz w:val="24"/>
          <w:szCs w:val="24"/>
          <w:lang w:val="hy-AM"/>
        </w:rPr>
        <w:t>համալրում է ԱԿՌԳ թիմ</w:t>
      </w:r>
      <w:r w:rsidR="00904C29">
        <w:rPr>
          <w:rFonts w:ascii="GHEA Grapalat" w:hAnsi="GHEA Grapalat" w:cs="Arial"/>
          <w:bCs/>
          <w:sz w:val="24"/>
          <w:szCs w:val="24"/>
          <w:lang w:val="hy-AM"/>
        </w:rPr>
        <w:t>ը</w:t>
      </w:r>
      <w:r w:rsidR="00157ACC" w:rsidRPr="003878A7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904C29">
        <w:rPr>
          <w:rFonts w:ascii="GHEA Grapalat" w:hAnsi="GHEA Grapalat" w:cs="Arial"/>
          <w:bCs/>
          <w:sz w:val="24"/>
          <w:szCs w:val="24"/>
          <w:lang w:val="hy-AM"/>
        </w:rPr>
        <w:t>հա</w:t>
      </w:r>
      <w:r w:rsidR="00DA3E22">
        <w:rPr>
          <w:rFonts w:ascii="GHEA Grapalat" w:hAnsi="GHEA Grapalat" w:cs="Arial"/>
          <w:bCs/>
          <w:sz w:val="24"/>
          <w:szCs w:val="24"/>
          <w:lang w:val="hy-AM"/>
        </w:rPr>
        <w:t>մ</w:t>
      </w:r>
      <w:r w:rsidR="00904C29">
        <w:rPr>
          <w:rFonts w:ascii="GHEA Grapalat" w:hAnsi="GHEA Grapalat" w:cs="Arial"/>
          <w:bCs/>
          <w:sz w:val="24"/>
          <w:szCs w:val="24"/>
          <w:lang w:val="hy-AM"/>
        </w:rPr>
        <w:t>ապատասխան</w:t>
      </w:r>
      <w:r w:rsidR="00157ACC" w:rsidRPr="003878A7">
        <w:rPr>
          <w:rFonts w:ascii="GHEA Grapalat" w:hAnsi="GHEA Grapalat" w:cs="Arial"/>
          <w:bCs/>
          <w:sz w:val="24"/>
          <w:szCs w:val="24"/>
          <w:lang w:val="hy-AM"/>
        </w:rPr>
        <w:t xml:space="preserve"> մասնագետներով (ըստ անհրաժեշտության)</w:t>
      </w:r>
      <w:r w:rsidR="00C4708D" w:rsidRPr="003878A7">
        <w:rPr>
          <w:rFonts w:ascii="GHEA Grapalat" w:hAnsi="GHEA Grapalat" w:cs="Arial"/>
          <w:bCs/>
          <w:sz w:val="24"/>
          <w:szCs w:val="24"/>
          <w:lang w:val="hy-AM"/>
        </w:rPr>
        <w:t>,</w:t>
      </w:r>
    </w:p>
    <w:p w14:paraId="6157E043" w14:textId="000288AC" w:rsidR="00157ACC" w:rsidRPr="003878A7" w:rsidRDefault="006B1D8D" w:rsidP="006B1D8D">
      <w:pPr>
        <w:pStyle w:val="ListParagraph"/>
        <w:spacing w:after="0" w:line="360" w:lineRule="auto"/>
        <w:ind w:left="360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6E0D7C">
        <w:rPr>
          <w:rFonts w:ascii="GHEA Grapalat" w:hAnsi="GHEA Grapalat" w:cs="Arial"/>
          <w:b/>
          <w:sz w:val="24"/>
          <w:szCs w:val="24"/>
          <w:lang w:val="hy-AM"/>
        </w:rPr>
        <w:t>2</w:t>
      </w:r>
      <w:r w:rsidRPr="006E0D7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6E0D7C">
        <w:rPr>
          <w:rFonts w:ascii="GHEA Grapalat" w:hAnsi="GHEA Grapalat" w:cs="Arial"/>
          <w:b/>
          <w:sz w:val="24"/>
          <w:szCs w:val="24"/>
          <w:lang w:val="hy-AM"/>
        </w:rPr>
        <w:t>5</w:t>
      </w:r>
      <w:r w:rsidRPr="006E0D7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6E0D7C">
        <w:rPr>
          <w:rFonts w:ascii="GHEA Grapalat" w:hAnsi="GHEA Grapalat" w:cs="Arial"/>
          <w:b/>
          <w:sz w:val="24"/>
          <w:szCs w:val="24"/>
          <w:lang w:val="hy-AM"/>
        </w:rPr>
        <w:t>8</w:t>
      </w:r>
      <w:r>
        <w:rPr>
          <w:rFonts w:ascii="Cambria Math" w:hAnsi="Cambria Math" w:cs="Arial"/>
          <w:bCs/>
          <w:sz w:val="24"/>
          <w:szCs w:val="24"/>
          <w:lang w:val="hy-AM"/>
        </w:rPr>
        <w:t xml:space="preserve"> </w:t>
      </w:r>
      <w:r w:rsidR="00157ACC" w:rsidRPr="003878A7">
        <w:rPr>
          <w:rFonts w:ascii="GHEA Grapalat" w:hAnsi="GHEA Grapalat" w:cs="Arial"/>
          <w:bCs/>
          <w:sz w:val="24"/>
          <w:szCs w:val="24"/>
          <w:lang w:val="hy-AM"/>
        </w:rPr>
        <w:t>ներգրավում է խորհրդատվական ծառայություններ  (ըստ անհրաժեշտության)</w:t>
      </w:r>
      <w:r w:rsidR="00C4708D" w:rsidRPr="003878A7">
        <w:rPr>
          <w:rFonts w:ascii="GHEA Grapalat" w:hAnsi="GHEA Grapalat" w:cs="Arial"/>
          <w:bCs/>
          <w:sz w:val="24"/>
          <w:szCs w:val="24"/>
          <w:lang w:val="hy-AM"/>
        </w:rPr>
        <w:t>,</w:t>
      </w:r>
    </w:p>
    <w:p w14:paraId="0343441C" w14:textId="00275386" w:rsidR="00022B40" w:rsidRPr="003878A7" w:rsidRDefault="006B1D8D" w:rsidP="006B1D8D">
      <w:pPr>
        <w:pStyle w:val="ListParagraph"/>
        <w:spacing w:after="0" w:line="360" w:lineRule="auto"/>
        <w:ind w:left="360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6E0D7C">
        <w:rPr>
          <w:rFonts w:ascii="GHEA Grapalat" w:hAnsi="GHEA Grapalat" w:cs="Arial"/>
          <w:b/>
          <w:sz w:val="24"/>
          <w:szCs w:val="24"/>
          <w:lang w:val="hy-AM"/>
        </w:rPr>
        <w:t>2</w:t>
      </w:r>
      <w:r w:rsidRPr="006E0D7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6E0D7C">
        <w:rPr>
          <w:rFonts w:ascii="GHEA Grapalat" w:hAnsi="GHEA Grapalat" w:cs="Arial"/>
          <w:b/>
          <w:sz w:val="24"/>
          <w:szCs w:val="24"/>
          <w:lang w:val="hy-AM"/>
        </w:rPr>
        <w:t>5</w:t>
      </w:r>
      <w:r w:rsidRPr="006E0D7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6E0D7C">
        <w:rPr>
          <w:rFonts w:ascii="GHEA Grapalat" w:hAnsi="GHEA Grapalat" w:cs="Arial"/>
          <w:b/>
          <w:sz w:val="24"/>
          <w:szCs w:val="24"/>
          <w:lang w:val="hy-AM"/>
        </w:rPr>
        <w:t>9</w:t>
      </w:r>
      <w:r>
        <w:rPr>
          <w:rFonts w:ascii="Cambria Math" w:hAnsi="Cambria Math" w:cs="Arial"/>
          <w:bCs/>
          <w:sz w:val="24"/>
          <w:szCs w:val="24"/>
          <w:lang w:val="hy-AM"/>
        </w:rPr>
        <w:t xml:space="preserve"> </w:t>
      </w:r>
      <w:r w:rsidR="00157ACC" w:rsidRPr="003878A7">
        <w:rPr>
          <w:rFonts w:ascii="GHEA Grapalat" w:hAnsi="GHEA Grapalat" w:cs="Arial"/>
          <w:bCs/>
          <w:sz w:val="24"/>
          <w:szCs w:val="24"/>
          <w:lang w:val="hy-AM"/>
        </w:rPr>
        <w:t>ապահովում է ԱԿՌԳ թիմի համագործակցությունը ՀՀ ՆԳՆ փրկարար ծառայության մարզային վարչության և մարզպետարանի մասնագետների հետ</w:t>
      </w:r>
      <w:r w:rsidR="00C4708D" w:rsidRPr="003878A7">
        <w:rPr>
          <w:rFonts w:ascii="GHEA Grapalat" w:hAnsi="GHEA Grapalat" w:cs="Arial"/>
          <w:bCs/>
          <w:sz w:val="24"/>
          <w:szCs w:val="24"/>
          <w:lang w:val="hy-AM"/>
        </w:rPr>
        <w:t>,</w:t>
      </w:r>
      <w:r w:rsidR="00157ACC" w:rsidRPr="003878A7">
        <w:rPr>
          <w:rFonts w:ascii="GHEA Grapalat" w:hAnsi="GHEA Grapalat" w:cs="Arial"/>
          <w:bCs/>
          <w:sz w:val="24"/>
          <w:szCs w:val="24"/>
          <w:lang w:val="hy-AM"/>
        </w:rPr>
        <w:t xml:space="preserve">  </w:t>
      </w:r>
    </w:p>
    <w:p w14:paraId="46988A83" w14:textId="0D866D3E" w:rsidR="00157ACC" w:rsidRPr="003878A7" w:rsidRDefault="006B1D8D" w:rsidP="006B1D8D">
      <w:pPr>
        <w:pStyle w:val="ListParagraph"/>
        <w:spacing w:after="0" w:line="360" w:lineRule="auto"/>
        <w:ind w:left="360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6E0D7C">
        <w:rPr>
          <w:rFonts w:ascii="GHEA Grapalat" w:hAnsi="GHEA Grapalat" w:cs="Arial"/>
          <w:b/>
          <w:sz w:val="24"/>
          <w:szCs w:val="24"/>
          <w:lang w:val="hy-AM"/>
        </w:rPr>
        <w:t>2</w:t>
      </w:r>
      <w:r w:rsidRPr="006E0D7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6E0D7C">
        <w:rPr>
          <w:rFonts w:ascii="GHEA Grapalat" w:hAnsi="GHEA Grapalat" w:cs="Arial"/>
          <w:b/>
          <w:sz w:val="24"/>
          <w:szCs w:val="24"/>
          <w:lang w:val="hy-AM"/>
        </w:rPr>
        <w:t>5</w:t>
      </w:r>
      <w:r w:rsidRPr="006E0D7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6E0D7C">
        <w:rPr>
          <w:rFonts w:ascii="GHEA Grapalat" w:hAnsi="GHEA Grapalat" w:cs="Arial"/>
          <w:b/>
          <w:sz w:val="24"/>
          <w:szCs w:val="24"/>
          <w:lang w:val="hy-AM"/>
        </w:rPr>
        <w:t>10</w:t>
      </w:r>
      <w:r>
        <w:rPr>
          <w:rFonts w:ascii="Cambria Math" w:hAnsi="Cambria Math" w:cs="Arial"/>
          <w:bCs/>
          <w:sz w:val="24"/>
          <w:szCs w:val="24"/>
          <w:lang w:val="hy-AM"/>
        </w:rPr>
        <w:t xml:space="preserve"> </w:t>
      </w:r>
      <w:r w:rsidR="00022B40" w:rsidRPr="003878A7">
        <w:rPr>
          <w:rFonts w:ascii="GHEA Grapalat" w:hAnsi="GHEA Grapalat" w:cs="Arial"/>
          <w:bCs/>
          <w:sz w:val="24"/>
          <w:szCs w:val="24"/>
          <w:lang w:val="hy-AM"/>
        </w:rPr>
        <w:t xml:space="preserve">կազմակերպում է համայնքային լսումներ </w:t>
      </w:r>
      <w:r w:rsidR="00157ACC" w:rsidRPr="003878A7">
        <w:rPr>
          <w:rFonts w:ascii="GHEA Grapalat" w:hAnsi="GHEA Grapalat" w:cs="Arial"/>
          <w:bCs/>
          <w:sz w:val="24"/>
          <w:szCs w:val="24"/>
          <w:lang w:val="hy-AM"/>
        </w:rPr>
        <w:t xml:space="preserve">և քննարկումներ </w:t>
      </w:r>
      <w:r w:rsidR="00022B40" w:rsidRPr="003878A7">
        <w:rPr>
          <w:rFonts w:ascii="GHEA Grapalat" w:hAnsi="GHEA Grapalat" w:cs="Arial"/>
          <w:bCs/>
          <w:sz w:val="24"/>
          <w:szCs w:val="24"/>
          <w:lang w:val="hy-AM"/>
        </w:rPr>
        <w:t xml:space="preserve">ԱԿՌԳ արդյունքների </w:t>
      </w:r>
      <w:r w:rsidR="00157ACC" w:rsidRPr="003878A7">
        <w:rPr>
          <w:rFonts w:ascii="GHEA Grapalat" w:hAnsi="GHEA Grapalat" w:cs="Arial"/>
          <w:bCs/>
          <w:sz w:val="24"/>
          <w:szCs w:val="24"/>
          <w:lang w:val="hy-AM"/>
        </w:rPr>
        <w:t xml:space="preserve">և աշխատանքների ավարտական հաշվետվության </w:t>
      </w:r>
      <w:r w:rsidR="00C4708D" w:rsidRPr="003878A7">
        <w:rPr>
          <w:rFonts w:ascii="GHEA Grapalat" w:hAnsi="GHEA Grapalat" w:cs="Arial"/>
          <w:bCs/>
          <w:sz w:val="24"/>
          <w:szCs w:val="24"/>
          <w:lang w:val="hy-AM"/>
        </w:rPr>
        <w:t xml:space="preserve">նախագծի </w:t>
      </w:r>
      <w:r w:rsidR="00022B40" w:rsidRPr="003878A7">
        <w:rPr>
          <w:rFonts w:ascii="GHEA Grapalat" w:hAnsi="GHEA Grapalat" w:cs="Arial"/>
          <w:bCs/>
          <w:sz w:val="24"/>
          <w:szCs w:val="24"/>
          <w:lang w:val="hy-AM"/>
        </w:rPr>
        <w:t>վերաբերյալ</w:t>
      </w:r>
      <w:r w:rsidR="00C4708D" w:rsidRPr="003878A7">
        <w:rPr>
          <w:rFonts w:ascii="GHEA Grapalat" w:hAnsi="GHEA Grapalat" w:cs="Arial"/>
          <w:bCs/>
          <w:sz w:val="24"/>
          <w:szCs w:val="24"/>
          <w:lang w:val="hy-AM"/>
        </w:rPr>
        <w:t>,</w:t>
      </w:r>
      <w:r w:rsidR="00157ACC" w:rsidRPr="003878A7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</w:p>
    <w:p w14:paraId="6506A11A" w14:textId="0F066FCF" w:rsidR="00146610" w:rsidRPr="003878A7" w:rsidRDefault="006B1D8D" w:rsidP="006B1D8D">
      <w:pPr>
        <w:pStyle w:val="ListParagraph"/>
        <w:spacing w:after="0" w:line="360" w:lineRule="auto"/>
        <w:ind w:left="360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6E0D7C">
        <w:rPr>
          <w:rFonts w:ascii="GHEA Grapalat" w:hAnsi="GHEA Grapalat" w:cs="Arial"/>
          <w:b/>
          <w:sz w:val="24"/>
          <w:szCs w:val="24"/>
          <w:lang w:val="hy-AM"/>
        </w:rPr>
        <w:lastRenderedPageBreak/>
        <w:t>2</w:t>
      </w:r>
      <w:r w:rsidRPr="006E0D7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6E0D7C">
        <w:rPr>
          <w:rFonts w:ascii="GHEA Grapalat" w:hAnsi="GHEA Grapalat" w:cs="Arial"/>
          <w:b/>
          <w:sz w:val="24"/>
          <w:szCs w:val="24"/>
          <w:lang w:val="hy-AM"/>
        </w:rPr>
        <w:t>5</w:t>
      </w:r>
      <w:r w:rsidRPr="006E0D7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6E0D7C">
        <w:rPr>
          <w:rFonts w:ascii="GHEA Grapalat" w:hAnsi="GHEA Grapalat" w:cs="Arial"/>
          <w:b/>
          <w:sz w:val="24"/>
          <w:szCs w:val="24"/>
          <w:lang w:val="hy-AM"/>
        </w:rPr>
        <w:t>11</w:t>
      </w:r>
      <w:r>
        <w:rPr>
          <w:rFonts w:ascii="Cambria Math" w:hAnsi="Cambria Math" w:cs="Arial"/>
          <w:bCs/>
          <w:sz w:val="24"/>
          <w:szCs w:val="24"/>
          <w:lang w:val="hy-AM"/>
        </w:rPr>
        <w:t xml:space="preserve"> </w:t>
      </w:r>
      <w:r w:rsidR="00C4708D" w:rsidRPr="003878A7">
        <w:rPr>
          <w:rFonts w:ascii="GHEA Grapalat" w:hAnsi="GHEA Grapalat" w:cs="Arial"/>
          <w:bCs/>
          <w:sz w:val="24"/>
          <w:szCs w:val="24"/>
          <w:lang w:val="hy-AM"/>
        </w:rPr>
        <w:t>հաստատում է ԱԿՌԳ հաշվետվության նախագիծը (</w:t>
      </w:r>
      <w:r w:rsidR="00C930B2" w:rsidRPr="003878A7">
        <w:rPr>
          <w:rFonts w:ascii="GHEA Grapalat" w:hAnsi="GHEA Grapalat" w:cs="Arial"/>
          <w:bCs/>
          <w:sz w:val="24"/>
          <w:szCs w:val="24"/>
          <w:lang w:val="hy-AM"/>
        </w:rPr>
        <w:t>Հ</w:t>
      </w:r>
      <w:r w:rsidR="00C4708D" w:rsidRPr="003878A7">
        <w:rPr>
          <w:rFonts w:ascii="GHEA Grapalat" w:hAnsi="GHEA Grapalat" w:cs="Arial"/>
          <w:bCs/>
          <w:sz w:val="24"/>
          <w:szCs w:val="24"/>
          <w:lang w:val="hy-AM"/>
        </w:rPr>
        <w:t xml:space="preserve">ավելված </w:t>
      </w:r>
      <w:r w:rsidR="00712279" w:rsidRPr="003878A7">
        <w:rPr>
          <w:rFonts w:ascii="GHEA Grapalat" w:hAnsi="GHEA Grapalat" w:cs="Arial"/>
          <w:bCs/>
          <w:sz w:val="24"/>
          <w:szCs w:val="24"/>
          <w:lang w:val="hy-AM"/>
        </w:rPr>
        <w:t>6</w:t>
      </w:r>
      <w:r w:rsidR="00C4708D" w:rsidRPr="003878A7">
        <w:rPr>
          <w:rFonts w:ascii="GHEA Grapalat" w:hAnsi="GHEA Grapalat" w:cs="Arial"/>
          <w:bCs/>
          <w:sz w:val="24"/>
          <w:szCs w:val="24"/>
          <w:lang w:val="hy-AM"/>
        </w:rPr>
        <w:t>) և ներկայացնում այն ավագանու վերջնական հաստատմանը,</w:t>
      </w:r>
    </w:p>
    <w:p w14:paraId="4A5F474C" w14:textId="6DE207B9" w:rsidR="00C4708D" w:rsidRPr="003878A7" w:rsidRDefault="006B1D8D" w:rsidP="006B1D8D">
      <w:pPr>
        <w:pStyle w:val="ListParagraph"/>
        <w:spacing w:after="0" w:line="360" w:lineRule="auto"/>
        <w:ind w:left="360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6E0D7C">
        <w:rPr>
          <w:rFonts w:ascii="GHEA Grapalat" w:hAnsi="GHEA Grapalat" w:cs="Arial"/>
          <w:b/>
          <w:sz w:val="24"/>
          <w:szCs w:val="24"/>
          <w:lang w:val="hy-AM"/>
        </w:rPr>
        <w:t>2</w:t>
      </w:r>
      <w:r w:rsidRPr="006E0D7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6E0D7C">
        <w:rPr>
          <w:rFonts w:ascii="GHEA Grapalat" w:hAnsi="GHEA Grapalat" w:cs="Arial"/>
          <w:b/>
          <w:sz w:val="24"/>
          <w:szCs w:val="24"/>
          <w:lang w:val="hy-AM"/>
        </w:rPr>
        <w:t>5</w:t>
      </w:r>
      <w:r w:rsidRPr="006E0D7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6E0D7C">
        <w:rPr>
          <w:rFonts w:ascii="GHEA Grapalat" w:hAnsi="GHEA Grapalat" w:cs="Arial"/>
          <w:b/>
          <w:sz w:val="24"/>
          <w:szCs w:val="24"/>
          <w:lang w:val="hy-AM"/>
        </w:rPr>
        <w:t>12</w:t>
      </w:r>
      <w:r>
        <w:rPr>
          <w:rFonts w:ascii="Cambria Math" w:hAnsi="Cambria Math" w:cs="Arial"/>
          <w:bCs/>
          <w:sz w:val="24"/>
          <w:szCs w:val="24"/>
          <w:lang w:val="hy-AM"/>
        </w:rPr>
        <w:t xml:space="preserve"> </w:t>
      </w:r>
      <w:r w:rsidR="00C4708D" w:rsidRPr="003878A7">
        <w:rPr>
          <w:rFonts w:ascii="GHEA Grapalat" w:hAnsi="GHEA Grapalat" w:cs="Arial"/>
          <w:bCs/>
          <w:sz w:val="24"/>
          <w:szCs w:val="24"/>
          <w:lang w:val="hy-AM"/>
        </w:rPr>
        <w:t xml:space="preserve">ապահովում է համայնքի </w:t>
      </w:r>
      <w:proofErr w:type="spellStart"/>
      <w:r w:rsidR="00C4708D" w:rsidRPr="003878A7">
        <w:rPr>
          <w:rFonts w:ascii="GHEA Grapalat" w:hAnsi="GHEA Grapalat" w:cs="Arial"/>
          <w:bCs/>
          <w:sz w:val="24"/>
          <w:szCs w:val="24"/>
          <w:lang w:val="hy-AM"/>
        </w:rPr>
        <w:t>իրազեկում</w:t>
      </w:r>
      <w:r w:rsidR="00450A09" w:rsidRPr="003878A7">
        <w:rPr>
          <w:rFonts w:ascii="GHEA Grapalat" w:hAnsi="GHEA Grapalat" w:cs="Arial"/>
          <w:bCs/>
          <w:sz w:val="24"/>
          <w:szCs w:val="24"/>
          <w:lang w:val="hy-AM"/>
        </w:rPr>
        <w:t>ն</w:t>
      </w:r>
      <w:proofErr w:type="spellEnd"/>
      <w:r w:rsidR="00450A09" w:rsidRPr="003878A7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C4708D" w:rsidRPr="003878A7">
        <w:rPr>
          <w:rFonts w:ascii="GHEA Grapalat" w:hAnsi="GHEA Grapalat" w:cs="Arial"/>
          <w:bCs/>
          <w:sz w:val="24"/>
          <w:szCs w:val="24"/>
          <w:lang w:val="hy-AM"/>
        </w:rPr>
        <w:t xml:space="preserve">ԱԿՌԳ արդյունքների վերաբերյալ, ներառյալ աղետների ռիսկի նվազեցման և կլիմայի փոփոխության հարմարվողականության ուղղությամբ պլանավորված </w:t>
      </w:r>
      <w:r w:rsidR="00DA3E22">
        <w:rPr>
          <w:rFonts w:ascii="GHEA Grapalat" w:hAnsi="GHEA Grapalat" w:cs="Arial"/>
          <w:bCs/>
          <w:sz w:val="24"/>
          <w:szCs w:val="24"/>
          <w:lang w:val="hy-AM"/>
        </w:rPr>
        <w:t>գործընթացները</w:t>
      </w:r>
      <w:r w:rsidR="00593C2C" w:rsidRPr="003878A7">
        <w:rPr>
          <w:rFonts w:ascii="GHEA Grapalat" w:hAnsi="GHEA Grapalat" w:cs="Arial"/>
          <w:bCs/>
          <w:sz w:val="24"/>
          <w:szCs w:val="24"/>
          <w:lang w:val="hy-AM"/>
        </w:rPr>
        <w:t>,</w:t>
      </w:r>
    </w:p>
    <w:p w14:paraId="443F1B2E" w14:textId="0D40FA16" w:rsidR="00C930B2" w:rsidRDefault="006B1D8D" w:rsidP="006B1D8D">
      <w:pPr>
        <w:pStyle w:val="ListParagraph"/>
        <w:spacing w:after="0" w:line="360" w:lineRule="auto"/>
        <w:ind w:left="360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6E0D7C">
        <w:rPr>
          <w:rFonts w:ascii="GHEA Grapalat" w:hAnsi="GHEA Grapalat" w:cs="Arial"/>
          <w:b/>
          <w:sz w:val="24"/>
          <w:szCs w:val="24"/>
          <w:lang w:val="hy-AM"/>
        </w:rPr>
        <w:t>2</w:t>
      </w:r>
      <w:r w:rsidRPr="006E0D7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6E0D7C">
        <w:rPr>
          <w:rFonts w:ascii="GHEA Grapalat" w:hAnsi="GHEA Grapalat" w:cs="Arial"/>
          <w:b/>
          <w:sz w:val="24"/>
          <w:szCs w:val="24"/>
          <w:lang w:val="hy-AM"/>
        </w:rPr>
        <w:t>5</w:t>
      </w:r>
      <w:r w:rsidRPr="006E0D7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6E0D7C">
        <w:rPr>
          <w:rFonts w:ascii="GHEA Grapalat" w:hAnsi="GHEA Grapalat" w:cs="Arial"/>
          <w:b/>
          <w:sz w:val="24"/>
          <w:szCs w:val="24"/>
          <w:lang w:val="hy-AM"/>
        </w:rPr>
        <w:t>13</w:t>
      </w:r>
      <w:r>
        <w:rPr>
          <w:rFonts w:ascii="Cambria Math" w:hAnsi="Cambria Math" w:cs="Arial"/>
          <w:bCs/>
          <w:sz w:val="24"/>
          <w:szCs w:val="24"/>
          <w:lang w:val="hy-AM"/>
        </w:rPr>
        <w:t xml:space="preserve"> </w:t>
      </w:r>
      <w:r w:rsidR="00C930B2" w:rsidRPr="003878A7">
        <w:rPr>
          <w:rFonts w:ascii="GHEA Grapalat" w:hAnsi="GHEA Grapalat" w:cs="Arial"/>
          <w:bCs/>
          <w:sz w:val="24"/>
          <w:szCs w:val="24"/>
          <w:lang w:val="hy-AM"/>
        </w:rPr>
        <w:t xml:space="preserve">հանձնարարում է համայնքային ԱՌԿ </w:t>
      </w:r>
      <w:r w:rsidR="00DF203C">
        <w:rPr>
          <w:rFonts w:ascii="GHEA Grapalat" w:hAnsi="GHEA Grapalat" w:cs="Arial"/>
          <w:bCs/>
          <w:sz w:val="24"/>
          <w:szCs w:val="24"/>
          <w:lang w:val="hy-AM"/>
        </w:rPr>
        <w:t>խորհրդին</w:t>
      </w:r>
      <w:r w:rsidR="00C930B2" w:rsidRPr="003878A7">
        <w:rPr>
          <w:rFonts w:ascii="GHEA Grapalat" w:hAnsi="GHEA Grapalat" w:cs="Arial"/>
          <w:bCs/>
          <w:sz w:val="24"/>
          <w:szCs w:val="24"/>
          <w:lang w:val="hy-AM"/>
        </w:rPr>
        <w:t xml:space="preserve"> վերանայել (կամ մշակել, եթե առկա չէ) համայնքի ԱՌԿ պլանը, հենվելով ԱԿՌԳ արդյունքների վրա</w:t>
      </w:r>
      <w:r w:rsidR="00593C2C" w:rsidRPr="003878A7">
        <w:rPr>
          <w:rFonts w:ascii="GHEA Grapalat" w:hAnsi="GHEA Grapalat" w:cs="Arial"/>
          <w:bCs/>
          <w:sz w:val="24"/>
          <w:szCs w:val="24"/>
          <w:lang w:val="hy-AM"/>
        </w:rPr>
        <w:t>,</w:t>
      </w:r>
    </w:p>
    <w:p w14:paraId="4402951E" w14:textId="052128E5" w:rsidR="00C930B2" w:rsidRPr="009319F0" w:rsidRDefault="006B1D8D" w:rsidP="006B1D8D">
      <w:pPr>
        <w:pStyle w:val="ListParagraph"/>
        <w:spacing w:after="0" w:line="360" w:lineRule="auto"/>
        <w:ind w:left="360"/>
        <w:rPr>
          <w:rFonts w:ascii="GHEA Grapalat" w:hAnsi="GHEA Grapalat" w:cs="Arial"/>
          <w:bCs/>
          <w:sz w:val="24"/>
          <w:szCs w:val="24"/>
          <w:lang w:val="hy-AM"/>
        </w:rPr>
        <w:sectPr w:rsidR="00C930B2" w:rsidRPr="009319F0" w:rsidSect="00453ED4">
          <w:pgSz w:w="12240" w:h="15840"/>
          <w:pgMar w:top="709" w:right="1440" w:bottom="810" w:left="1440" w:header="720" w:footer="720" w:gutter="0"/>
          <w:cols w:space="720"/>
          <w:docGrid w:linePitch="360"/>
        </w:sectPr>
      </w:pPr>
      <w:r w:rsidRPr="006E0D7C">
        <w:rPr>
          <w:rFonts w:ascii="GHEA Grapalat" w:hAnsi="GHEA Grapalat" w:cs="Arial"/>
          <w:b/>
          <w:sz w:val="24"/>
          <w:szCs w:val="24"/>
          <w:lang w:val="hy-AM"/>
        </w:rPr>
        <w:t>2</w:t>
      </w:r>
      <w:r w:rsidRPr="006E0D7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6E0D7C">
        <w:rPr>
          <w:rFonts w:ascii="GHEA Grapalat" w:hAnsi="GHEA Grapalat" w:cs="Arial"/>
          <w:b/>
          <w:sz w:val="24"/>
          <w:szCs w:val="24"/>
          <w:lang w:val="hy-AM"/>
        </w:rPr>
        <w:t>5</w:t>
      </w:r>
      <w:r w:rsidRPr="006E0D7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6E0D7C">
        <w:rPr>
          <w:rFonts w:ascii="GHEA Grapalat" w:hAnsi="GHEA Grapalat" w:cs="Arial"/>
          <w:b/>
          <w:sz w:val="24"/>
          <w:szCs w:val="24"/>
          <w:lang w:val="hy-AM"/>
        </w:rPr>
        <w:t>14</w:t>
      </w:r>
      <w:r>
        <w:rPr>
          <w:rFonts w:ascii="Cambria Math" w:hAnsi="Cambria Math" w:cs="Arial"/>
          <w:bCs/>
          <w:sz w:val="24"/>
          <w:szCs w:val="24"/>
          <w:lang w:val="hy-AM"/>
        </w:rPr>
        <w:t xml:space="preserve"> </w:t>
      </w:r>
      <w:r w:rsidR="00C930B2" w:rsidRPr="009319F0">
        <w:rPr>
          <w:rFonts w:ascii="GHEA Grapalat" w:hAnsi="GHEA Grapalat" w:cs="Arial"/>
          <w:bCs/>
          <w:sz w:val="24"/>
          <w:szCs w:val="24"/>
          <w:lang w:val="hy-AM"/>
        </w:rPr>
        <w:t xml:space="preserve">երաշխավորում է ԱԿՌԳ արդյունքում </w:t>
      </w:r>
      <w:proofErr w:type="spellStart"/>
      <w:r w:rsidR="00C930B2" w:rsidRPr="009319F0">
        <w:rPr>
          <w:rFonts w:ascii="GHEA Grapalat" w:hAnsi="GHEA Grapalat" w:cs="Arial"/>
          <w:bCs/>
          <w:sz w:val="24"/>
          <w:szCs w:val="24"/>
          <w:lang w:val="hy-AM"/>
        </w:rPr>
        <w:t>ձևավորված</w:t>
      </w:r>
      <w:proofErr w:type="spellEnd"/>
      <w:r w:rsidR="00C930B2" w:rsidRPr="009319F0">
        <w:rPr>
          <w:rFonts w:ascii="GHEA Grapalat" w:hAnsi="GHEA Grapalat" w:cs="Arial"/>
          <w:bCs/>
          <w:sz w:val="24"/>
          <w:szCs w:val="24"/>
          <w:lang w:val="hy-AM"/>
        </w:rPr>
        <w:t xml:space="preserve"> առաջարկների ներառումը համայնքի զարգացման հնգամյա </w:t>
      </w:r>
      <w:r w:rsidR="00593C2C" w:rsidRPr="009319F0">
        <w:rPr>
          <w:rFonts w:ascii="GHEA Grapalat" w:hAnsi="GHEA Grapalat" w:cs="Arial"/>
          <w:bCs/>
          <w:sz w:val="24"/>
          <w:szCs w:val="24"/>
          <w:lang w:val="hy-AM"/>
        </w:rPr>
        <w:t>ծրագրում</w:t>
      </w:r>
    </w:p>
    <w:p w14:paraId="79366F3B" w14:textId="38561103" w:rsidR="00DA5D34" w:rsidRDefault="00DA5D34" w:rsidP="009F6DBF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</w:p>
    <w:p w14:paraId="06216971" w14:textId="5F926EC9" w:rsidR="00DA5D34" w:rsidRPr="00DC247F" w:rsidRDefault="00DA5D34" w:rsidP="00DA5D34">
      <w:pPr>
        <w:spacing w:before="100" w:beforeAutospacing="1"/>
        <w:ind w:firstLine="567"/>
        <w:contextualSpacing/>
        <w:jc w:val="right"/>
        <w:rPr>
          <w:rFonts w:ascii="GHEA Grapalat" w:hAnsi="GHEA Grapalat"/>
          <w:bCs/>
          <w:sz w:val="20"/>
          <w:szCs w:val="20"/>
          <w:lang w:val="hy-AM"/>
        </w:rPr>
      </w:pPr>
      <w:r w:rsidRPr="00DC247F">
        <w:rPr>
          <w:rFonts w:ascii="GHEA Grapalat" w:hAnsi="GHEA Grapalat"/>
          <w:bCs/>
          <w:sz w:val="20"/>
          <w:szCs w:val="20"/>
          <w:lang w:val="hy-AM"/>
        </w:rPr>
        <w:t>Հավելված N</w:t>
      </w:r>
      <w:r w:rsidR="009319F0">
        <w:rPr>
          <w:rFonts w:ascii="GHEA Grapalat" w:hAnsi="GHEA Grapalat"/>
          <w:bCs/>
          <w:sz w:val="20"/>
          <w:szCs w:val="20"/>
          <w:lang w:val="hy-AM"/>
        </w:rPr>
        <w:t>2</w:t>
      </w:r>
    </w:p>
    <w:p w14:paraId="4AD6BFBC" w14:textId="77777777" w:rsidR="00DA5D34" w:rsidRPr="00DC247F" w:rsidRDefault="00DA5D34" w:rsidP="00DA5D34">
      <w:pPr>
        <w:spacing w:before="100" w:beforeAutospacing="1"/>
        <w:ind w:firstLine="567"/>
        <w:contextualSpacing/>
        <w:jc w:val="right"/>
        <w:rPr>
          <w:rFonts w:ascii="GHEA Grapalat" w:hAnsi="GHEA Grapalat"/>
          <w:bCs/>
          <w:sz w:val="20"/>
          <w:szCs w:val="20"/>
          <w:lang w:val="hy-AM"/>
        </w:rPr>
      </w:pPr>
      <w:r w:rsidRPr="00DC247F">
        <w:rPr>
          <w:rFonts w:ascii="GHEA Grapalat" w:hAnsi="GHEA Grapalat"/>
          <w:bCs/>
          <w:sz w:val="20"/>
          <w:szCs w:val="20"/>
          <w:lang w:val="hy-AM"/>
        </w:rPr>
        <w:t xml:space="preserve">ՀՀ կառավարության 2024 թվականի  </w:t>
      </w:r>
    </w:p>
    <w:p w14:paraId="3B421BC5" w14:textId="22D66A25" w:rsidR="00DA5D34" w:rsidRDefault="00DA5D34" w:rsidP="00865A64">
      <w:pPr>
        <w:spacing w:before="100" w:beforeAutospacing="1"/>
        <w:ind w:firstLine="567"/>
        <w:contextualSpacing/>
        <w:jc w:val="right"/>
        <w:rPr>
          <w:rFonts w:ascii="GHEA Grapalat" w:hAnsi="GHEA Grapalat"/>
          <w:bCs/>
          <w:sz w:val="20"/>
          <w:szCs w:val="20"/>
          <w:lang w:val="hy-AM"/>
        </w:rPr>
      </w:pPr>
      <w:r w:rsidRPr="00DC247F">
        <w:rPr>
          <w:rFonts w:ascii="GHEA Grapalat" w:hAnsi="GHEA Grapalat"/>
          <w:bCs/>
          <w:sz w:val="20"/>
          <w:szCs w:val="20"/>
          <w:lang w:val="hy-AM"/>
        </w:rPr>
        <w:t>--------------------------- N -Լ որոշման</w:t>
      </w:r>
    </w:p>
    <w:p w14:paraId="16B2E2A3" w14:textId="77777777" w:rsidR="00865A64" w:rsidRPr="00865A64" w:rsidRDefault="00865A64" w:rsidP="00865A64">
      <w:pPr>
        <w:spacing w:before="100" w:beforeAutospacing="1"/>
        <w:ind w:firstLine="567"/>
        <w:contextualSpacing/>
        <w:jc w:val="right"/>
        <w:rPr>
          <w:rFonts w:ascii="GHEA Grapalat" w:hAnsi="GHEA Grapalat"/>
          <w:bCs/>
          <w:sz w:val="20"/>
          <w:szCs w:val="20"/>
          <w:lang w:val="hy-AM"/>
        </w:rPr>
      </w:pPr>
    </w:p>
    <w:p w14:paraId="09AEC285" w14:textId="77777777" w:rsidR="009F6DBF" w:rsidRPr="003878A7" w:rsidRDefault="009F6DBF" w:rsidP="009F6DBF">
      <w:pPr>
        <w:spacing w:after="0" w:line="360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878A7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……………………. ՀԱՄԱՅՆՔԻ ՂԵԿԱՎԱՐ</w:t>
      </w:r>
    </w:p>
    <w:p w14:paraId="10692D41" w14:textId="77777777" w:rsidR="009F6DBF" w:rsidRPr="003878A7" w:rsidRDefault="009F6DBF" w:rsidP="009F6DBF">
      <w:pPr>
        <w:spacing w:after="0" w:line="360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878A7">
        <w:rPr>
          <w:rFonts w:ascii="GHEA Grapalat" w:hAnsi="GHEA Grapalat" w:cs="Sylfaen"/>
          <w:b/>
          <w:sz w:val="24"/>
          <w:szCs w:val="24"/>
          <w:lang w:val="hy-AM"/>
        </w:rPr>
        <w:t xml:space="preserve">ՈՐՈՇՈՒՄ </w:t>
      </w:r>
      <w:r w:rsidRPr="003878A7">
        <w:rPr>
          <w:rFonts w:ascii="GHEA Grapalat" w:hAnsi="GHEA Grapalat" w:cs="Sylfaen"/>
          <w:sz w:val="24"/>
          <w:szCs w:val="24"/>
          <w:lang w:val="hy-AM"/>
        </w:rPr>
        <w:t xml:space="preserve">(օրինակելի </w:t>
      </w:r>
      <w:proofErr w:type="spellStart"/>
      <w:r w:rsidRPr="003878A7">
        <w:rPr>
          <w:rFonts w:ascii="GHEA Grapalat" w:hAnsi="GHEA Grapalat" w:cs="Sylfaen"/>
          <w:sz w:val="24"/>
          <w:szCs w:val="24"/>
          <w:lang w:val="hy-AM"/>
        </w:rPr>
        <w:t>ձև</w:t>
      </w:r>
      <w:proofErr w:type="spellEnd"/>
      <w:r w:rsidRPr="003878A7">
        <w:rPr>
          <w:rFonts w:ascii="GHEA Grapalat" w:hAnsi="GHEA Grapalat" w:cs="Sylfaen"/>
          <w:sz w:val="24"/>
          <w:szCs w:val="24"/>
          <w:lang w:val="hy-AM"/>
        </w:rPr>
        <w:t>)</w:t>
      </w:r>
    </w:p>
    <w:p w14:paraId="2DF9CE49" w14:textId="77777777" w:rsidR="009F6DBF" w:rsidRPr="003878A7" w:rsidRDefault="009F6DBF" w:rsidP="009F6DBF">
      <w:pPr>
        <w:spacing w:after="0" w:line="360" w:lineRule="auto"/>
        <w:ind w:firstLine="567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r w:rsidRPr="003878A7">
        <w:rPr>
          <w:rFonts w:ascii="GHEA Grapalat" w:hAnsi="GHEA Grapalat" w:cs="Sylfaen"/>
          <w:b/>
          <w:sz w:val="24"/>
          <w:szCs w:val="24"/>
          <w:lang w:val="hy-AM"/>
        </w:rPr>
        <w:t>«…» /ամիս, ամսաթիվ, տարի/, N …….</w:t>
      </w:r>
    </w:p>
    <w:p w14:paraId="636B9EC9" w14:textId="77777777" w:rsidR="009F6DBF" w:rsidRPr="003878A7" w:rsidRDefault="009F6DBF" w:rsidP="009F6DBF">
      <w:pPr>
        <w:spacing w:after="0" w:line="360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878A7">
        <w:rPr>
          <w:rFonts w:ascii="GHEA Grapalat" w:hAnsi="GHEA Grapalat" w:cs="Sylfaen"/>
          <w:b/>
          <w:sz w:val="24"/>
          <w:szCs w:val="24"/>
          <w:lang w:val="hy-AM"/>
        </w:rPr>
        <w:t>ՀԱՄԱՅՆՔՈՒՄ ԱՂԵՏՆԵՐԻ ԵՎ ԿԼԻՄԱՅԱԿԱՆ ՌԻՍԿԵՐԻ ԳՆԱՀԱՏՄԱՆ ՀԱՄԱՅՆՔԱՅԻՆ ԹԻՄԻ ՍՏԵՂԾՄԱՆ ՄԱՍԻՆ</w:t>
      </w:r>
    </w:p>
    <w:p w14:paraId="32B75DD0" w14:textId="2BC96585" w:rsidR="009F6DBF" w:rsidRPr="003878A7" w:rsidRDefault="009F6DBF" w:rsidP="009F6DBF">
      <w:pPr>
        <w:spacing w:after="0"/>
        <w:ind w:firstLine="567"/>
        <w:jc w:val="both"/>
        <w:rPr>
          <w:rFonts w:ascii="GHEA Grapalat" w:eastAsia="MS Mincho" w:hAnsi="GHEA Grapalat" w:cs="MS Mincho"/>
          <w:i/>
          <w:sz w:val="24"/>
          <w:szCs w:val="24"/>
          <w:lang w:val="hy-AM"/>
        </w:rPr>
      </w:pPr>
      <w:r w:rsidRPr="003878A7">
        <w:rPr>
          <w:rFonts w:ascii="GHEA Grapalat" w:hAnsi="GHEA Grapalat" w:cs="Sylfaen"/>
          <w:sz w:val="24"/>
          <w:szCs w:val="24"/>
          <w:lang w:val="hy-AM"/>
        </w:rPr>
        <w:t>Ղեկավարվելով «Տեղական ինքնակառավարման մասին» Հայաստանի Հանրապետության օրենքի 3</w:t>
      </w:r>
      <w:r w:rsidR="002B7CD3">
        <w:rPr>
          <w:rFonts w:ascii="GHEA Grapalat" w:hAnsi="GHEA Grapalat" w:cs="Sylfaen"/>
          <w:sz w:val="24"/>
          <w:szCs w:val="24"/>
          <w:lang w:val="hy-AM"/>
        </w:rPr>
        <w:t>5</w:t>
      </w:r>
      <w:r w:rsidRPr="003878A7">
        <w:rPr>
          <w:rFonts w:ascii="GHEA Grapalat" w:hAnsi="GHEA Grapalat" w:cs="Sylfaen"/>
          <w:sz w:val="24"/>
          <w:szCs w:val="24"/>
          <w:lang w:val="hy-AM"/>
        </w:rPr>
        <w:t>-րդ հոդվածի 2</w:t>
      </w:r>
      <w:r w:rsidR="002B7CD3">
        <w:rPr>
          <w:rFonts w:ascii="GHEA Grapalat" w:hAnsi="GHEA Grapalat" w:cs="Sylfaen"/>
          <w:sz w:val="24"/>
          <w:szCs w:val="24"/>
          <w:lang w:val="hy-AM"/>
        </w:rPr>
        <w:t>9</w:t>
      </w:r>
      <w:r w:rsidRPr="003878A7">
        <w:rPr>
          <w:rFonts w:ascii="GHEA Grapalat" w:hAnsi="GHEA Grapalat" w:cs="Sylfaen"/>
          <w:sz w:val="24"/>
          <w:szCs w:val="24"/>
          <w:lang w:val="hy-AM"/>
        </w:rPr>
        <w:t xml:space="preserve">-րդ կետի պահանջներով, </w:t>
      </w:r>
      <w:r w:rsidRPr="003878A7">
        <w:rPr>
          <w:rFonts w:ascii="GHEA Grapalat" w:hAnsi="GHEA Grapalat" w:cs="Sylfaen"/>
          <w:i/>
          <w:sz w:val="24"/>
          <w:szCs w:val="24"/>
          <w:lang w:val="hy-AM"/>
        </w:rPr>
        <w:t>որոշում եմ</w:t>
      </w:r>
      <w:r w:rsidRPr="003878A7">
        <w:rPr>
          <w:rFonts w:ascii="Cambria Math" w:eastAsia="MS Mincho" w:hAnsi="Cambria Math" w:cs="Cambria Math"/>
          <w:i/>
          <w:sz w:val="24"/>
          <w:szCs w:val="24"/>
          <w:lang w:val="hy-AM"/>
        </w:rPr>
        <w:t>․</w:t>
      </w:r>
    </w:p>
    <w:p w14:paraId="3F96B168" w14:textId="77777777" w:rsidR="009F6DBF" w:rsidRPr="003878A7" w:rsidRDefault="009F6DBF" w:rsidP="009F6DBF">
      <w:pPr>
        <w:pStyle w:val="ListParagraph"/>
        <w:numPr>
          <w:ilvl w:val="0"/>
          <w:numId w:val="15"/>
        </w:num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3878A7">
        <w:rPr>
          <w:rFonts w:ascii="GHEA Grapalat" w:hAnsi="GHEA Grapalat" w:cs="Sylfaen"/>
          <w:sz w:val="24"/>
          <w:szCs w:val="24"/>
          <w:lang w:val="hy-AM"/>
        </w:rPr>
        <w:t>ձևավորել</w:t>
      </w:r>
      <w:proofErr w:type="spellEnd"/>
      <w:r w:rsidRPr="003878A7">
        <w:rPr>
          <w:rFonts w:ascii="GHEA Grapalat" w:hAnsi="GHEA Grapalat" w:cs="Sylfaen"/>
          <w:sz w:val="24"/>
          <w:szCs w:val="24"/>
          <w:lang w:val="hy-AM"/>
        </w:rPr>
        <w:t xml:space="preserve">  ……….. համայնքի աղետների և կլիմայական ռիսկերի գնահատման (այսուհետ՝ ԱԿՌԳ)  թիմ սույն որոշմանը կից հավելվածով հաստատված կազմով,</w:t>
      </w:r>
    </w:p>
    <w:p w14:paraId="1320A924" w14:textId="77777777" w:rsidR="009F6DBF" w:rsidRPr="003878A7" w:rsidRDefault="009F6DBF" w:rsidP="009F6DBF">
      <w:pPr>
        <w:pStyle w:val="ListParagraph"/>
        <w:numPr>
          <w:ilvl w:val="0"/>
          <w:numId w:val="15"/>
        </w:num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78A7">
        <w:rPr>
          <w:rFonts w:ascii="GHEA Grapalat" w:hAnsi="GHEA Grapalat" w:cs="Sylfaen"/>
          <w:sz w:val="24"/>
          <w:szCs w:val="24"/>
          <w:lang w:val="hy-AM"/>
        </w:rPr>
        <w:t>ԱԿՌԳ համայնքային թիմի կազմից նշանակել</w:t>
      </w:r>
      <w:r w:rsidRPr="003878A7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6705930E" w14:textId="77777777" w:rsidR="009F6DBF" w:rsidRPr="003878A7" w:rsidRDefault="009F6DBF" w:rsidP="009F6DBF">
      <w:pPr>
        <w:pStyle w:val="ListParagraph"/>
        <w:numPr>
          <w:ilvl w:val="0"/>
          <w:numId w:val="16"/>
        </w:num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78A7">
        <w:rPr>
          <w:rFonts w:ascii="GHEA Grapalat" w:hAnsi="GHEA Grapalat" w:cs="Sylfaen"/>
          <w:sz w:val="24"/>
          <w:szCs w:val="24"/>
          <w:lang w:val="hy-AM"/>
        </w:rPr>
        <w:t xml:space="preserve">……………….    …………….  – /պաշտոն/ ԱԿՌԳ թիմի համակարգող, </w:t>
      </w:r>
    </w:p>
    <w:p w14:paraId="5BE77D24" w14:textId="77777777" w:rsidR="009F6DBF" w:rsidRPr="003878A7" w:rsidRDefault="009F6DBF" w:rsidP="009F6DBF">
      <w:pPr>
        <w:pStyle w:val="ListParagraph"/>
        <w:numPr>
          <w:ilvl w:val="0"/>
          <w:numId w:val="16"/>
        </w:num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78A7">
        <w:rPr>
          <w:rFonts w:ascii="GHEA Grapalat" w:hAnsi="GHEA Grapalat" w:cs="Sylfaen"/>
          <w:sz w:val="24"/>
          <w:szCs w:val="24"/>
          <w:lang w:val="hy-AM"/>
        </w:rPr>
        <w:t>……………….   …………….  – /պաշտոն/ ԱԿՌԳ թիմի համայնքի բնակչության հետ հարցումների իրականացման պատասխանատու,</w:t>
      </w:r>
    </w:p>
    <w:p w14:paraId="5AB8ADFC" w14:textId="77777777" w:rsidR="009F6DBF" w:rsidRPr="003878A7" w:rsidRDefault="009F6DBF" w:rsidP="009F6DBF">
      <w:pPr>
        <w:pStyle w:val="ListParagraph"/>
        <w:numPr>
          <w:ilvl w:val="0"/>
          <w:numId w:val="16"/>
        </w:num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78A7">
        <w:rPr>
          <w:rFonts w:ascii="GHEA Grapalat" w:hAnsi="GHEA Grapalat" w:cs="Sylfaen"/>
          <w:sz w:val="24"/>
          <w:szCs w:val="24"/>
          <w:lang w:val="hy-AM"/>
        </w:rPr>
        <w:t>……………….    …………….   – /պաշտոն/ ԱԿՌԳ թիմի սխեմատիկ պատկերման և հարցումների պատասխանատու,</w:t>
      </w:r>
    </w:p>
    <w:p w14:paraId="79F78990" w14:textId="77777777" w:rsidR="009F6DBF" w:rsidRPr="003878A7" w:rsidRDefault="009F6DBF" w:rsidP="009F6DBF">
      <w:pPr>
        <w:pStyle w:val="ListParagraph"/>
        <w:numPr>
          <w:ilvl w:val="0"/>
          <w:numId w:val="16"/>
        </w:num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78A7">
        <w:rPr>
          <w:rFonts w:ascii="GHEA Grapalat" w:hAnsi="GHEA Grapalat" w:cs="Sylfaen"/>
          <w:sz w:val="24"/>
          <w:szCs w:val="24"/>
          <w:lang w:val="hy-AM"/>
        </w:rPr>
        <w:t xml:space="preserve">……………….  ……………. – /պաշտոն/ ԱԿՌԳ թիմի </w:t>
      </w:r>
      <w:proofErr w:type="spellStart"/>
      <w:r w:rsidRPr="003878A7">
        <w:rPr>
          <w:rFonts w:ascii="GHEA Grapalat" w:hAnsi="GHEA Grapalat" w:cs="Sylfaen"/>
          <w:sz w:val="24"/>
          <w:szCs w:val="24"/>
          <w:lang w:val="hy-AM"/>
        </w:rPr>
        <w:t>թիրախային</w:t>
      </w:r>
      <w:proofErr w:type="spellEnd"/>
      <w:r w:rsidRPr="003878A7">
        <w:rPr>
          <w:rFonts w:ascii="GHEA Grapalat" w:hAnsi="GHEA Grapalat" w:cs="Sylfaen"/>
          <w:sz w:val="24"/>
          <w:szCs w:val="24"/>
          <w:lang w:val="hy-AM"/>
        </w:rPr>
        <w:t xml:space="preserve"> (ֆոկուս) խմբերի հետ հարցում իրականացնելու պատասխանատու,</w:t>
      </w:r>
    </w:p>
    <w:p w14:paraId="28656488" w14:textId="77777777" w:rsidR="009F6DBF" w:rsidRPr="003878A7" w:rsidRDefault="009F6DBF" w:rsidP="009F6DBF">
      <w:pPr>
        <w:pStyle w:val="ListParagraph"/>
        <w:numPr>
          <w:ilvl w:val="0"/>
          <w:numId w:val="16"/>
        </w:num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78A7">
        <w:rPr>
          <w:rFonts w:ascii="GHEA Grapalat" w:hAnsi="GHEA Grapalat" w:cs="Sylfaen"/>
          <w:sz w:val="24"/>
          <w:szCs w:val="24"/>
          <w:lang w:val="hy-AM"/>
        </w:rPr>
        <w:t xml:space="preserve">……………….   …………….   – /պաշտոն/ ԱԿՌԳ թիմի տվյալների վերլուծության պատասխանատու։ </w:t>
      </w:r>
    </w:p>
    <w:p w14:paraId="54CE7BC3" w14:textId="77777777" w:rsidR="009F6DBF" w:rsidRPr="003878A7" w:rsidRDefault="009F6DBF" w:rsidP="009F6DBF">
      <w:pPr>
        <w:pStyle w:val="ListParagraph"/>
        <w:numPr>
          <w:ilvl w:val="0"/>
          <w:numId w:val="15"/>
        </w:num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78A7">
        <w:rPr>
          <w:rFonts w:ascii="GHEA Grapalat" w:hAnsi="GHEA Grapalat" w:cs="Sylfaen"/>
          <w:sz w:val="24"/>
          <w:szCs w:val="24"/>
          <w:lang w:val="hy-AM"/>
        </w:rPr>
        <w:t>Հաստատել  ……….    համայնքի ԱԿՌԳ թիմի գործառնական պարտականությունները, գործողությունների պլանը և բյուջեն (համաձայն համապատասխան հավելվածների):</w:t>
      </w:r>
    </w:p>
    <w:p w14:paraId="106ED730" w14:textId="77777777" w:rsidR="009F6DBF" w:rsidRPr="003878A7" w:rsidRDefault="009F6DBF" w:rsidP="009F6DBF">
      <w:pPr>
        <w:pStyle w:val="ListParagraph"/>
        <w:numPr>
          <w:ilvl w:val="0"/>
          <w:numId w:val="15"/>
        </w:num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78A7">
        <w:rPr>
          <w:rFonts w:ascii="GHEA Grapalat" w:hAnsi="GHEA Grapalat" w:cs="Sylfaen"/>
          <w:sz w:val="24"/>
          <w:szCs w:val="24"/>
          <w:lang w:val="hy-AM"/>
        </w:rPr>
        <w:t>ԱԿՌԳ թիմի համակարգողը պատասխանատու է համայնքում ԱԿՌԳ գործընթացը պատշաճ մակարդակով կազմակերպելու</w:t>
      </w:r>
      <w:r w:rsidR="00593C2C" w:rsidRPr="003878A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3878A7">
        <w:rPr>
          <w:rFonts w:ascii="GHEA Grapalat" w:hAnsi="GHEA Grapalat" w:cs="Sylfaen"/>
          <w:sz w:val="24"/>
          <w:szCs w:val="24"/>
          <w:lang w:val="hy-AM"/>
        </w:rPr>
        <w:t>նախատեսված ժամկետներում իրականացնելու և հաշվետվությունը ներկայացնելու համար։</w:t>
      </w:r>
    </w:p>
    <w:p w14:paraId="0741FCC5" w14:textId="77777777" w:rsidR="009F6DBF" w:rsidRPr="003878A7" w:rsidRDefault="009F6DBF" w:rsidP="009F6DBF">
      <w:pPr>
        <w:pStyle w:val="ListParagraph"/>
        <w:numPr>
          <w:ilvl w:val="0"/>
          <w:numId w:val="15"/>
        </w:num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78A7">
        <w:rPr>
          <w:rFonts w:ascii="GHEA Grapalat" w:hAnsi="GHEA Grapalat" w:cs="Sylfaen"/>
          <w:sz w:val="24"/>
          <w:szCs w:val="24"/>
          <w:lang w:val="hy-AM"/>
        </w:rPr>
        <w:t>ԱԿՌԳ գործընթացի ավարտից հետո ԱԿՌԳ թիմի կողմից կազմված  հաշվետվությունը, համապատասխան եզրակացությունից հետո, ներկայացնել համայնքի ավագանու հաստատմանը:</w:t>
      </w:r>
    </w:p>
    <w:p w14:paraId="098ACB1D" w14:textId="794D3791" w:rsidR="009F6DBF" w:rsidRDefault="009F6DBF" w:rsidP="003878A7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78A7">
        <w:rPr>
          <w:rFonts w:ascii="GHEA Grapalat" w:hAnsi="GHEA Grapalat" w:cs="Sylfaen"/>
          <w:sz w:val="24"/>
          <w:szCs w:val="24"/>
          <w:lang w:val="hy-AM"/>
        </w:rPr>
        <w:t>Որոշումն ուժի մեջ է մտնում ստորագրման պահից:</w:t>
      </w:r>
    </w:p>
    <w:p w14:paraId="2259BA4D" w14:textId="77777777" w:rsidR="00865A64" w:rsidRPr="003878A7" w:rsidRDefault="00865A64" w:rsidP="003878A7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5BEE2A7" w14:textId="77777777" w:rsidR="009F6DBF" w:rsidRDefault="009F6DBF" w:rsidP="003878A7">
      <w:pPr>
        <w:spacing w:after="0"/>
        <w:ind w:firstLine="720"/>
        <w:jc w:val="both"/>
        <w:rPr>
          <w:rFonts w:ascii="GHEA Grapalat" w:hAnsi="GHEA Grapalat" w:cs="Sylfaen"/>
          <w:lang w:val="hy-AM"/>
        </w:rPr>
        <w:sectPr w:rsidR="009F6DBF" w:rsidSect="00DC247F">
          <w:pgSz w:w="12240" w:h="15840"/>
          <w:pgMar w:top="284" w:right="1440" w:bottom="630" w:left="1440" w:header="720" w:footer="720" w:gutter="0"/>
          <w:cols w:space="720"/>
          <w:docGrid w:linePitch="360"/>
        </w:sectPr>
      </w:pPr>
      <w:r w:rsidRPr="003878A7">
        <w:rPr>
          <w:rFonts w:ascii="GHEA Grapalat" w:hAnsi="GHEA Grapalat" w:cs="Sylfaen"/>
          <w:sz w:val="24"/>
          <w:szCs w:val="24"/>
          <w:lang w:val="hy-AM"/>
        </w:rPr>
        <w:t xml:space="preserve">ՀԱՄԱՅՆՔԻ ՂԵԿԱՎԱՐ                                           </w:t>
      </w:r>
      <w:r w:rsidRPr="00712279">
        <w:rPr>
          <w:rFonts w:ascii="GHEA Grapalat" w:hAnsi="GHEA Grapalat" w:cs="Sylfaen"/>
          <w:lang w:val="hy-AM"/>
        </w:rPr>
        <w:t xml:space="preserve">      …………………</w:t>
      </w:r>
    </w:p>
    <w:p w14:paraId="021C4A53" w14:textId="14911F86" w:rsidR="00DA5D34" w:rsidRPr="006C5EA7" w:rsidRDefault="00DA5D34" w:rsidP="00DA5D34">
      <w:pPr>
        <w:spacing w:before="100" w:beforeAutospacing="1"/>
        <w:ind w:firstLine="567"/>
        <w:contextualSpacing/>
        <w:jc w:val="right"/>
        <w:rPr>
          <w:rFonts w:ascii="GHEA Grapalat" w:hAnsi="GHEA Grapalat"/>
          <w:bCs/>
          <w:sz w:val="20"/>
          <w:szCs w:val="20"/>
          <w:lang w:val="hy-AM"/>
        </w:rPr>
      </w:pPr>
      <w:r w:rsidRPr="006C5EA7">
        <w:rPr>
          <w:rFonts w:ascii="GHEA Grapalat" w:hAnsi="GHEA Grapalat"/>
          <w:bCs/>
          <w:sz w:val="20"/>
          <w:szCs w:val="20"/>
          <w:lang w:val="hy-AM"/>
        </w:rPr>
        <w:lastRenderedPageBreak/>
        <w:t>Հավելված N</w:t>
      </w:r>
      <w:r w:rsidR="009319F0">
        <w:rPr>
          <w:rFonts w:ascii="GHEA Grapalat" w:hAnsi="GHEA Grapalat"/>
          <w:bCs/>
          <w:sz w:val="20"/>
          <w:szCs w:val="20"/>
          <w:lang w:val="hy-AM"/>
        </w:rPr>
        <w:t>3</w:t>
      </w:r>
    </w:p>
    <w:p w14:paraId="125C0375" w14:textId="77777777" w:rsidR="00DA5D34" w:rsidRPr="006C5EA7" w:rsidRDefault="00DA5D34" w:rsidP="00DA5D34">
      <w:pPr>
        <w:spacing w:before="100" w:beforeAutospacing="1"/>
        <w:ind w:firstLine="567"/>
        <w:contextualSpacing/>
        <w:jc w:val="right"/>
        <w:rPr>
          <w:rFonts w:ascii="GHEA Grapalat" w:hAnsi="GHEA Grapalat"/>
          <w:bCs/>
          <w:sz w:val="20"/>
          <w:szCs w:val="20"/>
          <w:lang w:val="hy-AM"/>
        </w:rPr>
      </w:pPr>
      <w:r w:rsidRPr="006C5EA7">
        <w:rPr>
          <w:rFonts w:ascii="GHEA Grapalat" w:hAnsi="GHEA Grapalat"/>
          <w:bCs/>
          <w:sz w:val="20"/>
          <w:szCs w:val="20"/>
          <w:lang w:val="hy-AM"/>
        </w:rPr>
        <w:t xml:space="preserve">ՀՀ կառավարության 2024 թվականի  </w:t>
      </w:r>
    </w:p>
    <w:p w14:paraId="30171F66" w14:textId="58264E75" w:rsidR="00DA5D34" w:rsidRDefault="00DA5D34" w:rsidP="00AA3BC9">
      <w:pPr>
        <w:spacing w:before="100" w:beforeAutospacing="1"/>
        <w:ind w:firstLine="567"/>
        <w:contextualSpacing/>
        <w:jc w:val="right"/>
        <w:rPr>
          <w:rFonts w:ascii="GHEA Grapalat" w:hAnsi="GHEA Grapalat"/>
          <w:bCs/>
          <w:sz w:val="20"/>
          <w:szCs w:val="20"/>
          <w:lang w:val="hy-AM"/>
        </w:rPr>
      </w:pPr>
      <w:r w:rsidRPr="006C5EA7">
        <w:rPr>
          <w:rFonts w:ascii="GHEA Grapalat" w:hAnsi="GHEA Grapalat"/>
          <w:bCs/>
          <w:sz w:val="20"/>
          <w:szCs w:val="20"/>
          <w:lang w:val="hy-AM"/>
        </w:rPr>
        <w:t>--------------------------- N -Լ որոշման</w:t>
      </w:r>
    </w:p>
    <w:p w14:paraId="509CB425" w14:textId="77777777" w:rsidR="00AA3BC9" w:rsidRPr="00AA3BC9" w:rsidRDefault="00AA3BC9" w:rsidP="00AA3BC9">
      <w:pPr>
        <w:spacing w:before="100" w:beforeAutospacing="1"/>
        <w:ind w:firstLine="567"/>
        <w:contextualSpacing/>
        <w:jc w:val="right"/>
        <w:rPr>
          <w:rFonts w:ascii="GHEA Grapalat" w:hAnsi="GHEA Grapalat"/>
          <w:bCs/>
          <w:sz w:val="20"/>
          <w:szCs w:val="20"/>
          <w:lang w:val="hy-AM"/>
        </w:rPr>
      </w:pPr>
    </w:p>
    <w:p w14:paraId="3C5D9F9C" w14:textId="4D7CC0D7" w:rsidR="009F6DBF" w:rsidRDefault="009F6DBF" w:rsidP="004A5C00">
      <w:pPr>
        <w:spacing w:after="0" w:line="240" w:lineRule="auto"/>
        <w:ind w:right="-3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78A7">
        <w:rPr>
          <w:rFonts w:ascii="GHEA Grapalat" w:hAnsi="GHEA Grapalat" w:cs="Sylfaen"/>
          <w:b/>
          <w:sz w:val="24"/>
          <w:szCs w:val="24"/>
          <w:lang w:val="hy-AM"/>
        </w:rPr>
        <w:t>Համայնքային Ա</w:t>
      </w:r>
      <w:r w:rsidR="00D87363">
        <w:rPr>
          <w:rFonts w:ascii="GHEA Grapalat" w:hAnsi="GHEA Grapalat" w:cs="Sylfaen"/>
          <w:b/>
          <w:sz w:val="24"/>
          <w:szCs w:val="24"/>
          <w:lang w:val="hy-AM"/>
        </w:rPr>
        <w:t xml:space="preserve">ղետների և </w:t>
      </w:r>
      <w:r w:rsidR="00D87363" w:rsidRPr="00D87363">
        <w:rPr>
          <w:rFonts w:ascii="GHEA Grapalat" w:hAnsi="GHEA Grapalat"/>
          <w:b/>
          <w:bCs/>
          <w:sz w:val="24"/>
          <w:szCs w:val="24"/>
          <w:lang w:val="hy-AM"/>
        </w:rPr>
        <w:t>կլիմայական ռիսկերի գնահատում</w:t>
      </w:r>
      <w:r w:rsidR="00D873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8A7">
        <w:rPr>
          <w:rFonts w:ascii="GHEA Grapalat" w:hAnsi="GHEA Grapalat" w:cs="Sylfaen"/>
          <w:b/>
          <w:sz w:val="24"/>
          <w:szCs w:val="24"/>
          <w:lang w:val="hy-AM"/>
        </w:rPr>
        <w:t xml:space="preserve">թիմի տվյալների </w:t>
      </w:r>
      <w:proofErr w:type="spellStart"/>
      <w:r w:rsidRPr="003878A7">
        <w:rPr>
          <w:rFonts w:ascii="GHEA Grapalat" w:hAnsi="GHEA Grapalat" w:cs="Sylfaen"/>
          <w:b/>
          <w:sz w:val="24"/>
          <w:szCs w:val="24"/>
          <w:lang w:val="hy-AM"/>
        </w:rPr>
        <w:t>վերլուծաբանի</w:t>
      </w:r>
      <w:proofErr w:type="spellEnd"/>
      <w:r w:rsidRPr="003878A7">
        <w:rPr>
          <w:rFonts w:ascii="GHEA Grapalat" w:hAnsi="GHEA Grapalat" w:cs="Sylfaen"/>
          <w:b/>
          <w:sz w:val="24"/>
          <w:szCs w:val="24"/>
          <w:lang w:val="hy-AM"/>
        </w:rPr>
        <w:t xml:space="preserve"> գործառու</w:t>
      </w:r>
      <w:r w:rsidR="004A5C00">
        <w:rPr>
          <w:rFonts w:ascii="GHEA Grapalat" w:hAnsi="GHEA Grapalat" w:cs="Sylfaen"/>
          <w:b/>
          <w:sz w:val="24"/>
          <w:szCs w:val="24"/>
          <w:lang w:val="hy-AM"/>
        </w:rPr>
        <w:t>յթն</w:t>
      </w:r>
      <w:r w:rsidRPr="003878A7">
        <w:rPr>
          <w:rFonts w:ascii="GHEA Grapalat" w:hAnsi="GHEA Grapalat" w:cs="Sylfaen"/>
          <w:b/>
          <w:sz w:val="24"/>
          <w:szCs w:val="24"/>
          <w:lang w:val="hy-AM"/>
        </w:rPr>
        <w:t>եր</w:t>
      </w:r>
      <w:r w:rsidR="004A5C00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3878A7">
        <w:rPr>
          <w:rFonts w:ascii="GHEA Grapalat" w:hAnsi="GHEA Grapalat" w:cs="Sylfaen"/>
          <w:sz w:val="24"/>
          <w:szCs w:val="24"/>
          <w:lang w:val="hy-AM"/>
        </w:rPr>
        <w:t xml:space="preserve"> (օրինակ</w:t>
      </w:r>
      <w:r w:rsidR="00C252A6">
        <w:rPr>
          <w:rFonts w:ascii="GHEA Grapalat" w:hAnsi="GHEA Grapalat" w:cs="Sylfaen"/>
          <w:sz w:val="24"/>
          <w:szCs w:val="24"/>
          <w:lang w:val="hy-AM"/>
        </w:rPr>
        <w:t xml:space="preserve">ելի </w:t>
      </w:r>
      <w:proofErr w:type="spellStart"/>
      <w:r w:rsidR="00C252A6">
        <w:rPr>
          <w:rFonts w:ascii="GHEA Grapalat" w:hAnsi="GHEA Grapalat" w:cs="Sylfaen"/>
          <w:sz w:val="24"/>
          <w:szCs w:val="24"/>
          <w:lang w:val="hy-AM"/>
        </w:rPr>
        <w:t>ձև</w:t>
      </w:r>
      <w:proofErr w:type="spellEnd"/>
      <w:r w:rsidRPr="003878A7">
        <w:rPr>
          <w:rFonts w:ascii="GHEA Grapalat" w:hAnsi="GHEA Grapalat" w:cs="Sylfaen"/>
          <w:sz w:val="24"/>
          <w:szCs w:val="24"/>
          <w:lang w:val="hy-AM"/>
        </w:rPr>
        <w:t>)</w:t>
      </w:r>
    </w:p>
    <w:p w14:paraId="1A5A4F12" w14:textId="77777777" w:rsidR="004A5C00" w:rsidRPr="000D3F50" w:rsidRDefault="004A5C00" w:rsidP="004A5C00">
      <w:pPr>
        <w:spacing w:after="0" w:line="240" w:lineRule="auto"/>
        <w:ind w:right="-32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D967313" w14:textId="5AD78D73" w:rsidR="009F6DBF" w:rsidRPr="003878A7" w:rsidRDefault="009F6DBF" w:rsidP="004A5C00">
      <w:pPr>
        <w:spacing w:line="24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A5C00">
        <w:rPr>
          <w:rFonts w:ascii="GHEA Grapalat" w:hAnsi="GHEA Grapalat" w:cs="Sylfaen"/>
          <w:sz w:val="24"/>
          <w:szCs w:val="24"/>
          <w:lang w:val="hy-AM"/>
        </w:rPr>
        <w:t xml:space="preserve">Համայնքային </w:t>
      </w:r>
      <w:r w:rsidR="00F324FA" w:rsidRPr="004A5C00">
        <w:rPr>
          <w:rFonts w:ascii="GHEA Grapalat" w:hAnsi="GHEA Grapalat" w:cs="Sylfaen"/>
          <w:sz w:val="24"/>
          <w:szCs w:val="24"/>
          <w:lang w:val="hy-AM"/>
        </w:rPr>
        <w:t xml:space="preserve">Աղետների և </w:t>
      </w:r>
      <w:r w:rsidR="00F324FA" w:rsidRPr="004A5C00">
        <w:rPr>
          <w:rFonts w:ascii="GHEA Grapalat" w:hAnsi="GHEA Grapalat"/>
          <w:bCs/>
          <w:sz w:val="24"/>
          <w:szCs w:val="24"/>
          <w:lang w:val="hy-AM"/>
        </w:rPr>
        <w:t>կլիմայական ռիսկերի գնահատում</w:t>
      </w:r>
      <w:r w:rsidRPr="004A5C00">
        <w:rPr>
          <w:rFonts w:ascii="GHEA Grapalat" w:hAnsi="GHEA Grapalat" w:cs="Sylfaen"/>
          <w:sz w:val="24"/>
          <w:szCs w:val="24"/>
          <w:lang w:val="hy-AM"/>
        </w:rPr>
        <w:t xml:space="preserve"> թիմի տվյալների </w:t>
      </w:r>
      <w:proofErr w:type="spellStart"/>
      <w:r w:rsidRPr="004A5C00">
        <w:rPr>
          <w:rFonts w:ascii="GHEA Grapalat" w:hAnsi="GHEA Grapalat" w:cs="Sylfaen"/>
          <w:sz w:val="24"/>
          <w:szCs w:val="24"/>
          <w:lang w:val="hy-AM"/>
        </w:rPr>
        <w:t>վերլուծաբան</w:t>
      </w:r>
      <w:r w:rsidR="00F25478" w:rsidRPr="004A5C00">
        <w:rPr>
          <w:rFonts w:ascii="GHEA Grapalat" w:hAnsi="GHEA Grapalat" w:cs="Sylfaen"/>
          <w:sz w:val="24"/>
          <w:szCs w:val="24"/>
          <w:lang w:val="hy-AM"/>
        </w:rPr>
        <w:t>ն</w:t>
      </w:r>
      <w:proofErr w:type="spellEnd"/>
      <w:r w:rsidR="0039598A" w:rsidRPr="004A5C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9598A" w:rsidRPr="003878A7">
        <w:rPr>
          <w:rFonts w:ascii="GHEA Grapalat" w:hAnsi="GHEA Grapalat" w:cs="Sylfaen"/>
          <w:sz w:val="24"/>
          <w:szCs w:val="24"/>
          <w:lang w:val="hy-AM"/>
        </w:rPr>
        <w:t xml:space="preserve">ԱԿՌԳ գործընթացի շրջանակում </w:t>
      </w:r>
      <w:r w:rsidR="0039598A" w:rsidRPr="003878A7">
        <w:rPr>
          <w:rFonts w:ascii="GHEA Grapalat" w:hAnsi="GHEA Grapalat" w:cs="Arial"/>
          <w:sz w:val="24"/>
          <w:szCs w:val="24"/>
          <w:lang w:val="hy-AM"/>
        </w:rPr>
        <w:t>պատասխանատու է համայնքում թիմի կողմից հավաքագրված տվյալների մշակման և վերլուծության համար։</w:t>
      </w:r>
      <w:r w:rsidR="0039598A" w:rsidRPr="003878A7">
        <w:rPr>
          <w:rFonts w:ascii="GHEA Grapalat" w:hAnsi="GHEA Grapalat" w:cs="Sylfaen"/>
          <w:sz w:val="24"/>
          <w:szCs w:val="24"/>
          <w:lang w:val="hy-AM"/>
        </w:rPr>
        <w:t xml:space="preserve"> Նա </w:t>
      </w:r>
      <w:r w:rsidRPr="003878A7">
        <w:rPr>
          <w:rFonts w:ascii="GHEA Grapalat" w:hAnsi="GHEA Grapalat" w:cs="Sylfaen"/>
          <w:sz w:val="24"/>
          <w:szCs w:val="24"/>
          <w:lang w:val="hy-AM"/>
        </w:rPr>
        <w:t>իրականացն</w:t>
      </w:r>
      <w:r w:rsidR="0039598A" w:rsidRPr="003878A7">
        <w:rPr>
          <w:rFonts w:ascii="GHEA Grapalat" w:hAnsi="GHEA Grapalat" w:cs="Sylfaen"/>
          <w:sz w:val="24"/>
          <w:szCs w:val="24"/>
          <w:lang w:val="hy-AM"/>
        </w:rPr>
        <w:t>ում</w:t>
      </w:r>
      <w:r w:rsidRPr="00387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8A7">
        <w:rPr>
          <w:rFonts w:ascii="GHEA Grapalat" w:hAnsi="GHEA Grapalat" w:cs="Sylfaen"/>
          <w:sz w:val="24"/>
          <w:szCs w:val="24"/>
          <w:lang w:val="hy-AM"/>
        </w:rPr>
        <w:t>է</w:t>
      </w:r>
      <w:r w:rsidRPr="003878A7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878A7">
        <w:rPr>
          <w:rFonts w:ascii="GHEA Grapalat" w:hAnsi="GHEA Grapalat" w:cs="Sylfaen"/>
          <w:sz w:val="24"/>
          <w:szCs w:val="24"/>
          <w:lang w:val="hy-AM"/>
        </w:rPr>
        <w:t>հետևյալ</w:t>
      </w:r>
      <w:proofErr w:type="spellEnd"/>
      <w:r w:rsidRPr="003878A7">
        <w:rPr>
          <w:rFonts w:ascii="GHEA Grapalat" w:hAnsi="GHEA Grapalat"/>
          <w:sz w:val="24"/>
          <w:szCs w:val="24"/>
          <w:lang w:val="hy-AM"/>
        </w:rPr>
        <w:t xml:space="preserve"> </w:t>
      </w:r>
      <w:r w:rsidR="00CC2E67" w:rsidRPr="003878A7">
        <w:rPr>
          <w:rFonts w:ascii="GHEA Grapalat" w:hAnsi="GHEA Grapalat" w:cs="Sylfaen"/>
          <w:sz w:val="24"/>
          <w:szCs w:val="24"/>
          <w:lang w:val="hy-AM"/>
        </w:rPr>
        <w:t>գործառույթները</w:t>
      </w:r>
      <w:r w:rsidRPr="003878A7">
        <w:rPr>
          <w:rFonts w:ascii="GHEA Grapalat" w:hAnsi="GHEA Grapalat"/>
          <w:sz w:val="24"/>
          <w:szCs w:val="24"/>
          <w:lang w:val="hy-AM"/>
        </w:rPr>
        <w:t>.</w:t>
      </w:r>
    </w:p>
    <w:p w14:paraId="0FC9AE0B" w14:textId="6340D758" w:rsidR="009F6DBF" w:rsidRPr="00FE406E" w:rsidRDefault="00FE406E" w:rsidP="002700DA">
      <w:pPr>
        <w:pStyle w:val="ListParagraph"/>
        <w:spacing w:line="240" w:lineRule="auto"/>
        <w:ind w:left="709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E406E">
        <w:rPr>
          <w:rFonts w:ascii="GHEA Grapalat" w:hAnsi="GHEA Grapalat" w:cs="Arial"/>
          <w:sz w:val="24"/>
          <w:szCs w:val="24"/>
          <w:lang w:val="hy-AM"/>
        </w:rPr>
        <w:t xml:space="preserve">1) </w:t>
      </w:r>
      <w:r w:rsidR="0039598A" w:rsidRPr="00FE406E">
        <w:rPr>
          <w:rFonts w:ascii="GHEA Grapalat" w:hAnsi="GHEA Grapalat" w:cs="Arial"/>
          <w:sz w:val="24"/>
          <w:szCs w:val="24"/>
          <w:lang w:val="hy-AM"/>
        </w:rPr>
        <w:t>ԱՌԿԳ թիմի համակարգողի առաջնորդությամբ,</w:t>
      </w:r>
      <w:r w:rsidR="009F6DBF" w:rsidRPr="00FE406E">
        <w:rPr>
          <w:rFonts w:ascii="GHEA Grapalat" w:hAnsi="GHEA Grapalat" w:cs="Arial"/>
          <w:sz w:val="24"/>
          <w:szCs w:val="24"/>
          <w:lang w:val="hy-AM"/>
        </w:rPr>
        <w:t xml:space="preserve"> տեսակավորում և </w:t>
      </w:r>
      <w:r w:rsidR="002700DA" w:rsidRPr="002700DA">
        <w:rPr>
          <w:rFonts w:ascii="GHEA Grapalat" w:hAnsi="GHEA Grapalat" w:cs="Arial"/>
          <w:sz w:val="24"/>
          <w:szCs w:val="24"/>
          <w:lang w:val="hy-AM"/>
        </w:rPr>
        <w:t xml:space="preserve">   </w:t>
      </w:r>
      <w:r w:rsidR="006A5D39" w:rsidRPr="006A5D39">
        <w:rPr>
          <w:rFonts w:ascii="GHEA Grapalat" w:hAnsi="GHEA Grapalat" w:cs="Arial"/>
          <w:sz w:val="24"/>
          <w:szCs w:val="24"/>
          <w:lang w:val="hy-AM"/>
        </w:rPr>
        <w:t xml:space="preserve">   </w:t>
      </w:r>
      <w:r w:rsidR="00027970">
        <w:rPr>
          <w:rFonts w:ascii="GHEA Grapalat" w:hAnsi="GHEA Grapalat" w:cs="Arial"/>
          <w:sz w:val="24"/>
          <w:szCs w:val="24"/>
          <w:lang w:val="hy-AM"/>
        </w:rPr>
        <w:t xml:space="preserve">   </w:t>
      </w:r>
      <w:r w:rsidR="009F6DBF" w:rsidRPr="00FE406E">
        <w:rPr>
          <w:rFonts w:ascii="GHEA Grapalat" w:hAnsi="GHEA Grapalat" w:cs="Arial"/>
          <w:sz w:val="24"/>
          <w:szCs w:val="24"/>
          <w:lang w:val="hy-AM"/>
        </w:rPr>
        <w:t xml:space="preserve">ճշգրտում է </w:t>
      </w:r>
      <w:r w:rsidR="0039598A" w:rsidRPr="00FE406E">
        <w:rPr>
          <w:rFonts w:ascii="GHEA Grapalat" w:hAnsi="GHEA Grapalat" w:cs="Arial"/>
          <w:sz w:val="24"/>
          <w:szCs w:val="24"/>
          <w:lang w:val="hy-AM"/>
        </w:rPr>
        <w:t>թիմի կողմից հավաքագրված տվյալները</w:t>
      </w:r>
      <w:r w:rsidR="009F6DBF" w:rsidRPr="00FE406E">
        <w:rPr>
          <w:rFonts w:ascii="GHEA Grapalat" w:hAnsi="GHEA Grapalat" w:cs="Arial"/>
          <w:sz w:val="24"/>
          <w:szCs w:val="24"/>
          <w:lang w:val="hy-AM"/>
        </w:rPr>
        <w:t xml:space="preserve">։ Ապահովում է երկրորդային տվյալների լիարժեքությունը, լրացնելով տեղերում հավաքագրված տվյալների </w:t>
      </w:r>
      <w:proofErr w:type="spellStart"/>
      <w:r w:rsidR="009F6DBF" w:rsidRPr="00FE406E">
        <w:rPr>
          <w:rFonts w:ascii="GHEA Grapalat" w:hAnsi="GHEA Grapalat" w:cs="Arial"/>
          <w:sz w:val="24"/>
          <w:szCs w:val="24"/>
          <w:lang w:val="hy-AM"/>
        </w:rPr>
        <w:t>բացերը</w:t>
      </w:r>
      <w:proofErr w:type="spellEnd"/>
      <w:r w:rsidR="009F6DBF" w:rsidRPr="00FE406E">
        <w:rPr>
          <w:rFonts w:ascii="GHEA Grapalat" w:hAnsi="GHEA Grapalat" w:cs="Arial"/>
          <w:sz w:val="24"/>
          <w:szCs w:val="24"/>
          <w:lang w:val="hy-AM"/>
        </w:rPr>
        <w:t xml:space="preserve">, մասնավորապես կապված ոլորտային </w:t>
      </w:r>
      <w:r w:rsidR="008B0C81" w:rsidRPr="008B0C81">
        <w:rPr>
          <w:rFonts w:ascii="GHEA Grapalat" w:hAnsi="GHEA Grapalat" w:cs="Arial"/>
          <w:sz w:val="24"/>
          <w:szCs w:val="24"/>
          <w:lang w:val="hy-AM"/>
        </w:rPr>
        <w:t xml:space="preserve">    </w:t>
      </w:r>
      <w:r w:rsidR="009F6DBF" w:rsidRPr="00FE406E">
        <w:rPr>
          <w:rFonts w:ascii="GHEA Grapalat" w:hAnsi="GHEA Grapalat" w:cs="Arial"/>
          <w:sz w:val="24"/>
          <w:szCs w:val="24"/>
          <w:lang w:val="hy-AM"/>
        </w:rPr>
        <w:t>գերատեսչությունների հետ</w:t>
      </w:r>
      <w:r w:rsidR="0039598A" w:rsidRPr="00FE406E">
        <w:rPr>
          <w:rFonts w:ascii="GHEA Grapalat" w:hAnsi="GHEA Grapalat" w:cs="Arial"/>
          <w:sz w:val="24"/>
          <w:szCs w:val="24"/>
          <w:lang w:val="hy-AM"/>
        </w:rPr>
        <w:t>,</w:t>
      </w:r>
      <w:r w:rsidR="009F6DBF" w:rsidRPr="00FE406E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14:paraId="4726A580" w14:textId="072925F3" w:rsidR="009F6DBF" w:rsidRPr="00FE406E" w:rsidRDefault="0039598A" w:rsidP="00FE406E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E406E">
        <w:rPr>
          <w:rFonts w:ascii="GHEA Grapalat" w:hAnsi="GHEA Grapalat" w:cs="Arial"/>
          <w:sz w:val="24"/>
          <w:szCs w:val="24"/>
          <w:lang w:val="hy-AM"/>
        </w:rPr>
        <w:t>ի</w:t>
      </w:r>
      <w:r w:rsidR="009F6DBF" w:rsidRPr="00FE406E">
        <w:rPr>
          <w:rFonts w:ascii="GHEA Grapalat" w:hAnsi="GHEA Grapalat" w:cs="Arial"/>
          <w:sz w:val="24"/>
          <w:szCs w:val="24"/>
          <w:lang w:val="hy-AM"/>
        </w:rPr>
        <w:t xml:space="preserve">րականացնում է տվյալների վերլուծություն և </w:t>
      </w:r>
      <w:r w:rsidRPr="00FE406E">
        <w:rPr>
          <w:rFonts w:ascii="GHEA Grapalat" w:hAnsi="GHEA Grapalat" w:cs="Arial"/>
          <w:sz w:val="24"/>
          <w:szCs w:val="24"/>
          <w:lang w:val="hy-AM"/>
        </w:rPr>
        <w:t>համադրում, բացահայտում և գնահատում է համայնքին սպառնացող ռիսկերը,</w:t>
      </w:r>
    </w:p>
    <w:p w14:paraId="30A8009C" w14:textId="77EE9ED3" w:rsidR="009F6DBF" w:rsidRPr="00FE406E" w:rsidRDefault="007C5F1E" w:rsidP="00F91BE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E406E">
        <w:rPr>
          <w:rFonts w:ascii="GHEA Grapalat" w:hAnsi="GHEA Grapalat" w:cs="Arial"/>
          <w:sz w:val="24"/>
          <w:szCs w:val="24"/>
          <w:lang w:val="hy-AM"/>
        </w:rPr>
        <w:t>ա</w:t>
      </w:r>
      <w:r w:rsidR="009F6DBF" w:rsidRPr="00FE406E">
        <w:rPr>
          <w:rFonts w:ascii="GHEA Grapalat" w:hAnsi="GHEA Grapalat" w:cs="Arial"/>
          <w:sz w:val="24"/>
          <w:szCs w:val="24"/>
          <w:lang w:val="hy-AM"/>
        </w:rPr>
        <w:t xml:space="preserve">րդյունքների վերաբերյալ կազմում է հաշվետվություն՝ </w:t>
      </w:r>
      <w:r w:rsidR="0039598A" w:rsidRPr="00FE406E">
        <w:rPr>
          <w:rFonts w:ascii="GHEA Grapalat" w:hAnsi="GHEA Grapalat" w:cs="Arial"/>
          <w:sz w:val="24"/>
          <w:szCs w:val="24"/>
          <w:lang w:val="hy-AM"/>
        </w:rPr>
        <w:t>անդրադառնալով</w:t>
      </w:r>
      <w:r w:rsidR="009F6DBF" w:rsidRPr="00FE406E">
        <w:rPr>
          <w:rFonts w:ascii="GHEA Grapalat" w:hAnsi="GHEA Grapalat" w:cs="Arial"/>
          <w:sz w:val="24"/>
          <w:szCs w:val="24"/>
          <w:lang w:val="hy-AM"/>
        </w:rPr>
        <w:t xml:space="preserve"> բնակավայրերին բնորոշ </w:t>
      </w:r>
      <w:r w:rsidRPr="00FE406E">
        <w:rPr>
          <w:rFonts w:ascii="GHEA Grapalat" w:hAnsi="GHEA Grapalat" w:cs="Arial"/>
          <w:sz w:val="24"/>
          <w:szCs w:val="24"/>
          <w:lang w:val="hy-AM"/>
        </w:rPr>
        <w:t>առանձնահատկություններին,</w:t>
      </w:r>
    </w:p>
    <w:p w14:paraId="382C23BC" w14:textId="77777777" w:rsidR="009F6DBF" w:rsidRPr="003878A7" w:rsidRDefault="007C5F1E" w:rsidP="00F91BE0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3878A7">
        <w:rPr>
          <w:rFonts w:ascii="GHEA Grapalat" w:hAnsi="GHEA Grapalat" w:cs="Arial"/>
          <w:sz w:val="24"/>
          <w:szCs w:val="24"/>
          <w:lang w:val="hy-AM"/>
        </w:rPr>
        <w:t>ԱՌԿԳ թիմի համակարգողի</w:t>
      </w:r>
      <w:r w:rsidR="009F6DBF" w:rsidRPr="003878A7">
        <w:rPr>
          <w:rFonts w:ascii="GHEA Grapalat" w:hAnsi="GHEA Grapalat" w:cs="Arial"/>
          <w:sz w:val="24"/>
          <w:szCs w:val="24"/>
          <w:lang w:val="hy-AM"/>
        </w:rPr>
        <w:t xml:space="preserve"> համաձայնությամբ, համագործակցում է մարզային և տեղական պատասխանատուների հետ՝ աջակցելու համար տեղական թիմին տվյալների հետ կապված </w:t>
      </w:r>
      <w:r w:rsidRPr="003878A7">
        <w:rPr>
          <w:rFonts w:ascii="GHEA Grapalat" w:hAnsi="GHEA Grapalat" w:cs="Arial"/>
          <w:sz w:val="24"/>
          <w:szCs w:val="24"/>
          <w:lang w:val="hy-AM"/>
        </w:rPr>
        <w:t>հարցերում,</w:t>
      </w:r>
    </w:p>
    <w:p w14:paraId="1063AC94" w14:textId="77777777" w:rsidR="009F6DBF" w:rsidRPr="003878A7" w:rsidRDefault="007C5F1E" w:rsidP="00FE406E">
      <w:pPr>
        <w:numPr>
          <w:ilvl w:val="0"/>
          <w:numId w:val="25"/>
        </w:numPr>
        <w:spacing w:line="240" w:lineRule="auto"/>
        <w:contextualSpacing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3878A7">
        <w:rPr>
          <w:rFonts w:ascii="GHEA Grapalat" w:hAnsi="GHEA Grapalat" w:cs="Arial"/>
          <w:sz w:val="24"/>
          <w:szCs w:val="24"/>
          <w:lang w:val="hy-AM"/>
        </w:rPr>
        <w:t>ԱՌԿԳ թիմի համակարգողի</w:t>
      </w:r>
      <w:r w:rsidR="009F6DBF" w:rsidRPr="003878A7">
        <w:rPr>
          <w:rFonts w:ascii="GHEA Grapalat" w:hAnsi="GHEA Grapalat" w:cs="Arial"/>
          <w:sz w:val="24"/>
          <w:szCs w:val="24"/>
          <w:lang w:val="hy-AM"/>
        </w:rPr>
        <w:t xml:space="preserve"> ղեկավարությամբ՝ ամփո</w:t>
      </w:r>
      <w:r w:rsidRPr="003878A7">
        <w:rPr>
          <w:rFonts w:ascii="GHEA Grapalat" w:hAnsi="GHEA Grapalat" w:cs="Arial"/>
          <w:sz w:val="24"/>
          <w:szCs w:val="24"/>
          <w:lang w:val="hy-AM"/>
        </w:rPr>
        <w:t>փ</w:t>
      </w:r>
      <w:r w:rsidR="009F6DBF" w:rsidRPr="003878A7">
        <w:rPr>
          <w:rFonts w:ascii="GHEA Grapalat" w:hAnsi="GHEA Grapalat" w:cs="Arial"/>
          <w:sz w:val="24"/>
          <w:szCs w:val="24"/>
          <w:lang w:val="hy-AM"/>
        </w:rPr>
        <w:t xml:space="preserve">ում է իրականացված աշխատանքները, կազմում և տրամադրում է </w:t>
      </w:r>
      <w:r w:rsidRPr="003878A7">
        <w:rPr>
          <w:rFonts w:ascii="GHEA Grapalat" w:hAnsi="GHEA Grapalat" w:cs="Arial"/>
          <w:sz w:val="24"/>
          <w:szCs w:val="24"/>
          <w:lang w:val="hy-AM"/>
        </w:rPr>
        <w:t xml:space="preserve">նախնական </w:t>
      </w:r>
      <w:r w:rsidR="009F6DBF" w:rsidRPr="003878A7">
        <w:rPr>
          <w:rFonts w:ascii="GHEA Grapalat" w:hAnsi="GHEA Grapalat" w:cs="Arial"/>
          <w:sz w:val="24"/>
          <w:szCs w:val="24"/>
          <w:lang w:val="hy-AM"/>
        </w:rPr>
        <w:t>հաշվետվություն։</w:t>
      </w:r>
    </w:p>
    <w:p w14:paraId="5AE075F7" w14:textId="77777777" w:rsidR="009F6DBF" w:rsidRPr="003878A7" w:rsidRDefault="009F6DBF" w:rsidP="003878A7">
      <w:pPr>
        <w:spacing w:line="240" w:lineRule="auto"/>
        <w:ind w:left="720"/>
        <w:contextualSpacing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01A7A84" w14:textId="02C857E5" w:rsidR="00C50304" w:rsidRPr="003878A7" w:rsidRDefault="007C5F1E" w:rsidP="003878A7">
      <w:pPr>
        <w:tabs>
          <w:tab w:val="left" w:pos="6945"/>
        </w:tabs>
        <w:spacing w:before="120" w:line="240" w:lineRule="auto"/>
        <w:contextualSpacing/>
        <w:jc w:val="both"/>
        <w:textAlignment w:val="baseline"/>
        <w:rPr>
          <w:rFonts w:ascii="GHEA Grapalat" w:eastAsia="MS Mincho" w:hAnsi="GHEA Grapalat" w:cs="MS Mincho"/>
          <w:b/>
          <w:bCs/>
          <w:sz w:val="24"/>
          <w:szCs w:val="24"/>
          <w:lang w:val="hy-AM"/>
        </w:rPr>
      </w:pPr>
      <w:r w:rsidRPr="003878A7">
        <w:rPr>
          <w:rFonts w:ascii="GHEA Grapalat" w:hAnsi="GHEA Grapalat" w:cs="Sylfaen"/>
          <w:b/>
          <w:sz w:val="24"/>
          <w:szCs w:val="24"/>
          <w:lang w:val="hy-AM"/>
        </w:rPr>
        <w:t xml:space="preserve">Համայնքային </w:t>
      </w:r>
      <w:r w:rsidR="00E370FF" w:rsidRPr="003878A7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="00E370FF">
        <w:rPr>
          <w:rFonts w:ascii="GHEA Grapalat" w:hAnsi="GHEA Grapalat" w:cs="Sylfaen"/>
          <w:b/>
          <w:sz w:val="24"/>
          <w:szCs w:val="24"/>
          <w:lang w:val="hy-AM"/>
        </w:rPr>
        <w:t xml:space="preserve">ղետների և </w:t>
      </w:r>
      <w:r w:rsidR="00E370FF" w:rsidRPr="00D87363">
        <w:rPr>
          <w:rFonts w:ascii="GHEA Grapalat" w:hAnsi="GHEA Grapalat"/>
          <w:b/>
          <w:bCs/>
          <w:sz w:val="24"/>
          <w:szCs w:val="24"/>
          <w:lang w:val="hy-AM"/>
        </w:rPr>
        <w:t>կլիմայական ռիսկերի գնահատում</w:t>
      </w:r>
      <w:r w:rsidRPr="003878A7">
        <w:rPr>
          <w:rFonts w:ascii="GHEA Grapalat" w:hAnsi="GHEA Grapalat" w:cs="Sylfaen"/>
          <w:b/>
          <w:sz w:val="24"/>
          <w:szCs w:val="24"/>
          <w:lang w:val="hy-AM"/>
        </w:rPr>
        <w:t xml:space="preserve"> թիմի տվյալների </w:t>
      </w:r>
      <w:proofErr w:type="spellStart"/>
      <w:r w:rsidRPr="003878A7">
        <w:rPr>
          <w:rFonts w:ascii="GHEA Grapalat" w:hAnsi="GHEA Grapalat" w:cs="Sylfaen"/>
          <w:b/>
          <w:sz w:val="24"/>
          <w:szCs w:val="24"/>
          <w:lang w:val="hy-AM"/>
        </w:rPr>
        <w:t>վերլուծաբանին</w:t>
      </w:r>
      <w:proofErr w:type="spellEnd"/>
      <w:r w:rsidRPr="003878A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F6DBF" w:rsidRPr="003878A7">
        <w:rPr>
          <w:rFonts w:ascii="GHEA Grapalat" w:hAnsi="GHEA Grapalat" w:cs="Arial"/>
          <w:b/>
          <w:sz w:val="24"/>
          <w:szCs w:val="24"/>
          <w:lang w:val="hy-AM"/>
        </w:rPr>
        <w:t>ներկայացվող պահանջներ</w:t>
      </w:r>
      <w:r w:rsidRPr="003878A7">
        <w:rPr>
          <w:rFonts w:ascii="Cambria Math" w:eastAsia="MS Mincho" w:hAnsi="Cambria Math" w:cs="Cambria Math"/>
          <w:b/>
          <w:bCs/>
          <w:sz w:val="24"/>
          <w:szCs w:val="24"/>
          <w:lang w:val="hy-AM"/>
        </w:rPr>
        <w:t>․</w:t>
      </w:r>
    </w:p>
    <w:p w14:paraId="42DB0879" w14:textId="77777777" w:rsidR="009F6DBF" w:rsidRPr="003878A7" w:rsidRDefault="009F6DBF" w:rsidP="003878A7">
      <w:pPr>
        <w:tabs>
          <w:tab w:val="left" w:pos="6945"/>
        </w:tabs>
        <w:spacing w:before="120" w:line="240" w:lineRule="auto"/>
        <w:contextualSpacing/>
        <w:jc w:val="both"/>
        <w:textAlignment w:val="baseline"/>
        <w:rPr>
          <w:rFonts w:ascii="GHEA Grapalat" w:hAnsi="GHEA Grapalat"/>
          <w:b/>
          <w:bCs/>
          <w:sz w:val="24"/>
          <w:szCs w:val="24"/>
          <w:lang w:val="hy-AM"/>
        </w:rPr>
      </w:pPr>
      <w:r w:rsidRPr="003878A7">
        <w:rPr>
          <w:rFonts w:ascii="GHEA Grapalat" w:hAnsi="GHEA Grapalat"/>
          <w:b/>
          <w:bCs/>
          <w:sz w:val="24"/>
          <w:szCs w:val="24"/>
          <w:lang w:val="hy-AM"/>
        </w:rPr>
        <w:tab/>
      </w:r>
    </w:p>
    <w:p w14:paraId="67E0E0CC" w14:textId="25841155" w:rsidR="009F6DBF" w:rsidRPr="00A50473" w:rsidRDefault="000F369B" w:rsidP="009B438E">
      <w:pPr>
        <w:numPr>
          <w:ilvl w:val="0"/>
          <w:numId w:val="19"/>
        </w:numPr>
        <w:spacing w:before="120" w:after="120"/>
        <w:contextualSpacing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465AE">
        <w:rPr>
          <w:rFonts w:ascii="GHEA Grapalat" w:eastAsia="Times New Roman" w:hAnsi="GHEA Grapalat" w:cs="Sylfaen"/>
          <w:sz w:val="24"/>
          <w:szCs w:val="24"/>
          <w:lang w:val="hy-AM"/>
        </w:rPr>
        <w:t>25</w:t>
      </w:r>
      <w:r w:rsidR="009F6DBF" w:rsidRPr="00A5047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տարին լրացած ՀՀ քաղաքացի</w:t>
      </w:r>
      <w:r w:rsidR="009F6DBF" w:rsidRPr="00A50473">
        <w:rPr>
          <w:rFonts w:ascii="GHEA Grapalat" w:eastAsia="Times New Roman" w:hAnsi="GHEA Grapalat" w:cs="Sylfaen"/>
          <w:sz w:val="24"/>
          <w:szCs w:val="24"/>
        </w:rPr>
        <w:t>,</w:t>
      </w:r>
    </w:p>
    <w:p w14:paraId="391CDFF4" w14:textId="77777777" w:rsidR="009F6DBF" w:rsidRPr="00A50473" w:rsidRDefault="009F6DBF" w:rsidP="009B438E">
      <w:pPr>
        <w:numPr>
          <w:ilvl w:val="0"/>
          <w:numId w:val="19"/>
        </w:numPr>
        <w:spacing w:before="120" w:after="120"/>
        <w:contextualSpacing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50473">
        <w:rPr>
          <w:rFonts w:ascii="GHEA Grapalat" w:eastAsia="Times New Roman" w:hAnsi="GHEA Grapalat" w:cs="Sylfaen"/>
          <w:sz w:val="24"/>
          <w:szCs w:val="24"/>
          <w:lang w:val="hy-AM"/>
        </w:rPr>
        <w:t>բարձրագույն կամ միջին մասնագիտական կրթություն,</w:t>
      </w:r>
    </w:p>
    <w:p w14:paraId="23C8786C" w14:textId="17B0E393" w:rsidR="009F6DBF" w:rsidRPr="00A50473" w:rsidRDefault="009F6DBF" w:rsidP="009B438E">
      <w:pPr>
        <w:numPr>
          <w:ilvl w:val="0"/>
          <w:numId w:val="19"/>
        </w:numPr>
        <w:spacing w:before="120" w:after="120"/>
        <w:contextualSpacing/>
        <w:jc w:val="both"/>
        <w:rPr>
          <w:rFonts w:ascii="GHEA Grapalat" w:eastAsia="Times New Roman" w:hAnsi="GHEA Grapalat"/>
          <w:b/>
          <w:i/>
          <w:sz w:val="24"/>
          <w:szCs w:val="24"/>
          <w:u w:val="single"/>
          <w:lang w:val="hy-AM"/>
        </w:rPr>
      </w:pPr>
      <w:r w:rsidRPr="00A50473">
        <w:rPr>
          <w:rFonts w:ascii="GHEA Grapalat" w:eastAsia="Times New Roman" w:hAnsi="GHEA Grapalat" w:cs="Sylfaen"/>
          <w:sz w:val="24"/>
          <w:szCs w:val="24"/>
          <w:lang w:val="hy-AM"/>
        </w:rPr>
        <w:t>համակարգչային</w:t>
      </w:r>
      <w:r w:rsidRPr="00A5047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50473">
        <w:rPr>
          <w:rFonts w:ascii="GHEA Grapalat" w:eastAsia="Times New Roman" w:hAnsi="GHEA Grapalat" w:cs="Sylfaen"/>
          <w:sz w:val="24"/>
          <w:szCs w:val="24"/>
          <w:lang w:val="hy-AM"/>
        </w:rPr>
        <w:t>գիտելիքներ</w:t>
      </w:r>
      <w:r w:rsidRPr="00A50473">
        <w:rPr>
          <w:rFonts w:ascii="GHEA Grapalat" w:eastAsia="Times New Roman" w:hAnsi="GHEA Grapalat"/>
          <w:sz w:val="24"/>
          <w:szCs w:val="24"/>
          <w:lang w:val="hy-AM"/>
        </w:rPr>
        <w:t xml:space="preserve"> (MS </w:t>
      </w:r>
      <w:r w:rsidRPr="00A50473">
        <w:rPr>
          <w:rFonts w:ascii="Cambria Math" w:eastAsia="Times New Roman" w:hAnsi="Cambria Math" w:cs="Cambria Math"/>
          <w:sz w:val="24"/>
          <w:szCs w:val="24"/>
          <w:lang w:val="hy-AM"/>
        </w:rPr>
        <w:t>​​</w:t>
      </w:r>
      <w:r w:rsidRPr="00A50473">
        <w:rPr>
          <w:rFonts w:ascii="GHEA Grapalat" w:eastAsia="Times New Roman" w:hAnsi="GHEA Grapalat"/>
          <w:sz w:val="24"/>
          <w:szCs w:val="24"/>
          <w:lang w:val="hy-AM"/>
        </w:rPr>
        <w:t>Word, Excel</w:t>
      </w:r>
      <w:r w:rsidR="003C5BBD" w:rsidRPr="00A50473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proofErr w:type="spellStart"/>
      <w:r w:rsidR="003C5BBD" w:rsidRPr="00A50473">
        <w:rPr>
          <w:rFonts w:ascii="GHEA Grapalat" w:eastAsia="Times New Roman" w:hAnsi="GHEA Grapalat"/>
          <w:sz w:val="24"/>
          <w:szCs w:val="24"/>
          <w:lang w:val="hy-AM"/>
        </w:rPr>
        <w:t>համացանցից</w:t>
      </w:r>
      <w:proofErr w:type="spellEnd"/>
      <w:r w:rsidR="003C5BBD" w:rsidRPr="00A50473">
        <w:rPr>
          <w:rFonts w:ascii="GHEA Grapalat" w:eastAsia="Times New Roman" w:hAnsi="GHEA Grapalat"/>
          <w:sz w:val="24"/>
          <w:szCs w:val="24"/>
          <w:lang w:val="hy-AM"/>
        </w:rPr>
        <w:t xml:space="preserve"> օգտվելու կարողություն</w:t>
      </w:r>
      <w:r w:rsidRPr="00A50473">
        <w:rPr>
          <w:rFonts w:ascii="GHEA Grapalat" w:eastAsia="Times New Roman" w:hAnsi="GHEA Grapalat"/>
          <w:sz w:val="24"/>
          <w:szCs w:val="24"/>
          <w:lang w:val="hy-AM"/>
        </w:rPr>
        <w:t>),</w:t>
      </w:r>
    </w:p>
    <w:p w14:paraId="60F3B57C" w14:textId="77777777" w:rsidR="009F6DBF" w:rsidRPr="00A50473" w:rsidRDefault="009F6DBF" w:rsidP="009B438E">
      <w:pPr>
        <w:numPr>
          <w:ilvl w:val="0"/>
          <w:numId w:val="19"/>
        </w:numPr>
        <w:spacing w:before="120" w:after="120"/>
        <w:contextualSpacing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50473">
        <w:rPr>
          <w:rFonts w:ascii="GHEA Grapalat" w:eastAsia="Times New Roman" w:hAnsi="GHEA Grapalat"/>
          <w:sz w:val="24"/>
          <w:szCs w:val="24"/>
          <w:lang w:val="hy-AM"/>
        </w:rPr>
        <w:t>վերլուծական կարողություններ և համապատասխան աշխատանքային փորձ,</w:t>
      </w:r>
    </w:p>
    <w:p w14:paraId="0086349C" w14:textId="77777777" w:rsidR="009F6DBF" w:rsidRPr="00A50473" w:rsidRDefault="009F6DBF" w:rsidP="009B438E">
      <w:pPr>
        <w:numPr>
          <w:ilvl w:val="0"/>
          <w:numId w:val="19"/>
        </w:numPr>
        <w:spacing w:before="120" w:after="120"/>
        <w:contextualSpacing/>
        <w:jc w:val="both"/>
        <w:rPr>
          <w:rFonts w:ascii="GHEA Grapalat" w:eastAsia="Times New Roman" w:hAnsi="GHEA Grapalat"/>
          <w:b/>
          <w:i/>
          <w:sz w:val="24"/>
          <w:szCs w:val="24"/>
          <w:u w:val="single"/>
          <w:lang w:val="hy-AM"/>
        </w:rPr>
      </w:pPr>
      <w:r w:rsidRPr="00A50473">
        <w:rPr>
          <w:rFonts w:ascii="GHEA Grapalat" w:eastAsia="Times New Roman" w:hAnsi="GHEA Grapalat"/>
          <w:sz w:val="24"/>
          <w:szCs w:val="24"/>
          <w:lang w:val="hy-AM"/>
        </w:rPr>
        <w:t>քարտեզներից (</w:t>
      </w:r>
      <w:proofErr w:type="spellStart"/>
      <w:r w:rsidRPr="00A50473">
        <w:rPr>
          <w:rFonts w:ascii="GHEA Grapalat" w:eastAsia="Times New Roman" w:hAnsi="GHEA Grapalat"/>
          <w:sz w:val="24"/>
          <w:szCs w:val="24"/>
          <w:lang w:val="hy-AM"/>
        </w:rPr>
        <w:t>open</w:t>
      </w:r>
      <w:proofErr w:type="spellEnd"/>
      <w:r w:rsidRPr="00A5047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proofErr w:type="spellStart"/>
      <w:r w:rsidRPr="00A50473">
        <w:rPr>
          <w:rFonts w:ascii="GHEA Grapalat" w:eastAsia="Times New Roman" w:hAnsi="GHEA Grapalat"/>
          <w:sz w:val="24"/>
          <w:szCs w:val="24"/>
          <w:lang w:val="hy-AM"/>
        </w:rPr>
        <w:t>street</w:t>
      </w:r>
      <w:proofErr w:type="spellEnd"/>
      <w:r w:rsidRPr="00A50473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proofErr w:type="spellStart"/>
      <w:r w:rsidRPr="00A50473">
        <w:rPr>
          <w:rFonts w:ascii="GHEA Grapalat" w:eastAsia="Times New Roman" w:hAnsi="GHEA Grapalat"/>
          <w:sz w:val="24"/>
          <w:szCs w:val="24"/>
          <w:lang w:val="hy-AM"/>
        </w:rPr>
        <w:t>Google</w:t>
      </w:r>
      <w:proofErr w:type="spellEnd"/>
      <w:r w:rsidRPr="00A5047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proofErr w:type="spellStart"/>
      <w:r w:rsidRPr="00A50473">
        <w:rPr>
          <w:rFonts w:ascii="GHEA Grapalat" w:eastAsia="Times New Roman" w:hAnsi="GHEA Grapalat"/>
          <w:sz w:val="24"/>
          <w:szCs w:val="24"/>
          <w:lang w:val="hy-AM"/>
        </w:rPr>
        <w:t>maps</w:t>
      </w:r>
      <w:proofErr w:type="spellEnd"/>
      <w:r w:rsidRPr="00A50473">
        <w:rPr>
          <w:rFonts w:ascii="GHEA Grapalat" w:eastAsia="Times New Roman" w:hAnsi="GHEA Grapalat"/>
          <w:sz w:val="24"/>
          <w:szCs w:val="24"/>
          <w:lang w:val="hy-AM"/>
        </w:rPr>
        <w:t>) օգտվելու կարողություն,</w:t>
      </w:r>
    </w:p>
    <w:p w14:paraId="379D00FD" w14:textId="77777777" w:rsidR="009F6DBF" w:rsidRPr="00A50473" w:rsidRDefault="009F6DBF" w:rsidP="009B438E">
      <w:pPr>
        <w:numPr>
          <w:ilvl w:val="0"/>
          <w:numId w:val="19"/>
        </w:numPr>
        <w:spacing w:before="120" w:after="120"/>
        <w:contextualSpacing/>
        <w:jc w:val="both"/>
        <w:rPr>
          <w:rFonts w:ascii="GHEA Grapalat" w:eastAsia="Times New Roman" w:hAnsi="GHEA Grapalat"/>
          <w:b/>
          <w:i/>
          <w:sz w:val="24"/>
          <w:szCs w:val="24"/>
          <w:u w:val="single"/>
          <w:lang w:val="hy-AM"/>
        </w:rPr>
      </w:pPr>
      <w:r w:rsidRPr="00A50473">
        <w:rPr>
          <w:rFonts w:ascii="GHEA Grapalat" w:eastAsia="Times New Roman" w:hAnsi="GHEA Grapalat"/>
          <w:sz w:val="24"/>
          <w:szCs w:val="24"/>
          <w:lang w:val="hy-AM"/>
        </w:rPr>
        <w:t>դաշտային պայմաններում աշխատելու պատրաստակամություն,</w:t>
      </w:r>
    </w:p>
    <w:p w14:paraId="1D3BCC38" w14:textId="33CF4779" w:rsidR="009F6DBF" w:rsidRPr="00A50473" w:rsidRDefault="009F6DBF" w:rsidP="009B438E">
      <w:pPr>
        <w:numPr>
          <w:ilvl w:val="0"/>
          <w:numId w:val="19"/>
        </w:numPr>
        <w:spacing w:before="120" w:after="120"/>
        <w:contextualSpacing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50473">
        <w:rPr>
          <w:rFonts w:ascii="GHEA Grapalat" w:eastAsia="Times New Roman" w:hAnsi="GHEA Grapalat"/>
          <w:sz w:val="24"/>
          <w:szCs w:val="24"/>
          <w:lang w:val="hy-AM"/>
        </w:rPr>
        <w:t>թիմ</w:t>
      </w:r>
      <w:r w:rsidR="008F02E5" w:rsidRPr="00A50473">
        <w:rPr>
          <w:rFonts w:ascii="GHEA Grapalat" w:eastAsia="Times New Roman" w:hAnsi="GHEA Grapalat"/>
          <w:sz w:val="24"/>
          <w:szCs w:val="24"/>
          <w:lang w:val="hy-AM"/>
        </w:rPr>
        <w:t>ային</w:t>
      </w:r>
      <w:r w:rsidRPr="00A50473">
        <w:rPr>
          <w:rFonts w:ascii="GHEA Grapalat" w:eastAsia="Times New Roman" w:hAnsi="GHEA Grapalat"/>
          <w:sz w:val="24"/>
          <w:szCs w:val="24"/>
          <w:lang w:val="hy-AM"/>
        </w:rPr>
        <w:t xml:space="preserve"> աշխատ</w:t>
      </w:r>
      <w:r w:rsidR="004709F6" w:rsidRPr="00A50473">
        <w:rPr>
          <w:rFonts w:ascii="GHEA Grapalat" w:eastAsia="Times New Roman" w:hAnsi="GHEA Grapalat"/>
          <w:sz w:val="24"/>
          <w:szCs w:val="24"/>
          <w:lang w:val="hy-AM"/>
        </w:rPr>
        <w:t>անքի</w:t>
      </w:r>
      <w:r w:rsidRPr="00A50473">
        <w:rPr>
          <w:rFonts w:ascii="GHEA Grapalat" w:eastAsia="Times New Roman" w:hAnsi="GHEA Grapalat"/>
          <w:sz w:val="24"/>
          <w:szCs w:val="24"/>
          <w:lang w:val="hy-AM"/>
        </w:rPr>
        <w:t xml:space="preserve"> փորձ և պատրաստակամություն,</w:t>
      </w:r>
    </w:p>
    <w:p w14:paraId="6452887B" w14:textId="77777777" w:rsidR="009F6DBF" w:rsidRPr="00A50473" w:rsidRDefault="009F6DBF" w:rsidP="009B438E">
      <w:pPr>
        <w:numPr>
          <w:ilvl w:val="0"/>
          <w:numId w:val="19"/>
        </w:numPr>
        <w:spacing w:before="120" w:after="120"/>
        <w:contextualSpacing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50473">
        <w:rPr>
          <w:rFonts w:ascii="GHEA Grapalat" w:eastAsia="Times New Roman" w:hAnsi="GHEA Grapalat"/>
          <w:sz w:val="24"/>
          <w:szCs w:val="24"/>
          <w:lang w:val="hy-AM"/>
        </w:rPr>
        <w:t>հաղորդակցման բարձր հմտություններ,</w:t>
      </w:r>
    </w:p>
    <w:p w14:paraId="4D4ABE89" w14:textId="77777777" w:rsidR="009F6DBF" w:rsidRPr="00A50473" w:rsidRDefault="009F6DBF" w:rsidP="009B438E">
      <w:pPr>
        <w:numPr>
          <w:ilvl w:val="0"/>
          <w:numId w:val="19"/>
        </w:numPr>
        <w:spacing w:before="120" w:after="120"/>
        <w:contextualSpacing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50473">
        <w:rPr>
          <w:rFonts w:ascii="GHEA Grapalat" w:eastAsia="Times New Roman" w:hAnsi="GHEA Grapalat" w:cs="Sylfaen"/>
          <w:sz w:val="24"/>
          <w:szCs w:val="24"/>
          <w:lang w:val="hy-AM"/>
        </w:rPr>
        <w:t>ժամանակի</w:t>
      </w:r>
      <w:r w:rsidRPr="00A5047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50473">
        <w:rPr>
          <w:rFonts w:ascii="GHEA Grapalat" w:eastAsia="Times New Roman" w:hAnsi="GHEA Grapalat" w:cs="Sylfaen"/>
          <w:sz w:val="24"/>
          <w:szCs w:val="24"/>
          <w:lang w:val="hy-AM"/>
        </w:rPr>
        <w:t>արդյունավետ</w:t>
      </w:r>
      <w:r w:rsidRPr="00A5047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50473">
        <w:rPr>
          <w:rFonts w:ascii="GHEA Grapalat" w:eastAsia="Times New Roman" w:hAnsi="GHEA Grapalat" w:cs="Sylfaen"/>
          <w:sz w:val="24"/>
          <w:szCs w:val="24"/>
          <w:lang w:val="hy-AM"/>
        </w:rPr>
        <w:t>կառավարման</w:t>
      </w:r>
      <w:r w:rsidRPr="00A5047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50473">
        <w:rPr>
          <w:rFonts w:ascii="GHEA Grapalat" w:eastAsia="Times New Roman" w:hAnsi="GHEA Grapalat" w:cs="Sylfaen"/>
          <w:sz w:val="24"/>
          <w:szCs w:val="24"/>
          <w:lang w:val="hy-AM"/>
        </w:rPr>
        <w:t>կարողություն,</w:t>
      </w:r>
    </w:p>
    <w:p w14:paraId="477C5E2B" w14:textId="77777777" w:rsidR="009F6DBF" w:rsidRPr="00A50473" w:rsidRDefault="009F6DBF" w:rsidP="009B438E">
      <w:pPr>
        <w:numPr>
          <w:ilvl w:val="0"/>
          <w:numId w:val="19"/>
        </w:numPr>
        <w:spacing w:before="120" w:after="120"/>
        <w:contextualSpacing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50473">
        <w:rPr>
          <w:rFonts w:ascii="GHEA Grapalat" w:eastAsia="Times New Roman" w:hAnsi="GHEA Grapalat"/>
          <w:sz w:val="24"/>
          <w:szCs w:val="24"/>
          <w:lang w:val="hy-AM"/>
        </w:rPr>
        <w:t>հաշվետվություններ կազմելու փորձ,</w:t>
      </w:r>
    </w:p>
    <w:p w14:paraId="789CFAC3" w14:textId="2404D1D9" w:rsidR="00A50473" w:rsidRPr="00A44052" w:rsidRDefault="009F6DBF" w:rsidP="00A5047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44052">
        <w:rPr>
          <w:rFonts w:ascii="GHEA Grapalat" w:eastAsia="Times New Roman" w:hAnsi="GHEA Grapalat" w:cs="Sylfaen"/>
          <w:sz w:val="24"/>
          <w:szCs w:val="24"/>
          <w:lang w:val="hy-AM"/>
        </w:rPr>
        <w:t>հայերենի</w:t>
      </w:r>
      <w:r w:rsidR="00F25478" w:rsidRPr="00A4405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44052">
        <w:rPr>
          <w:rFonts w:ascii="GHEA Grapalat" w:eastAsia="Times New Roman" w:hAnsi="GHEA Grapalat" w:cs="Sylfaen"/>
          <w:sz w:val="24"/>
          <w:szCs w:val="24"/>
          <w:lang w:val="hy-AM"/>
        </w:rPr>
        <w:t>գերազանց</w:t>
      </w:r>
      <w:r w:rsidRPr="00A4405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44052">
        <w:rPr>
          <w:rFonts w:ascii="GHEA Grapalat" w:eastAsia="Times New Roman" w:hAnsi="GHEA Grapalat" w:cs="Sylfaen"/>
          <w:sz w:val="24"/>
          <w:szCs w:val="24"/>
          <w:lang w:val="hy-AM"/>
        </w:rPr>
        <w:t>իմացություն</w:t>
      </w:r>
      <w:r w:rsidRPr="00A44052">
        <w:rPr>
          <w:rFonts w:ascii="GHEA Grapalat" w:eastAsia="Times New Roman" w:hAnsi="GHEA Grapalat"/>
          <w:sz w:val="24"/>
          <w:szCs w:val="24"/>
          <w:lang w:val="hy-AM"/>
        </w:rPr>
        <w:t xml:space="preserve"> (</w:t>
      </w:r>
      <w:r w:rsidRPr="00A44052">
        <w:rPr>
          <w:rFonts w:ascii="GHEA Grapalat" w:eastAsia="Times New Roman" w:hAnsi="GHEA Grapalat" w:cs="Sylfaen"/>
          <w:sz w:val="24"/>
          <w:szCs w:val="24"/>
          <w:lang w:val="hy-AM"/>
        </w:rPr>
        <w:t>գրավոր</w:t>
      </w:r>
      <w:r w:rsidRPr="00A4405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44052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A4405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44052">
        <w:rPr>
          <w:rFonts w:ascii="GHEA Grapalat" w:eastAsia="Times New Roman" w:hAnsi="GHEA Grapalat" w:cs="Sylfaen"/>
          <w:sz w:val="24"/>
          <w:szCs w:val="24"/>
          <w:lang w:val="hy-AM"/>
        </w:rPr>
        <w:t>բանավոր</w:t>
      </w:r>
      <w:r w:rsidRPr="00A44052">
        <w:rPr>
          <w:rFonts w:ascii="GHEA Grapalat" w:eastAsia="Times New Roman" w:hAnsi="GHEA Grapalat"/>
          <w:sz w:val="24"/>
          <w:szCs w:val="24"/>
          <w:lang w:val="hy-AM"/>
        </w:rPr>
        <w:t>)։</w:t>
      </w:r>
    </w:p>
    <w:p w14:paraId="09356DA4" w14:textId="6EFA3D13" w:rsidR="00A50473" w:rsidRPr="00A50473" w:rsidRDefault="00A50473" w:rsidP="00A50473">
      <w:pPr>
        <w:spacing w:before="120" w:after="120"/>
        <w:jc w:val="both"/>
        <w:rPr>
          <w:rFonts w:ascii="GHEA Grapalat" w:eastAsia="Times New Roman" w:hAnsi="GHEA Grapalat"/>
          <w:lang w:val="hy-AM"/>
        </w:rPr>
        <w:sectPr w:rsidR="00A50473" w:rsidRPr="00A50473" w:rsidSect="004A5C00">
          <w:pgSz w:w="12240" w:h="15840"/>
          <w:pgMar w:top="993" w:right="1440" w:bottom="540" w:left="1440" w:header="720" w:footer="720" w:gutter="0"/>
          <w:cols w:space="720"/>
          <w:docGrid w:linePitch="360"/>
        </w:sectPr>
      </w:pPr>
    </w:p>
    <w:p w14:paraId="10E69DAC" w14:textId="407F782F" w:rsidR="00DA5D34" w:rsidRPr="0042143D" w:rsidRDefault="00DA5D34" w:rsidP="00DA5D34">
      <w:pPr>
        <w:pStyle w:val="ListParagraph"/>
        <w:spacing w:before="100" w:beforeAutospacing="1"/>
        <w:jc w:val="center"/>
        <w:rPr>
          <w:rFonts w:ascii="GHEA Grapalat" w:hAnsi="GHEA Grapalat"/>
          <w:bCs/>
          <w:sz w:val="20"/>
          <w:szCs w:val="20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lastRenderedPageBreak/>
        <w:t xml:space="preserve">                                                                                               </w:t>
      </w:r>
      <w:r w:rsidRPr="0042143D">
        <w:rPr>
          <w:rFonts w:ascii="GHEA Grapalat" w:hAnsi="GHEA Grapalat"/>
          <w:bCs/>
          <w:sz w:val="20"/>
          <w:szCs w:val="20"/>
          <w:lang w:val="hy-AM"/>
        </w:rPr>
        <w:t>Հավելված N</w:t>
      </w:r>
      <w:r w:rsidR="009319F0">
        <w:rPr>
          <w:rFonts w:ascii="GHEA Grapalat" w:hAnsi="GHEA Grapalat"/>
          <w:bCs/>
          <w:sz w:val="20"/>
          <w:szCs w:val="20"/>
          <w:lang w:val="hy-AM"/>
        </w:rPr>
        <w:t>4</w:t>
      </w:r>
    </w:p>
    <w:p w14:paraId="7A3B7FA9" w14:textId="475504B9" w:rsidR="00DA5D34" w:rsidRPr="0042143D" w:rsidRDefault="00DA5D34" w:rsidP="00DA5D34">
      <w:pPr>
        <w:pStyle w:val="ListParagraph"/>
        <w:spacing w:before="100" w:beforeAutospacing="1"/>
        <w:jc w:val="center"/>
        <w:rPr>
          <w:rFonts w:ascii="GHEA Grapalat" w:hAnsi="GHEA Grapalat"/>
          <w:bCs/>
          <w:sz w:val="20"/>
          <w:szCs w:val="20"/>
          <w:lang w:val="hy-AM"/>
        </w:rPr>
      </w:pPr>
      <w:r w:rsidRPr="0042143D">
        <w:rPr>
          <w:rFonts w:ascii="GHEA Grapalat" w:hAnsi="GHEA Grapalat"/>
          <w:bCs/>
          <w:sz w:val="20"/>
          <w:szCs w:val="20"/>
          <w:lang w:val="hy-AM"/>
        </w:rPr>
        <w:t xml:space="preserve">                                                            </w:t>
      </w:r>
      <w:r w:rsidR="007F6C4D">
        <w:rPr>
          <w:rFonts w:ascii="GHEA Grapalat" w:hAnsi="GHEA Grapalat"/>
          <w:bCs/>
          <w:sz w:val="20"/>
          <w:szCs w:val="20"/>
          <w:lang w:val="hy-AM"/>
        </w:rPr>
        <w:t xml:space="preserve">                   </w:t>
      </w:r>
      <w:r w:rsidRPr="0042143D">
        <w:rPr>
          <w:rFonts w:ascii="GHEA Grapalat" w:hAnsi="GHEA Grapalat"/>
          <w:bCs/>
          <w:sz w:val="20"/>
          <w:szCs w:val="20"/>
          <w:lang w:val="hy-AM"/>
        </w:rPr>
        <w:t xml:space="preserve">ՀՀ կառավարության 2024 թվականի  </w:t>
      </w:r>
    </w:p>
    <w:p w14:paraId="579D6EBA" w14:textId="0CA4B325" w:rsidR="00DA5D34" w:rsidRPr="0042143D" w:rsidRDefault="00DA5D34" w:rsidP="00DA5D34">
      <w:pPr>
        <w:pStyle w:val="ListParagraph"/>
        <w:spacing w:before="100" w:beforeAutospacing="1"/>
        <w:jc w:val="center"/>
        <w:rPr>
          <w:rFonts w:ascii="GHEA Grapalat" w:hAnsi="GHEA Grapalat"/>
          <w:bCs/>
          <w:sz w:val="20"/>
          <w:szCs w:val="20"/>
          <w:lang w:val="hy-AM"/>
        </w:rPr>
      </w:pPr>
      <w:r w:rsidRPr="0042143D">
        <w:rPr>
          <w:rFonts w:ascii="GHEA Grapalat" w:hAnsi="GHEA Grapalat"/>
          <w:bCs/>
          <w:sz w:val="20"/>
          <w:szCs w:val="20"/>
          <w:lang w:val="hy-AM"/>
        </w:rPr>
        <w:t xml:space="preserve">                                                                </w:t>
      </w:r>
      <w:r w:rsidR="007F6C4D">
        <w:rPr>
          <w:rFonts w:ascii="GHEA Grapalat" w:hAnsi="GHEA Grapalat"/>
          <w:bCs/>
          <w:sz w:val="20"/>
          <w:szCs w:val="20"/>
          <w:lang w:val="hy-AM"/>
        </w:rPr>
        <w:t xml:space="preserve">                    </w:t>
      </w:r>
      <w:r w:rsidRPr="0042143D">
        <w:rPr>
          <w:rFonts w:ascii="GHEA Grapalat" w:hAnsi="GHEA Grapalat"/>
          <w:bCs/>
          <w:sz w:val="20"/>
          <w:szCs w:val="20"/>
          <w:lang w:val="hy-AM"/>
        </w:rPr>
        <w:t>--------------------------- N -Լ որոշման</w:t>
      </w:r>
    </w:p>
    <w:p w14:paraId="0291A81A" w14:textId="77777777" w:rsidR="00C43A2A" w:rsidRPr="003878A7" w:rsidRDefault="00C43A2A" w:rsidP="003878A7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8EAA891" w14:textId="6F5199AD" w:rsidR="00C43A2A" w:rsidRPr="003878A7" w:rsidRDefault="007B786D" w:rsidP="003878A7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78A7">
        <w:rPr>
          <w:rFonts w:ascii="GHEA Grapalat" w:hAnsi="GHEA Grapalat" w:cs="Sylfaen"/>
          <w:b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ղետների և </w:t>
      </w:r>
      <w:r w:rsidRPr="00D87363">
        <w:rPr>
          <w:rFonts w:ascii="GHEA Grapalat" w:hAnsi="GHEA Grapalat"/>
          <w:b/>
          <w:bCs/>
          <w:sz w:val="24"/>
          <w:szCs w:val="24"/>
          <w:lang w:val="hy-AM"/>
        </w:rPr>
        <w:t>կլիմայական ռիսկերի գնահատմ</w:t>
      </w:r>
      <w:r w:rsidR="004A5C00">
        <w:rPr>
          <w:rFonts w:ascii="GHEA Grapalat" w:hAnsi="GHEA Grapalat"/>
          <w:b/>
          <w:bCs/>
          <w:sz w:val="24"/>
          <w:szCs w:val="24"/>
          <w:lang w:val="hy-AM"/>
        </w:rPr>
        <w:t>ան</w:t>
      </w:r>
      <w:r w:rsidR="00C43A2A" w:rsidRPr="003878A7">
        <w:rPr>
          <w:rFonts w:ascii="GHEA Grapalat" w:hAnsi="GHEA Grapalat" w:cs="Sylfaen"/>
          <w:b/>
          <w:sz w:val="24"/>
          <w:szCs w:val="24"/>
          <w:lang w:val="hy-AM"/>
        </w:rPr>
        <w:t xml:space="preserve"> համայնքային թիմի անդամի </w:t>
      </w:r>
      <w:r w:rsidR="00367FB6">
        <w:rPr>
          <w:rFonts w:ascii="GHEA Grapalat" w:hAnsi="GHEA Grapalat" w:cs="Sylfaen"/>
          <w:b/>
          <w:sz w:val="24"/>
          <w:szCs w:val="24"/>
          <w:lang w:val="hy-AM"/>
        </w:rPr>
        <w:t>գործառույթներ</w:t>
      </w:r>
      <w:r w:rsidR="004A5C00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43A2A" w:rsidRPr="003878A7">
        <w:rPr>
          <w:rFonts w:ascii="GHEA Grapalat" w:hAnsi="GHEA Grapalat" w:cs="Sylfaen"/>
          <w:sz w:val="24"/>
          <w:szCs w:val="24"/>
          <w:lang w:val="hy-AM"/>
        </w:rPr>
        <w:t xml:space="preserve"> (օրինակ</w:t>
      </w:r>
      <w:r w:rsidR="00AD14EE">
        <w:rPr>
          <w:rFonts w:ascii="GHEA Grapalat" w:hAnsi="GHEA Grapalat" w:cs="Sylfaen"/>
          <w:sz w:val="24"/>
          <w:szCs w:val="24"/>
          <w:lang w:val="hy-AM"/>
        </w:rPr>
        <w:t xml:space="preserve">ելի </w:t>
      </w:r>
      <w:proofErr w:type="spellStart"/>
      <w:r w:rsidR="00AD14EE">
        <w:rPr>
          <w:rFonts w:ascii="GHEA Grapalat" w:hAnsi="GHEA Grapalat" w:cs="Sylfaen"/>
          <w:sz w:val="24"/>
          <w:szCs w:val="24"/>
          <w:lang w:val="hy-AM"/>
        </w:rPr>
        <w:t>ձև</w:t>
      </w:r>
      <w:proofErr w:type="spellEnd"/>
      <w:r w:rsidR="00C43A2A" w:rsidRPr="003878A7">
        <w:rPr>
          <w:rFonts w:ascii="GHEA Grapalat" w:hAnsi="GHEA Grapalat" w:cs="Sylfaen"/>
          <w:sz w:val="24"/>
          <w:szCs w:val="24"/>
          <w:lang w:val="hy-AM"/>
        </w:rPr>
        <w:t xml:space="preserve">) </w:t>
      </w:r>
    </w:p>
    <w:p w14:paraId="4D518238" w14:textId="5048251F" w:rsidR="00CC2E67" w:rsidRPr="003878A7" w:rsidRDefault="0002075F" w:rsidP="004A5C00">
      <w:pPr>
        <w:spacing w:line="24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A5C00">
        <w:rPr>
          <w:rFonts w:ascii="GHEA Grapalat" w:hAnsi="GHEA Grapalat" w:cs="Sylfaen"/>
          <w:sz w:val="24"/>
          <w:szCs w:val="24"/>
          <w:lang w:val="hy-AM"/>
        </w:rPr>
        <w:t xml:space="preserve">Աղետների և </w:t>
      </w:r>
      <w:r w:rsidRPr="004A5C00">
        <w:rPr>
          <w:rFonts w:ascii="GHEA Grapalat" w:hAnsi="GHEA Grapalat"/>
          <w:bCs/>
          <w:sz w:val="24"/>
          <w:szCs w:val="24"/>
          <w:lang w:val="hy-AM"/>
        </w:rPr>
        <w:t xml:space="preserve">կլիմայական ռիսկերի </w:t>
      </w:r>
      <w:r w:rsidR="004A5C00" w:rsidRPr="004A5C00">
        <w:rPr>
          <w:rFonts w:ascii="GHEA Grapalat" w:hAnsi="GHEA Grapalat"/>
          <w:bCs/>
          <w:sz w:val="24"/>
          <w:szCs w:val="24"/>
          <w:lang w:val="hy-AM"/>
        </w:rPr>
        <w:t>գնահատ</w:t>
      </w:r>
      <w:r w:rsidRPr="004A5C00">
        <w:rPr>
          <w:rFonts w:ascii="GHEA Grapalat" w:hAnsi="GHEA Grapalat"/>
          <w:bCs/>
          <w:sz w:val="24"/>
          <w:szCs w:val="24"/>
          <w:lang w:val="hy-AM"/>
        </w:rPr>
        <w:t>մ</w:t>
      </w:r>
      <w:r w:rsidR="004A5C00" w:rsidRPr="004A5C00">
        <w:rPr>
          <w:rFonts w:ascii="GHEA Grapalat" w:hAnsi="GHEA Grapalat"/>
          <w:bCs/>
          <w:sz w:val="24"/>
          <w:szCs w:val="24"/>
          <w:lang w:val="hy-AM"/>
        </w:rPr>
        <w:t>ան</w:t>
      </w:r>
      <w:r w:rsidR="00C43A2A" w:rsidRPr="004A5C00">
        <w:rPr>
          <w:rFonts w:ascii="GHEA Grapalat" w:hAnsi="GHEA Grapalat" w:cs="Sylfaen"/>
          <w:sz w:val="24"/>
          <w:szCs w:val="24"/>
          <w:lang w:val="hy-AM"/>
        </w:rPr>
        <w:t xml:space="preserve"> համայնքային թիմի անդամ</w:t>
      </w:r>
      <w:r w:rsidR="00F25478" w:rsidRPr="004A5C00">
        <w:rPr>
          <w:rFonts w:ascii="GHEA Grapalat" w:hAnsi="GHEA Grapalat" w:cs="Sylfaen"/>
          <w:sz w:val="24"/>
          <w:szCs w:val="24"/>
          <w:lang w:val="hy-AM"/>
        </w:rPr>
        <w:t>ն</w:t>
      </w:r>
      <w:r w:rsidR="00C43A2A" w:rsidRPr="003878A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43A2A" w:rsidRPr="003878A7">
        <w:rPr>
          <w:rFonts w:ascii="GHEA Grapalat" w:hAnsi="GHEA Grapalat" w:cs="Sylfaen"/>
          <w:sz w:val="24"/>
          <w:szCs w:val="24"/>
          <w:lang w:val="hy-AM"/>
        </w:rPr>
        <w:t xml:space="preserve">ԱԿՌԳ գործընթացի շրջանակում </w:t>
      </w:r>
      <w:r w:rsidR="00C43A2A" w:rsidRPr="003878A7">
        <w:rPr>
          <w:rFonts w:ascii="GHEA Grapalat" w:hAnsi="GHEA Grapalat" w:cs="Arial"/>
          <w:sz w:val="24"/>
          <w:szCs w:val="24"/>
          <w:lang w:val="hy-AM"/>
        </w:rPr>
        <w:t xml:space="preserve">պատասխանատու է համայնքի բնակավայրերում տվյալների հավաքագրման և դրանց ճշգրտման համար։ </w:t>
      </w:r>
      <w:r w:rsidR="00F25478" w:rsidRPr="003878A7">
        <w:rPr>
          <w:rFonts w:ascii="GHEA Grapalat" w:hAnsi="GHEA Grapalat" w:cs="Arial"/>
          <w:sz w:val="24"/>
          <w:szCs w:val="24"/>
          <w:lang w:val="hy-AM"/>
        </w:rPr>
        <w:t>Թ</w:t>
      </w:r>
      <w:r w:rsidR="00CC2E67" w:rsidRPr="003878A7">
        <w:rPr>
          <w:rFonts w:ascii="GHEA Grapalat" w:hAnsi="GHEA Grapalat" w:cs="Arial"/>
          <w:sz w:val="24"/>
          <w:szCs w:val="24"/>
          <w:lang w:val="hy-AM"/>
        </w:rPr>
        <w:t>իմի անդամը</w:t>
      </w:r>
      <w:r w:rsidR="00C43A2A" w:rsidRPr="003878A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43A2A" w:rsidRPr="003878A7">
        <w:rPr>
          <w:rFonts w:ascii="GHEA Grapalat" w:hAnsi="GHEA Grapalat"/>
          <w:sz w:val="24"/>
          <w:szCs w:val="24"/>
          <w:lang w:val="hy-AM"/>
        </w:rPr>
        <w:t xml:space="preserve">պատասխանատու է թիմի կազմում </w:t>
      </w:r>
      <w:r w:rsidR="00CC2E67" w:rsidRPr="003878A7">
        <w:rPr>
          <w:rFonts w:ascii="GHEA Grapalat" w:hAnsi="GHEA Grapalat"/>
          <w:sz w:val="24"/>
          <w:szCs w:val="24"/>
          <w:lang w:val="hy-AM"/>
        </w:rPr>
        <w:t xml:space="preserve">բնակավայր առ բնակավայր </w:t>
      </w:r>
      <w:r w:rsidR="00C43A2A" w:rsidRPr="003878A7">
        <w:rPr>
          <w:rFonts w:ascii="GHEA Grapalat" w:hAnsi="GHEA Grapalat"/>
          <w:sz w:val="24"/>
          <w:szCs w:val="24"/>
          <w:lang w:val="hy-AM"/>
        </w:rPr>
        <w:t xml:space="preserve">տվյալների հավաքագրման, տեսակավորման, գրանցման և </w:t>
      </w:r>
      <w:proofErr w:type="spellStart"/>
      <w:r w:rsidR="00CC2E67" w:rsidRPr="003878A7">
        <w:rPr>
          <w:rFonts w:ascii="GHEA Grapalat" w:hAnsi="GHEA Grapalat"/>
          <w:sz w:val="24"/>
          <w:szCs w:val="24"/>
          <w:lang w:val="hy-AM"/>
        </w:rPr>
        <w:t>վերլուծաբանին</w:t>
      </w:r>
      <w:proofErr w:type="spellEnd"/>
      <w:r w:rsidR="00C43A2A" w:rsidRPr="003878A7">
        <w:rPr>
          <w:rFonts w:ascii="GHEA Grapalat" w:hAnsi="GHEA Grapalat"/>
          <w:sz w:val="24"/>
          <w:szCs w:val="24"/>
          <w:lang w:val="hy-AM"/>
        </w:rPr>
        <w:t xml:space="preserve"> փոխանց</w:t>
      </w:r>
      <w:r w:rsidR="00CC2E67" w:rsidRPr="003878A7">
        <w:rPr>
          <w:rFonts w:ascii="GHEA Grapalat" w:hAnsi="GHEA Grapalat"/>
          <w:sz w:val="24"/>
          <w:szCs w:val="24"/>
          <w:lang w:val="hy-AM"/>
        </w:rPr>
        <w:t>ելու</w:t>
      </w:r>
      <w:r w:rsidR="00C43A2A" w:rsidRPr="003878A7">
        <w:rPr>
          <w:rFonts w:ascii="GHEA Grapalat" w:hAnsi="GHEA Grapalat"/>
          <w:sz w:val="24"/>
          <w:szCs w:val="24"/>
          <w:lang w:val="hy-AM"/>
        </w:rPr>
        <w:t xml:space="preserve"> համար։</w:t>
      </w:r>
      <w:r w:rsidR="00C43A2A" w:rsidRPr="003878A7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14:paraId="4AFD6A05" w14:textId="4EC7A387" w:rsidR="00C43A2A" w:rsidRPr="00F31085" w:rsidRDefault="00F31085" w:rsidP="003878A7">
      <w:pPr>
        <w:spacing w:line="240" w:lineRule="auto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ԱՌԿԳ համայնքային թիմի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անդանի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C2E67" w:rsidRPr="003878A7">
        <w:rPr>
          <w:rFonts w:ascii="GHEA Grapalat" w:hAnsi="GHEA Grapalat" w:cs="Sylfaen"/>
          <w:sz w:val="24"/>
          <w:szCs w:val="24"/>
          <w:lang w:val="hy-AM"/>
        </w:rPr>
        <w:t>գործառույթներ</w:t>
      </w:r>
      <w:r>
        <w:rPr>
          <w:rFonts w:ascii="GHEA Grapalat" w:hAnsi="GHEA Grapalat" w:cs="Sylfaen"/>
          <w:sz w:val="24"/>
          <w:szCs w:val="24"/>
          <w:lang w:val="hy-AM"/>
        </w:rPr>
        <w:t>ն են</w:t>
      </w:r>
      <w:r>
        <w:rPr>
          <w:rFonts w:ascii="Cambria Math" w:hAnsi="Cambria Math" w:cs="Sylfaen"/>
          <w:sz w:val="24"/>
          <w:szCs w:val="24"/>
          <w:lang w:val="hy-AM"/>
        </w:rPr>
        <w:t>․</w:t>
      </w:r>
    </w:p>
    <w:p w14:paraId="76D92D30" w14:textId="0DEA981A" w:rsidR="00C43A2A" w:rsidRPr="003878A7" w:rsidRDefault="00F31085" w:rsidP="00F31085">
      <w:pPr>
        <w:pStyle w:val="ListParagraph"/>
        <w:tabs>
          <w:tab w:val="left" w:pos="6945"/>
        </w:tabs>
        <w:spacing w:before="120" w:after="0" w:line="240" w:lineRule="auto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F31085">
        <w:rPr>
          <w:rFonts w:ascii="GHEA Grapalat" w:hAnsi="GHEA Grapalat" w:cs="Sylfaen"/>
          <w:sz w:val="24"/>
          <w:szCs w:val="24"/>
          <w:lang w:val="hy-AM"/>
        </w:rPr>
        <w:t>1)</w:t>
      </w:r>
      <w:r w:rsidR="003F54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1DD0">
        <w:rPr>
          <w:rFonts w:ascii="GHEA Grapalat" w:hAnsi="GHEA Grapalat" w:cs="Sylfaen"/>
          <w:sz w:val="24"/>
          <w:szCs w:val="24"/>
          <w:lang w:val="hy-AM"/>
        </w:rPr>
        <w:t xml:space="preserve">համագործակցում է </w:t>
      </w:r>
      <w:r w:rsidR="00CC2E67" w:rsidRPr="003878A7">
        <w:rPr>
          <w:rFonts w:ascii="GHEA Grapalat" w:hAnsi="GHEA Grapalat"/>
          <w:sz w:val="24"/>
          <w:szCs w:val="24"/>
          <w:lang w:val="hy-AM"/>
        </w:rPr>
        <w:t>ԱՌԿԳ թիմի համակարգողի</w:t>
      </w:r>
      <w:r w:rsidR="00C43A2A" w:rsidRPr="003878A7">
        <w:rPr>
          <w:rFonts w:ascii="GHEA Grapalat" w:hAnsi="GHEA Grapalat"/>
          <w:sz w:val="24"/>
          <w:szCs w:val="24"/>
          <w:lang w:val="hy-AM"/>
        </w:rPr>
        <w:t xml:space="preserve"> հետ տվյալների </w:t>
      </w:r>
      <w:proofErr w:type="spellStart"/>
      <w:r w:rsidR="00C43A2A" w:rsidRPr="003878A7">
        <w:rPr>
          <w:rFonts w:ascii="GHEA Grapalat" w:hAnsi="GHEA Grapalat"/>
          <w:sz w:val="24"/>
          <w:szCs w:val="24"/>
          <w:lang w:val="hy-AM"/>
        </w:rPr>
        <w:t>հավաքագրմանն</w:t>
      </w:r>
      <w:proofErr w:type="spellEnd"/>
      <w:r w:rsidR="00C43A2A" w:rsidRPr="003878A7">
        <w:rPr>
          <w:rFonts w:ascii="GHEA Grapalat" w:hAnsi="GHEA Grapalat"/>
          <w:sz w:val="24"/>
          <w:szCs w:val="24"/>
          <w:lang w:val="hy-AM"/>
        </w:rPr>
        <w:t xml:space="preserve"> առնչվող բոլոր հարցերով (ներառյալ տեխնիկական)</w:t>
      </w:r>
      <w:r w:rsidR="00CC2E67" w:rsidRPr="003878A7">
        <w:rPr>
          <w:rFonts w:ascii="GHEA Grapalat" w:hAnsi="GHEA Grapalat"/>
          <w:sz w:val="24"/>
          <w:szCs w:val="24"/>
          <w:lang w:val="hy-AM"/>
        </w:rPr>
        <w:t>,</w:t>
      </w:r>
    </w:p>
    <w:p w14:paraId="04A76F72" w14:textId="1105FFD8" w:rsidR="00C43A2A" w:rsidRPr="003878A7" w:rsidRDefault="00F31085" w:rsidP="00F31085">
      <w:pPr>
        <w:pStyle w:val="ListParagraph"/>
        <w:tabs>
          <w:tab w:val="left" w:pos="6945"/>
        </w:tabs>
        <w:spacing w:before="120" w:after="0" w:line="240" w:lineRule="auto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F31085">
        <w:rPr>
          <w:rFonts w:ascii="GHEA Grapalat" w:hAnsi="GHEA Grapalat"/>
          <w:sz w:val="24"/>
          <w:szCs w:val="24"/>
          <w:lang w:val="hy-AM"/>
        </w:rPr>
        <w:t>2)</w:t>
      </w:r>
      <w:r w:rsidR="003F549A">
        <w:rPr>
          <w:rFonts w:ascii="GHEA Grapalat" w:hAnsi="GHEA Grapalat"/>
          <w:sz w:val="24"/>
          <w:szCs w:val="24"/>
          <w:lang w:val="hy-AM"/>
        </w:rPr>
        <w:t xml:space="preserve"> </w:t>
      </w:r>
      <w:r w:rsidR="00CC2E67" w:rsidRPr="003878A7">
        <w:rPr>
          <w:rFonts w:ascii="GHEA Grapalat" w:hAnsi="GHEA Grapalat"/>
          <w:sz w:val="24"/>
          <w:szCs w:val="24"/>
          <w:lang w:val="hy-AM"/>
        </w:rPr>
        <w:t>ապահովում</w:t>
      </w:r>
      <w:r w:rsidR="00C43A2A" w:rsidRPr="003878A7">
        <w:rPr>
          <w:rFonts w:ascii="GHEA Grapalat" w:hAnsi="GHEA Grapalat"/>
          <w:sz w:val="24"/>
          <w:szCs w:val="24"/>
          <w:lang w:val="hy-AM"/>
        </w:rPr>
        <w:t xml:space="preserve"> է </w:t>
      </w:r>
      <w:r w:rsidR="00CC2E67" w:rsidRPr="003878A7">
        <w:rPr>
          <w:rFonts w:ascii="GHEA Grapalat" w:hAnsi="GHEA Grapalat"/>
          <w:sz w:val="24"/>
          <w:szCs w:val="24"/>
          <w:lang w:val="hy-AM"/>
        </w:rPr>
        <w:t xml:space="preserve">համայնքում և </w:t>
      </w:r>
      <w:r w:rsidR="00C43A2A" w:rsidRPr="003878A7">
        <w:rPr>
          <w:rFonts w:ascii="GHEA Grapalat" w:hAnsi="GHEA Grapalat"/>
          <w:sz w:val="24"/>
          <w:szCs w:val="24"/>
          <w:lang w:val="hy-AM"/>
        </w:rPr>
        <w:t xml:space="preserve">բնակավայրում առկա երկրորդային տվյալների հավաքագրումը, գրանցումը և </w:t>
      </w:r>
      <w:r w:rsidR="00FA212A">
        <w:rPr>
          <w:rFonts w:ascii="GHEA Grapalat" w:hAnsi="GHEA Grapalat"/>
          <w:sz w:val="24"/>
          <w:szCs w:val="24"/>
          <w:lang w:val="hy-AM"/>
        </w:rPr>
        <w:t xml:space="preserve">ներկայացնում </w:t>
      </w:r>
      <w:r w:rsidR="00CC2E67" w:rsidRPr="003878A7">
        <w:rPr>
          <w:rFonts w:ascii="GHEA Grapalat" w:hAnsi="GHEA Grapalat"/>
          <w:sz w:val="24"/>
          <w:szCs w:val="24"/>
          <w:lang w:val="hy-AM"/>
        </w:rPr>
        <w:t xml:space="preserve">թիմի </w:t>
      </w:r>
      <w:proofErr w:type="spellStart"/>
      <w:r w:rsidR="00CC2E67" w:rsidRPr="003878A7">
        <w:rPr>
          <w:rFonts w:ascii="GHEA Grapalat" w:hAnsi="GHEA Grapalat"/>
          <w:sz w:val="24"/>
          <w:szCs w:val="24"/>
          <w:lang w:val="hy-AM"/>
        </w:rPr>
        <w:t>համակարգողին</w:t>
      </w:r>
      <w:proofErr w:type="spellEnd"/>
      <w:r w:rsidR="00CC2E67" w:rsidRPr="003878A7">
        <w:rPr>
          <w:rFonts w:ascii="GHEA Grapalat" w:hAnsi="GHEA Grapalat"/>
          <w:sz w:val="24"/>
          <w:szCs w:val="24"/>
          <w:lang w:val="hy-AM"/>
        </w:rPr>
        <w:t xml:space="preserve"> </w:t>
      </w:r>
      <w:r w:rsidR="00B26E5D">
        <w:rPr>
          <w:rFonts w:ascii="GHEA Grapalat" w:hAnsi="GHEA Grapalat"/>
          <w:sz w:val="24"/>
          <w:szCs w:val="24"/>
          <w:lang w:val="hy-AM"/>
        </w:rPr>
        <w:t>ու</w:t>
      </w:r>
      <w:r w:rsidR="002842C5" w:rsidRPr="003878A7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CC2E67" w:rsidRPr="003878A7">
        <w:rPr>
          <w:rFonts w:ascii="GHEA Grapalat" w:hAnsi="GHEA Grapalat"/>
          <w:sz w:val="24"/>
          <w:szCs w:val="24"/>
          <w:lang w:val="hy-AM"/>
        </w:rPr>
        <w:t>վերլուծաբանին</w:t>
      </w:r>
      <w:proofErr w:type="spellEnd"/>
      <w:r w:rsidR="001608A8">
        <w:rPr>
          <w:rFonts w:ascii="GHEA Grapalat" w:hAnsi="GHEA Grapalat"/>
          <w:sz w:val="24"/>
          <w:szCs w:val="24"/>
          <w:lang w:val="hy-AM"/>
        </w:rPr>
        <w:t xml:space="preserve">՝ </w:t>
      </w:r>
      <w:r w:rsidR="00C43A2A" w:rsidRPr="003878A7">
        <w:rPr>
          <w:rFonts w:ascii="GHEA Grapalat" w:hAnsi="GHEA Grapalat"/>
          <w:sz w:val="24"/>
          <w:szCs w:val="24"/>
          <w:lang w:val="hy-AM"/>
        </w:rPr>
        <w:t xml:space="preserve">ըստ նախապես տրամադրված </w:t>
      </w:r>
      <w:proofErr w:type="spellStart"/>
      <w:r w:rsidR="002842C5" w:rsidRPr="003878A7">
        <w:rPr>
          <w:rFonts w:ascii="GHEA Grapalat" w:hAnsi="GHEA Grapalat"/>
          <w:sz w:val="24"/>
          <w:szCs w:val="24"/>
          <w:lang w:val="hy-AM"/>
        </w:rPr>
        <w:t>ձևաչափերի</w:t>
      </w:r>
      <w:proofErr w:type="spellEnd"/>
      <w:r w:rsidR="002842C5" w:rsidRPr="003878A7">
        <w:rPr>
          <w:rFonts w:ascii="GHEA Grapalat" w:hAnsi="GHEA Grapalat"/>
          <w:sz w:val="24"/>
          <w:szCs w:val="24"/>
          <w:lang w:val="hy-AM"/>
        </w:rPr>
        <w:t>,</w:t>
      </w:r>
      <w:r w:rsidR="00C43A2A" w:rsidRPr="003878A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66B1632" w14:textId="27435453" w:rsidR="00C43A2A" w:rsidRPr="003878A7" w:rsidRDefault="00F31085" w:rsidP="00F31085">
      <w:pPr>
        <w:pStyle w:val="ListParagraph"/>
        <w:tabs>
          <w:tab w:val="left" w:pos="6945"/>
        </w:tabs>
        <w:spacing w:before="120" w:after="0" w:line="240" w:lineRule="auto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F31085">
        <w:rPr>
          <w:rFonts w:ascii="GHEA Grapalat" w:hAnsi="GHEA Grapalat"/>
          <w:sz w:val="24"/>
          <w:szCs w:val="24"/>
          <w:lang w:val="hy-AM"/>
        </w:rPr>
        <w:t>3)</w:t>
      </w:r>
      <w:r w:rsidR="003F549A">
        <w:rPr>
          <w:rFonts w:ascii="GHEA Grapalat" w:hAnsi="GHEA Grapalat"/>
          <w:sz w:val="24"/>
          <w:szCs w:val="24"/>
          <w:lang w:val="hy-AM"/>
        </w:rPr>
        <w:t xml:space="preserve"> </w:t>
      </w:r>
      <w:r w:rsidR="002842C5" w:rsidRPr="003878A7">
        <w:rPr>
          <w:rFonts w:ascii="GHEA Grapalat" w:hAnsi="GHEA Grapalat"/>
          <w:sz w:val="24"/>
          <w:szCs w:val="24"/>
          <w:lang w:val="hy-AM"/>
        </w:rPr>
        <w:t>համագործակցում</w:t>
      </w:r>
      <w:r w:rsidR="00C43A2A" w:rsidRPr="003878A7">
        <w:rPr>
          <w:rFonts w:ascii="GHEA Grapalat" w:hAnsi="GHEA Grapalat"/>
          <w:sz w:val="24"/>
          <w:szCs w:val="24"/>
          <w:lang w:val="hy-AM"/>
        </w:rPr>
        <w:t xml:space="preserve"> է </w:t>
      </w:r>
      <w:proofErr w:type="spellStart"/>
      <w:r w:rsidR="002842C5" w:rsidRPr="003878A7">
        <w:rPr>
          <w:rFonts w:ascii="GHEA Grapalat" w:hAnsi="GHEA Grapalat"/>
          <w:sz w:val="24"/>
          <w:szCs w:val="24"/>
          <w:lang w:val="hy-AM"/>
        </w:rPr>
        <w:t>վերլուծաբանի</w:t>
      </w:r>
      <w:proofErr w:type="spellEnd"/>
      <w:r w:rsidR="00C43A2A" w:rsidRPr="003878A7">
        <w:rPr>
          <w:rFonts w:ascii="GHEA Grapalat" w:hAnsi="GHEA Grapalat"/>
          <w:sz w:val="24"/>
          <w:szCs w:val="24"/>
          <w:lang w:val="hy-AM"/>
        </w:rPr>
        <w:t xml:space="preserve"> հետ տվյալների </w:t>
      </w:r>
      <w:r w:rsidR="002842C5" w:rsidRPr="003878A7">
        <w:rPr>
          <w:rFonts w:ascii="GHEA Grapalat" w:hAnsi="GHEA Grapalat"/>
          <w:sz w:val="24"/>
          <w:szCs w:val="24"/>
          <w:lang w:val="hy-AM"/>
        </w:rPr>
        <w:t>ճշգրտման</w:t>
      </w:r>
      <w:r w:rsidR="00C43A2A" w:rsidRPr="003878A7">
        <w:rPr>
          <w:rFonts w:ascii="GHEA Grapalat" w:hAnsi="GHEA Grapalat"/>
          <w:sz w:val="24"/>
          <w:szCs w:val="24"/>
          <w:lang w:val="hy-AM"/>
        </w:rPr>
        <w:t xml:space="preserve"> </w:t>
      </w:r>
      <w:r w:rsidR="00180899" w:rsidRPr="003878A7">
        <w:rPr>
          <w:rFonts w:ascii="GHEA Grapalat" w:hAnsi="GHEA Grapalat"/>
          <w:sz w:val="24"/>
          <w:szCs w:val="24"/>
          <w:lang w:val="hy-AM"/>
        </w:rPr>
        <w:t>հետ կապված հարցերում</w:t>
      </w:r>
      <w:r w:rsidR="002842C5" w:rsidRPr="003878A7">
        <w:rPr>
          <w:rFonts w:ascii="GHEA Grapalat" w:hAnsi="GHEA Grapalat"/>
          <w:sz w:val="24"/>
          <w:szCs w:val="24"/>
          <w:lang w:val="hy-AM"/>
        </w:rPr>
        <w:t>,</w:t>
      </w:r>
    </w:p>
    <w:p w14:paraId="19B95734" w14:textId="44C57E2E" w:rsidR="00C43A2A" w:rsidRPr="0085321D" w:rsidRDefault="00F31085" w:rsidP="0085321D">
      <w:pPr>
        <w:pStyle w:val="ListParagraph"/>
        <w:tabs>
          <w:tab w:val="left" w:pos="6945"/>
        </w:tabs>
        <w:spacing w:before="120" w:after="0" w:line="240" w:lineRule="auto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Pr="00F31085">
        <w:rPr>
          <w:rFonts w:ascii="GHEA Grapalat" w:hAnsi="GHEA Grapalat"/>
          <w:sz w:val="24"/>
          <w:szCs w:val="24"/>
          <w:lang w:val="hy-AM"/>
        </w:rPr>
        <w:t>)</w:t>
      </w:r>
      <w:r w:rsidR="003F549A">
        <w:rPr>
          <w:rFonts w:ascii="GHEA Grapalat" w:hAnsi="GHEA Grapalat"/>
          <w:sz w:val="24"/>
          <w:szCs w:val="24"/>
          <w:lang w:val="hy-AM"/>
        </w:rPr>
        <w:t xml:space="preserve"> </w:t>
      </w:r>
      <w:r w:rsidR="00180899" w:rsidRPr="003878A7">
        <w:rPr>
          <w:rFonts w:ascii="GHEA Grapalat" w:hAnsi="GHEA Grapalat"/>
          <w:sz w:val="24"/>
          <w:szCs w:val="24"/>
          <w:lang w:val="hy-AM"/>
        </w:rPr>
        <w:t>օ</w:t>
      </w:r>
      <w:r w:rsidR="00C43A2A" w:rsidRPr="003878A7">
        <w:rPr>
          <w:rFonts w:ascii="GHEA Grapalat" w:hAnsi="GHEA Grapalat"/>
          <w:sz w:val="24"/>
          <w:szCs w:val="24"/>
          <w:lang w:val="hy-AM"/>
        </w:rPr>
        <w:t>ժանդակ</w:t>
      </w:r>
      <w:r w:rsidR="00180899" w:rsidRPr="003878A7">
        <w:rPr>
          <w:rFonts w:ascii="GHEA Grapalat" w:hAnsi="GHEA Grapalat"/>
          <w:sz w:val="24"/>
          <w:szCs w:val="24"/>
          <w:lang w:val="hy-AM"/>
        </w:rPr>
        <w:t>ում</w:t>
      </w:r>
      <w:r w:rsidR="00C43A2A" w:rsidRPr="003878A7">
        <w:rPr>
          <w:rFonts w:ascii="GHEA Grapalat" w:hAnsi="GHEA Grapalat"/>
          <w:sz w:val="24"/>
          <w:szCs w:val="24"/>
          <w:lang w:val="hy-AM"/>
        </w:rPr>
        <w:t xml:space="preserve"> է </w:t>
      </w:r>
      <w:r w:rsidR="0085321D">
        <w:rPr>
          <w:rFonts w:ascii="GHEA Grapalat" w:hAnsi="GHEA Grapalat"/>
          <w:sz w:val="24"/>
          <w:szCs w:val="24"/>
          <w:lang w:val="hy-AM"/>
        </w:rPr>
        <w:t xml:space="preserve">ԱՌԿԳ թիմի </w:t>
      </w:r>
      <w:proofErr w:type="spellStart"/>
      <w:r w:rsidR="0085321D">
        <w:rPr>
          <w:rFonts w:ascii="GHEA Grapalat" w:hAnsi="GHEA Grapalat"/>
          <w:sz w:val="24"/>
          <w:szCs w:val="24"/>
          <w:lang w:val="hy-AM"/>
        </w:rPr>
        <w:t>համակարգողին</w:t>
      </w:r>
      <w:proofErr w:type="spellEnd"/>
      <w:r w:rsidR="0085321D">
        <w:rPr>
          <w:rFonts w:ascii="GHEA Grapalat" w:hAnsi="GHEA Grapalat"/>
          <w:sz w:val="24"/>
          <w:szCs w:val="24"/>
          <w:lang w:val="hy-AM"/>
        </w:rPr>
        <w:t xml:space="preserve">՝ </w:t>
      </w:r>
      <w:r w:rsidR="00C43A2A" w:rsidRPr="003878A7">
        <w:rPr>
          <w:rFonts w:ascii="GHEA Grapalat" w:hAnsi="GHEA Grapalat"/>
          <w:sz w:val="24"/>
          <w:szCs w:val="24"/>
          <w:lang w:val="hy-AM"/>
        </w:rPr>
        <w:t xml:space="preserve">համայնքային հանդիպումներ անցկացնելու </w:t>
      </w:r>
      <w:r w:rsidR="00180899" w:rsidRPr="003878A7">
        <w:rPr>
          <w:rFonts w:ascii="GHEA Grapalat" w:hAnsi="GHEA Grapalat"/>
          <w:sz w:val="24"/>
          <w:szCs w:val="24"/>
          <w:lang w:val="hy-AM"/>
        </w:rPr>
        <w:t>գործում</w:t>
      </w:r>
      <w:r w:rsidR="0085321D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180899" w:rsidRPr="0085321D">
        <w:rPr>
          <w:rFonts w:ascii="GHEA Grapalat" w:hAnsi="GHEA Grapalat"/>
          <w:sz w:val="24"/>
          <w:szCs w:val="24"/>
          <w:lang w:val="hy-AM"/>
        </w:rPr>
        <w:t>մասնակցում</w:t>
      </w:r>
      <w:r w:rsidR="00C43A2A" w:rsidRPr="0085321D">
        <w:rPr>
          <w:rFonts w:ascii="GHEA Grapalat" w:hAnsi="GHEA Grapalat"/>
          <w:sz w:val="24"/>
          <w:szCs w:val="24"/>
          <w:lang w:val="hy-AM"/>
        </w:rPr>
        <w:t xml:space="preserve"> է հանդիպումներին։</w:t>
      </w:r>
    </w:p>
    <w:p w14:paraId="765317B7" w14:textId="77777777" w:rsidR="00180899" w:rsidRPr="003878A7" w:rsidRDefault="00180899" w:rsidP="003878A7">
      <w:pPr>
        <w:pStyle w:val="ListParagraph"/>
        <w:tabs>
          <w:tab w:val="left" w:pos="6945"/>
        </w:tabs>
        <w:spacing w:before="120" w:after="0" w:line="240" w:lineRule="auto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</w:p>
    <w:p w14:paraId="6CC1BFAA" w14:textId="77777777" w:rsidR="00C43A2A" w:rsidRPr="003878A7" w:rsidRDefault="00C43A2A" w:rsidP="003878A7">
      <w:pPr>
        <w:tabs>
          <w:tab w:val="left" w:pos="6945"/>
        </w:tabs>
        <w:spacing w:before="120" w:line="240" w:lineRule="auto"/>
        <w:jc w:val="both"/>
        <w:textAlignment w:val="baseline"/>
        <w:rPr>
          <w:rFonts w:ascii="GHEA Grapalat" w:hAnsi="GHEA Grapalat"/>
          <w:b/>
          <w:bCs/>
          <w:sz w:val="24"/>
          <w:szCs w:val="24"/>
          <w:lang w:val="hy-AM"/>
        </w:rPr>
      </w:pPr>
      <w:r w:rsidRPr="003878A7">
        <w:rPr>
          <w:rFonts w:ascii="GHEA Grapalat" w:hAnsi="GHEA Grapalat" w:cs="Sylfaen"/>
          <w:b/>
          <w:sz w:val="24"/>
          <w:szCs w:val="24"/>
          <w:lang w:val="hy-AM"/>
        </w:rPr>
        <w:t>Տեղական</w:t>
      </w:r>
      <w:r w:rsidRPr="003878A7">
        <w:rPr>
          <w:rFonts w:ascii="GHEA Grapalat" w:hAnsi="GHEA Grapalat"/>
          <w:b/>
          <w:sz w:val="24"/>
          <w:szCs w:val="24"/>
          <w:lang w:val="hy-AM"/>
        </w:rPr>
        <w:t xml:space="preserve"> թիմի անդամին ներկայացվող պահանջներ</w:t>
      </w:r>
      <w:r w:rsidRPr="003878A7">
        <w:rPr>
          <w:rFonts w:ascii="GHEA Grapalat" w:hAnsi="GHEA Grapalat"/>
          <w:b/>
          <w:bCs/>
          <w:sz w:val="24"/>
          <w:szCs w:val="24"/>
          <w:lang w:val="hy-AM"/>
        </w:rPr>
        <w:tab/>
      </w:r>
    </w:p>
    <w:p w14:paraId="5FE2C415" w14:textId="53508A8B" w:rsidR="00C43A2A" w:rsidRPr="003878A7" w:rsidRDefault="008D504C" w:rsidP="003878A7">
      <w:pPr>
        <w:pStyle w:val="ListParagraph"/>
        <w:numPr>
          <w:ilvl w:val="0"/>
          <w:numId w:val="19"/>
        </w:numPr>
        <w:spacing w:before="120" w:after="12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16 </w:t>
      </w:r>
      <w:r w:rsidR="00180899" w:rsidRPr="003878A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տարեկան և բարձր </w:t>
      </w:r>
      <w:r w:rsidR="004465FC">
        <w:rPr>
          <w:rFonts w:ascii="GHEA Grapalat" w:eastAsia="Times New Roman" w:hAnsi="GHEA Grapalat" w:cs="Sylfaen"/>
          <w:sz w:val="24"/>
          <w:szCs w:val="24"/>
          <w:lang w:val="hy-AM"/>
        </w:rPr>
        <w:t>տարիքի</w:t>
      </w:r>
      <w:r w:rsidR="00180899" w:rsidRPr="003878A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համայնքի բնակիչ</w:t>
      </w:r>
      <w:r w:rsidR="00C43A2A" w:rsidRPr="003878A7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14:paraId="1989460E" w14:textId="77777777" w:rsidR="00C43A2A" w:rsidRPr="003878A7" w:rsidRDefault="00C43A2A" w:rsidP="003878A7">
      <w:pPr>
        <w:pStyle w:val="ListParagraph"/>
        <w:numPr>
          <w:ilvl w:val="0"/>
          <w:numId w:val="19"/>
        </w:numPr>
        <w:spacing w:before="120" w:after="12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3878A7">
        <w:rPr>
          <w:rFonts w:ascii="GHEA Grapalat" w:eastAsia="Times New Roman" w:hAnsi="GHEA Grapalat" w:cs="Sylfaen"/>
          <w:sz w:val="24"/>
          <w:szCs w:val="24"/>
          <w:lang w:val="hy-AM"/>
        </w:rPr>
        <w:t>առնվազն միջնակարգ կամ միջին մասնագիտական կրթություն,</w:t>
      </w:r>
    </w:p>
    <w:p w14:paraId="42513431" w14:textId="77BFB2CF" w:rsidR="00C43A2A" w:rsidRPr="003878A7" w:rsidRDefault="00C43A2A" w:rsidP="003878A7">
      <w:pPr>
        <w:pStyle w:val="ListParagraph"/>
        <w:numPr>
          <w:ilvl w:val="0"/>
          <w:numId w:val="19"/>
        </w:numPr>
        <w:spacing w:before="120" w:after="120" w:line="240" w:lineRule="auto"/>
        <w:jc w:val="both"/>
        <w:rPr>
          <w:rFonts w:ascii="GHEA Grapalat" w:eastAsia="Times New Roman" w:hAnsi="GHEA Grapalat"/>
          <w:b/>
          <w:i/>
          <w:sz w:val="24"/>
          <w:szCs w:val="24"/>
          <w:u w:val="single"/>
          <w:lang w:val="hy-AM"/>
        </w:rPr>
      </w:pPr>
      <w:r w:rsidRPr="003878A7">
        <w:rPr>
          <w:rFonts w:ascii="GHEA Grapalat" w:eastAsia="Times New Roman" w:hAnsi="GHEA Grapalat" w:cs="Sylfaen"/>
          <w:sz w:val="24"/>
          <w:szCs w:val="24"/>
          <w:lang w:val="hy-AM"/>
        </w:rPr>
        <w:t>համակարգչային</w:t>
      </w:r>
      <w:r w:rsidRPr="003878A7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878A7">
        <w:rPr>
          <w:rFonts w:ascii="GHEA Grapalat" w:eastAsia="Times New Roman" w:hAnsi="GHEA Grapalat" w:cs="Sylfaen"/>
          <w:sz w:val="24"/>
          <w:szCs w:val="24"/>
          <w:lang w:val="hy-AM"/>
        </w:rPr>
        <w:t>գիտելիքներ</w:t>
      </w:r>
      <w:r w:rsidRPr="003878A7">
        <w:rPr>
          <w:rFonts w:ascii="GHEA Grapalat" w:eastAsia="Times New Roman" w:hAnsi="GHEA Grapalat"/>
          <w:sz w:val="24"/>
          <w:szCs w:val="24"/>
          <w:lang w:val="hy-AM"/>
        </w:rPr>
        <w:t xml:space="preserve"> (MS Word, Excel</w:t>
      </w:r>
      <w:r w:rsidR="00692014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proofErr w:type="spellStart"/>
      <w:r w:rsidR="004771F5">
        <w:rPr>
          <w:rFonts w:ascii="GHEA Grapalat" w:eastAsia="Times New Roman" w:hAnsi="GHEA Grapalat"/>
          <w:sz w:val="24"/>
          <w:szCs w:val="24"/>
          <w:lang w:val="hy-AM"/>
        </w:rPr>
        <w:t>համացանցից</w:t>
      </w:r>
      <w:proofErr w:type="spellEnd"/>
      <w:r w:rsidR="004771F5">
        <w:rPr>
          <w:rFonts w:ascii="GHEA Grapalat" w:eastAsia="Times New Roman" w:hAnsi="GHEA Grapalat"/>
          <w:sz w:val="24"/>
          <w:szCs w:val="24"/>
          <w:lang w:val="hy-AM"/>
        </w:rPr>
        <w:t xml:space="preserve"> օգտվելու կարողություն</w:t>
      </w:r>
      <w:r w:rsidRPr="003878A7">
        <w:rPr>
          <w:rFonts w:ascii="GHEA Grapalat" w:eastAsia="Times New Roman" w:hAnsi="GHEA Grapalat"/>
          <w:sz w:val="24"/>
          <w:szCs w:val="24"/>
          <w:lang w:val="hy-AM"/>
        </w:rPr>
        <w:t>),</w:t>
      </w:r>
    </w:p>
    <w:p w14:paraId="43E6AF3B" w14:textId="77777777" w:rsidR="00C43A2A" w:rsidRPr="003878A7" w:rsidRDefault="00C43A2A" w:rsidP="003878A7">
      <w:pPr>
        <w:pStyle w:val="ListParagraph"/>
        <w:numPr>
          <w:ilvl w:val="0"/>
          <w:numId w:val="19"/>
        </w:numPr>
        <w:spacing w:before="120" w:after="120" w:line="240" w:lineRule="auto"/>
        <w:jc w:val="both"/>
        <w:rPr>
          <w:rFonts w:ascii="GHEA Grapalat" w:eastAsia="Times New Roman" w:hAnsi="GHEA Grapalat"/>
          <w:b/>
          <w:i/>
          <w:sz w:val="24"/>
          <w:szCs w:val="24"/>
          <w:u w:val="single"/>
          <w:lang w:val="hy-AM"/>
        </w:rPr>
      </w:pPr>
      <w:r w:rsidRPr="003878A7">
        <w:rPr>
          <w:rFonts w:ascii="GHEA Grapalat" w:eastAsia="Times New Roman" w:hAnsi="GHEA Grapalat"/>
          <w:sz w:val="24"/>
          <w:szCs w:val="24"/>
          <w:lang w:val="hy-AM"/>
        </w:rPr>
        <w:t>քարտեզների</w:t>
      </w:r>
      <w:r w:rsidR="00180899" w:rsidRPr="003878A7">
        <w:rPr>
          <w:rFonts w:ascii="GHEA Grapalat" w:eastAsia="Times New Roman" w:hAnsi="GHEA Grapalat"/>
          <w:sz w:val="24"/>
          <w:szCs w:val="24"/>
          <w:lang w:val="hy-AM"/>
        </w:rPr>
        <w:t xml:space="preserve"> և սխեմատիկ պատկերների</w:t>
      </w:r>
      <w:r w:rsidRPr="003878A7">
        <w:rPr>
          <w:rFonts w:ascii="GHEA Grapalat" w:eastAsia="Times New Roman" w:hAnsi="GHEA Grapalat"/>
          <w:sz w:val="24"/>
          <w:szCs w:val="24"/>
          <w:lang w:val="hy-AM"/>
        </w:rPr>
        <w:t>ց (</w:t>
      </w:r>
      <w:proofErr w:type="spellStart"/>
      <w:r w:rsidRPr="003878A7">
        <w:rPr>
          <w:rFonts w:ascii="GHEA Grapalat" w:eastAsia="Times New Roman" w:hAnsi="GHEA Grapalat"/>
          <w:sz w:val="24"/>
          <w:szCs w:val="24"/>
          <w:lang w:val="hy-AM"/>
        </w:rPr>
        <w:t>open</w:t>
      </w:r>
      <w:proofErr w:type="spellEnd"/>
      <w:r w:rsidRPr="003878A7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proofErr w:type="spellStart"/>
      <w:r w:rsidRPr="003878A7">
        <w:rPr>
          <w:rFonts w:ascii="GHEA Grapalat" w:eastAsia="Times New Roman" w:hAnsi="GHEA Grapalat"/>
          <w:sz w:val="24"/>
          <w:szCs w:val="24"/>
          <w:lang w:val="hy-AM"/>
        </w:rPr>
        <w:t>street</w:t>
      </w:r>
      <w:proofErr w:type="spellEnd"/>
      <w:r w:rsidRPr="003878A7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proofErr w:type="spellStart"/>
      <w:r w:rsidRPr="003878A7">
        <w:rPr>
          <w:rFonts w:ascii="GHEA Grapalat" w:eastAsia="Times New Roman" w:hAnsi="GHEA Grapalat"/>
          <w:sz w:val="24"/>
          <w:szCs w:val="24"/>
          <w:lang w:val="hy-AM"/>
        </w:rPr>
        <w:t>Google</w:t>
      </w:r>
      <w:proofErr w:type="spellEnd"/>
      <w:r w:rsidRPr="003878A7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proofErr w:type="spellStart"/>
      <w:r w:rsidRPr="003878A7">
        <w:rPr>
          <w:rFonts w:ascii="GHEA Grapalat" w:eastAsia="Times New Roman" w:hAnsi="GHEA Grapalat"/>
          <w:sz w:val="24"/>
          <w:szCs w:val="24"/>
          <w:lang w:val="hy-AM"/>
        </w:rPr>
        <w:t>maps</w:t>
      </w:r>
      <w:proofErr w:type="spellEnd"/>
      <w:r w:rsidRPr="003878A7">
        <w:rPr>
          <w:rFonts w:ascii="GHEA Grapalat" w:eastAsia="Times New Roman" w:hAnsi="GHEA Grapalat"/>
          <w:sz w:val="24"/>
          <w:szCs w:val="24"/>
          <w:lang w:val="hy-AM"/>
        </w:rPr>
        <w:t>) օգտվելու կարողություն,</w:t>
      </w:r>
    </w:p>
    <w:p w14:paraId="03DD3F2E" w14:textId="77777777" w:rsidR="00C43A2A" w:rsidRPr="003878A7" w:rsidRDefault="00C43A2A" w:rsidP="003878A7">
      <w:pPr>
        <w:pStyle w:val="ListParagraph"/>
        <w:numPr>
          <w:ilvl w:val="0"/>
          <w:numId w:val="19"/>
        </w:numPr>
        <w:spacing w:before="120" w:after="120" w:line="240" w:lineRule="auto"/>
        <w:jc w:val="both"/>
        <w:rPr>
          <w:rFonts w:ascii="GHEA Grapalat" w:eastAsia="Times New Roman" w:hAnsi="GHEA Grapalat"/>
          <w:b/>
          <w:i/>
          <w:sz w:val="24"/>
          <w:szCs w:val="24"/>
          <w:u w:val="single"/>
          <w:lang w:val="hy-AM"/>
        </w:rPr>
      </w:pPr>
      <w:r w:rsidRPr="003878A7">
        <w:rPr>
          <w:rFonts w:ascii="GHEA Grapalat" w:eastAsia="Times New Roman" w:hAnsi="GHEA Grapalat"/>
          <w:sz w:val="24"/>
          <w:szCs w:val="24"/>
          <w:lang w:val="hy-AM"/>
        </w:rPr>
        <w:t>դաշտային պայմաններում աշխատելու պատրաստակամություն</w:t>
      </w:r>
      <w:r w:rsidRPr="003878A7">
        <w:rPr>
          <w:rFonts w:ascii="GHEA Grapalat" w:eastAsia="Times New Roman" w:hAnsi="GHEA Grapalat"/>
          <w:sz w:val="24"/>
          <w:szCs w:val="24"/>
        </w:rPr>
        <w:t>,</w:t>
      </w:r>
    </w:p>
    <w:p w14:paraId="59CD8BE5" w14:textId="66612696" w:rsidR="00C43A2A" w:rsidRPr="003878A7" w:rsidRDefault="00C43A2A" w:rsidP="003878A7">
      <w:pPr>
        <w:pStyle w:val="ListParagraph"/>
        <w:numPr>
          <w:ilvl w:val="0"/>
          <w:numId w:val="19"/>
        </w:numPr>
        <w:spacing w:before="120" w:after="12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3878A7">
        <w:rPr>
          <w:rFonts w:ascii="GHEA Grapalat" w:eastAsia="Times New Roman" w:hAnsi="GHEA Grapalat"/>
          <w:sz w:val="24"/>
          <w:szCs w:val="24"/>
          <w:lang w:val="hy-AM"/>
        </w:rPr>
        <w:t>թիմում աշխատելու պատրաստակամություն,</w:t>
      </w:r>
    </w:p>
    <w:p w14:paraId="3D7CB545" w14:textId="20484E63" w:rsidR="00C43A2A" w:rsidRPr="003878A7" w:rsidRDefault="00C43A2A" w:rsidP="003878A7">
      <w:pPr>
        <w:pStyle w:val="ListParagraph"/>
        <w:numPr>
          <w:ilvl w:val="0"/>
          <w:numId w:val="19"/>
        </w:numPr>
        <w:spacing w:before="120" w:after="12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3878A7">
        <w:rPr>
          <w:rFonts w:ascii="GHEA Grapalat" w:eastAsia="Times New Roman" w:hAnsi="GHEA Grapalat"/>
          <w:sz w:val="24"/>
          <w:szCs w:val="24"/>
          <w:lang w:val="hy-AM"/>
        </w:rPr>
        <w:t>հաղորդակցվելու կարողություն,</w:t>
      </w:r>
    </w:p>
    <w:p w14:paraId="477800C1" w14:textId="5D4DD534" w:rsidR="00C43A2A" w:rsidRPr="00E612FD" w:rsidRDefault="00C43A2A" w:rsidP="003878A7">
      <w:pPr>
        <w:pStyle w:val="ListParagraph"/>
        <w:numPr>
          <w:ilvl w:val="0"/>
          <w:numId w:val="19"/>
        </w:numPr>
        <w:spacing w:before="120" w:after="12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3878A7">
        <w:rPr>
          <w:rFonts w:ascii="GHEA Grapalat" w:eastAsia="Times New Roman" w:hAnsi="GHEA Grapalat" w:cs="Sylfaen"/>
          <w:sz w:val="24"/>
          <w:szCs w:val="24"/>
          <w:lang w:val="hy-AM"/>
        </w:rPr>
        <w:t>ժամանակի</w:t>
      </w:r>
      <w:r w:rsidRPr="003878A7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878A7">
        <w:rPr>
          <w:rFonts w:ascii="GHEA Grapalat" w:eastAsia="Times New Roman" w:hAnsi="GHEA Grapalat" w:cs="Sylfaen"/>
          <w:sz w:val="24"/>
          <w:szCs w:val="24"/>
          <w:lang w:val="hy-AM"/>
        </w:rPr>
        <w:t>արդյունավետ</w:t>
      </w:r>
      <w:r w:rsidRPr="003878A7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878A7">
        <w:rPr>
          <w:rFonts w:ascii="GHEA Grapalat" w:eastAsia="Times New Roman" w:hAnsi="GHEA Grapalat" w:cs="Sylfaen"/>
          <w:sz w:val="24"/>
          <w:szCs w:val="24"/>
          <w:lang w:val="hy-AM"/>
        </w:rPr>
        <w:t>կառավարման</w:t>
      </w:r>
      <w:r w:rsidRPr="003878A7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878A7">
        <w:rPr>
          <w:rFonts w:ascii="GHEA Grapalat" w:eastAsia="Times New Roman" w:hAnsi="GHEA Grapalat" w:cs="Sylfaen"/>
          <w:sz w:val="24"/>
          <w:szCs w:val="24"/>
          <w:lang w:val="hy-AM"/>
        </w:rPr>
        <w:t>կարողություն</w:t>
      </w:r>
      <w:r w:rsidR="00AA51C3">
        <w:rPr>
          <w:rFonts w:ascii="GHEA Grapalat" w:eastAsia="Times New Roman" w:hAnsi="GHEA Grapalat" w:cs="Sylfaen"/>
          <w:sz w:val="24"/>
          <w:szCs w:val="24"/>
          <w:lang w:val="hy-AM"/>
        </w:rPr>
        <w:t>։</w:t>
      </w:r>
    </w:p>
    <w:p w14:paraId="61C1CC3F" w14:textId="77777777" w:rsidR="009F6DBF" w:rsidRPr="003878A7" w:rsidRDefault="009F6DBF" w:rsidP="003878A7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CD99FFF" w14:textId="77777777" w:rsidR="009F6DBF" w:rsidRDefault="009F6DBF" w:rsidP="007C5F1E">
      <w:pPr>
        <w:spacing w:line="240" w:lineRule="auto"/>
        <w:rPr>
          <w:rFonts w:ascii="GHEA Grapalat" w:hAnsi="GHEA Grapalat" w:cs="Sylfaen"/>
          <w:lang w:val="hy-AM"/>
        </w:rPr>
      </w:pPr>
    </w:p>
    <w:p w14:paraId="2186956E" w14:textId="77777777" w:rsidR="00B32D20" w:rsidRDefault="00B32D20" w:rsidP="007C5F1E">
      <w:pPr>
        <w:spacing w:line="240" w:lineRule="auto"/>
        <w:rPr>
          <w:rFonts w:ascii="GHEA Grapalat" w:hAnsi="GHEA Grapalat" w:cs="Sylfaen"/>
          <w:lang w:val="hy-AM"/>
        </w:rPr>
      </w:pPr>
    </w:p>
    <w:p w14:paraId="62C56873" w14:textId="03DBC7A4" w:rsidR="00B32D20" w:rsidRPr="009F6DBF" w:rsidRDefault="00B32D20" w:rsidP="007C5F1E">
      <w:pPr>
        <w:spacing w:line="240" w:lineRule="auto"/>
        <w:rPr>
          <w:rFonts w:ascii="GHEA Grapalat" w:hAnsi="GHEA Grapalat" w:cs="Sylfaen"/>
          <w:lang w:val="hy-AM"/>
        </w:rPr>
        <w:sectPr w:rsidR="00B32D20" w:rsidRPr="009F6DBF" w:rsidSect="00B32D20">
          <w:pgSz w:w="12240" w:h="15840"/>
          <w:pgMar w:top="851" w:right="1440" w:bottom="0" w:left="1440" w:header="720" w:footer="720" w:gutter="0"/>
          <w:cols w:space="720"/>
          <w:docGrid w:linePitch="360"/>
        </w:sectPr>
      </w:pPr>
    </w:p>
    <w:p w14:paraId="5ACC77D3" w14:textId="2C2B777A" w:rsidR="00DA5D34" w:rsidRPr="00BA0738" w:rsidRDefault="00DA5D34" w:rsidP="00DA5D34">
      <w:pPr>
        <w:spacing w:before="100" w:beforeAutospacing="1"/>
        <w:ind w:firstLine="567"/>
        <w:contextualSpacing/>
        <w:jc w:val="right"/>
        <w:rPr>
          <w:rFonts w:ascii="GHEA Grapalat" w:hAnsi="GHEA Grapalat"/>
          <w:bCs/>
          <w:sz w:val="20"/>
          <w:szCs w:val="20"/>
          <w:lang w:val="hy-AM"/>
        </w:rPr>
      </w:pPr>
      <w:r w:rsidRPr="00BA0738">
        <w:rPr>
          <w:rFonts w:ascii="GHEA Grapalat" w:hAnsi="GHEA Grapalat"/>
          <w:bCs/>
          <w:sz w:val="20"/>
          <w:szCs w:val="20"/>
          <w:lang w:val="hy-AM"/>
        </w:rPr>
        <w:lastRenderedPageBreak/>
        <w:t xml:space="preserve">Հավելված </w:t>
      </w:r>
      <w:r w:rsidRPr="00BA0738">
        <w:rPr>
          <w:rFonts w:ascii="GHEA Grapalat" w:hAnsi="GHEA Grapalat"/>
          <w:bCs/>
          <w:sz w:val="20"/>
          <w:szCs w:val="20"/>
        </w:rPr>
        <w:t>N</w:t>
      </w:r>
      <w:r w:rsidR="009319F0">
        <w:rPr>
          <w:rFonts w:ascii="GHEA Grapalat" w:hAnsi="GHEA Grapalat"/>
          <w:bCs/>
          <w:sz w:val="20"/>
          <w:szCs w:val="20"/>
          <w:lang w:val="hy-AM"/>
        </w:rPr>
        <w:t>5</w:t>
      </w:r>
    </w:p>
    <w:p w14:paraId="711DD009" w14:textId="77777777" w:rsidR="00DA5D34" w:rsidRPr="00BA0738" w:rsidRDefault="00DA5D34" w:rsidP="00DA5D34">
      <w:pPr>
        <w:spacing w:before="100" w:beforeAutospacing="1"/>
        <w:ind w:firstLine="567"/>
        <w:contextualSpacing/>
        <w:jc w:val="right"/>
        <w:rPr>
          <w:rFonts w:ascii="GHEA Grapalat" w:hAnsi="GHEA Grapalat"/>
          <w:bCs/>
          <w:sz w:val="20"/>
          <w:szCs w:val="20"/>
          <w:lang w:val="hy-AM"/>
        </w:rPr>
      </w:pPr>
      <w:r w:rsidRPr="00BA0738">
        <w:rPr>
          <w:rFonts w:ascii="GHEA Grapalat" w:hAnsi="GHEA Grapalat"/>
          <w:bCs/>
          <w:sz w:val="20"/>
          <w:szCs w:val="20"/>
          <w:lang w:val="hy-AM"/>
        </w:rPr>
        <w:t xml:space="preserve">ՀՀ կառավարության 2024 թվականի  </w:t>
      </w:r>
    </w:p>
    <w:p w14:paraId="4EC30A66" w14:textId="6941B9C4" w:rsidR="001C0D06" w:rsidRDefault="00DA5D34" w:rsidP="0098559C">
      <w:pPr>
        <w:spacing w:before="100" w:beforeAutospacing="1"/>
        <w:ind w:firstLine="567"/>
        <w:contextualSpacing/>
        <w:jc w:val="right"/>
        <w:rPr>
          <w:rFonts w:ascii="GHEA Grapalat" w:hAnsi="GHEA Grapalat"/>
          <w:bCs/>
          <w:sz w:val="20"/>
          <w:szCs w:val="20"/>
          <w:lang w:val="hy-AM"/>
        </w:rPr>
      </w:pPr>
      <w:r w:rsidRPr="00BA0738">
        <w:rPr>
          <w:rFonts w:ascii="GHEA Grapalat" w:hAnsi="GHEA Grapalat"/>
          <w:bCs/>
          <w:sz w:val="20"/>
          <w:szCs w:val="20"/>
          <w:lang w:val="hy-AM"/>
        </w:rPr>
        <w:t>--------------------------- N -Լ որոշման</w:t>
      </w:r>
    </w:p>
    <w:p w14:paraId="1749EB03" w14:textId="77777777" w:rsidR="004A5C00" w:rsidRDefault="004A5C00" w:rsidP="0098559C">
      <w:pPr>
        <w:spacing w:before="100" w:beforeAutospacing="1"/>
        <w:ind w:firstLine="567"/>
        <w:contextualSpacing/>
        <w:jc w:val="right"/>
        <w:rPr>
          <w:rFonts w:ascii="GHEA Grapalat" w:hAnsi="GHEA Grapalat"/>
          <w:bCs/>
          <w:sz w:val="20"/>
          <w:szCs w:val="20"/>
          <w:lang w:val="hy-AM"/>
        </w:rPr>
      </w:pPr>
    </w:p>
    <w:p w14:paraId="2B72C1E6" w14:textId="6F6CF06D" w:rsidR="001C0D06" w:rsidRPr="00712279" w:rsidRDefault="005770DC" w:rsidP="00557E6B">
      <w:pPr>
        <w:spacing w:after="0"/>
        <w:jc w:val="both"/>
        <w:rPr>
          <w:rFonts w:ascii="GHEA Grapalat" w:hAnsi="GHEA Grapalat"/>
          <w:b/>
          <w:lang w:val="hy-AM"/>
        </w:rPr>
      </w:pPr>
      <w:r w:rsidRPr="003878A7">
        <w:rPr>
          <w:rFonts w:ascii="GHEA Grapalat" w:hAnsi="GHEA Grapalat" w:cs="Sylfaen"/>
          <w:b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ղետների և </w:t>
      </w:r>
      <w:r w:rsidRPr="00D87363">
        <w:rPr>
          <w:rFonts w:ascii="GHEA Grapalat" w:hAnsi="GHEA Grapalat"/>
          <w:b/>
          <w:bCs/>
          <w:sz w:val="24"/>
          <w:szCs w:val="24"/>
          <w:lang w:val="hy-AM"/>
        </w:rPr>
        <w:t>կլիմայական ռիսկերի գնահատմ</w:t>
      </w:r>
      <w:r w:rsidR="004A5C00">
        <w:rPr>
          <w:rFonts w:ascii="GHEA Grapalat" w:hAnsi="GHEA Grapalat"/>
          <w:b/>
          <w:bCs/>
          <w:sz w:val="24"/>
          <w:szCs w:val="24"/>
          <w:lang w:val="hy-AM"/>
        </w:rPr>
        <w:t>ան</w:t>
      </w:r>
      <w:r w:rsidR="001C0D06" w:rsidRPr="00712279">
        <w:rPr>
          <w:rFonts w:ascii="GHEA Grapalat" w:hAnsi="GHEA Grapalat"/>
          <w:b/>
          <w:lang w:val="hy-AM"/>
        </w:rPr>
        <w:t xml:space="preserve"> </w:t>
      </w:r>
      <w:r w:rsidR="001C0D06" w:rsidRPr="004A5C00">
        <w:rPr>
          <w:rFonts w:ascii="GHEA Grapalat" w:hAnsi="GHEA Grapalat"/>
          <w:b/>
          <w:sz w:val="24"/>
          <w:szCs w:val="24"/>
          <w:lang w:val="hy-AM"/>
        </w:rPr>
        <w:t>աշխատանքների իրականացման պլան</w:t>
      </w:r>
      <w:r w:rsidR="00363AFA" w:rsidRPr="00712279">
        <w:rPr>
          <w:rFonts w:ascii="GHEA Grapalat" w:hAnsi="GHEA Grapalat"/>
          <w:b/>
          <w:lang w:val="hy-AM"/>
        </w:rPr>
        <w:t xml:space="preserve"> </w:t>
      </w:r>
      <w:r w:rsidR="00363AFA" w:rsidRPr="00712279">
        <w:rPr>
          <w:rFonts w:ascii="GHEA Grapalat" w:hAnsi="GHEA Grapalat"/>
          <w:lang w:val="hy-AM"/>
        </w:rPr>
        <w:t xml:space="preserve">(օրինակելի </w:t>
      </w:r>
      <w:proofErr w:type="spellStart"/>
      <w:r w:rsidR="00363AFA" w:rsidRPr="00712279">
        <w:rPr>
          <w:rFonts w:ascii="GHEA Grapalat" w:hAnsi="GHEA Grapalat"/>
          <w:lang w:val="hy-AM"/>
        </w:rPr>
        <w:t>ձև</w:t>
      </w:r>
      <w:proofErr w:type="spellEnd"/>
      <w:r w:rsidR="00363AFA" w:rsidRPr="00712279">
        <w:rPr>
          <w:rFonts w:ascii="GHEA Grapalat" w:hAnsi="GHEA Grapalat"/>
          <w:lang w:val="hy-AM"/>
        </w:rPr>
        <w:t>)</w:t>
      </w:r>
    </w:p>
    <w:p w14:paraId="6C855C09" w14:textId="77777777" w:rsidR="001C0D06" w:rsidRPr="00712279" w:rsidRDefault="001C0D06" w:rsidP="00557E6B">
      <w:pPr>
        <w:spacing w:after="0"/>
        <w:jc w:val="both"/>
        <w:rPr>
          <w:rFonts w:ascii="GHEA Grapalat" w:hAnsi="GHEA Grapalat"/>
          <w:b/>
          <w:lang w:val="hy-AM"/>
        </w:rPr>
      </w:pPr>
    </w:p>
    <w:p w14:paraId="5328AA0C" w14:textId="77777777" w:rsidR="001C0D06" w:rsidRPr="00712279" w:rsidRDefault="001C0D06" w:rsidP="00557E6B">
      <w:pPr>
        <w:spacing w:after="0"/>
        <w:jc w:val="both"/>
        <w:rPr>
          <w:rFonts w:ascii="GHEA Grapalat" w:hAnsi="GHEA Grapalat"/>
          <w:b/>
        </w:rPr>
      </w:pPr>
      <w:r w:rsidRPr="00712279">
        <w:rPr>
          <w:rFonts w:ascii="GHEA Grapalat" w:hAnsi="GHEA Grapalat"/>
          <w:b/>
          <w:lang w:val="hy-AM"/>
        </w:rPr>
        <w:t>Մարզ</w:t>
      </w:r>
      <w:r w:rsidRPr="00712279">
        <w:rPr>
          <w:rFonts w:ascii="GHEA Grapalat" w:hAnsi="GHEA Grapalat"/>
          <w:b/>
        </w:rPr>
        <w:t xml:space="preserve">_________________, </w:t>
      </w:r>
      <w:r w:rsidRPr="00712279">
        <w:rPr>
          <w:rFonts w:ascii="GHEA Grapalat" w:hAnsi="GHEA Grapalat"/>
          <w:b/>
          <w:lang w:val="hy-AM"/>
        </w:rPr>
        <w:t>համայնք</w:t>
      </w:r>
      <w:r w:rsidRPr="00712279">
        <w:rPr>
          <w:rFonts w:ascii="GHEA Grapalat" w:hAnsi="GHEA Grapalat"/>
          <w:b/>
        </w:rPr>
        <w:t>________________________</w:t>
      </w:r>
    </w:p>
    <w:p w14:paraId="5A107409" w14:textId="77777777" w:rsidR="0050762D" w:rsidRPr="001C0D06" w:rsidRDefault="0050762D" w:rsidP="00557E6B">
      <w:pPr>
        <w:spacing w:after="0"/>
        <w:jc w:val="both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"/>
        <w:gridCol w:w="1796"/>
        <w:gridCol w:w="1955"/>
        <w:gridCol w:w="1060"/>
        <w:gridCol w:w="1061"/>
        <w:gridCol w:w="1061"/>
        <w:gridCol w:w="1061"/>
        <w:gridCol w:w="1061"/>
        <w:gridCol w:w="1061"/>
        <w:gridCol w:w="1061"/>
        <w:gridCol w:w="1061"/>
      </w:tblGrid>
      <w:tr w:rsidR="0050762D" w14:paraId="65F11169" w14:textId="77777777" w:rsidTr="0050762D">
        <w:trPr>
          <w:trHeight w:val="375"/>
        </w:trPr>
        <w:tc>
          <w:tcPr>
            <w:tcW w:w="712" w:type="dxa"/>
            <w:vMerge w:val="restart"/>
            <w:vAlign w:val="center"/>
          </w:tcPr>
          <w:p w14:paraId="444069C4" w14:textId="77777777" w:rsidR="0050762D" w:rsidRPr="001C0D06" w:rsidRDefault="0050762D" w:rsidP="001C0D06">
            <w:pPr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1C0D06">
              <w:rPr>
                <w:rFonts w:ascii="GHEA Grapalat" w:hAnsi="GHEA Grapalat"/>
                <w:b/>
                <w:sz w:val="16"/>
                <w:szCs w:val="16"/>
              </w:rPr>
              <w:t>#</w:t>
            </w:r>
          </w:p>
        </w:tc>
        <w:tc>
          <w:tcPr>
            <w:tcW w:w="1796" w:type="dxa"/>
            <w:vMerge w:val="restart"/>
            <w:vAlign w:val="center"/>
          </w:tcPr>
          <w:p w14:paraId="76265EA3" w14:textId="77777777" w:rsidR="0050762D" w:rsidRPr="001C0D06" w:rsidRDefault="0050762D" w:rsidP="001C0D06">
            <w:pPr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C0D06">
              <w:rPr>
                <w:rFonts w:ascii="GHEA Grapalat" w:hAnsi="GHEA Grapalat"/>
                <w:b/>
                <w:sz w:val="16"/>
                <w:szCs w:val="16"/>
                <w:lang w:val="hy-AM"/>
              </w:rPr>
              <w:t>ԲՆԱԿԱՎԱՅՐ</w:t>
            </w:r>
          </w:p>
        </w:tc>
        <w:tc>
          <w:tcPr>
            <w:tcW w:w="1955" w:type="dxa"/>
            <w:vMerge w:val="restart"/>
            <w:vAlign w:val="center"/>
          </w:tcPr>
          <w:p w14:paraId="39099CA2" w14:textId="77777777" w:rsidR="0050762D" w:rsidRPr="0050762D" w:rsidRDefault="0050762D" w:rsidP="001C0D06">
            <w:pPr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1C0D06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ՀԵՌԱՎՈՐՈՒԹՅՈՒՆԸ ՀԱՄԱՅՆՔԱՅԻՆ ԿԵՆՏՐՈՆԻՑ</w:t>
            </w:r>
            <w:r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կմ</w:t>
            </w: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4243" w:type="dxa"/>
            <w:gridSpan w:val="4"/>
            <w:tcBorders>
              <w:bottom w:val="single" w:sz="4" w:space="0" w:color="auto"/>
            </w:tcBorders>
            <w:vAlign w:val="center"/>
          </w:tcPr>
          <w:p w14:paraId="40CAD1C9" w14:textId="77777777" w:rsidR="0050762D" w:rsidRPr="0050762D" w:rsidRDefault="0050762D" w:rsidP="0050762D">
            <w:pPr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0762D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ԱՄԻՍ</w:t>
            </w:r>
            <w:r w:rsidRPr="0050762D">
              <w:rPr>
                <w:rFonts w:ascii="GHEA Grapalat" w:hAnsi="GHEA Grapalat"/>
                <w:b/>
                <w:sz w:val="16"/>
                <w:szCs w:val="16"/>
              </w:rPr>
              <w:t>_____</w:t>
            </w:r>
          </w:p>
        </w:tc>
        <w:tc>
          <w:tcPr>
            <w:tcW w:w="4244" w:type="dxa"/>
            <w:gridSpan w:val="4"/>
            <w:tcBorders>
              <w:bottom w:val="single" w:sz="4" w:space="0" w:color="auto"/>
            </w:tcBorders>
            <w:vAlign w:val="center"/>
          </w:tcPr>
          <w:p w14:paraId="3FDEEB2E" w14:textId="77777777" w:rsidR="0050762D" w:rsidRPr="0050762D" w:rsidRDefault="0050762D" w:rsidP="0050762D">
            <w:pPr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50762D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ԱՄԻՍ</w:t>
            </w:r>
            <w:r w:rsidRPr="0050762D">
              <w:rPr>
                <w:rFonts w:ascii="GHEA Grapalat" w:hAnsi="GHEA Grapalat"/>
                <w:b/>
                <w:sz w:val="16"/>
                <w:szCs w:val="16"/>
              </w:rPr>
              <w:t>_____</w:t>
            </w:r>
          </w:p>
        </w:tc>
      </w:tr>
      <w:tr w:rsidR="0050762D" w14:paraId="1EF1D43A" w14:textId="77777777" w:rsidTr="0050762D">
        <w:trPr>
          <w:trHeight w:val="375"/>
        </w:trPr>
        <w:tc>
          <w:tcPr>
            <w:tcW w:w="712" w:type="dxa"/>
            <w:vMerge/>
            <w:tcBorders>
              <w:bottom w:val="single" w:sz="4" w:space="0" w:color="auto"/>
            </w:tcBorders>
            <w:vAlign w:val="center"/>
          </w:tcPr>
          <w:p w14:paraId="6C35D0D8" w14:textId="77777777" w:rsidR="0050762D" w:rsidRPr="001C0D06" w:rsidRDefault="0050762D" w:rsidP="0050762D">
            <w:pPr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796" w:type="dxa"/>
            <w:vMerge/>
            <w:tcBorders>
              <w:bottom w:val="single" w:sz="4" w:space="0" w:color="auto"/>
            </w:tcBorders>
            <w:vAlign w:val="center"/>
          </w:tcPr>
          <w:p w14:paraId="6799D74B" w14:textId="77777777" w:rsidR="0050762D" w:rsidRPr="001C0D06" w:rsidRDefault="0050762D" w:rsidP="0050762D">
            <w:pPr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vAlign w:val="center"/>
          </w:tcPr>
          <w:p w14:paraId="13E53695" w14:textId="77777777" w:rsidR="0050762D" w:rsidRPr="001C0D06" w:rsidRDefault="0050762D" w:rsidP="0050762D">
            <w:pPr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060" w:type="dxa"/>
            <w:vAlign w:val="center"/>
          </w:tcPr>
          <w:p w14:paraId="5B6BBFE7" w14:textId="77777777" w:rsidR="0050762D" w:rsidRPr="0050762D" w:rsidRDefault="0050762D" w:rsidP="0050762D">
            <w:pPr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Շաբաթ 1</w:t>
            </w:r>
          </w:p>
        </w:tc>
        <w:tc>
          <w:tcPr>
            <w:tcW w:w="1061" w:type="dxa"/>
            <w:vAlign w:val="center"/>
          </w:tcPr>
          <w:p w14:paraId="4FADEF96" w14:textId="77777777" w:rsidR="0050762D" w:rsidRPr="0050762D" w:rsidRDefault="0050762D" w:rsidP="0050762D">
            <w:pPr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Շաբաթ 2</w:t>
            </w:r>
          </w:p>
        </w:tc>
        <w:tc>
          <w:tcPr>
            <w:tcW w:w="1061" w:type="dxa"/>
            <w:vAlign w:val="center"/>
          </w:tcPr>
          <w:p w14:paraId="5ECD3232" w14:textId="77777777" w:rsidR="0050762D" w:rsidRPr="0050762D" w:rsidRDefault="0050762D" w:rsidP="0050762D">
            <w:pPr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Շաբաթ 3</w:t>
            </w:r>
          </w:p>
        </w:tc>
        <w:tc>
          <w:tcPr>
            <w:tcW w:w="1061" w:type="dxa"/>
            <w:vAlign w:val="center"/>
          </w:tcPr>
          <w:p w14:paraId="010B86CD" w14:textId="77777777" w:rsidR="0050762D" w:rsidRPr="0050762D" w:rsidRDefault="0050762D" w:rsidP="0050762D">
            <w:pPr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Շաբաթ 4</w:t>
            </w:r>
          </w:p>
        </w:tc>
        <w:tc>
          <w:tcPr>
            <w:tcW w:w="1061" w:type="dxa"/>
            <w:vAlign w:val="center"/>
          </w:tcPr>
          <w:p w14:paraId="323F29C2" w14:textId="77777777" w:rsidR="0050762D" w:rsidRPr="0050762D" w:rsidRDefault="0050762D" w:rsidP="0050762D">
            <w:pPr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Շաբաթ 5</w:t>
            </w:r>
          </w:p>
        </w:tc>
        <w:tc>
          <w:tcPr>
            <w:tcW w:w="1061" w:type="dxa"/>
            <w:vAlign w:val="center"/>
          </w:tcPr>
          <w:p w14:paraId="3C31D5AA" w14:textId="77777777" w:rsidR="0050762D" w:rsidRPr="0050762D" w:rsidRDefault="0050762D" w:rsidP="0050762D">
            <w:pPr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Շաբաթ 6</w:t>
            </w:r>
          </w:p>
        </w:tc>
        <w:tc>
          <w:tcPr>
            <w:tcW w:w="1061" w:type="dxa"/>
            <w:vAlign w:val="center"/>
          </w:tcPr>
          <w:p w14:paraId="5EDEA619" w14:textId="77777777" w:rsidR="0050762D" w:rsidRPr="0050762D" w:rsidRDefault="0050762D" w:rsidP="0050762D">
            <w:pPr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Շաբաթ 7</w:t>
            </w:r>
          </w:p>
        </w:tc>
        <w:tc>
          <w:tcPr>
            <w:tcW w:w="1061" w:type="dxa"/>
            <w:vAlign w:val="center"/>
          </w:tcPr>
          <w:p w14:paraId="1E96EC3E" w14:textId="77777777" w:rsidR="0050762D" w:rsidRPr="0050762D" w:rsidRDefault="0050762D" w:rsidP="00847DBD">
            <w:pPr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Շաբաթ </w:t>
            </w:r>
            <w:r w:rsidR="00847DBD">
              <w:rPr>
                <w:rFonts w:ascii="GHEA Grapalat" w:hAnsi="GHEA Grapalat"/>
                <w:b/>
                <w:sz w:val="16"/>
                <w:szCs w:val="16"/>
                <w:lang w:val="hy-AM"/>
              </w:rPr>
              <w:t>8</w:t>
            </w:r>
          </w:p>
        </w:tc>
      </w:tr>
      <w:tr w:rsidR="0050762D" w14:paraId="09E82642" w14:textId="77777777" w:rsidTr="0050762D">
        <w:tc>
          <w:tcPr>
            <w:tcW w:w="712" w:type="dxa"/>
            <w:vAlign w:val="center"/>
          </w:tcPr>
          <w:p w14:paraId="3E677669" w14:textId="77777777" w:rsidR="0050762D" w:rsidRPr="0050762D" w:rsidRDefault="0050762D" w:rsidP="0050762D">
            <w:pPr>
              <w:pStyle w:val="ListParagraph"/>
              <w:numPr>
                <w:ilvl w:val="0"/>
                <w:numId w:val="17"/>
              </w:numPr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96" w:type="dxa"/>
          </w:tcPr>
          <w:p w14:paraId="22365C9C" w14:textId="77777777" w:rsidR="0050762D" w:rsidRDefault="0050762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955" w:type="dxa"/>
          </w:tcPr>
          <w:p w14:paraId="1A8B8492" w14:textId="77777777" w:rsidR="0050762D" w:rsidRDefault="0050762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0" w:type="dxa"/>
          </w:tcPr>
          <w:p w14:paraId="75699BD8" w14:textId="77777777" w:rsidR="0050762D" w:rsidRDefault="0050762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6F8CA042" w14:textId="77777777" w:rsidR="0050762D" w:rsidRDefault="0050762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00ECE84F" w14:textId="77777777" w:rsidR="0050762D" w:rsidRDefault="0050762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1B98DA92" w14:textId="77777777" w:rsidR="0050762D" w:rsidRDefault="0050762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5205CB89" w14:textId="77777777" w:rsidR="0050762D" w:rsidRDefault="0050762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435E2A76" w14:textId="77777777" w:rsidR="0050762D" w:rsidRDefault="0050762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0E8FD161" w14:textId="77777777" w:rsidR="0050762D" w:rsidRDefault="0050762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3E6027EB" w14:textId="77777777" w:rsidR="0050762D" w:rsidRDefault="0050762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0762D" w14:paraId="3AB07720" w14:textId="77777777" w:rsidTr="0050762D">
        <w:tc>
          <w:tcPr>
            <w:tcW w:w="712" w:type="dxa"/>
            <w:vAlign w:val="center"/>
          </w:tcPr>
          <w:p w14:paraId="2A107B2F" w14:textId="77777777" w:rsidR="0050762D" w:rsidRPr="0050762D" w:rsidRDefault="0050762D" w:rsidP="0050762D">
            <w:pPr>
              <w:pStyle w:val="ListParagraph"/>
              <w:numPr>
                <w:ilvl w:val="0"/>
                <w:numId w:val="17"/>
              </w:numPr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96" w:type="dxa"/>
          </w:tcPr>
          <w:p w14:paraId="55527F4F" w14:textId="77777777" w:rsidR="0050762D" w:rsidRDefault="0050762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955" w:type="dxa"/>
          </w:tcPr>
          <w:p w14:paraId="58EACD3E" w14:textId="77777777" w:rsidR="0050762D" w:rsidRDefault="0050762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0" w:type="dxa"/>
          </w:tcPr>
          <w:p w14:paraId="42D0B1AB" w14:textId="77777777" w:rsidR="0050762D" w:rsidRDefault="0050762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5B3CC769" w14:textId="77777777" w:rsidR="0050762D" w:rsidRDefault="0050762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45BADC43" w14:textId="77777777" w:rsidR="0050762D" w:rsidRDefault="0050762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2CA0DD5E" w14:textId="77777777" w:rsidR="0050762D" w:rsidRDefault="0050762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32592F9F" w14:textId="77777777" w:rsidR="0050762D" w:rsidRDefault="0050762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2284C3C0" w14:textId="77777777" w:rsidR="0050762D" w:rsidRDefault="0050762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5A56602F" w14:textId="77777777" w:rsidR="0050762D" w:rsidRDefault="0050762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3EB4D732" w14:textId="77777777" w:rsidR="0050762D" w:rsidRDefault="0050762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0762D" w14:paraId="72DF8750" w14:textId="77777777" w:rsidTr="0050762D">
        <w:tc>
          <w:tcPr>
            <w:tcW w:w="712" w:type="dxa"/>
            <w:vAlign w:val="center"/>
          </w:tcPr>
          <w:p w14:paraId="1ED6D7ED" w14:textId="77777777" w:rsidR="0050762D" w:rsidRPr="0050762D" w:rsidRDefault="0050762D" w:rsidP="0050762D">
            <w:pPr>
              <w:pStyle w:val="ListParagraph"/>
              <w:numPr>
                <w:ilvl w:val="0"/>
                <w:numId w:val="17"/>
              </w:numPr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96" w:type="dxa"/>
          </w:tcPr>
          <w:p w14:paraId="332655A6" w14:textId="77777777" w:rsidR="0050762D" w:rsidRDefault="0050762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955" w:type="dxa"/>
          </w:tcPr>
          <w:p w14:paraId="60B07DC5" w14:textId="77777777" w:rsidR="0050762D" w:rsidRDefault="0050762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0" w:type="dxa"/>
          </w:tcPr>
          <w:p w14:paraId="6DD5DECE" w14:textId="77777777" w:rsidR="0050762D" w:rsidRDefault="0050762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40D188C9" w14:textId="77777777" w:rsidR="0050762D" w:rsidRDefault="0050762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41795BEA" w14:textId="77777777" w:rsidR="0050762D" w:rsidRDefault="0050762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67C7F221" w14:textId="77777777" w:rsidR="0050762D" w:rsidRDefault="0050762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7CA0B8D2" w14:textId="77777777" w:rsidR="0050762D" w:rsidRDefault="0050762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3CDF5284" w14:textId="77777777" w:rsidR="0050762D" w:rsidRDefault="0050762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5E6D601A" w14:textId="77777777" w:rsidR="0050762D" w:rsidRDefault="0050762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250CB098" w14:textId="77777777" w:rsidR="0050762D" w:rsidRDefault="0050762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0762D" w14:paraId="4577566A" w14:textId="77777777" w:rsidTr="0050762D">
        <w:tc>
          <w:tcPr>
            <w:tcW w:w="712" w:type="dxa"/>
            <w:vAlign w:val="center"/>
          </w:tcPr>
          <w:p w14:paraId="04570EF0" w14:textId="77777777" w:rsidR="0050762D" w:rsidRPr="0050762D" w:rsidRDefault="0050762D" w:rsidP="0050762D">
            <w:pPr>
              <w:pStyle w:val="ListParagraph"/>
              <w:numPr>
                <w:ilvl w:val="0"/>
                <w:numId w:val="17"/>
              </w:numPr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96" w:type="dxa"/>
          </w:tcPr>
          <w:p w14:paraId="1AE4BEDE" w14:textId="77777777" w:rsidR="0050762D" w:rsidRDefault="0050762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955" w:type="dxa"/>
          </w:tcPr>
          <w:p w14:paraId="547B0E88" w14:textId="77777777" w:rsidR="0050762D" w:rsidRDefault="0050762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0" w:type="dxa"/>
          </w:tcPr>
          <w:p w14:paraId="0FE966FA" w14:textId="77777777" w:rsidR="0050762D" w:rsidRDefault="0050762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08204A0F" w14:textId="77777777" w:rsidR="0050762D" w:rsidRDefault="0050762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59C5CEA1" w14:textId="77777777" w:rsidR="0050762D" w:rsidRDefault="0050762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1494E4A3" w14:textId="77777777" w:rsidR="0050762D" w:rsidRDefault="0050762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2F13F524" w14:textId="77777777" w:rsidR="0050762D" w:rsidRDefault="0050762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2BB03B33" w14:textId="77777777" w:rsidR="0050762D" w:rsidRDefault="0050762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22DBD431" w14:textId="77777777" w:rsidR="0050762D" w:rsidRDefault="0050762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66682C46" w14:textId="77777777" w:rsidR="0050762D" w:rsidRDefault="0050762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847DBD" w14:paraId="0B2BF5CC" w14:textId="77777777" w:rsidTr="0050762D">
        <w:tc>
          <w:tcPr>
            <w:tcW w:w="712" w:type="dxa"/>
            <w:vAlign w:val="center"/>
          </w:tcPr>
          <w:p w14:paraId="0E3B0A4F" w14:textId="77777777" w:rsidR="00847DBD" w:rsidRPr="0050762D" w:rsidRDefault="00847DBD" w:rsidP="0050762D">
            <w:pPr>
              <w:pStyle w:val="ListParagraph"/>
              <w:numPr>
                <w:ilvl w:val="0"/>
                <w:numId w:val="17"/>
              </w:numPr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96" w:type="dxa"/>
          </w:tcPr>
          <w:p w14:paraId="0A073E76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955" w:type="dxa"/>
          </w:tcPr>
          <w:p w14:paraId="52F3EC77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0" w:type="dxa"/>
          </w:tcPr>
          <w:p w14:paraId="72C36286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4CA7B1F4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5862C078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5F7EABD6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19930E55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39998156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51038B65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100782A7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847DBD" w14:paraId="1A37C6F7" w14:textId="77777777" w:rsidTr="0050762D">
        <w:tc>
          <w:tcPr>
            <w:tcW w:w="712" w:type="dxa"/>
            <w:vAlign w:val="center"/>
          </w:tcPr>
          <w:p w14:paraId="30813E45" w14:textId="77777777" w:rsidR="00847DBD" w:rsidRPr="0050762D" w:rsidRDefault="00847DBD" w:rsidP="0050762D">
            <w:pPr>
              <w:pStyle w:val="ListParagraph"/>
              <w:numPr>
                <w:ilvl w:val="0"/>
                <w:numId w:val="17"/>
              </w:numPr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96" w:type="dxa"/>
          </w:tcPr>
          <w:p w14:paraId="693EA884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955" w:type="dxa"/>
          </w:tcPr>
          <w:p w14:paraId="23D3CCC9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0" w:type="dxa"/>
          </w:tcPr>
          <w:p w14:paraId="0F640607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0B47E734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607D7341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47BB7BC0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7E87473E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26C51534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71CB3325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1B7608AE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847DBD" w14:paraId="3299A437" w14:textId="77777777" w:rsidTr="0050762D">
        <w:tc>
          <w:tcPr>
            <w:tcW w:w="712" w:type="dxa"/>
            <w:vAlign w:val="center"/>
          </w:tcPr>
          <w:p w14:paraId="68D8BDB5" w14:textId="77777777" w:rsidR="00847DBD" w:rsidRPr="0050762D" w:rsidRDefault="00847DBD" w:rsidP="0050762D">
            <w:pPr>
              <w:pStyle w:val="ListParagraph"/>
              <w:numPr>
                <w:ilvl w:val="0"/>
                <w:numId w:val="17"/>
              </w:numPr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96" w:type="dxa"/>
          </w:tcPr>
          <w:p w14:paraId="5DF2A9A2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955" w:type="dxa"/>
          </w:tcPr>
          <w:p w14:paraId="4162A6BC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0" w:type="dxa"/>
          </w:tcPr>
          <w:p w14:paraId="00A34FF2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143E9BA2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40E5497B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3740B86E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48F033B8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41FCF8EE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20E68932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472A089F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847DBD" w14:paraId="7507A7E3" w14:textId="77777777" w:rsidTr="0050762D">
        <w:tc>
          <w:tcPr>
            <w:tcW w:w="712" w:type="dxa"/>
            <w:vAlign w:val="center"/>
          </w:tcPr>
          <w:p w14:paraId="4B3D8D66" w14:textId="77777777" w:rsidR="00847DBD" w:rsidRPr="0050762D" w:rsidRDefault="00847DBD" w:rsidP="0050762D">
            <w:pPr>
              <w:pStyle w:val="ListParagraph"/>
              <w:numPr>
                <w:ilvl w:val="0"/>
                <w:numId w:val="17"/>
              </w:numPr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96" w:type="dxa"/>
          </w:tcPr>
          <w:p w14:paraId="13665D78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955" w:type="dxa"/>
          </w:tcPr>
          <w:p w14:paraId="591C8F25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0" w:type="dxa"/>
          </w:tcPr>
          <w:p w14:paraId="37AC7461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6DF98354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18302268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09A4B10C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0E28D4DB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4F7A9193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2C2FA133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3A47F17A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847DBD" w14:paraId="5B9EF354" w14:textId="77777777" w:rsidTr="0050762D">
        <w:tc>
          <w:tcPr>
            <w:tcW w:w="712" w:type="dxa"/>
            <w:vAlign w:val="center"/>
          </w:tcPr>
          <w:p w14:paraId="41C0B61C" w14:textId="77777777" w:rsidR="00847DBD" w:rsidRPr="0050762D" w:rsidRDefault="00847DBD" w:rsidP="0050762D">
            <w:pPr>
              <w:pStyle w:val="ListParagraph"/>
              <w:numPr>
                <w:ilvl w:val="0"/>
                <w:numId w:val="17"/>
              </w:numPr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96" w:type="dxa"/>
          </w:tcPr>
          <w:p w14:paraId="191739C0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955" w:type="dxa"/>
          </w:tcPr>
          <w:p w14:paraId="2B0F2B9B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0" w:type="dxa"/>
          </w:tcPr>
          <w:p w14:paraId="00089D46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6586303D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67F57BA3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4F94FDC5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21D85B70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0438AE9C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0D8F3EC3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4B677922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847DBD" w14:paraId="12E11090" w14:textId="77777777" w:rsidTr="0050762D">
        <w:tc>
          <w:tcPr>
            <w:tcW w:w="712" w:type="dxa"/>
            <w:vAlign w:val="center"/>
          </w:tcPr>
          <w:p w14:paraId="7BE9BF85" w14:textId="77777777" w:rsidR="00847DBD" w:rsidRPr="0050762D" w:rsidRDefault="00847DBD" w:rsidP="0050762D">
            <w:pPr>
              <w:pStyle w:val="ListParagraph"/>
              <w:numPr>
                <w:ilvl w:val="0"/>
                <w:numId w:val="17"/>
              </w:numPr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96" w:type="dxa"/>
          </w:tcPr>
          <w:p w14:paraId="516541A2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955" w:type="dxa"/>
          </w:tcPr>
          <w:p w14:paraId="3493C87B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0" w:type="dxa"/>
          </w:tcPr>
          <w:p w14:paraId="247EEE5A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348ABA1A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49125541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5F5D8856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22443066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2D0174C6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2BE9A0DB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3CCCABA1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847DBD" w14:paraId="17B51047" w14:textId="77777777" w:rsidTr="0050762D">
        <w:tc>
          <w:tcPr>
            <w:tcW w:w="712" w:type="dxa"/>
            <w:vAlign w:val="center"/>
          </w:tcPr>
          <w:p w14:paraId="5F452C51" w14:textId="77777777" w:rsidR="00847DBD" w:rsidRPr="0050762D" w:rsidRDefault="00847DBD" w:rsidP="0050762D">
            <w:pPr>
              <w:pStyle w:val="ListParagraph"/>
              <w:numPr>
                <w:ilvl w:val="0"/>
                <w:numId w:val="17"/>
              </w:numPr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96" w:type="dxa"/>
          </w:tcPr>
          <w:p w14:paraId="7BC20E9E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955" w:type="dxa"/>
          </w:tcPr>
          <w:p w14:paraId="5EB7B284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0" w:type="dxa"/>
          </w:tcPr>
          <w:p w14:paraId="48485A2E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1AB86397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2ED15945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305A757F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195A6347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3B9F61FA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6C7E7CB9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4B83BB4B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847DBD" w14:paraId="5C8FCC9B" w14:textId="77777777" w:rsidTr="0050762D">
        <w:tc>
          <w:tcPr>
            <w:tcW w:w="712" w:type="dxa"/>
            <w:vAlign w:val="center"/>
          </w:tcPr>
          <w:p w14:paraId="183E3A14" w14:textId="77777777" w:rsidR="00847DBD" w:rsidRPr="0050762D" w:rsidRDefault="00847DBD" w:rsidP="0050762D">
            <w:pPr>
              <w:pStyle w:val="ListParagraph"/>
              <w:numPr>
                <w:ilvl w:val="0"/>
                <w:numId w:val="17"/>
              </w:numPr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96" w:type="dxa"/>
          </w:tcPr>
          <w:p w14:paraId="2646D348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955" w:type="dxa"/>
          </w:tcPr>
          <w:p w14:paraId="0624259C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0" w:type="dxa"/>
          </w:tcPr>
          <w:p w14:paraId="33C38AD8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6FB24AA5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25E69567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19FE54D5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4D091CA3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719C67F6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184D44E7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67590132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847DBD" w14:paraId="18ECC75F" w14:textId="77777777" w:rsidTr="0050762D">
        <w:tc>
          <w:tcPr>
            <w:tcW w:w="712" w:type="dxa"/>
            <w:vAlign w:val="center"/>
          </w:tcPr>
          <w:p w14:paraId="13A9304D" w14:textId="77777777" w:rsidR="00847DBD" w:rsidRPr="0050762D" w:rsidRDefault="00847DBD" w:rsidP="0050762D">
            <w:pPr>
              <w:pStyle w:val="ListParagraph"/>
              <w:numPr>
                <w:ilvl w:val="0"/>
                <w:numId w:val="17"/>
              </w:numPr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96" w:type="dxa"/>
          </w:tcPr>
          <w:p w14:paraId="5CAEB337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955" w:type="dxa"/>
          </w:tcPr>
          <w:p w14:paraId="351E3C7E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0" w:type="dxa"/>
          </w:tcPr>
          <w:p w14:paraId="64037CBF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74D59675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40F9F5FF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505F1C44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6BCC345E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1401E7EC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282B0042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14B5AE4F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847DBD" w14:paraId="2B79DB50" w14:textId="77777777" w:rsidTr="0050762D">
        <w:tc>
          <w:tcPr>
            <w:tcW w:w="712" w:type="dxa"/>
            <w:vAlign w:val="center"/>
          </w:tcPr>
          <w:p w14:paraId="4EA9439B" w14:textId="77777777" w:rsidR="00847DBD" w:rsidRPr="0050762D" w:rsidRDefault="00847DBD" w:rsidP="0050762D">
            <w:pPr>
              <w:pStyle w:val="ListParagraph"/>
              <w:numPr>
                <w:ilvl w:val="0"/>
                <w:numId w:val="17"/>
              </w:numPr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96" w:type="dxa"/>
          </w:tcPr>
          <w:p w14:paraId="4E935EB5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955" w:type="dxa"/>
          </w:tcPr>
          <w:p w14:paraId="06A537F3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0" w:type="dxa"/>
          </w:tcPr>
          <w:p w14:paraId="0B6011DD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7F9A01AE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523F6B78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660AACCA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4293A530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3534FA2E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4C6E8516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46F476AE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847DBD" w14:paraId="43758C14" w14:textId="77777777" w:rsidTr="0050762D">
        <w:tc>
          <w:tcPr>
            <w:tcW w:w="712" w:type="dxa"/>
            <w:vAlign w:val="center"/>
          </w:tcPr>
          <w:p w14:paraId="7CDF4754" w14:textId="77777777" w:rsidR="00847DBD" w:rsidRPr="0050762D" w:rsidRDefault="00847DBD" w:rsidP="0050762D">
            <w:pPr>
              <w:pStyle w:val="ListParagraph"/>
              <w:numPr>
                <w:ilvl w:val="0"/>
                <w:numId w:val="17"/>
              </w:numPr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96" w:type="dxa"/>
          </w:tcPr>
          <w:p w14:paraId="1CC0555B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955" w:type="dxa"/>
          </w:tcPr>
          <w:p w14:paraId="19975702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0" w:type="dxa"/>
          </w:tcPr>
          <w:p w14:paraId="5DF19E1F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194C0685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14A2EE71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49A21B86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6B06BF8A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7CEF057E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78B2B66B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7B0D2C9D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847DBD" w14:paraId="554C5162" w14:textId="77777777" w:rsidTr="0050762D">
        <w:tc>
          <w:tcPr>
            <w:tcW w:w="712" w:type="dxa"/>
            <w:vAlign w:val="center"/>
          </w:tcPr>
          <w:p w14:paraId="0F8BBDA6" w14:textId="77777777" w:rsidR="00847DBD" w:rsidRPr="0050762D" w:rsidRDefault="00847DBD" w:rsidP="0050762D">
            <w:pPr>
              <w:pStyle w:val="ListParagraph"/>
              <w:numPr>
                <w:ilvl w:val="0"/>
                <w:numId w:val="17"/>
              </w:numPr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96" w:type="dxa"/>
          </w:tcPr>
          <w:p w14:paraId="7EF74FBC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955" w:type="dxa"/>
          </w:tcPr>
          <w:p w14:paraId="70BAD59B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0" w:type="dxa"/>
          </w:tcPr>
          <w:p w14:paraId="4AA19451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33C3CEC1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79DF8818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0F74F396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14B18681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7981C180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01E94603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1" w:type="dxa"/>
          </w:tcPr>
          <w:p w14:paraId="6D2F93F7" w14:textId="77777777" w:rsidR="00847DBD" w:rsidRDefault="00847DBD" w:rsidP="00557E6B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6BDB07AC" w14:textId="77777777" w:rsidR="00712279" w:rsidRDefault="00712279" w:rsidP="00557E6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  <w:sectPr w:rsidR="00712279" w:rsidSect="004A5C00">
          <w:pgSz w:w="15840" w:h="12240" w:orient="landscape"/>
          <w:pgMar w:top="1170" w:right="1440" w:bottom="990" w:left="1440" w:header="720" w:footer="720" w:gutter="0"/>
          <w:cols w:space="720"/>
          <w:docGrid w:linePitch="360"/>
        </w:sectPr>
      </w:pPr>
    </w:p>
    <w:p w14:paraId="082F1B2D" w14:textId="1E5EEE20" w:rsidR="00DA5D34" w:rsidRPr="00BA0738" w:rsidRDefault="00DA5D34" w:rsidP="00DA5D34">
      <w:pPr>
        <w:spacing w:before="100" w:beforeAutospacing="1"/>
        <w:ind w:firstLine="567"/>
        <w:contextualSpacing/>
        <w:jc w:val="right"/>
        <w:rPr>
          <w:rFonts w:ascii="GHEA Grapalat" w:hAnsi="GHEA Grapalat"/>
          <w:bCs/>
          <w:sz w:val="20"/>
          <w:szCs w:val="20"/>
          <w:lang w:val="hy-AM"/>
        </w:rPr>
      </w:pPr>
      <w:r w:rsidRPr="00BA0738">
        <w:rPr>
          <w:rFonts w:ascii="GHEA Grapalat" w:hAnsi="GHEA Grapalat"/>
          <w:bCs/>
          <w:sz w:val="20"/>
          <w:szCs w:val="20"/>
          <w:lang w:val="hy-AM"/>
        </w:rPr>
        <w:lastRenderedPageBreak/>
        <w:t xml:space="preserve">Հավելված </w:t>
      </w:r>
      <w:r w:rsidRPr="00BA0738">
        <w:rPr>
          <w:rFonts w:ascii="GHEA Grapalat" w:hAnsi="GHEA Grapalat"/>
          <w:bCs/>
          <w:sz w:val="20"/>
          <w:szCs w:val="20"/>
        </w:rPr>
        <w:t>N</w:t>
      </w:r>
      <w:r w:rsidR="009319F0">
        <w:rPr>
          <w:rFonts w:ascii="GHEA Grapalat" w:hAnsi="GHEA Grapalat"/>
          <w:bCs/>
          <w:sz w:val="20"/>
          <w:szCs w:val="20"/>
          <w:lang w:val="hy-AM"/>
        </w:rPr>
        <w:t>6</w:t>
      </w:r>
    </w:p>
    <w:p w14:paraId="1232324A" w14:textId="77777777" w:rsidR="00DA5D34" w:rsidRPr="00BA0738" w:rsidRDefault="00DA5D34" w:rsidP="00DA5D34">
      <w:pPr>
        <w:spacing w:before="100" w:beforeAutospacing="1"/>
        <w:ind w:firstLine="567"/>
        <w:contextualSpacing/>
        <w:jc w:val="right"/>
        <w:rPr>
          <w:rFonts w:ascii="GHEA Grapalat" w:hAnsi="GHEA Grapalat"/>
          <w:bCs/>
          <w:sz w:val="20"/>
          <w:szCs w:val="20"/>
          <w:lang w:val="hy-AM"/>
        </w:rPr>
      </w:pPr>
      <w:r w:rsidRPr="00BA0738">
        <w:rPr>
          <w:rFonts w:ascii="GHEA Grapalat" w:hAnsi="GHEA Grapalat"/>
          <w:bCs/>
          <w:sz w:val="20"/>
          <w:szCs w:val="20"/>
          <w:lang w:val="hy-AM"/>
        </w:rPr>
        <w:t xml:space="preserve">ՀՀ կառավարության 2024 թվականի  </w:t>
      </w:r>
    </w:p>
    <w:p w14:paraId="2AC0096A" w14:textId="77777777" w:rsidR="00DA5D34" w:rsidRPr="00BA0738" w:rsidRDefault="00DA5D34" w:rsidP="00DA5D34">
      <w:pPr>
        <w:spacing w:before="100" w:beforeAutospacing="1"/>
        <w:ind w:firstLine="567"/>
        <w:contextualSpacing/>
        <w:jc w:val="right"/>
        <w:rPr>
          <w:rFonts w:ascii="GHEA Grapalat" w:hAnsi="GHEA Grapalat"/>
          <w:bCs/>
          <w:sz w:val="20"/>
          <w:szCs w:val="20"/>
          <w:lang w:val="hy-AM"/>
        </w:rPr>
      </w:pPr>
      <w:r w:rsidRPr="00BA0738">
        <w:rPr>
          <w:rFonts w:ascii="GHEA Grapalat" w:hAnsi="GHEA Grapalat"/>
          <w:bCs/>
          <w:sz w:val="20"/>
          <w:szCs w:val="20"/>
          <w:lang w:val="hy-AM"/>
        </w:rPr>
        <w:t>--------------------------- N -Լ որոշման</w:t>
      </w:r>
    </w:p>
    <w:p w14:paraId="51F6E800" w14:textId="77777777" w:rsidR="00DA5D34" w:rsidRPr="00BA0738" w:rsidRDefault="00DA5D34" w:rsidP="00557E6B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14:paraId="53439B73" w14:textId="77777777" w:rsidR="00180899" w:rsidRPr="00D6423F" w:rsidRDefault="00EE0684" w:rsidP="00EE0684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D6423F">
        <w:rPr>
          <w:rFonts w:ascii="GHEA Grapalat" w:hAnsi="GHEA Grapalat"/>
          <w:sz w:val="20"/>
          <w:szCs w:val="20"/>
          <w:lang w:val="hy-AM"/>
        </w:rPr>
        <w:t>Հաստատված է</w:t>
      </w:r>
    </w:p>
    <w:p w14:paraId="63AF6271" w14:textId="77777777" w:rsidR="00EE0684" w:rsidRPr="00D6423F" w:rsidRDefault="00EE0684" w:rsidP="00EE0684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D6423F">
        <w:rPr>
          <w:rFonts w:ascii="GHEA Grapalat" w:hAnsi="GHEA Grapalat"/>
          <w:sz w:val="20"/>
          <w:szCs w:val="20"/>
          <w:lang w:val="hy-AM"/>
        </w:rPr>
        <w:t xml:space="preserve">_____________ </w:t>
      </w:r>
      <w:r w:rsidR="00C55A03" w:rsidRPr="00D6423F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D6423F">
        <w:rPr>
          <w:rFonts w:ascii="GHEA Grapalat" w:hAnsi="GHEA Grapalat"/>
          <w:sz w:val="20"/>
          <w:szCs w:val="20"/>
          <w:lang w:val="hy-AM"/>
        </w:rPr>
        <w:t>ավագանու</w:t>
      </w:r>
    </w:p>
    <w:p w14:paraId="5F97B515" w14:textId="77777777" w:rsidR="00D6423F" w:rsidRPr="00D6423F" w:rsidRDefault="00EE0684" w:rsidP="00EE0684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D6423F">
        <w:rPr>
          <w:rFonts w:ascii="GHEA Grapalat" w:hAnsi="GHEA Grapalat"/>
          <w:sz w:val="20"/>
          <w:szCs w:val="20"/>
          <w:lang w:val="hy-AM"/>
        </w:rPr>
        <w:t>__  __________ 202__ թ</w:t>
      </w:r>
      <w:r w:rsidR="00D6423F" w:rsidRPr="00D6423F">
        <w:rPr>
          <w:rFonts w:ascii="GHEA Grapalat" w:hAnsi="GHEA Grapalat"/>
          <w:sz w:val="20"/>
          <w:szCs w:val="20"/>
          <w:lang w:val="hy-AM"/>
        </w:rPr>
        <w:t>վականի</w:t>
      </w:r>
      <w:r w:rsidRPr="00D6423F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06889FFE" w14:textId="6B555871" w:rsidR="00CE713F" w:rsidRPr="00D6423F" w:rsidRDefault="00EE0684" w:rsidP="00D6423F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D6423F">
        <w:rPr>
          <w:rFonts w:ascii="GHEA Grapalat" w:hAnsi="GHEA Grapalat"/>
          <w:sz w:val="20"/>
          <w:szCs w:val="20"/>
          <w:lang w:val="hy-AM"/>
        </w:rPr>
        <w:t>N</w:t>
      </w:r>
      <w:r w:rsidR="00C55A03" w:rsidRPr="00D6423F">
        <w:rPr>
          <w:rFonts w:ascii="GHEA Grapalat" w:hAnsi="GHEA Grapalat"/>
          <w:sz w:val="20"/>
          <w:szCs w:val="20"/>
          <w:lang w:val="hy-AM"/>
        </w:rPr>
        <w:t xml:space="preserve"> ______ որոշմամբ</w:t>
      </w:r>
      <w:r w:rsidRPr="00D6423F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26E8EFE" w14:textId="77777777" w:rsidR="00CE713F" w:rsidRDefault="00CE713F" w:rsidP="00CE713F">
      <w:pPr>
        <w:ind w:right="396"/>
        <w:rPr>
          <w:rFonts w:ascii="GHEA Grapalat" w:hAnsi="GHEA Grapalat"/>
          <w:sz w:val="24"/>
          <w:szCs w:val="24"/>
          <w:lang w:val="hy-AM"/>
        </w:rPr>
      </w:pPr>
    </w:p>
    <w:p w14:paraId="26707733" w14:textId="487A4764" w:rsidR="00683DBF" w:rsidRPr="00AA7A9C" w:rsidRDefault="00683DBF" w:rsidP="00683DBF">
      <w:pPr>
        <w:ind w:right="39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A7A9C">
        <w:rPr>
          <w:rFonts w:ascii="GHEA Grapalat" w:hAnsi="GHEA Grapalat"/>
          <w:b/>
          <w:sz w:val="24"/>
          <w:szCs w:val="24"/>
          <w:lang w:val="hy-AM"/>
        </w:rPr>
        <w:t>Հ</w:t>
      </w:r>
      <w:r w:rsidR="00181A90">
        <w:rPr>
          <w:rFonts w:ascii="GHEA Grapalat" w:hAnsi="GHEA Grapalat"/>
          <w:b/>
          <w:sz w:val="24"/>
          <w:szCs w:val="24"/>
          <w:lang w:val="hy-AM"/>
        </w:rPr>
        <w:t xml:space="preserve">ԱՅԱՍՏԱՆԻ </w:t>
      </w:r>
      <w:r w:rsidRPr="00AA7A9C">
        <w:rPr>
          <w:rFonts w:ascii="GHEA Grapalat" w:hAnsi="GHEA Grapalat"/>
          <w:b/>
          <w:sz w:val="24"/>
          <w:szCs w:val="24"/>
          <w:lang w:val="hy-AM"/>
        </w:rPr>
        <w:t>Հ</w:t>
      </w:r>
      <w:r w:rsidR="00181A90">
        <w:rPr>
          <w:rFonts w:ascii="GHEA Grapalat" w:hAnsi="GHEA Grapalat"/>
          <w:b/>
          <w:sz w:val="24"/>
          <w:szCs w:val="24"/>
          <w:lang w:val="hy-AM"/>
        </w:rPr>
        <w:t>ԱՆՐԱՊԵՏՈՒԹՅԱՆ</w:t>
      </w:r>
      <w:r w:rsidRPr="00AA7A9C">
        <w:rPr>
          <w:rFonts w:ascii="GHEA Grapalat" w:hAnsi="GHEA Grapalat"/>
          <w:b/>
          <w:sz w:val="24"/>
          <w:szCs w:val="24"/>
          <w:lang w:val="hy-AM"/>
        </w:rPr>
        <w:t xml:space="preserve"> ___________ ՄԱՐԶԻ</w:t>
      </w:r>
    </w:p>
    <w:p w14:paraId="43999999" w14:textId="50F11103" w:rsidR="00683DBF" w:rsidRPr="00AA7A9C" w:rsidRDefault="00683DBF" w:rsidP="00683DBF">
      <w:pPr>
        <w:ind w:right="39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A7A9C">
        <w:rPr>
          <w:rFonts w:ascii="GHEA Grapalat" w:hAnsi="GHEA Grapalat"/>
          <w:b/>
          <w:sz w:val="24"/>
          <w:szCs w:val="24"/>
          <w:lang w:val="hy-AM"/>
        </w:rPr>
        <w:t>__________ ԽՈՇՈՐԱՑՎԱ</w:t>
      </w:r>
      <w:r w:rsidR="00F965D3">
        <w:rPr>
          <w:rFonts w:ascii="GHEA Grapalat" w:hAnsi="GHEA Grapalat"/>
          <w:b/>
          <w:sz w:val="24"/>
          <w:szCs w:val="24"/>
          <w:lang w:val="hy-AM"/>
        </w:rPr>
        <w:t>Ծ</w:t>
      </w:r>
      <w:r w:rsidRPr="00AA7A9C">
        <w:rPr>
          <w:rFonts w:ascii="GHEA Grapalat" w:hAnsi="GHEA Grapalat"/>
          <w:b/>
          <w:sz w:val="24"/>
          <w:szCs w:val="24"/>
          <w:lang w:val="hy-AM"/>
        </w:rPr>
        <w:t xml:space="preserve">  ՀԱՄԱՅՆՔԻ</w:t>
      </w:r>
    </w:p>
    <w:p w14:paraId="76A653A7" w14:textId="5F02A735" w:rsidR="00683DBF" w:rsidRPr="00AA7A9C" w:rsidRDefault="007801A6" w:rsidP="00683DBF">
      <w:pPr>
        <w:ind w:right="396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ԱՂԵՏՆԵՐԻ ԵՎ </w:t>
      </w:r>
      <w:r w:rsidR="00683DBF" w:rsidRPr="00AA7A9C">
        <w:rPr>
          <w:rFonts w:ascii="GHEA Grapalat" w:hAnsi="GHEA Grapalat"/>
          <w:b/>
          <w:sz w:val="24"/>
          <w:szCs w:val="24"/>
          <w:lang w:val="hy-AM"/>
        </w:rPr>
        <w:t>ԿԼԻՄԱՅԱԿԱՆ ՌԻՍԿԵՐԻ ԳՆԱՀԱՏՄԱՆ</w:t>
      </w:r>
    </w:p>
    <w:p w14:paraId="65E41C09" w14:textId="77777777" w:rsidR="00683DBF" w:rsidRPr="00AA7A9C" w:rsidRDefault="00683DBF" w:rsidP="00683DBF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A7A9C">
        <w:rPr>
          <w:rFonts w:ascii="GHEA Grapalat" w:hAnsi="GHEA Grapalat"/>
          <w:b/>
          <w:sz w:val="24"/>
          <w:szCs w:val="24"/>
          <w:lang w:val="hy-AM"/>
        </w:rPr>
        <w:t>ՀԱՇՎԵՏՎՈՒԹՅՈՒՆ</w:t>
      </w:r>
    </w:p>
    <w:p w14:paraId="7B147489" w14:textId="77777777" w:rsidR="00683DBF" w:rsidRPr="00AA7A9C" w:rsidRDefault="00683DBF" w:rsidP="00683DBF">
      <w:pPr>
        <w:rPr>
          <w:rFonts w:ascii="GHEA Grapalat" w:hAnsi="GHEA Grapalat"/>
          <w:bCs/>
          <w:sz w:val="20"/>
          <w:szCs w:val="20"/>
          <w:lang w:val="hy-AM"/>
        </w:rPr>
      </w:pPr>
      <w:r w:rsidRPr="00AA7A9C">
        <w:rPr>
          <w:rFonts w:ascii="GHEA Grapalat" w:hAnsi="GHEA Grapalat"/>
          <w:bCs/>
          <w:sz w:val="20"/>
          <w:szCs w:val="20"/>
          <w:lang w:val="hy-AM"/>
        </w:rPr>
        <w:t xml:space="preserve">  </w:t>
      </w:r>
    </w:p>
    <w:p w14:paraId="5AC7A1DB" w14:textId="77777777" w:rsidR="00683DBF" w:rsidRPr="00DA5D34" w:rsidRDefault="00683DBF" w:rsidP="00683DBF">
      <w:pPr>
        <w:jc w:val="right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3878A7">
        <w:rPr>
          <w:rFonts w:ascii="GHEA Grapalat" w:hAnsi="GHEA Grapalat"/>
          <w:sz w:val="24"/>
          <w:szCs w:val="24"/>
          <w:lang w:val="hy-AM"/>
        </w:rPr>
        <w:t>Տևողություն</w:t>
      </w:r>
      <w:proofErr w:type="spellEnd"/>
      <w:r w:rsidRPr="003878A7">
        <w:rPr>
          <w:rFonts w:ascii="GHEA Grapalat" w:hAnsi="GHEA Grapalat"/>
          <w:sz w:val="24"/>
          <w:szCs w:val="24"/>
          <w:lang w:val="hy-AM"/>
        </w:rPr>
        <w:t>՝</w:t>
      </w:r>
      <w:r w:rsidR="003878A7">
        <w:rPr>
          <w:rFonts w:ascii="GHEA Grapalat" w:hAnsi="GHEA Grapalat"/>
          <w:sz w:val="24"/>
          <w:szCs w:val="24"/>
          <w:lang w:val="hy-AM"/>
        </w:rPr>
        <w:t xml:space="preserve"> ____________</w:t>
      </w:r>
      <w:r w:rsidRPr="003878A7">
        <w:rPr>
          <w:rFonts w:ascii="GHEA Grapalat" w:hAnsi="GHEA Grapalat"/>
          <w:sz w:val="24"/>
          <w:szCs w:val="24"/>
          <w:lang w:val="hy-AM"/>
        </w:rPr>
        <w:t xml:space="preserve"> __________, 202__թ.</w:t>
      </w:r>
      <w:r w:rsidR="00EE0684" w:rsidRPr="00DA5D3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6241B27" w14:textId="77777777" w:rsidR="00D6423F" w:rsidRDefault="00683DBF" w:rsidP="00683DBF">
      <w:pPr>
        <w:spacing w:after="120"/>
        <w:rPr>
          <w:rFonts w:ascii="GHEA Grapalat" w:hAnsi="GHEA Grapalat"/>
          <w:bCs/>
          <w:sz w:val="24"/>
          <w:szCs w:val="24"/>
          <w:lang w:val="hy-AM"/>
        </w:rPr>
      </w:pPr>
      <w:r w:rsidRPr="003878A7">
        <w:rPr>
          <w:rFonts w:ascii="GHEA Grapalat" w:hAnsi="GHEA Grapalat"/>
          <w:sz w:val="24"/>
          <w:szCs w:val="24"/>
          <w:lang w:val="hy-AM"/>
        </w:rPr>
        <w:t>Աշխատանքներն</w:t>
      </w:r>
      <w:r w:rsidRPr="003878A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878A7">
        <w:rPr>
          <w:rFonts w:ascii="GHEA Grapalat" w:hAnsi="GHEA Grapalat"/>
          <w:bCs/>
          <w:sz w:val="24"/>
          <w:szCs w:val="24"/>
          <w:lang w:val="hy-AM"/>
        </w:rPr>
        <w:t xml:space="preserve">իրականացվել </w:t>
      </w:r>
      <w:r w:rsidR="009865D3">
        <w:rPr>
          <w:rFonts w:ascii="GHEA Grapalat" w:hAnsi="GHEA Grapalat"/>
          <w:bCs/>
          <w:sz w:val="24"/>
          <w:szCs w:val="24"/>
          <w:lang w:val="hy-AM"/>
        </w:rPr>
        <w:t>են</w:t>
      </w:r>
      <w:r w:rsidRPr="003878A7">
        <w:rPr>
          <w:rFonts w:ascii="GHEA Grapalat" w:hAnsi="GHEA Grapalat"/>
          <w:bCs/>
          <w:sz w:val="24"/>
          <w:szCs w:val="24"/>
          <w:lang w:val="hy-AM"/>
        </w:rPr>
        <w:t xml:space="preserve"> __________ աղետների և կլիմայական ռիսկերի</w:t>
      </w:r>
    </w:p>
    <w:p w14:paraId="37993297" w14:textId="6232A81E" w:rsidR="00683DBF" w:rsidRPr="003878A7" w:rsidRDefault="00683DBF" w:rsidP="00683DBF">
      <w:pPr>
        <w:spacing w:after="120"/>
        <w:rPr>
          <w:rFonts w:ascii="GHEA Grapalat" w:hAnsi="GHEA Grapalat"/>
          <w:b/>
          <w:sz w:val="24"/>
          <w:szCs w:val="24"/>
          <w:lang w:val="hy-AM"/>
        </w:rPr>
      </w:pPr>
      <w:r w:rsidRPr="003878A7">
        <w:rPr>
          <w:rFonts w:ascii="GHEA Grapalat" w:hAnsi="GHEA Grapalat"/>
          <w:bCs/>
          <w:sz w:val="24"/>
          <w:szCs w:val="24"/>
          <w:lang w:val="hy-AM"/>
        </w:rPr>
        <w:t xml:space="preserve"> գնահատման համայնքային թիմի կողմից, </w:t>
      </w:r>
      <w:proofErr w:type="spellStart"/>
      <w:r w:rsidRPr="003878A7">
        <w:rPr>
          <w:rFonts w:ascii="GHEA Grapalat" w:hAnsi="GHEA Grapalat"/>
          <w:bCs/>
          <w:sz w:val="24"/>
          <w:szCs w:val="24"/>
          <w:lang w:val="hy-AM"/>
        </w:rPr>
        <w:t>հետևյալ</w:t>
      </w:r>
      <w:proofErr w:type="spellEnd"/>
      <w:r w:rsidRPr="003878A7">
        <w:rPr>
          <w:rFonts w:ascii="GHEA Grapalat" w:hAnsi="GHEA Grapalat"/>
          <w:bCs/>
          <w:sz w:val="24"/>
          <w:szCs w:val="24"/>
          <w:lang w:val="hy-AM"/>
        </w:rPr>
        <w:t xml:space="preserve"> կազմով</w:t>
      </w:r>
      <w:r w:rsidR="00D6423F">
        <w:rPr>
          <w:rFonts w:ascii="Times New Roman" w:hAnsi="Times New Roman"/>
          <w:bCs/>
          <w:sz w:val="24"/>
          <w:szCs w:val="24"/>
          <w:lang w:val="hy-AM"/>
        </w:rPr>
        <w:t>․</w:t>
      </w:r>
      <w:r w:rsidRPr="003878A7">
        <w:rPr>
          <w:rFonts w:ascii="GHEA Grapalat" w:hAnsi="GHEA Grapalat"/>
          <w:b/>
          <w:sz w:val="24"/>
          <w:szCs w:val="24"/>
          <w:lang w:val="hy-AM"/>
        </w:rPr>
        <w:tab/>
      </w:r>
      <w:r w:rsidRPr="003878A7">
        <w:rPr>
          <w:rFonts w:ascii="GHEA Grapalat" w:hAnsi="GHEA Grapalat"/>
          <w:b/>
          <w:sz w:val="24"/>
          <w:szCs w:val="24"/>
          <w:lang w:val="hy-AM"/>
        </w:rPr>
        <w:tab/>
      </w:r>
    </w:p>
    <w:p w14:paraId="0B369124" w14:textId="77777777" w:rsidR="00683DBF" w:rsidRPr="003878A7" w:rsidRDefault="00EE0684" w:rsidP="00683DBF">
      <w:pPr>
        <w:spacing w:after="120" w:line="240" w:lineRule="atLeast"/>
        <w:rPr>
          <w:rFonts w:ascii="GHEA Grapalat" w:hAnsi="GHEA Grapalat"/>
          <w:sz w:val="24"/>
          <w:szCs w:val="24"/>
          <w:lang w:val="hy-AM"/>
        </w:rPr>
      </w:pPr>
      <w:r w:rsidRPr="003878A7">
        <w:rPr>
          <w:rFonts w:ascii="GHEA Grapalat" w:hAnsi="GHEA Grapalat"/>
          <w:sz w:val="24"/>
          <w:szCs w:val="24"/>
          <w:lang w:val="hy-AM"/>
        </w:rPr>
        <w:t>_______________</w:t>
      </w:r>
      <w:r w:rsidR="00683DBF" w:rsidRPr="003878A7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3878A7">
        <w:rPr>
          <w:rFonts w:ascii="GHEA Grapalat" w:hAnsi="GHEA Grapalat"/>
          <w:sz w:val="24"/>
          <w:szCs w:val="24"/>
          <w:lang w:val="hy-AM"/>
        </w:rPr>
        <w:t>թիմի</w:t>
      </w:r>
      <w:r w:rsidR="00683DBF" w:rsidRPr="003878A7">
        <w:rPr>
          <w:rFonts w:ascii="GHEA Grapalat" w:hAnsi="GHEA Grapalat"/>
          <w:sz w:val="24"/>
          <w:szCs w:val="24"/>
          <w:lang w:val="hy-AM"/>
        </w:rPr>
        <w:t xml:space="preserve"> համակարգող</w:t>
      </w:r>
    </w:p>
    <w:p w14:paraId="476AD417" w14:textId="77777777" w:rsidR="00683DBF" w:rsidRPr="00817C34" w:rsidRDefault="00EE0684" w:rsidP="00EE0684">
      <w:pPr>
        <w:spacing w:after="120" w:line="240" w:lineRule="atLeast"/>
        <w:rPr>
          <w:rFonts w:ascii="GHEA Grapalat" w:hAnsi="GHEA Grapalat"/>
          <w:sz w:val="24"/>
          <w:szCs w:val="24"/>
          <w:lang w:val="hy-AM"/>
        </w:rPr>
      </w:pPr>
      <w:r w:rsidRPr="003878A7">
        <w:rPr>
          <w:rFonts w:ascii="GHEA Grapalat" w:hAnsi="GHEA Grapalat"/>
          <w:sz w:val="24"/>
          <w:szCs w:val="24"/>
          <w:lang w:val="hy-AM"/>
        </w:rPr>
        <w:t xml:space="preserve">Անդամներ՝ </w:t>
      </w:r>
      <w:r w:rsidRPr="00817C34"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_________________________________________________________________________</w:t>
      </w:r>
    </w:p>
    <w:p w14:paraId="6857512B" w14:textId="77777777" w:rsidR="00EE0684" w:rsidRPr="00817C34" w:rsidRDefault="00EE0684" w:rsidP="003878A7">
      <w:pPr>
        <w:spacing w:after="120" w:line="240" w:lineRule="atLeast"/>
        <w:rPr>
          <w:rFonts w:ascii="GHEA Grapalat" w:hAnsi="GHEA Grapalat"/>
          <w:sz w:val="24"/>
          <w:szCs w:val="24"/>
          <w:lang w:val="hy-AM"/>
        </w:rPr>
      </w:pPr>
      <w:r w:rsidRPr="00817C34"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_________________________________________________________________________</w:t>
      </w:r>
    </w:p>
    <w:p w14:paraId="78D1BE27" w14:textId="77777777" w:rsidR="00683DBF" w:rsidRPr="00817C34" w:rsidRDefault="00EE0684" w:rsidP="00683DBF">
      <w:pPr>
        <w:spacing w:after="0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3878A7">
        <w:rPr>
          <w:rFonts w:ascii="GHEA Grapalat" w:hAnsi="GHEA Grapalat"/>
          <w:sz w:val="24"/>
          <w:szCs w:val="24"/>
          <w:lang w:val="hy-AM"/>
        </w:rPr>
        <w:t>Աջակիցներ</w:t>
      </w:r>
      <w:proofErr w:type="spellEnd"/>
      <w:r w:rsidR="00683DBF" w:rsidRPr="003878A7">
        <w:rPr>
          <w:rFonts w:ascii="GHEA Grapalat" w:hAnsi="GHEA Grapalat"/>
          <w:sz w:val="24"/>
          <w:szCs w:val="24"/>
          <w:lang w:val="hy-AM"/>
        </w:rPr>
        <w:t>՝</w:t>
      </w:r>
      <w:r w:rsidRPr="00387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7C34"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________________________________________________________________________</w:t>
      </w:r>
    </w:p>
    <w:p w14:paraId="2178CEB6" w14:textId="77777777" w:rsidR="00EE0684" w:rsidRPr="00817C34" w:rsidRDefault="00EE0684" w:rsidP="003878A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817C34"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________________________________________________________________________</w:t>
      </w:r>
    </w:p>
    <w:p w14:paraId="329EEF5D" w14:textId="77777777" w:rsidR="00C55A03" w:rsidRPr="00817C34" w:rsidRDefault="00C55A03" w:rsidP="003878A7">
      <w:pPr>
        <w:spacing w:after="0"/>
        <w:rPr>
          <w:rFonts w:ascii="GHEA Grapalat" w:hAnsi="GHEA Grapalat"/>
          <w:sz w:val="24"/>
          <w:szCs w:val="24"/>
          <w:lang w:val="hy-AM"/>
        </w:rPr>
        <w:sectPr w:rsidR="00C55A03" w:rsidRPr="00817C34" w:rsidSect="006124FF">
          <w:footerReference w:type="default" r:id="rId8"/>
          <w:pgSz w:w="12240" w:h="15840"/>
          <w:pgMar w:top="1440" w:right="1440" w:bottom="1350" w:left="1193" w:header="720" w:footer="720" w:gutter="0"/>
          <w:cols w:space="720"/>
          <w:docGrid w:linePitch="360"/>
        </w:sectPr>
      </w:pPr>
      <w:r w:rsidRPr="00817C34"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________________________________________________________________________</w:t>
      </w:r>
    </w:p>
    <w:p w14:paraId="1651950F" w14:textId="02DE2F31" w:rsidR="00EE0684" w:rsidRPr="00817C34" w:rsidRDefault="00060D44" w:rsidP="00CE713F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ՀԱՇՎԵՏՎՈՒԹՅԱՆ </w:t>
      </w:r>
      <w:r w:rsidR="00C55A03" w:rsidRPr="00817C34">
        <w:rPr>
          <w:rFonts w:ascii="GHEA Grapalat" w:hAnsi="GHEA Grapalat"/>
          <w:sz w:val="24"/>
          <w:szCs w:val="24"/>
          <w:lang w:val="hy-AM"/>
        </w:rPr>
        <w:t>ԲՈՎԱՆԴԱԿՈՒԹՅՈՒՆ</w:t>
      </w:r>
    </w:p>
    <w:p w14:paraId="52D024DC" w14:textId="77777777" w:rsidR="00C55A03" w:rsidRPr="00817C34" w:rsidRDefault="00C55A03" w:rsidP="00EE0684">
      <w:pPr>
        <w:spacing w:after="0"/>
        <w:ind w:firstLine="1260"/>
        <w:rPr>
          <w:rFonts w:ascii="GHEA Grapalat" w:hAnsi="GHEA Grapalat"/>
          <w:sz w:val="24"/>
          <w:szCs w:val="24"/>
          <w:lang w:val="hy-AM"/>
        </w:rPr>
      </w:pPr>
    </w:p>
    <w:p w14:paraId="1622DF8B" w14:textId="77777777" w:rsidR="00C55A03" w:rsidRPr="003878A7" w:rsidRDefault="00C55A03" w:rsidP="00C55A03">
      <w:pPr>
        <w:pStyle w:val="ListParagraph"/>
        <w:numPr>
          <w:ilvl w:val="0"/>
          <w:numId w:val="22"/>
        </w:numPr>
        <w:spacing w:after="0"/>
        <w:ind w:left="450" w:hanging="450"/>
        <w:rPr>
          <w:rFonts w:ascii="GHEA Grapalat" w:hAnsi="GHEA Grapalat"/>
          <w:sz w:val="24"/>
          <w:szCs w:val="24"/>
        </w:rPr>
      </w:pPr>
      <w:proofErr w:type="spellStart"/>
      <w:r w:rsidRPr="003878A7">
        <w:rPr>
          <w:rFonts w:ascii="GHEA Grapalat" w:hAnsi="GHEA Grapalat" w:cs="Sylfaen"/>
          <w:sz w:val="24"/>
          <w:szCs w:val="24"/>
        </w:rPr>
        <w:t>Ներածություն</w:t>
      </w:r>
      <w:proofErr w:type="spellEnd"/>
    </w:p>
    <w:p w14:paraId="52E6A63F" w14:textId="77777777" w:rsidR="00CE713F" w:rsidRPr="003878A7" w:rsidRDefault="00CE713F" w:rsidP="00CE713F">
      <w:pPr>
        <w:pStyle w:val="ListParagraph"/>
        <w:spacing w:after="0"/>
        <w:ind w:left="450"/>
        <w:rPr>
          <w:rFonts w:ascii="GHEA Grapalat" w:hAnsi="GHEA Grapalat"/>
          <w:sz w:val="24"/>
          <w:szCs w:val="24"/>
        </w:rPr>
      </w:pPr>
    </w:p>
    <w:p w14:paraId="7584950D" w14:textId="77777777" w:rsidR="00C55A03" w:rsidRPr="003878A7" w:rsidRDefault="00C55A03" w:rsidP="00C55A03">
      <w:pPr>
        <w:pStyle w:val="ListParagraph"/>
        <w:numPr>
          <w:ilvl w:val="0"/>
          <w:numId w:val="22"/>
        </w:numPr>
        <w:spacing w:after="0"/>
        <w:ind w:left="450" w:hanging="450"/>
        <w:rPr>
          <w:rFonts w:ascii="GHEA Grapalat" w:hAnsi="GHEA Grapalat"/>
          <w:sz w:val="24"/>
          <w:szCs w:val="24"/>
        </w:rPr>
      </w:pPr>
      <w:proofErr w:type="spellStart"/>
      <w:r w:rsidRPr="003878A7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3878A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878A7">
        <w:rPr>
          <w:rFonts w:ascii="GHEA Grapalat" w:hAnsi="GHEA Grapalat" w:cs="Sylfaen"/>
          <w:sz w:val="24"/>
          <w:szCs w:val="24"/>
        </w:rPr>
        <w:t>ներկայիս</w:t>
      </w:r>
      <w:proofErr w:type="spellEnd"/>
      <w:r w:rsidRPr="003878A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878A7">
        <w:rPr>
          <w:rFonts w:ascii="GHEA Grapalat" w:hAnsi="GHEA Grapalat" w:cs="Sylfaen"/>
          <w:sz w:val="24"/>
          <w:szCs w:val="24"/>
        </w:rPr>
        <w:t>իրավիճակի</w:t>
      </w:r>
      <w:proofErr w:type="spellEnd"/>
      <w:r w:rsidRPr="003878A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878A7">
        <w:rPr>
          <w:rFonts w:ascii="GHEA Grapalat" w:hAnsi="GHEA Grapalat" w:cs="Sylfaen"/>
          <w:sz w:val="24"/>
          <w:szCs w:val="24"/>
        </w:rPr>
        <w:t>համառոտ</w:t>
      </w:r>
      <w:proofErr w:type="spellEnd"/>
      <w:r w:rsidRPr="003878A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878A7">
        <w:rPr>
          <w:rFonts w:ascii="GHEA Grapalat" w:hAnsi="GHEA Grapalat" w:cs="Sylfaen"/>
          <w:sz w:val="24"/>
          <w:szCs w:val="24"/>
        </w:rPr>
        <w:t>նկարագիր</w:t>
      </w:r>
      <w:proofErr w:type="spellEnd"/>
    </w:p>
    <w:p w14:paraId="7A570F93" w14:textId="77777777" w:rsidR="00AA7A9C" w:rsidRPr="003878A7" w:rsidRDefault="00AA7A9C" w:rsidP="00AA7A9C">
      <w:pPr>
        <w:spacing w:after="0"/>
        <w:rPr>
          <w:rFonts w:ascii="GHEA Grapalat" w:hAnsi="GHEA Grapalat"/>
          <w:sz w:val="24"/>
          <w:szCs w:val="24"/>
        </w:rPr>
      </w:pPr>
    </w:p>
    <w:p w14:paraId="78FD8458" w14:textId="77777777" w:rsidR="00CE713F" w:rsidRPr="003878A7" w:rsidRDefault="00C55A03" w:rsidP="00E10D21">
      <w:pPr>
        <w:pStyle w:val="ListParagraph"/>
        <w:numPr>
          <w:ilvl w:val="0"/>
          <w:numId w:val="23"/>
        </w:num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3878A7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3878A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878A7">
        <w:rPr>
          <w:rFonts w:ascii="GHEA Grapalat" w:hAnsi="GHEA Grapalat" w:cs="Sylfaen"/>
          <w:sz w:val="24"/>
          <w:szCs w:val="24"/>
        </w:rPr>
        <w:t>սոցիալ-տնտեսական</w:t>
      </w:r>
      <w:proofErr w:type="spellEnd"/>
      <w:r w:rsidRPr="003878A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878A7">
        <w:rPr>
          <w:rFonts w:ascii="GHEA Grapalat" w:hAnsi="GHEA Grapalat" w:cs="Sylfaen"/>
          <w:sz w:val="24"/>
          <w:szCs w:val="24"/>
        </w:rPr>
        <w:t>նկարագիր</w:t>
      </w:r>
      <w:proofErr w:type="spellEnd"/>
      <w:r w:rsidRPr="003878A7">
        <w:rPr>
          <w:rFonts w:ascii="GHEA Grapalat" w:hAnsi="GHEA Grapalat" w:cs="Sylfaen"/>
          <w:sz w:val="24"/>
          <w:szCs w:val="24"/>
        </w:rPr>
        <w:t xml:space="preserve"> </w:t>
      </w:r>
    </w:p>
    <w:p w14:paraId="30CB0D3F" w14:textId="267520F2" w:rsidR="00AA7A9C" w:rsidRDefault="00CE713F" w:rsidP="00E10D21">
      <w:pPr>
        <w:pStyle w:val="ListParagraph"/>
        <w:numPr>
          <w:ilvl w:val="0"/>
          <w:numId w:val="23"/>
        </w:numPr>
        <w:spacing w:after="0" w:line="360" w:lineRule="auto"/>
        <w:rPr>
          <w:rStyle w:val="Hyperlink"/>
          <w:rFonts w:ascii="GHEA Grapalat" w:hAnsi="GHEA Grapalat"/>
          <w:color w:val="auto"/>
          <w:sz w:val="24"/>
          <w:szCs w:val="24"/>
          <w:u w:val="none"/>
          <w:lang w:val="hy-AM"/>
        </w:rPr>
      </w:pPr>
      <w:r w:rsidRPr="003878A7">
        <w:rPr>
          <w:rStyle w:val="Hyperlink"/>
          <w:rFonts w:ascii="GHEA Grapalat" w:hAnsi="GHEA Grapalat"/>
          <w:bCs/>
          <w:noProof/>
          <w:color w:val="auto"/>
          <w:sz w:val="24"/>
          <w:szCs w:val="24"/>
          <w:u w:val="none"/>
          <w:lang w:val="hy-AM"/>
        </w:rPr>
        <w:t xml:space="preserve">___________ համայնքին սպառնացող վտանգավոր երևույթներ և կլիմայի փոփոխության համատեքստում </w:t>
      </w:r>
      <w:r w:rsidRPr="003878A7">
        <w:rPr>
          <w:rStyle w:val="Hyperlink"/>
          <w:rFonts w:ascii="GHEA Grapalat" w:hAnsi="GHEA Grapalat"/>
          <w:noProof/>
          <w:color w:val="auto"/>
          <w:sz w:val="24"/>
          <w:szCs w:val="24"/>
          <w:u w:val="none"/>
          <w:lang w:val="hy-AM"/>
        </w:rPr>
        <w:t>արձանագրված զարգացման միտումներ</w:t>
      </w:r>
    </w:p>
    <w:p w14:paraId="767DB369" w14:textId="60FE1553" w:rsidR="00D63428" w:rsidRPr="003878A7" w:rsidRDefault="00D63428" w:rsidP="00E10D21">
      <w:pPr>
        <w:pStyle w:val="ListParagraph"/>
        <w:numPr>
          <w:ilvl w:val="0"/>
          <w:numId w:val="23"/>
        </w:numPr>
        <w:spacing w:after="0" w:line="360" w:lineRule="auto"/>
        <w:rPr>
          <w:rStyle w:val="Hyperlink"/>
          <w:rFonts w:ascii="GHEA Grapalat" w:hAnsi="GHEA Grapalat"/>
          <w:color w:val="auto"/>
          <w:sz w:val="24"/>
          <w:szCs w:val="24"/>
          <w:u w:val="none"/>
          <w:lang w:val="hy-AM"/>
        </w:rPr>
      </w:pPr>
      <w:r>
        <w:rPr>
          <w:rStyle w:val="Hyperlink"/>
          <w:rFonts w:ascii="GHEA Grapalat" w:hAnsi="GHEA Grapalat"/>
          <w:noProof/>
          <w:color w:val="auto"/>
          <w:sz w:val="24"/>
          <w:szCs w:val="24"/>
          <w:u w:val="none"/>
          <w:lang w:val="hy-AM"/>
        </w:rPr>
        <w:t xml:space="preserve"> Համայնքի կարևոր ենթակառուցվածքների նկարագիր </w:t>
      </w:r>
    </w:p>
    <w:p w14:paraId="78C7E54D" w14:textId="77777777" w:rsidR="00CE713F" w:rsidRPr="003878A7" w:rsidRDefault="00CE713F" w:rsidP="00E10D21">
      <w:pPr>
        <w:pStyle w:val="ListParagraph"/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3878A7">
        <w:rPr>
          <w:noProof/>
          <w:webHidden/>
          <w:sz w:val="24"/>
          <w:szCs w:val="24"/>
          <w:lang w:val="hy-AM"/>
        </w:rPr>
        <w:tab/>
      </w:r>
    </w:p>
    <w:p w14:paraId="27B4BCC0" w14:textId="77777777" w:rsidR="00C55A03" w:rsidRPr="003878A7" w:rsidRDefault="00CE713F" w:rsidP="00E10D21">
      <w:pPr>
        <w:pStyle w:val="ListParagraph"/>
        <w:numPr>
          <w:ilvl w:val="0"/>
          <w:numId w:val="22"/>
        </w:numPr>
        <w:spacing w:after="0" w:line="360" w:lineRule="auto"/>
        <w:ind w:left="450" w:hanging="450"/>
        <w:rPr>
          <w:rFonts w:ascii="GHEA Grapalat" w:hAnsi="GHEA Grapalat"/>
          <w:sz w:val="24"/>
          <w:szCs w:val="24"/>
          <w:lang w:val="hy-AM"/>
        </w:rPr>
      </w:pPr>
      <w:r w:rsidRPr="003878A7">
        <w:rPr>
          <w:rFonts w:ascii="GHEA Grapalat" w:hAnsi="GHEA Grapalat" w:cs="Sylfaen"/>
          <w:sz w:val="24"/>
          <w:szCs w:val="24"/>
          <w:lang w:val="hy-AM"/>
        </w:rPr>
        <w:t>Աշխատանքի համառոտ նկարագիր</w:t>
      </w:r>
    </w:p>
    <w:p w14:paraId="5BB9DC4D" w14:textId="77777777" w:rsidR="00AA7A9C" w:rsidRPr="006F10F6" w:rsidRDefault="00AA7A9C" w:rsidP="006F10F6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04456BEA" w14:textId="77777777" w:rsidR="00C55A03" w:rsidRPr="003878A7" w:rsidRDefault="00CE713F" w:rsidP="00E10D21">
      <w:pPr>
        <w:pStyle w:val="ListParagraph"/>
        <w:numPr>
          <w:ilvl w:val="0"/>
          <w:numId w:val="22"/>
        </w:numPr>
        <w:spacing w:after="0" w:line="360" w:lineRule="auto"/>
        <w:ind w:left="450" w:hanging="450"/>
        <w:rPr>
          <w:rFonts w:ascii="GHEA Grapalat" w:hAnsi="GHEA Grapalat"/>
          <w:sz w:val="24"/>
          <w:szCs w:val="24"/>
          <w:lang w:val="hy-AM"/>
        </w:rPr>
      </w:pPr>
      <w:r w:rsidRPr="003878A7">
        <w:rPr>
          <w:rFonts w:ascii="GHEA Grapalat" w:hAnsi="GHEA Grapalat" w:cs="Sylfaen"/>
          <w:sz w:val="24"/>
          <w:szCs w:val="24"/>
          <w:lang w:val="hy-AM"/>
        </w:rPr>
        <w:t xml:space="preserve">Համայնքի խոցելիության և ռիսկերի գնահատման արդյունքներն ըստ բնակավայրերի և խոցելի ոլորտների և դրանց </w:t>
      </w:r>
      <w:proofErr w:type="spellStart"/>
      <w:r w:rsidRPr="003878A7">
        <w:rPr>
          <w:rFonts w:ascii="GHEA Grapalat" w:hAnsi="GHEA Grapalat" w:cs="Sylfaen"/>
          <w:sz w:val="24"/>
          <w:szCs w:val="24"/>
          <w:lang w:val="hy-AM"/>
        </w:rPr>
        <w:t>դիմակայմանն</w:t>
      </w:r>
      <w:proofErr w:type="spellEnd"/>
      <w:r w:rsidRPr="003878A7">
        <w:rPr>
          <w:rFonts w:ascii="GHEA Grapalat" w:hAnsi="GHEA Grapalat" w:cs="Sylfaen"/>
          <w:sz w:val="24"/>
          <w:szCs w:val="24"/>
          <w:lang w:val="hy-AM"/>
        </w:rPr>
        <w:t xml:space="preserve"> ուղղված հնարավոր լուծումների առաջարկներ</w:t>
      </w:r>
    </w:p>
    <w:p w14:paraId="76499FBC" w14:textId="77777777" w:rsidR="00AA7A9C" w:rsidRPr="003878A7" w:rsidRDefault="00AA7A9C" w:rsidP="00AA7A9C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0181E430" w14:textId="77777777" w:rsidR="00C55A03" w:rsidRPr="003878A7" w:rsidRDefault="00CE713F" w:rsidP="00C55A03">
      <w:pPr>
        <w:pStyle w:val="ListParagraph"/>
        <w:numPr>
          <w:ilvl w:val="0"/>
          <w:numId w:val="22"/>
        </w:numPr>
        <w:spacing w:after="0"/>
        <w:ind w:left="450" w:hanging="450"/>
        <w:rPr>
          <w:rFonts w:ascii="GHEA Grapalat" w:hAnsi="GHEA Grapalat"/>
          <w:sz w:val="24"/>
          <w:szCs w:val="24"/>
          <w:lang w:val="hy-AM"/>
        </w:rPr>
      </w:pPr>
      <w:r w:rsidRPr="003878A7">
        <w:rPr>
          <w:rFonts w:ascii="GHEA Grapalat" w:hAnsi="GHEA Grapalat" w:cs="Sylfaen"/>
          <w:sz w:val="24"/>
          <w:szCs w:val="24"/>
          <w:lang w:val="hy-AM"/>
        </w:rPr>
        <w:t>Համայնքի կողմից ընտրված առաջնահերթ լուծումներ</w:t>
      </w:r>
    </w:p>
    <w:p w14:paraId="6F1BC6B3" w14:textId="77777777" w:rsidR="00AA7A9C" w:rsidRPr="003878A7" w:rsidRDefault="00AA7A9C" w:rsidP="00AA7A9C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17A2A2E3" w14:textId="77777777" w:rsidR="00CE713F" w:rsidRPr="003878A7" w:rsidRDefault="00CE713F" w:rsidP="00C55A03">
      <w:pPr>
        <w:pStyle w:val="ListParagraph"/>
        <w:numPr>
          <w:ilvl w:val="0"/>
          <w:numId w:val="22"/>
        </w:numPr>
        <w:spacing w:after="0"/>
        <w:ind w:left="450" w:hanging="450"/>
        <w:rPr>
          <w:rFonts w:ascii="GHEA Grapalat" w:hAnsi="GHEA Grapalat"/>
          <w:sz w:val="24"/>
          <w:szCs w:val="24"/>
          <w:lang w:val="hy-AM"/>
        </w:rPr>
      </w:pPr>
      <w:r w:rsidRPr="003878A7">
        <w:rPr>
          <w:rFonts w:ascii="GHEA Grapalat" w:hAnsi="GHEA Grapalat" w:cs="Sylfaen"/>
          <w:sz w:val="24"/>
          <w:szCs w:val="24"/>
          <w:lang w:val="hy-AM"/>
        </w:rPr>
        <w:t>Եզրակացություններ</w:t>
      </w:r>
    </w:p>
    <w:p w14:paraId="554FA605" w14:textId="77777777" w:rsidR="00AA7A9C" w:rsidRPr="003878A7" w:rsidRDefault="00AA7A9C" w:rsidP="00AA7A9C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6BA0F990" w14:textId="77777777" w:rsidR="00CE713F" w:rsidRPr="003878A7" w:rsidRDefault="00CE713F" w:rsidP="00C55A03">
      <w:pPr>
        <w:pStyle w:val="ListParagraph"/>
        <w:numPr>
          <w:ilvl w:val="0"/>
          <w:numId w:val="22"/>
        </w:numPr>
        <w:spacing w:after="0"/>
        <w:ind w:left="450" w:hanging="450"/>
        <w:rPr>
          <w:rFonts w:ascii="GHEA Grapalat" w:hAnsi="GHEA Grapalat"/>
          <w:sz w:val="24"/>
          <w:szCs w:val="24"/>
          <w:lang w:val="hy-AM"/>
        </w:rPr>
      </w:pPr>
      <w:r w:rsidRPr="003878A7">
        <w:rPr>
          <w:rFonts w:ascii="GHEA Grapalat" w:hAnsi="GHEA Grapalat" w:cs="Sylfaen"/>
          <w:sz w:val="24"/>
          <w:szCs w:val="24"/>
          <w:lang w:val="hy-AM"/>
        </w:rPr>
        <w:t>Հավելվածներ</w:t>
      </w:r>
    </w:p>
    <w:p w14:paraId="1992EACC" w14:textId="77777777" w:rsidR="00AA7A9C" w:rsidRPr="003878A7" w:rsidRDefault="00AA7A9C" w:rsidP="00AA7A9C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344653B9" w14:textId="77777777" w:rsidR="00CE713F" w:rsidRPr="003878A7" w:rsidRDefault="00CE713F" w:rsidP="00C55A03">
      <w:pPr>
        <w:pStyle w:val="ListParagraph"/>
        <w:numPr>
          <w:ilvl w:val="0"/>
          <w:numId w:val="22"/>
        </w:numPr>
        <w:spacing w:after="0"/>
        <w:ind w:left="450" w:hanging="450"/>
        <w:rPr>
          <w:rFonts w:ascii="GHEA Grapalat" w:hAnsi="GHEA Grapalat"/>
          <w:sz w:val="24"/>
          <w:szCs w:val="24"/>
          <w:lang w:val="hy-AM"/>
        </w:rPr>
      </w:pPr>
      <w:r w:rsidRPr="003878A7">
        <w:rPr>
          <w:rFonts w:ascii="GHEA Grapalat" w:hAnsi="GHEA Grapalat" w:cs="Sylfaen"/>
          <w:sz w:val="24"/>
          <w:szCs w:val="24"/>
          <w:lang w:val="hy-AM"/>
        </w:rPr>
        <w:t>Լուսանկարներ</w:t>
      </w:r>
    </w:p>
    <w:sectPr w:rsidR="00CE713F" w:rsidRPr="003878A7" w:rsidSect="00AA7A9C">
      <w:pgSz w:w="12240" w:h="15840"/>
      <w:pgMar w:top="1440" w:right="1440" w:bottom="1350" w:left="11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CD952" w14:textId="77777777" w:rsidR="00B20FBC" w:rsidRDefault="00B20FBC" w:rsidP="00C930B2">
      <w:pPr>
        <w:spacing w:after="0" w:line="240" w:lineRule="auto"/>
      </w:pPr>
      <w:r>
        <w:separator/>
      </w:r>
    </w:p>
  </w:endnote>
  <w:endnote w:type="continuationSeparator" w:id="0">
    <w:p w14:paraId="6EA82941" w14:textId="77777777" w:rsidR="00B20FBC" w:rsidRDefault="00B20FBC" w:rsidP="00C9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07B2" w14:textId="77777777" w:rsidR="00683DBF" w:rsidRDefault="00683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15E1" w14:textId="77777777" w:rsidR="00B20FBC" w:rsidRDefault="00B20FBC" w:rsidP="00C930B2">
      <w:pPr>
        <w:spacing w:after="0" w:line="240" w:lineRule="auto"/>
      </w:pPr>
      <w:r>
        <w:separator/>
      </w:r>
    </w:p>
  </w:footnote>
  <w:footnote w:type="continuationSeparator" w:id="0">
    <w:p w14:paraId="5578BEB4" w14:textId="77777777" w:rsidR="00B20FBC" w:rsidRDefault="00B20FBC" w:rsidP="00C93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493"/>
    <w:multiLevelType w:val="multilevel"/>
    <w:tmpl w:val="934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1F0C18"/>
    <w:multiLevelType w:val="hybridMultilevel"/>
    <w:tmpl w:val="39F85742"/>
    <w:lvl w:ilvl="0" w:tplc="E332AFD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2461C"/>
    <w:multiLevelType w:val="multilevel"/>
    <w:tmpl w:val="D57C9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D1A2949"/>
    <w:multiLevelType w:val="hybridMultilevel"/>
    <w:tmpl w:val="909C32A6"/>
    <w:lvl w:ilvl="0" w:tplc="69B852FA">
      <w:start w:val="1"/>
      <w:numFmt w:val="decimal"/>
      <w:lvlText w:val="2.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3D27DD"/>
    <w:multiLevelType w:val="hybridMultilevel"/>
    <w:tmpl w:val="FBE2C1AA"/>
    <w:lvl w:ilvl="0" w:tplc="09042D6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4658F"/>
    <w:multiLevelType w:val="hybridMultilevel"/>
    <w:tmpl w:val="D2524212"/>
    <w:lvl w:ilvl="0" w:tplc="0338C6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51E55"/>
    <w:multiLevelType w:val="hybridMultilevel"/>
    <w:tmpl w:val="8370C0A0"/>
    <w:lvl w:ilvl="0" w:tplc="0338C6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C10EF"/>
    <w:multiLevelType w:val="hybridMultilevel"/>
    <w:tmpl w:val="C43A7C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433A45"/>
    <w:multiLevelType w:val="hybridMultilevel"/>
    <w:tmpl w:val="58AACCA8"/>
    <w:lvl w:ilvl="0" w:tplc="625CBFD6">
      <w:start w:val="1"/>
      <w:numFmt w:val="decimal"/>
      <w:lvlText w:val="%1."/>
      <w:lvlJc w:val="left"/>
      <w:pPr>
        <w:ind w:left="1980" w:hanging="360"/>
      </w:pPr>
      <w:rPr>
        <w:rFonts w:ascii="GHEA Grapalat" w:hAnsi="GHEA Grapalat" w:hint="default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42E62EDE"/>
    <w:multiLevelType w:val="hybridMultilevel"/>
    <w:tmpl w:val="0C9AB070"/>
    <w:lvl w:ilvl="0" w:tplc="597657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B2059"/>
    <w:multiLevelType w:val="hybridMultilevel"/>
    <w:tmpl w:val="EE221650"/>
    <w:lvl w:ilvl="0" w:tplc="61A0AA22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i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F96382"/>
    <w:multiLevelType w:val="hybridMultilevel"/>
    <w:tmpl w:val="3A287898"/>
    <w:lvl w:ilvl="0" w:tplc="D6D41146">
      <w:start w:val="1"/>
      <w:numFmt w:val="decimal"/>
      <w:lvlText w:val="%1"/>
      <w:lvlJc w:val="left"/>
      <w:pPr>
        <w:ind w:left="720" w:hanging="360"/>
      </w:pPr>
      <w:rPr>
        <w:rFonts w:ascii="GHEA Grapalat" w:eastAsia="Calibri" w:hAnsi="GHEA Grapalat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17E61"/>
    <w:multiLevelType w:val="hybridMultilevel"/>
    <w:tmpl w:val="2A265C56"/>
    <w:lvl w:ilvl="0" w:tplc="B5840A30">
      <w:start w:val="1"/>
      <w:numFmt w:val="decimal"/>
      <w:lvlText w:val="2.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861A1B"/>
    <w:multiLevelType w:val="hybridMultilevel"/>
    <w:tmpl w:val="39F85742"/>
    <w:lvl w:ilvl="0" w:tplc="E332AFD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05E7A"/>
    <w:multiLevelType w:val="hybridMultilevel"/>
    <w:tmpl w:val="EC5E60C8"/>
    <w:lvl w:ilvl="0" w:tplc="40A211B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4B6B90"/>
    <w:multiLevelType w:val="hybridMultilevel"/>
    <w:tmpl w:val="F238EC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2C1C49"/>
    <w:multiLevelType w:val="hybridMultilevel"/>
    <w:tmpl w:val="B518E13E"/>
    <w:lvl w:ilvl="0" w:tplc="E332AFD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B7596"/>
    <w:multiLevelType w:val="hybridMultilevel"/>
    <w:tmpl w:val="7E96ABB6"/>
    <w:lvl w:ilvl="0" w:tplc="E332AFD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27612"/>
    <w:multiLevelType w:val="hybridMultilevel"/>
    <w:tmpl w:val="778000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E22560"/>
    <w:multiLevelType w:val="hybridMultilevel"/>
    <w:tmpl w:val="3C84F2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AE2FB9"/>
    <w:multiLevelType w:val="hybridMultilevel"/>
    <w:tmpl w:val="F92820A4"/>
    <w:lvl w:ilvl="0" w:tplc="827E89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26EDD"/>
    <w:multiLevelType w:val="hybridMultilevel"/>
    <w:tmpl w:val="0B644F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683E65"/>
    <w:multiLevelType w:val="hybridMultilevel"/>
    <w:tmpl w:val="B054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767CD"/>
    <w:multiLevelType w:val="hybridMultilevel"/>
    <w:tmpl w:val="CF848E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06228"/>
    <w:multiLevelType w:val="hybridMultilevel"/>
    <w:tmpl w:val="C6065A9C"/>
    <w:lvl w:ilvl="0" w:tplc="1DE688AC"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5"/>
  </w:num>
  <w:num w:numId="4">
    <w:abstractNumId w:val="19"/>
  </w:num>
  <w:num w:numId="5">
    <w:abstractNumId w:val="4"/>
  </w:num>
  <w:num w:numId="6">
    <w:abstractNumId w:val="15"/>
  </w:num>
  <w:num w:numId="7">
    <w:abstractNumId w:val="3"/>
  </w:num>
  <w:num w:numId="8">
    <w:abstractNumId w:val="18"/>
  </w:num>
  <w:num w:numId="9">
    <w:abstractNumId w:val="12"/>
  </w:num>
  <w:num w:numId="10">
    <w:abstractNumId w:val="17"/>
  </w:num>
  <w:num w:numId="11">
    <w:abstractNumId w:val="16"/>
  </w:num>
  <w:num w:numId="12">
    <w:abstractNumId w:val="7"/>
  </w:num>
  <w:num w:numId="13">
    <w:abstractNumId w:val="9"/>
  </w:num>
  <w:num w:numId="14">
    <w:abstractNumId w:val="24"/>
  </w:num>
  <w:num w:numId="15">
    <w:abstractNumId w:val="6"/>
  </w:num>
  <w:num w:numId="16">
    <w:abstractNumId w:val="23"/>
  </w:num>
  <w:num w:numId="17">
    <w:abstractNumId w:val="10"/>
  </w:num>
  <w:num w:numId="18">
    <w:abstractNumId w:val="0"/>
  </w:num>
  <w:num w:numId="19">
    <w:abstractNumId w:val="20"/>
  </w:num>
  <w:num w:numId="20">
    <w:abstractNumId w:val="11"/>
  </w:num>
  <w:num w:numId="21">
    <w:abstractNumId w:val="22"/>
  </w:num>
  <w:num w:numId="22">
    <w:abstractNumId w:val="8"/>
  </w:num>
  <w:num w:numId="23">
    <w:abstractNumId w:val="1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88E"/>
    <w:rsid w:val="000049BF"/>
    <w:rsid w:val="00004B00"/>
    <w:rsid w:val="00007926"/>
    <w:rsid w:val="0002075F"/>
    <w:rsid w:val="00022B40"/>
    <w:rsid w:val="00026028"/>
    <w:rsid w:val="00027970"/>
    <w:rsid w:val="00031C19"/>
    <w:rsid w:val="00031D34"/>
    <w:rsid w:val="00033973"/>
    <w:rsid w:val="00036715"/>
    <w:rsid w:val="00060132"/>
    <w:rsid w:val="00060D44"/>
    <w:rsid w:val="0006193B"/>
    <w:rsid w:val="00080A61"/>
    <w:rsid w:val="000B5800"/>
    <w:rsid w:val="000C3B18"/>
    <w:rsid w:val="000C655C"/>
    <w:rsid w:val="000D3F50"/>
    <w:rsid w:val="000F369B"/>
    <w:rsid w:val="00101E35"/>
    <w:rsid w:val="00113159"/>
    <w:rsid w:val="00114225"/>
    <w:rsid w:val="00120388"/>
    <w:rsid w:val="00121DAD"/>
    <w:rsid w:val="0012456A"/>
    <w:rsid w:val="00146610"/>
    <w:rsid w:val="00157ACC"/>
    <w:rsid w:val="001608A8"/>
    <w:rsid w:val="0017542C"/>
    <w:rsid w:val="00177881"/>
    <w:rsid w:val="00180899"/>
    <w:rsid w:val="00181A90"/>
    <w:rsid w:val="001858A7"/>
    <w:rsid w:val="001B2E4F"/>
    <w:rsid w:val="001C0D06"/>
    <w:rsid w:val="001D7DD7"/>
    <w:rsid w:val="001F439E"/>
    <w:rsid w:val="0020211D"/>
    <w:rsid w:val="00202DF6"/>
    <w:rsid w:val="00204224"/>
    <w:rsid w:val="00221980"/>
    <w:rsid w:val="0025163B"/>
    <w:rsid w:val="00255956"/>
    <w:rsid w:val="00263547"/>
    <w:rsid w:val="002700DA"/>
    <w:rsid w:val="00281644"/>
    <w:rsid w:val="002821BE"/>
    <w:rsid w:val="00283D84"/>
    <w:rsid w:val="002842C5"/>
    <w:rsid w:val="00291B09"/>
    <w:rsid w:val="002B7CD3"/>
    <w:rsid w:val="002D12A5"/>
    <w:rsid w:val="00300BBD"/>
    <w:rsid w:val="00322248"/>
    <w:rsid w:val="0034388E"/>
    <w:rsid w:val="00361901"/>
    <w:rsid w:val="00363AFA"/>
    <w:rsid w:val="00367FB6"/>
    <w:rsid w:val="003763A7"/>
    <w:rsid w:val="00377028"/>
    <w:rsid w:val="003878A7"/>
    <w:rsid w:val="00390B7B"/>
    <w:rsid w:val="00390F93"/>
    <w:rsid w:val="00392963"/>
    <w:rsid w:val="00393D6B"/>
    <w:rsid w:val="0039598A"/>
    <w:rsid w:val="003A1941"/>
    <w:rsid w:val="003A3A97"/>
    <w:rsid w:val="003A7C50"/>
    <w:rsid w:val="003B42E0"/>
    <w:rsid w:val="003B44B0"/>
    <w:rsid w:val="003C5BBD"/>
    <w:rsid w:val="003E2D82"/>
    <w:rsid w:val="003F549A"/>
    <w:rsid w:val="004019D0"/>
    <w:rsid w:val="00420A30"/>
    <w:rsid w:val="0042143D"/>
    <w:rsid w:val="00434F98"/>
    <w:rsid w:val="0043737F"/>
    <w:rsid w:val="00442BC4"/>
    <w:rsid w:val="004465FC"/>
    <w:rsid w:val="00447268"/>
    <w:rsid w:val="00450A09"/>
    <w:rsid w:val="00453ED4"/>
    <w:rsid w:val="004627FF"/>
    <w:rsid w:val="004650CA"/>
    <w:rsid w:val="004709F6"/>
    <w:rsid w:val="004771F5"/>
    <w:rsid w:val="00481A86"/>
    <w:rsid w:val="004A1339"/>
    <w:rsid w:val="004A5C00"/>
    <w:rsid w:val="004C5F7E"/>
    <w:rsid w:val="004D46D7"/>
    <w:rsid w:val="004D5281"/>
    <w:rsid w:val="004D640B"/>
    <w:rsid w:val="004E070B"/>
    <w:rsid w:val="004E6BC7"/>
    <w:rsid w:val="0050762D"/>
    <w:rsid w:val="005172CC"/>
    <w:rsid w:val="00537251"/>
    <w:rsid w:val="00543EE5"/>
    <w:rsid w:val="005524DC"/>
    <w:rsid w:val="00554CAA"/>
    <w:rsid w:val="00557E6B"/>
    <w:rsid w:val="005770DC"/>
    <w:rsid w:val="00583710"/>
    <w:rsid w:val="005859D5"/>
    <w:rsid w:val="00586F1D"/>
    <w:rsid w:val="00590F26"/>
    <w:rsid w:val="0059329A"/>
    <w:rsid w:val="00593C2C"/>
    <w:rsid w:val="005A4930"/>
    <w:rsid w:val="005B2A53"/>
    <w:rsid w:val="005C02AB"/>
    <w:rsid w:val="005C4FB7"/>
    <w:rsid w:val="005F40D6"/>
    <w:rsid w:val="0061404F"/>
    <w:rsid w:val="00616858"/>
    <w:rsid w:val="00634961"/>
    <w:rsid w:val="00637E72"/>
    <w:rsid w:val="006465AE"/>
    <w:rsid w:val="006615E5"/>
    <w:rsid w:val="00683DBF"/>
    <w:rsid w:val="00692014"/>
    <w:rsid w:val="006A1DD9"/>
    <w:rsid w:val="006A5D39"/>
    <w:rsid w:val="006B1D8D"/>
    <w:rsid w:val="006C5EA7"/>
    <w:rsid w:val="006C685D"/>
    <w:rsid w:val="006D4094"/>
    <w:rsid w:val="006D5FC4"/>
    <w:rsid w:val="006E0D7C"/>
    <w:rsid w:val="006E404D"/>
    <w:rsid w:val="006E41FA"/>
    <w:rsid w:val="006F10F6"/>
    <w:rsid w:val="006F4D31"/>
    <w:rsid w:val="006F773D"/>
    <w:rsid w:val="00700824"/>
    <w:rsid w:val="007010F4"/>
    <w:rsid w:val="0071114A"/>
    <w:rsid w:val="00712279"/>
    <w:rsid w:val="00723E32"/>
    <w:rsid w:val="007426D0"/>
    <w:rsid w:val="00770DB4"/>
    <w:rsid w:val="007801A6"/>
    <w:rsid w:val="007A2B27"/>
    <w:rsid w:val="007B159B"/>
    <w:rsid w:val="007B786D"/>
    <w:rsid w:val="007C5F1E"/>
    <w:rsid w:val="007D0140"/>
    <w:rsid w:val="007D68ED"/>
    <w:rsid w:val="007F6C4D"/>
    <w:rsid w:val="00817C34"/>
    <w:rsid w:val="00823AD7"/>
    <w:rsid w:val="00825BBC"/>
    <w:rsid w:val="00827A1C"/>
    <w:rsid w:val="008326AB"/>
    <w:rsid w:val="00843297"/>
    <w:rsid w:val="00847DBD"/>
    <w:rsid w:val="00852957"/>
    <w:rsid w:val="0085321D"/>
    <w:rsid w:val="00855642"/>
    <w:rsid w:val="00865A64"/>
    <w:rsid w:val="00867736"/>
    <w:rsid w:val="0087268D"/>
    <w:rsid w:val="008751F3"/>
    <w:rsid w:val="00877A69"/>
    <w:rsid w:val="00894431"/>
    <w:rsid w:val="008A7698"/>
    <w:rsid w:val="008B0C81"/>
    <w:rsid w:val="008D2B8B"/>
    <w:rsid w:val="008D504C"/>
    <w:rsid w:val="008F02E5"/>
    <w:rsid w:val="00904C29"/>
    <w:rsid w:val="00905DCE"/>
    <w:rsid w:val="00911C49"/>
    <w:rsid w:val="00912D30"/>
    <w:rsid w:val="009319F0"/>
    <w:rsid w:val="00933176"/>
    <w:rsid w:val="00967CBB"/>
    <w:rsid w:val="00970E5C"/>
    <w:rsid w:val="0098559C"/>
    <w:rsid w:val="009865D3"/>
    <w:rsid w:val="0099307C"/>
    <w:rsid w:val="009A7F93"/>
    <w:rsid w:val="009B438E"/>
    <w:rsid w:val="009C2824"/>
    <w:rsid w:val="009E34E7"/>
    <w:rsid w:val="009E4545"/>
    <w:rsid w:val="009F1C40"/>
    <w:rsid w:val="009F6DBF"/>
    <w:rsid w:val="00A2527D"/>
    <w:rsid w:val="00A26CD6"/>
    <w:rsid w:val="00A27BDC"/>
    <w:rsid w:val="00A44052"/>
    <w:rsid w:val="00A45126"/>
    <w:rsid w:val="00A50473"/>
    <w:rsid w:val="00A73451"/>
    <w:rsid w:val="00A81E68"/>
    <w:rsid w:val="00AA3BC9"/>
    <w:rsid w:val="00AA51C3"/>
    <w:rsid w:val="00AA7A9C"/>
    <w:rsid w:val="00AC2CD1"/>
    <w:rsid w:val="00AD14EE"/>
    <w:rsid w:val="00AE5E3E"/>
    <w:rsid w:val="00B12627"/>
    <w:rsid w:val="00B157B5"/>
    <w:rsid w:val="00B20FBC"/>
    <w:rsid w:val="00B22674"/>
    <w:rsid w:val="00B26E5D"/>
    <w:rsid w:val="00B32D20"/>
    <w:rsid w:val="00B72C42"/>
    <w:rsid w:val="00B7488A"/>
    <w:rsid w:val="00B93963"/>
    <w:rsid w:val="00B95C50"/>
    <w:rsid w:val="00BA0738"/>
    <w:rsid w:val="00BA4253"/>
    <w:rsid w:val="00BB2AFC"/>
    <w:rsid w:val="00BC6774"/>
    <w:rsid w:val="00BF6543"/>
    <w:rsid w:val="00C143BF"/>
    <w:rsid w:val="00C219CE"/>
    <w:rsid w:val="00C252A6"/>
    <w:rsid w:val="00C25CE3"/>
    <w:rsid w:val="00C43A2A"/>
    <w:rsid w:val="00C4708D"/>
    <w:rsid w:val="00C50304"/>
    <w:rsid w:val="00C55A03"/>
    <w:rsid w:val="00C77513"/>
    <w:rsid w:val="00C930B2"/>
    <w:rsid w:val="00C9766A"/>
    <w:rsid w:val="00CB553F"/>
    <w:rsid w:val="00CB5AC0"/>
    <w:rsid w:val="00CB7F41"/>
    <w:rsid w:val="00CC2E67"/>
    <w:rsid w:val="00CD1D78"/>
    <w:rsid w:val="00CD694B"/>
    <w:rsid w:val="00CE368B"/>
    <w:rsid w:val="00CE713F"/>
    <w:rsid w:val="00CF138E"/>
    <w:rsid w:val="00CF2A48"/>
    <w:rsid w:val="00CF5623"/>
    <w:rsid w:val="00D121AF"/>
    <w:rsid w:val="00D262A5"/>
    <w:rsid w:val="00D2760B"/>
    <w:rsid w:val="00D516DD"/>
    <w:rsid w:val="00D61DD7"/>
    <w:rsid w:val="00D63428"/>
    <w:rsid w:val="00D6423F"/>
    <w:rsid w:val="00D67DB9"/>
    <w:rsid w:val="00D761DE"/>
    <w:rsid w:val="00D86F32"/>
    <w:rsid w:val="00D87363"/>
    <w:rsid w:val="00D93BA7"/>
    <w:rsid w:val="00D9718D"/>
    <w:rsid w:val="00D9769E"/>
    <w:rsid w:val="00DA3E22"/>
    <w:rsid w:val="00DA4D60"/>
    <w:rsid w:val="00DA5D34"/>
    <w:rsid w:val="00DA6499"/>
    <w:rsid w:val="00DC1DD0"/>
    <w:rsid w:val="00DC247F"/>
    <w:rsid w:val="00DC6789"/>
    <w:rsid w:val="00DD1B42"/>
    <w:rsid w:val="00DF203C"/>
    <w:rsid w:val="00DF3194"/>
    <w:rsid w:val="00E0255C"/>
    <w:rsid w:val="00E10D21"/>
    <w:rsid w:val="00E370FF"/>
    <w:rsid w:val="00E423C9"/>
    <w:rsid w:val="00E47043"/>
    <w:rsid w:val="00E54BA3"/>
    <w:rsid w:val="00E612FD"/>
    <w:rsid w:val="00E942CF"/>
    <w:rsid w:val="00EE0684"/>
    <w:rsid w:val="00EF6EAC"/>
    <w:rsid w:val="00F0137C"/>
    <w:rsid w:val="00F01A39"/>
    <w:rsid w:val="00F059E1"/>
    <w:rsid w:val="00F25478"/>
    <w:rsid w:val="00F31085"/>
    <w:rsid w:val="00F324FA"/>
    <w:rsid w:val="00F47986"/>
    <w:rsid w:val="00F52480"/>
    <w:rsid w:val="00F64A5C"/>
    <w:rsid w:val="00F82DBD"/>
    <w:rsid w:val="00F864ED"/>
    <w:rsid w:val="00F91BE0"/>
    <w:rsid w:val="00F965D3"/>
    <w:rsid w:val="00FA212A"/>
    <w:rsid w:val="00FA61F4"/>
    <w:rsid w:val="00FB0567"/>
    <w:rsid w:val="00FC5C9E"/>
    <w:rsid w:val="00FD3DEA"/>
    <w:rsid w:val="00FE406E"/>
    <w:rsid w:val="00FE4630"/>
    <w:rsid w:val="00FE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F180A"/>
  <w15:docId w15:val="{9FFE9BB1-7424-42BA-8609-8A139775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88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F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4F9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Elenco num ARGEA,body,Odsek zoznamu2,Γράφημα,Bullet2,bl1,Bullet21,Bullet22,Bullet23,Bullet211,Bullet24,Bullet25,Bullet26,Bullet27,bl11,Bullet212,Bullet28,bl12,Bullet213,Bullet29,bl13,Bullet214,Titulo 4,Bullets"/>
    <w:basedOn w:val="Normal"/>
    <w:link w:val="ListParagraphChar"/>
    <w:uiPriority w:val="34"/>
    <w:qFormat/>
    <w:rsid w:val="006A1DD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34F98"/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character" w:styleId="CommentReference">
    <w:name w:val="annotation reference"/>
    <w:uiPriority w:val="99"/>
    <w:semiHidden/>
    <w:unhideWhenUsed/>
    <w:rsid w:val="00434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4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4F98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98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34F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30B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30B2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C930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930B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C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1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D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1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D34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Table of contents numbered Char,Elenco num ARGEA Char,body Char,Odsek zoznamu2 Char,Γράφημα Char,Bullet2 Char,bl1 Char,Bullet21 Char,Bullet22 Char,Bullet23 Char,Bullet211 Char,Bullet24 Char,Bullet25 Char,Bullet26 Char,Bullet27 Char"/>
    <w:basedOn w:val="DefaultParagraphFont"/>
    <w:link w:val="ListParagraph"/>
    <w:uiPriority w:val="34"/>
    <w:locked/>
    <w:rsid w:val="00C43A2A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683DB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83DBF"/>
    <w:pPr>
      <w:tabs>
        <w:tab w:val="left" w:pos="360"/>
        <w:tab w:val="right" w:leader="dot" w:pos="9912"/>
      </w:tabs>
      <w:spacing w:after="100" w:line="259" w:lineRule="auto"/>
      <w:ind w:left="360" w:hanging="360"/>
    </w:pPr>
    <w:rPr>
      <w:rFonts w:ascii="Sylfaen" w:eastAsiaTheme="minorHAnsi" w:hAnsi="Sylfaen" w:cstheme="minorBidi"/>
      <w:noProof/>
      <w:lang w:val="hy-AM"/>
    </w:rPr>
  </w:style>
  <w:style w:type="paragraph" w:styleId="TOC2">
    <w:name w:val="toc 2"/>
    <w:basedOn w:val="Normal"/>
    <w:next w:val="Normal"/>
    <w:autoRedefine/>
    <w:uiPriority w:val="39"/>
    <w:unhideWhenUsed/>
    <w:rsid w:val="00683DBF"/>
    <w:pPr>
      <w:tabs>
        <w:tab w:val="left" w:pos="880"/>
        <w:tab w:val="right" w:leader="dot" w:pos="9912"/>
      </w:tabs>
      <w:spacing w:after="100" w:line="259" w:lineRule="auto"/>
      <w:ind w:left="900" w:hanging="680"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AA7A9C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FB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FB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mechtex">
    <w:name w:val="mechtex"/>
    <w:basedOn w:val="Normal"/>
    <w:link w:val="mechtexChar"/>
    <w:rsid w:val="00EF6EAC"/>
    <w:pPr>
      <w:spacing w:after="0" w:line="240" w:lineRule="auto"/>
      <w:jc w:val="center"/>
    </w:pPr>
    <w:rPr>
      <w:rFonts w:ascii="Arial Armenian" w:eastAsia="Times New Roman" w:hAnsi="Arial Armenian"/>
      <w:szCs w:val="20"/>
      <w:lang w:eastAsia="ru-RU"/>
    </w:rPr>
  </w:style>
  <w:style w:type="character" w:customStyle="1" w:styleId="mechtexChar">
    <w:name w:val="mechtex Char"/>
    <w:link w:val="mechtex"/>
    <w:rsid w:val="00EF6EAC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7D57A-25C2-4ED7-AAE0-E79D4178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13</Pages>
  <Words>2492</Words>
  <Characters>14207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</dc:creator>
  <cp:keywords/>
  <dc:description/>
  <cp:lastModifiedBy>Astghik Khudaghyan</cp:lastModifiedBy>
  <cp:revision>253</cp:revision>
  <cp:lastPrinted>2024-06-19T05:16:00Z</cp:lastPrinted>
  <dcterms:created xsi:type="dcterms:W3CDTF">2024-05-09T17:28:00Z</dcterms:created>
  <dcterms:modified xsi:type="dcterms:W3CDTF">2024-06-19T06:51:00Z</dcterms:modified>
</cp:coreProperties>
</file>