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4AEE" w14:textId="77777777" w:rsidR="005507CD" w:rsidRPr="000B7E77" w:rsidRDefault="005507CD" w:rsidP="00410DD4">
      <w:pPr>
        <w:spacing w:line="360" w:lineRule="auto"/>
        <w:rPr>
          <w:rFonts w:ascii="GHEA Grapalat" w:hAnsi="GHEA Grapalat"/>
          <w:sz w:val="24"/>
          <w:szCs w:val="24"/>
        </w:rPr>
      </w:pPr>
    </w:p>
    <w:p w14:paraId="6C817116" w14:textId="77777777" w:rsidR="005507CD" w:rsidRPr="000B7E77" w:rsidRDefault="00D16572" w:rsidP="00410DD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0B7E77">
        <w:rPr>
          <w:rFonts w:ascii="GHEA Grapalat" w:hAnsi="GHEA Grapalat"/>
          <w:b/>
          <w:sz w:val="24"/>
          <w:szCs w:val="24"/>
        </w:rPr>
        <w:t>ՆԱԽԱԳԻԾ</w:t>
      </w:r>
    </w:p>
    <w:p w14:paraId="3CDC5706" w14:textId="77777777" w:rsidR="005507CD" w:rsidRPr="000B7E77" w:rsidRDefault="00D16572" w:rsidP="00410DD4">
      <w:pPr>
        <w:spacing w:line="360" w:lineRule="auto"/>
        <w:rPr>
          <w:rFonts w:ascii="GHEA Grapalat" w:hAnsi="GHEA Grapalat"/>
          <w:sz w:val="24"/>
          <w:szCs w:val="24"/>
        </w:rPr>
      </w:pPr>
      <w:r w:rsidRPr="000B7E77">
        <w:rPr>
          <w:rFonts w:ascii="Calibri" w:hAnsi="Calibri" w:cs="Calibri"/>
          <w:sz w:val="24"/>
          <w:szCs w:val="24"/>
        </w:rPr>
        <w:t> </w:t>
      </w:r>
    </w:p>
    <w:p w14:paraId="6C0348BC" w14:textId="77777777" w:rsidR="000B665A" w:rsidRPr="000B7E77" w:rsidRDefault="000B665A" w:rsidP="00410DD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B7E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ԿՈՌՈՒՊՑԻԱՅԻ ԿԱՆԽԱՐԳԵԼՄԱՆ ՀԱՆՁՆԱԺՈՂՈՎ</w:t>
      </w:r>
    </w:p>
    <w:p w14:paraId="550A400B" w14:textId="77777777" w:rsidR="005507CD" w:rsidRPr="000B7E77" w:rsidRDefault="00D16572" w:rsidP="00410DD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0B7E77">
        <w:rPr>
          <w:rFonts w:ascii="GHEA Grapalat" w:hAnsi="GHEA Grapalat"/>
          <w:b/>
          <w:sz w:val="24"/>
          <w:szCs w:val="24"/>
        </w:rPr>
        <w:t>ՈՐՈՇՈՒՄ</w:t>
      </w:r>
    </w:p>
    <w:p w14:paraId="0547C7A2" w14:textId="01BF26C6" w:rsidR="005507CD" w:rsidRPr="000B7E77" w:rsidRDefault="00D16572" w:rsidP="00410DD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0B7E77">
        <w:rPr>
          <w:rFonts w:ascii="GHEA Grapalat" w:hAnsi="GHEA Grapalat"/>
          <w:b/>
          <w:sz w:val="24"/>
          <w:szCs w:val="24"/>
        </w:rPr>
        <w:t>___________________ 2024</w:t>
      </w:r>
      <w:r w:rsidR="000B665A" w:rsidRPr="000B7E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0B7E77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0B7E77">
        <w:rPr>
          <w:rFonts w:ascii="GHEA Grapalat" w:hAnsi="GHEA Grapalat"/>
          <w:b/>
          <w:sz w:val="24"/>
          <w:szCs w:val="24"/>
        </w:rPr>
        <w:t xml:space="preserve"> _________-Ն</w:t>
      </w:r>
    </w:p>
    <w:p w14:paraId="2DC238F7" w14:textId="77777777" w:rsidR="005507CD" w:rsidRPr="000B7E77" w:rsidRDefault="00D16572" w:rsidP="00410DD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B7E77">
        <w:rPr>
          <w:rFonts w:ascii="Calibri" w:hAnsi="Calibri" w:cs="Calibri"/>
          <w:b/>
          <w:sz w:val="24"/>
          <w:szCs w:val="24"/>
        </w:rPr>
        <w:t> </w:t>
      </w:r>
    </w:p>
    <w:p w14:paraId="0F102E88" w14:textId="5C28AFC3" w:rsidR="005507CD" w:rsidRPr="000B7E77" w:rsidRDefault="000B665A" w:rsidP="00410DD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B7E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ԿՈՌՈՒՊՑԻԱՅԻ ԿԱՆԽԱՐԳԵԼՄԱՆ ՀԱՆՁՆԱԺՈՂՈՎ</w:t>
      </w:r>
      <w:r w:rsidRPr="000B7E77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0B7E77">
        <w:rPr>
          <w:rFonts w:ascii="GHEA Grapalat" w:hAnsi="GHEA Grapalat"/>
          <w:b/>
          <w:sz w:val="24"/>
          <w:szCs w:val="24"/>
        </w:rPr>
        <w:t>2023</w:t>
      </w:r>
      <w:r w:rsidR="00D16572" w:rsidRPr="000B7E77">
        <w:rPr>
          <w:rFonts w:ascii="GHEA Grapalat" w:hAnsi="GHEA Grapalat"/>
          <w:b/>
          <w:sz w:val="24"/>
          <w:szCs w:val="24"/>
        </w:rPr>
        <w:t xml:space="preserve"> ԹՎԱԿԱՆԻ </w:t>
      </w:r>
      <w:r w:rsidRPr="000B7E77">
        <w:rPr>
          <w:rFonts w:ascii="GHEA Grapalat" w:hAnsi="GHEA Grapalat"/>
          <w:b/>
          <w:sz w:val="24"/>
          <w:szCs w:val="24"/>
        </w:rPr>
        <w:t>ԴԵԿՏԵՄԲԵՐԻ 22</w:t>
      </w:r>
      <w:r w:rsidR="00D16572" w:rsidRPr="000B7E77">
        <w:rPr>
          <w:rFonts w:ascii="GHEA Grapalat" w:hAnsi="GHEA Grapalat"/>
          <w:b/>
          <w:sz w:val="24"/>
          <w:szCs w:val="24"/>
        </w:rPr>
        <w:t>-Ի</w:t>
      </w:r>
      <w:r w:rsidRPr="000B7E77">
        <w:rPr>
          <w:rFonts w:ascii="GHEA Grapalat" w:hAnsi="GHEA Grapalat"/>
          <w:b/>
          <w:sz w:val="24"/>
          <w:szCs w:val="24"/>
        </w:rPr>
        <w:t xml:space="preserve"> N </w:t>
      </w:r>
      <w:r w:rsidR="0045496D" w:rsidRPr="000B7E77">
        <w:rPr>
          <w:rFonts w:ascii="GHEA Grapalat" w:hAnsi="GHEA Grapalat"/>
          <w:b/>
          <w:sz w:val="24"/>
          <w:szCs w:val="24"/>
          <w:lang w:val="hy-AM"/>
        </w:rPr>
        <w:t>0</w:t>
      </w:r>
      <w:r w:rsidRPr="000B7E77">
        <w:rPr>
          <w:rFonts w:ascii="GHEA Grapalat" w:hAnsi="GHEA Grapalat"/>
          <w:b/>
          <w:sz w:val="24"/>
          <w:szCs w:val="24"/>
        </w:rPr>
        <w:t>1</w:t>
      </w:r>
      <w:r w:rsidR="00D16572" w:rsidRPr="000B7E77">
        <w:rPr>
          <w:rFonts w:ascii="GHEA Grapalat" w:hAnsi="GHEA Grapalat"/>
          <w:b/>
          <w:sz w:val="24"/>
          <w:szCs w:val="24"/>
        </w:rPr>
        <w:t>-Ն ՈՐՈՇՄԱՆ ՄԵՋ ՓՈՓՈԽՈՒԹՅՈՒՆՆԵՐ ԵՎ ԼՐԱՑՈՒՄՆԵՐ ԿԱՏԱՐԵԼՈՒ ՄԱՍԻՆ</w:t>
      </w:r>
    </w:p>
    <w:p w14:paraId="7AD5BFDD" w14:textId="77777777" w:rsidR="005507CD" w:rsidRPr="000B7E77" w:rsidRDefault="00D16572" w:rsidP="00410DD4">
      <w:pPr>
        <w:spacing w:line="360" w:lineRule="auto"/>
        <w:rPr>
          <w:rFonts w:ascii="GHEA Grapalat" w:hAnsi="GHEA Grapalat"/>
          <w:sz w:val="24"/>
          <w:szCs w:val="24"/>
        </w:rPr>
      </w:pPr>
      <w:r w:rsidRPr="000B7E77">
        <w:rPr>
          <w:rFonts w:ascii="Calibri" w:hAnsi="Calibri" w:cs="Calibri"/>
          <w:b/>
          <w:sz w:val="24"/>
          <w:szCs w:val="24"/>
        </w:rPr>
        <w:t> </w:t>
      </w:r>
    </w:p>
    <w:p w14:paraId="752E84C8" w14:textId="77777777" w:rsidR="005507CD" w:rsidRPr="000B7E77" w:rsidRDefault="00D16572" w:rsidP="00410DD4">
      <w:pPr>
        <w:spacing w:line="360" w:lineRule="auto"/>
        <w:rPr>
          <w:rFonts w:ascii="GHEA Grapalat" w:hAnsi="GHEA Grapalat"/>
          <w:sz w:val="24"/>
          <w:szCs w:val="24"/>
        </w:rPr>
      </w:pPr>
      <w:r w:rsidRPr="000B7E77">
        <w:rPr>
          <w:rFonts w:ascii="Calibri" w:hAnsi="Calibri" w:cs="Calibri"/>
          <w:b/>
          <w:sz w:val="24"/>
          <w:szCs w:val="24"/>
        </w:rPr>
        <w:t> </w:t>
      </w:r>
    </w:p>
    <w:p w14:paraId="14A8E478" w14:textId="60149ED1" w:rsidR="005507CD" w:rsidRPr="000B7E77" w:rsidRDefault="00D16572" w:rsidP="00410DD4">
      <w:pPr>
        <w:spacing w:line="360" w:lineRule="auto"/>
        <w:ind w:firstLine="708"/>
        <w:rPr>
          <w:rFonts w:ascii="GHEA Grapalat" w:hAnsi="GHEA Grapalat"/>
          <w:sz w:val="24"/>
          <w:szCs w:val="24"/>
        </w:rPr>
      </w:pPr>
      <w:proofErr w:type="spellStart"/>
      <w:r w:rsidRPr="000B7E77">
        <w:rPr>
          <w:rFonts w:ascii="GHEA Grapalat" w:hAnsi="GHEA Grapalat"/>
          <w:sz w:val="24"/>
          <w:szCs w:val="24"/>
        </w:rPr>
        <w:t>Հիմք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7E77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0B7E77">
        <w:rPr>
          <w:rFonts w:ascii="GHEA Grapalat" w:hAnsi="GHEA Grapalat"/>
          <w:sz w:val="24"/>
          <w:szCs w:val="24"/>
        </w:rPr>
        <w:t>Նորմատիվ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7E77">
        <w:rPr>
          <w:rFonts w:ascii="GHEA Grapalat" w:hAnsi="GHEA Grapalat"/>
          <w:sz w:val="24"/>
          <w:szCs w:val="24"/>
        </w:rPr>
        <w:t>իրավական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7E77">
        <w:rPr>
          <w:rFonts w:ascii="GHEA Grapalat" w:hAnsi="GHEA Grapalat"/>
          <w:sz w:val="24"/>
          <w:szCs w:val="24"/>
        </w:rPr>
        <w:t>ակտերի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7E77">
        <w:rPr>
          <w:rFonts w:ascii="GHEA Grapalat" w:hAnsi="GHEA Grapalat"/>
          <w:sz w:val="24"/>
          <w:szCs w:val="24"/>
        </w:rPr>
        <w:t>մասին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0B7E77">
        <w:rPr>
          <w:rFonts w:ascii="GHEA Grapalat" w:hAnsi="GHEA Grapalat"/>
          <w:sz w:val="24"/>
          <w:szCs w:val="24"/>
        </w:rPr>
        <w:t>օրենքի</w:t>
      </w:r>
      <w:proofErr w:type="spellEnd"/>
      <w:r w:rsidRPr="000B7E77"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 w:rsidRPr="000B7E77">
        <w:rPr>
          <w:rFonts w:ascii="GHEA Grapalat" w:hAnsi="GHEA Grapalat"/>
          <w:sz w:val="24"/>
          <w:szCs w:val="24"/>
        </w:rPr>
        <w:t>հոդվածները</w:t>
      </w:r>
      <w:proofErr w:type="spellEnd"/>
      <w:r w:rsidRPr="000B7E77">
        <w:rPr>
          <w:rFonts w:ascii="GHEA Grapalat" w:hAnsi="GHEA Grapalat"/>
          <w:sz w:val="24"/>
          <w:szCs w:val="24"/>
        </w:rPr>
        <w:t>՝</w:t>
      </w:r>
      <w:r w:rsidRPr="000B7E77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65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Կոռուպցիայի կանխարգելման հանձնաժողովը</w:t>
      </w:r>
      <w:r w:rsidR="0045496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496D" w:rsidRPr="000B7E77">
        <w:rPr>
          <w:rFonts w:ascii="GHEA Grapalat" w:eastAsia="Times New Roman" w:hAnsi="GHEA Grapalat" w:cs="Times New Roman"/>
          <w:sz w:val="24"/>
          <w:lang w:val="hy-AM"/>
        </w:rPr>
        <w:t>(</w:t>
      </w:r>
      <w:r w:rsidR="0045496D" w:rsidRPr="000B7E77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</w:t>
      </w:r>
      <w:r w:rsidR="0045496D" w:rsidRPr="000B7E77">
        <w:rPr>
          <w:rFonts w:ascii="GHEA Grapalat" w:eastAsia="Times New Roman" w:hAnsi="GHEA Grapalat" w:cs="Times New Roman"/>
          <w:sz w:val="24"/>
          <w:lang w:val="hy-AM"/>
        </w:rPr>
        <w:t>` Հանձնաժողով)</w:t>
      </w:r>
      <w:r w:rsidR="000B665A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0B665A" w:rsidRPr="000B7E7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2E519428" w14:textId="055E9195" w:rsidR="000B665A" w:rsidRPr="000B7E77" w:rsidRDefault="00D16572" w:rsidP="00410DD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1.Կոռուպցիայի կանխարգելման հանձնաժողովի </w:t>
      </w:r>
      <w:r w:rsidR="000B665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2023 թվականի դեկտեմբերի 22-ի 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Հանրային պաշտոն զբաղեցնող անձանց և հանրային ծառայողների կողմից պաշտոնեական պարտականությունների իրականացման կապակցությամբ ստացված</w:t>
      </w:r>
      <w:r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նվերների</w:t>
      </w:r>
      <w:r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հաշվառման</w:t>
      </w:r>
      <w:r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հանձնման</w:t>
      </w:r>
      <w:r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և</w:t>
      </w:r>
      <w:r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գնահատման,</w:t>
      </w:r>
      <w:r w:rsidR="00045C03"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նվերների</w:t>
      </w:r>
      <w:r w:rsidR="00045C03"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հաշվառման</w:t>
      </w:r>
      <w:r w:rsidR="00045C03"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ռեեստրի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վարման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և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ներկայացված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տվյալներում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փոփոխությունների</w:t>
      </w:r>
      <w:r w:rsidR="007646EE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կատարման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045C03"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նվերների</w:t>
      </w:r>
      <w:r w:rsidR="00045C03" w:rsidRPr="000B7E77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ընդունման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սահմանափակումների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խախտման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դեպքերի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վ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երաբերյալ տեղեկությունների</w:t>
      </w:r>
      <w:r w:rsidR="002D050D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տրամադրման կարգերը, ինչպես նաև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ռեեստրում լրացման և հրապարակման ենթակա տվյալների ցանկերը սահմանելու մասին</w:t>
      </w:r>
      <w:r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45C03" w:rsidRPr="000B7E77">
        <w:rPr>
          <w:rFonts w:ascii="GHEA Grapalat" w:hAnsi="GHEA Grapalat"/>
          <w:sz w:val="24"/>
          <w:szCs w:val="24"/>
        </w:rPr>
        <w:t xml:space="preserve">N </w:t>
      </w:r>
      <w:r w:rsidR="0045496D" w:rsidRPr="000B7E77">
        <w:rPr>
          <w:rFonts w:ascii="GHEA Grapalat" w:hAnsi="GHEA Grapalat"/>
          <w:sz w:val="24"/>
          <w:szCs w:val="24"/>
          <w:lang w:val="hy-AM"/>
        </w:rPr>
        <w:t>0</w:t>
      </w:r>
      <w:r w:rsidR="00045C03" w:rsidRPr="000B7E77">
        <w:rPr>
          <w:rFonts w:ascii="GHEA Grapalat" w:hAnsi="GHEA Grapalat"/>
          <w:sz w:val="24"/>
          <w:szCs w:val="24"/>
        </w:rPr>
        <w:t>1-Ն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որոշման </w:t>
      </w:r>
      <w:r w:rsidR="0045496D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</w:t>
      </w:r>
      <w:r w:rsidR="0045496D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այսուհետ՝ Որոշում</w:t>
      </w:r>
      <w:r w:rsidR="0045496D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r w:rsidR="00045C03" w:rsidRPr="000B7E7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մեջ կատարել  հետևյալ փոփոխությունները և լրացումները</w:t>
      </w:r>
      <w:r w:rsidR="00045C03" w:rsidRPr="000B7E77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</w:p>
    <w:p w14:paraId="0AAD7DBA" w14:textId="18C696D6" w:rsidR="00D16572" w:rsidRPr="000B7E77" w:rsidRDefault="00D16572" w:rsidP="00410DD4">
      <w:pPr>
        <w:shd w:val="clear" w:color="auto" w:fill="FFFFFF"/>
        <w:spacing w:after="0" w:line="360" w:lineRule="auto"/>
        <w:ind w:left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45496D" w:rsidRPr="000B7E77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րոշման N 1 հավելված</w:t>
      </w:r>
      <w:r w:rsidR="0045496D" w:rsidRPr="000B7E7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14:paraId="3CBD0F14" w14:textId="77777777" w:rsidR="009424CE" w:rsidRPr="000B7E77" w:rsidRDefault="009424CE" w:rsidP="00410DD4">
      <w:pPr>
        <w:shd w:val="clear" w:color="auto" w:fill="FFFFFF"/>
        <w:spacing w:after="0" w:line="360" w:lineRule="auto"/>
        <w:ind w:left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5-րդ կետը շարադրել հետևյալ  խմբագրությամբ</w:t>
      </w:r>
      <w:r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3BF8492F" w14:textId="0A7C6719" w:rsidR="002B322A" w:rsidRPr="000B7E77" w:rsidRDefault="000A384D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«</w:t>
      </w:r>
      <w:r w:rsidR="00920F7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5</w:t>
      </w:r>
      <w:r w:rsidR="0096538C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պաշտոն զբաղեցնող անձը և հանրային ծառայողը, </w:t>
      </w:r>
      <w:r w:rsidR="002A669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արարողակարգի մասին» օրենքի 17-րդ հոդվածի 1-ին մասի 19-րդ կետով նախատեսված դեպքում՝ Պետական արարողակարգի ծառայությունը պարտավոր են հանրային պաշտոն զբաղեցնող անձի և հանրային ծառայողի կողմից</w:t>
      </w:r>
      <w:r w:rsidR="002B322A" w:rsidRPr="000B7E77" w:rsidDel="00762D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ստացված՝ Օրենքի իմաստով թույլատրելի նվերները՝ բացառությամբ Օրենքի 30-րդ հոդվածի 2-րդ  մասով նախատեսված նվերների,</w:t>
      </w:r>
      <w:r w:rsidR="009D3EA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 սույն 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 8-րդ կետով նախատեսված դեպքեր</w:t>
      </w:r>
      <w:r w:rsidR="00410DD4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ստացված նվերները</w:t>
      </w:r>
      <w:r w:rsidR="002B322A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նվերների</w:t>
      </w:r>
      <w:r w:rsidR="002B322A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հաշվառման</w:t>
      </w:r>
      <w:r w:rsidR="002B322A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ձևաթղթեր</w:t>
      </w:r>
      <w:r w:rsidR="00410DD4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լրացնելու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միջոցով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հաշվառել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Ռեեստրում՝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ոչ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ուշ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քան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նվերը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ստանալուց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հետո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տասն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օրվա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ընթացքում։</w:t>
      </w:r>
      <w:r w:rsidR="00AA6F15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="00AA6F15"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43409A3" w14:textId="7752467D" w:rsidR="00920F7C" w:rsidRPr="000B7E77" w:rsidRDefault="0096538C" w:rsidP="00920F7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20F7C" w:rsidRPr="000B7E7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="00920F7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5-րդ կետից հետո լրացնել հետևյալ բովանդակությամբ նոր 5.1-ին կետ</w:t>
      </w:r>
      <w:r w:rsidR="00920F7C"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>՝</w:t>
      </w:r>
    </w:p>
    <w:p w14:paraId="3F1C5E86" w14:textId="04258B38" w:rsidR="002B322A" w:rsidRPr="000B7E77" w:rsidRDefault="00920F7C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«5</w:t>
      </w:r>
      <w:r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հանրային պաշտոն զբաղեցնող անձը կամ հանրային ծառայողը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դիմել է նվերի թույլատրելիության </w:t>
      </w:r>
      <w:r w:rsidR="002B322A" w:rsidRPr="000B7E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խորհրդատվական կարծիք ստանալու, ապա նվերների հաշվառումը Ռեեստրում իրականացվում է համապատասխան խորհրդատվական կարծիքը ստանալուց հետո՝ տասն օրվա ընթացքում:</w:t>
      </w:r>
      <w:r w:rsidR="009424CE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»</w:t>
      </w:r>
      <w:r w:rsidR="002B322A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3E631B56" w14:textId="43BD0C6A" w:rsidR="009424CE" w:rsidRPr="000B7E77" w:rsidRDefault="005A6622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գ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.</w:t>
      </w:r>
      <w:r w:rsidR="009424CE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7-րդ 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կետն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ուժը 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կորցրած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ճանաչել </w:t>
      </w:r>
      <w:r w:rsidR="002B322A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7B1C9837" w14:textId="6947B67B" w:rsidR="002B322A" w:rsidRPr="000B7E77" w:rsidRDefault="005A6622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դ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. 10-րդ կետում </w:t>
      </w:r>
      <w:r w:rsidR="0077499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«Սույն կարգի 5-րդ և 8-րդ կետերով սահմանված ժամկետները բաց թողնելու</w:t>
      </w:r>
      <w:r w:rsidR="0058637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դեպքում,</w:t>
      </w:r>
      <w:r w:rsidR="0058637D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8637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637D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հանրային</w:t>
      </w:r>
      <w:r w:rsidR="0058637D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պաշտոն</w:t>
      </w:r>
      <w:r w:rsidR="0058637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զբաղեցնող</w:t>
      </w:r>
      <w:r w:rsidR="0058637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անձը</w:t>
      </w:r>
      <w:r w:rsidR="0058637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58637D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հանրային</w:t>
      </w:r>
      <w:r w:rsidR="0058637D" w:rsidRPr="000B7E7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8637D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ծառայողը,</w:t>
      </w:r>
      <w:r w:rsidR="0077499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»</w:t>
      </w:r>
      <w:r w:rsidR="000A7BF6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բառերից հետո լրացնել</w:t>
      </w:r>
      <w:r w:rsidR="0058637D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«, ինչպես նաև Պետական արարողակարգի ծառայությունը» բառերով</w:t>
      </w:r>
      <w:r w:rsidR="002B322A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13087E5A" w14:textId="7F307E1F" w:rsidR="002B322A" w:rsidRPr="000B7E77" w:rsidRDefault="005A6622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ե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. 15-րդ կետից հանել «և ծառայողական» բառերը</w:t>
      </w:r>
      <w:r w:rsidR="002B322A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47E40CA6" w14:textId="2FF43B41" w:rsidR="00F57A21" w:rsidRPr="000B7E77" w:rsidRDefault="005A6622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զ</w:t>
      </w:r>
      <w:r w:rsidR="002B322A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B322A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9D3EA9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16-րդ կետը շարադրել հետևյալ խմբագրությամբ՝ </w:t>
      </w:r>
    </w:p>
    <w:p w14:paraId="12C620DD" w14:textId="618BE1FA" w:rsidR="00B27069" w:rsidRPr="000B7E77" w:rsidRDefault="00B27069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«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C76AF5"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A6F15" w:rsidRPr="000B7E7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պետական կամ պաշտոնական այցերի կամ միջոցառումների, ինչպես նաև աշխատանքային այցերի, գործուղումների շրջանակներում կամ ժամանակ տրվող</w:t>
      </w:r>
      <w:r w:rsidR="007D4C5A" w:rsidRPr="000B7E7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նվերների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ինչպես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նաև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օտարերկրյա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պետությունների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միջազգային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կազմակերպությունների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անձանց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տրվող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արարողակարգային</w:t>
      </w:r>
      <w:r w:rsidR="007D4C5A" w:rsidRPr="000B7E7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նվերների</w:t>
      </w:r>
      <w:r w:rsidR="007D4C5A" w:rsidRPr="000B7E7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արժեքը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գերազանցում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վաթսուն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հազար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դրամը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համարժեք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արտարժույթը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դրամով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գումարը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հաշվարկվում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է՝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ելնելով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այդ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օրվա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դրությամբ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կենտրոնական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բանկի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հրապարակած՝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արժութային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շուկաներում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ձևավորված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միջին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փոխարժեքից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>ապա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հանրային պաշտոն զբաղեցնող անձը կամ հանրային ծառայողը պարտավոր </w:t>
      </w:r>
      <w:r w:rsidR="00410DD4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նվերները ստանալուն հաջորդող տասն աշխատանքային օրվա ընթացքում դրանք հանձնել համապատասխան մարմնի գլխավոր </w:t>
      </w:r>
      <w:r w:rsidRPr="000B7E77"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քարտուղարին (այլ հավասարազոր պաշտոն</w:t>
      </w:r>
      <w:r w:rsidR="005A6622" w:rsidRPr="000B7E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զբաղեցնող անձին</w:t>
      </w:r>
      <w:r w:rsidRPr="000B7E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իսկ գլխավոր քարտուղարը </w:t>
      </w:r>
      <w:r w:rsidR="005A6622" w:rsidRPr="000B7E77">
        <w:rPr>
          <w:rFonts w:ascii="GHEA Grapalat" w:eastAsia="Times New Roman" w:hAnsi="GHEA Grapalat" w:cs="Times New Roman"/>
          <w:sz w:val="24"/>
          <w:szCs w:val="24"/>
          <w:lang w:val="hy-AM"/>
        </w:rPr>
        <w:t>(այլ հավասարազոր պաշտոն զբաղեցնող անձը),</w:t>
      </w:r>
      <w:r w:rsidR="005A6622" w:rsidRPr="000B7E77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 աշխատանքային օրվա ընթացքում ապահովում է նվերի փոխանցումը Պետական գույքի կառավարման կոմիտե՝ «Պետական գույքի կառավարման մասին» օրենքի 25.1-ին հոդվածով նախատեսված եղանակներով այն տնօրինելու նպատակով կամ տեղական ինքնակառավարման մասին  օրենսդրությամբ սահմանված մարմնին: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5A6622"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1A96C781" w14:textId="6276340D" w:rsidR="005A6622" w:rsidRPr="000B7E77" w:rsidRDefault="005A6622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16-րդ կետից հետո լրացնել հետևյալ բովանդակությամբ նոր 16.1-ին կետ</w:t>
      </w:r>
      <w:r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>՝</w:t>
      </w:r>
    </w:p>
    <w:p w14:paraId="55E7689E" w14:textId="1673C35C" w:rsidR="009D3EA9" w:rsidRPr="000B7E77" w:rsidRDefault="005A6622" w:rsidP="00410DD4">
      <w:pPr>
        <w:shd w:val="clear" w:color="auto" w:fill="FFFFFF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«16</w:t>
      </w:r>
      <w:r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C76AF5"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A6F15" w:rsidRPr="000B7E7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="000A384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սույն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կարգի 16-րդ 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կետով նախատեսված նվերը կենդանի է կամ Կառավարության որոշմամբ սահմանված ցանկի համաձայն՝ համարվում է  շուտ փչացող կամ պահպանման էական ծախսեր պահանջող գույք, ապա հանրային պաշտոն զբաղեցնող անձը կամ հանրային ծառայողը պարտավոր է  նվերը ստանալուց հետո կամ գործուղումից վերադառնալուց  հետո</w:t>
      </w:r>
      <w:r w:rsidR="008759D6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նվերի թույլատրելիության  </w:t>
      </w:r>
      <w:r w:rsidR="00B27069" w:rsidRPr="000B7E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խորհրդատվական կարծիք ստանալու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դիմած լինելու դեպքում՝ համապատասխան խորհրդատվական կարծիքը ստանալուց հետո անհապաղ  այն հանձնել գլխավոր քարտուղարին (այլ հավասարազոր պաշտոն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զբաղեցնող անձին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), իսկ գլխավոր քարտուղարը (այլ հավասարազոր պաշտոն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զբաղեցնող անձը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պարտավոր է անհապաղ ապահովել</w:t>
      </w:r>
      <w:r w:rsidR="007D4C5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նվերի փոխանցումը Պետական գույքի կառավարման կոմիտե</w:t>
      </w:r>
      <w:r w:rsidR="001609A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1609AA" w:rsidRPr="000B7E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«Պետական գույքի կառավարման մասին» օրենքի 25.1-ին հոդվածով նախատեսված եղանակներով այն տնօրինելու </w:t>
      </w:r>
      <w:r w:rsidR="001609AA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</w:t>
      </w:r>
      <w:r w:rsidR="00B27069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տեղական ինքնակառավարման մասին  օրենսդրությամբ սահմանված մարմնին: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».</w:t>
      </w:r>
    </w:p>
    <w:p w14:paraId="29A5674B" w14:textId="06B2E02B" w:rsidR="00F57A21" w:rsidRPr="000B7E77" w:rsidRDefault="005A6622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="00B27069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B27069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17-րդ </w:t>
      </w:r>
      <w:r w:rsidR="009B1293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կետը շարադրել հետևյալ  խմբագրությամբ</w:t>
      </w:r>
      <w:r w:rsidR="00F57A21"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՝ </w:t>
      </w:r>
    </w:p>
    <w:p w14:paraId="49785F51" w14:textId="0F430F7A" w:rsidR="00B27069" w:rsidRPr="000B7E77" w:rsidRDefault="00A47F2C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«</w:t>
      </w:r>
      <w:r w:rsidR="005A6622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17</w:t>
      </w:r>
      <w:r w:rsidR="005A6622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A6622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դեպքում, երբ սույն կարգի 16-րդ կետով նախատեսված նվերը հանրային պաշտոն զբաղեցնող անձը և հանրային ծառայողը ստանում են օտարերկրյա պետություններ գործուղվելու ժամանակ, հանրային պաշտոն զբաղեցնող անձը և հանրային ծառայողը պարտավոր են նվերները՝ գործուղումից վերադառնալու օրվան հաջորդող տասն աշխատանքային օրվա ընթացքո</w:t>
      </w:r>
      <w:r w:rsidR="00825077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ւմ, </w:t>
      </w:r>
      <w:r w:rsidR="00825077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բացառությամբ սույն կարգի 16</w:t>
      </w:r>
      <w:r w:rsidR="005A6622" w:rsidRPr="000B7E7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5A6622" w:rsidRPr="000B7E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825077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825077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դեպքերի, հանձնել համապատասխան մարմնի գլխավոր քարտուղարին (այլ հավասարազոր պաշտոն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5E33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զբաղեցնող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իսկ գլխավոր քարտուղարը 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(այլ հավասարազոր պաշտոն </w:t>
      </w:r>
      <w:r w:rsidR="00875E33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զբաղեցնող</w:t>
      </w:r>
      <w:r w:rsidR="005A6622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անձը) 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 աշխատանքային օրվա ընթացքում ապահովում է նվերի փոխանցումը Պետական գույքի կառավարման կոմիտե</w:t>
      </w:r>
      <w:r w:rsidR="00410DD4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«Պետական գույքի կառավարման մասին» օրենքի 25.1-ին հոդվածով նախատեսված եղանակներով այն տնօրինելու նպատակով</w:t>
      </w:r>
      <w:r w:rsidR="00410DD4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տեղական ինքնակառավարման մասին օրենսդրությամբ սահմանված մարմնին: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»</w:t>
      </w:r>
      <w:r w:rsidR="00F57A21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1A4700E2" w14:textId="0B70A2A1" w:rsidR="00A47F2C" w:rsidRPr="000B7E77" w:rsidRDefault="00AA6F15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թ</w:t>
      </w:r>
      <w:r w:rsidR="00A47F2C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A47F2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19-րդ կետից հետո լրացնել հետևյալ բովանդակությա</w:t>
      </w:r>
      <w:r w:rsidR="002A02F6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մ</w:t>
      </w:r>
      <w:r w:rsidR="00A47F2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բ նոր 19.1-ին կետ</w:t>
      </w:r>
      <w:r w:rsidR="00F57A21"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>՝</w:t>
      </w:r>
      <w:r w:rsidR="00A47F2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«</w:t>
      </w:r>
      <w:r w:rsidR="002C4AE8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19</w:t>
      </w:r>
      <w:r w:rsidR="002C4AE8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C4AE8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1 </w:t>
      </w:r>
      <w:r w:rsidR="00A47F2C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Նվերը հանրային պաշտոն զբաղեցնող անձի կամ հանրային ծառայողի կողմից   գլխավոր քարտուղարին (</w:t>
      </w:r>
      <w:r w:rsidR="00F913D3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 հավասարազոր պաշտոն զբաղեցնող անձին</w:t>
      </w:r>
      <w:r w:rsidR="00A47F2C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հանձնվում  է հանձնման-ընդունման ակտի հիման վրա</w:t>
      </w:r>
      <w:r w:rsidR="00B97090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համաձայն Ձև 1-ի</w:t>
      </w:r>
      <w:r w:rsidR="00F57A21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A47F2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»</w:t>
      </w:r>
      <w:r w:rsidR="00571CB3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30F997F3" w14:textId="0773CD39" w:rsidR="009C502F" w:rsidRPr="000B7E77" w:rsidRDefault="00AA6F15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ժ</w:t>
      </w:r>
      <w:r w:rsidR="009C502F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C502F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6014B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«</w:t>
      </w:r>
      <w:r w:rsidR="009C502F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ՆՎԵՐՆԵՐԻ ԱՐԺԵՔԻ ԳՆԱՀԱՏՈՒՄ</w:t>
      </w:r>
      <w:r w:rsidR="006014B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»</w:t>
      </w:r>
      <w:r w:rsidR="009C502F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վ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երտառություն</w:t>
      </w:r>
      <w:r w:rsidR="00B97090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6F6277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կրող</w:t>
      </w:r>
      <w:r w:rsidR="006014B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1E6DA0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ԳԼՈՒԽ 4-ի </w:t>
      </w:r>
      <w:r w:rsidR="00F57A21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վերնագրում </w:t>
      </w:r>
      <w:r w:rsidR="006014BC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«ԳԼՈՒԽ 4» </w:t>
      </w:r>
      <w:r w:rsidR="009C502F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բառերը փոխարինել «ԳԼՈՒԽ 5» բառերով</w:t>
      </w:r>
      <w:r w:rsidR="009C502F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33F126B6" w14:textId="02636B9E" w:rsidR="00E2274F" w:rsidRPr="000B7E77" w:rsidRDefault="00E2274F" w:rsidP="00E2274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2) </w:t>
      </w:r>
      <w:r w:rsidR="00AF1FF7"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>Ո</w:t>
      </w:r>
      <w:r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րոշման N  1 հավելվածի 18-րդ և 19-րդ կետերում և N 4 հավելված  1-ին,       2-րդ, և 3-րդ կետերում 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«(այլ հավասարազոր պաշտոն)» բառերը համապատասխան հոլովաձևերով  փոխարինել  «(այլ հավասարազոր պաշտոն զբաղեցնող անձ)» բառերով և դրանց համապատասխան հոլովաձևերով</w:t>
      </w:r>
      <w:r w:rsidR="00823025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290F46C9" w14:textId="79937BF5" w:rsidR="00571CB3" w:rsidRPr="000B7E77" w:rsidRDefault="00E2274F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D16572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AF1FF7" w:rsidRPr="000B7E77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D16572" w:rsidRPr="000B7E77">
        <w:rPr>
          <w:rFonts w:ascii="GHEA Grapalat" w:hAnsi="GHEA Grapalat"/>
          <w:color w:val="000000"/>
          <w:sz w:val="24"/>
          <w:szCs w:val="24"/>
          <w:lang w:val="hy-AM"/>
        </w:rPr>
        <w:t>րոշման N 2 հավելված</w:t>
      </w:r>
      <w:r w:rsidR="00AF1FF7" w:rsidRPr="000B7E7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CB3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</w:p>
    <w:p w14:paraId="4A1B54E0" w14:textId="3B59CEBD" w:rsidR="00D16572" w:rsidRPr="000B7E77" w:rsidRDefault="00145B59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825077"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10-րդ կետում</w:t>
      </w:r>
      <w:r w:rsidR="0077004E" w:rsidRPr="000B7E77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</w:t>
      </w:r>
      <w:r w:rsidR="0038668D" w:rsidRPr="000B7E77">
        <w:rPr>
          <w:rFonts w:ascii="GHEA Grapalat" w:hAnsi="GHEA Grapalat"/>
          <w:color w:val="000000"/>
          <w:sz w:val="24"/>
          <w:szCs w:val="24"/>
          <w:lang w:val="hy-AM"/>
        </w:rPr>
        <w:t>ծառայողը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բառերից հետո լրացնել «, օրենքով նախատեսված </w:t>
      </w:r>
      <w:r w:rsidR="00AA6F15" w:rsidRPr="000B7E77">
        <w:rPr>
          <w:rFonts w:ascii="GHEA Grapalat" w:hAnsi="GHEA Grapalat"/>
          <w:color w:val="000000"/>
          <w:sz w:val="24"/>
          <w:szCs w:val="24"/>
          <w:lang w:val="hy-AM"/>
        </w:rPr>
        <w:t>դեպք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ում՝ Պետական արարողակարգի ծառայությունը»</w:t>
      </w:r>
      <w:r w:rsidR="00B97090"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բառերը</w:t>
      </w:r>
      <w:r w:rsidR="00B97090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1593F6A3" w14:textId="57F91AB1" w:rsidR="00145B59" w:rsidRPr="000B7E77" w:rsidRDefault="00145B59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 11-րդ </w:t>
      </w:r>
      <w:r w:rsidR="00750FBB" w:rsidRPr="000B7E77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2C4AE8" w:rsidRPr="000B7E77">
        <w:rPr>
          <w:rFonts w:ascii="GHEA Grapalat" w:hAnsi="GHEA Grapalat"/>
          <w:color w:val="000000"/>
          <w:sz w:val="24"/>
          <w:szCs w:val="24"/>
          <w:lang w:val="hy-AM"/>
        </w:rPr>
        <w:t>ից հետո</w:t>
      </w:r>
      <w:r w:rsidR="00AA6F15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0FBB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լրացնել հետևյալ </w:t>
      </w:r>
      <w:r w:rsidR="002C4AE8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բովանդակությամբ նոր 11.1-ին կետ՝ 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2C4AE8" w:rsidRPr="000B7E77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2C4AE8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C4AE8" w:rsidRPr="000B7E77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AA6F15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C4AE8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C4AE8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10-րդ կետում նախատեսված </w:t>
      </w:r>
      <w:r w:rsidR="00875E33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դիմումը</w:t>
      </w:r>
      <w:r w:rsidR="008F25CD" w:rsidRPr="000B7E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արարողակարգի ծառայության կողմից ներկայացվելու դեպքում նշվում են նաև դիմումը լրացնող պաշտոնատար անձի անունը, ազգանունը և հայրանունը, զբաղեցրած պաշտոնը: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6014BC"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686975D9" w14:textId="7A1C633C" w:rsidR="006F2E4A" w:rsidRPr="000B7E77" w:rsidRDefault="00E2274F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6F2E4A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AF1FF7" w:rsidRPr="000B7E77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6F2E4A" w:rsidRPr="000B7E77">
        <w:rPr>
          <w:rFonts w:ascii="GHEA Grapalat" w:hAnsi="GHEA Grapalat"/>
          <w:color w:val="000000"/>
          <w:sz w:val="24"/>
          <w:szCs w:val="24"/>
          <w:lang w:val="hy-AM"/>
        </w:rPr>
        <w:t>րոշման N 3 հավելված</w:t>
      </w:r>
      <w:r w:rsidR="00AF1FF7" w:rsidRPr="000B7E7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6F2E4A"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</w:p>
    <w:p w14:paraId="30DAED3C" w14:textId="674CFC43" w:rsidR="006F2E4A" w:rsidRPr="000B7E77" w:rsidRDefault="006F2E4A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/>
          <w:color w:val="000000"/>
          <w:sz w:val="24"/>
          <w:szCs w:val="24"/>
          <w:lang w:val="hy-AM"/>
        </w:rPr>
        <w:t xml:space="preserve">ա. 1-ին կետում 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«հանրային ծառայողը» բառերից հետո </w:t>
      </w:r>
      <w:r w:rsidR="00750FBB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լրացնել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«, </w:t>
      </w:r>
      <w:r w:rsidR="00B97090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օրենքով նախատեսված դեպք</w:t>
      </w:r>
      <w:r w:rsidR="00DC0719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եր</w:t>
      </w:r>
      <w:r w:rsidR="00B97090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ում՝ 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Պետական արարողակարգի ծառայությունը» բառեր</w:t>
      </w:r>
      <w:r w:rsidR="00DC0719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ը</w:t>
      </w:r>
      <w:r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5CE2867A" w14:textId="7E756608" w:rsidR="00B97090" w:rsidRPr="000B7E77" w:rsidRDefault="00B97090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</w:p>
    <w:p w14:paraId="789BFBB7" w14:textId="2F8D31CD" w:rsidR="0033780D" w:rsidRPr="000B7E77" w:rsidRDefault="0033780D" w:rsidP="0033780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բ. 1-ին կետի 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4-րդ ենթակետի «ա</w:t>
      </w:r>
      <w:r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>»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53588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պարբերությունից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և 3-րդ կետի 4-րդ ենթակետի «ա</w:t>
      </w:r>
      <w:r w:rsidRPr="000B7E77">
        <w:rPr>
          <w:rFonts w:ascii="GHEA Grapalat" w:hAnsi="GHEA Grapalat" w:cs="Cambria Math"/>
          <w:color w:val="000000"/>
          <w:sz w:val="24"/>
          <w:szCs w:val="24"/>
          <w:lang w:val="hy-AM"/>
        </w:rPr>
        <w:t>»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53588"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>պարբերությունից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հանել «ծառայողական օգտագործման նպատակով անվճար տրամադրվող նյութեր,» բառերը և «արարողակարգային նվերներ,» բառերից հետո լրացնել «</w:t>
      </w:r>
      <w:r w:rsidRPr="000B7E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սահմանված դեպքերում որպես պարգևատրում, պետական պարգև կամ խրախուսանքի միջոց տրամադրվող գույքը, այդ թվում՝ վարչապետի կողմից որպես պարգևատրում տրվող զենքը,</w:t>
      </w:r>
      <w:r w:rsidRPr="000B7E77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» բառերը</w:t>
      </w:r>
      <w:r w:rsidRPr="000B7E7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09141B45" w14:textId="345DDED4" w:rsidR="00DC0719" w:rsidRPr="000B7E77" w:rsidRDefault="00DC0719" w:rsidP="00410DD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</w:p>
    <w:p w14:paraId="3777852D" w14:textId="1A15EEA1" w:rsidR="00D16572" w:rsidRPr="000B7E77" w:rsidRDefault="00D16572" w:rsidP="00410DD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 օրվան հաջորդող օրը</w:t>
      </w:r>
      <w:r w:rsidR="00B97090" w:rsidRPr="000B7E77">
        <w:rPr>
          <w:rFonts w:ascii="GHEA Grapalat" w:hAnsi="GHEA Grapalat"/>
          <w:color w:val="000000"/>
          <w:lang w:val="hy-AM"/>
        </w:rPr>
        <w:t xml:space="preserve">: </w:t>
      </w:r>
    </w:p>
    <w:p w14:paraId="11BB7F91" w14:textId="3C582EEA" w:rsidR="00AF1FF7" w:rsidRPr="000B7E77" w:rsidRDefault="00D16572" w:rsidP="00410DD4">
      <w:pPr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  <w:r w:rsidRPr="000B7E77">
        <w:rPr>
          <w:rFonts w:ascii="Calibri" w:hAnsi="Calibri" w:cs="Calibri"/>
          <w:sz w:val="24"/>
          <w:szCs w:val="24"/>
          <w:lang w:val="hy-AM"/>
        </w:rPr>
        <w:t> </w:t>
      </w:r>
    </w:p>
    <w:p w14:paraId="1E0C8E0B" w14:textId="62B1F6F6" w:rsidR="004742EF" w:rsidRPr="000B7E77" w:rsidRDefault="004742EF" w:rsidP="00410DD4">
      <w:pPr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14:paraId="605C39B2" w14:textId="4D1E44F2" w:rsidR="004742EF" w:rsidRPr="000B7E77" w:rsidRDefault="004742EF" w:rsidP="00410DD4">
      <w:pPr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14:paraId="1D47C53E" w14:textId="77777777" w:rsidR="004742EF" w:rsidRPr="000B7E77" w:rsidRDefault="004742EF" w:rsidP="00410DD4">
      <w:pPr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14:paraId="2BAEC4AE" w14:textId="6198E1AC" w:rsidR="00AF1FF7" w:rsidRPr="000B7E77" w:rsidRDefault="00AF1FF7">
      <w:pPr>
        <w:spacing w:line="360" w:lineRule="auto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0B7E77">
        <w:rPr>
          <w:rFonts w:ascii="GHEA Grapalat" w:hAnsi="GHEA Grapalat" w:cs="Calibri"/>
          <w:sz w:val="24"/>
          <w:szCs w:val="24"/>
          <w:lang w:val="hy-AM"/>
        </w:rPr>
        <w:t xml:space="preserve">            Ձև 1</w:t>
      </w:r>
    </w:p>
    <w:p w14:paraId="71DDA6F8" w14:textId="77777777" w:rsidR="004742EF" w:rsidRPr="000B7E77" w:rsidRDefault="004742EF" w:rsidP="004742E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5F5B6198" w14:textId="77777777" w:rsidR="004742EF" w:rsidRPr="000B7E77" w:rsidRDefault="004742EF" w:rsidP="004742EF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ՀԱՆՁՆՄԱՆ-ԸՆԴՈՒՆՄԱՆ ԱԿՏ</w:t>
      </w:r>
    </w:p>
    <w:p w14:paraId="4FBBEB8B" w14:textId="77777777" w:rsidR="004742EF" w:rsidRPr="000B7E77" w:rsidRDefault="004742EF" w:rsidP="004742EF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7481FD7" w14:textId="77777777" w:rsidR="004742EF" w:rsidRPr="000B7E77" w:rsidRDefault="004742EF" w:rsidP="004742EF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FA6DF9" w14:textId="11796A91" w:rsidR="004742EF" w:rsidRPr="000B7E77" w:rsidRDefault="004742EF" w:rsidP="004742EF">
      <w:pPr>
        <w:pBdr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ab/>
        <w:t xml:space="preserve">Ղեկավարվելով  </w:t>
      </w:r>
      <w:r w:rsidR="00F53588" w:rsidRPr="000B7E77">
        <w:rPr>
          <w:rFonts w:ascii="GHEA Grapalat" w:hAnsi="GHEA Grapalat"/>
          <w:sz w:val="24"/>
          <w:szCs w:val="24"/>
          <w:lang w:val="hy-AM"/>
        </w:rPr>
        <w:t>Կոռուպցիայի</w:t>
      </w:r>
      <w:r w:rsidRPr="000B7E77">
        <w:rPr>
          <w:rFonts w:ascii="GHEA Grapalat" w:hAnsi="GHEA Grapalat"/>
          <w:sz w:val="24"/>
          <w:szCs w:val="24"/>
          <w:lang w:val="hy-AM"/>
        </w:rPr>
        <w:t xml:space="preserve"> կանխարգելման հանձնաժողովի 2023 թվականի դեկտեմբերի 22-ի N 01 որոշմամբ սահմանված կարգի 16-18-րդ կետերով՝ մի կողմից  </w:t>
      </w:r>
    </w:p>
    <w:p w14:paraId="3659AE78" w14:textId="3BF99B43" w:rsidR="004742EF" w:rsidRPr="000B7E77" w:rsidRDefault="004742EF" w:rsidP="004742EF">
      <w:pPr>
        <w:pBdr>
          <w:bottom w:val="single" w:sz="6" w:space="1" w:color="auto"/>
        </w:pBdr>
        <w:spacing w:after="0" w:line="240" w:lineRule="auto"/>
        <w:rPr>
          <w:rFonts w:ascii="GHEA Grapalat" w:hAnsi="GHEA Grapalat"/>
          <w:sz w:val="24"/>
          <w:szCs w:val="24"/>
          <w:vertAlign w:val="subscript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</w:t>
      </w: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(Նշել նվեր  ստացած հանրային պաշտոն զբաղեցնող անձի կամ հանրային ծառայողի անունը ազգանունը հայրանունը, պաշտոնը, անձնագրի կամ նույնականացման քարտի տվյալները)</w:t>
      </w:r>
    </w:p>
    <w:p w14:paraId="2986F03C" w14:textId="77777777" w:rsidR="004742EF" w:rsidRPr="000B7E77" w:rsidRDefault="004742EF" w:rsidP="004742E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38BB01F1" w14:textId="59212D54" w:rsidR="004742EF" w:rsidRPr="000B7E77" w:rsidRDefault="004742EF" w:rsidP="004742EF">
      <w:pPr>
        <w:spacing w:after="0" w:line="240" w:lineRule="auto"/>
        <w:rPr>
          <w:rFonts w:ascii="GHEA Grapalat" w:hAnsi="GHEA Grapalat"/>
          <w:sz w:val="24"/>
          <w:szCs w:val="24"/>
          <w:vertAlign w:val="subscript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(այսուհետ՝ Հանձնող) և մյուս կողմից  ----------------------------------------------------------</w:t>
      </w: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      </w:t>
      </w:r>
    </w:p>
    <w:p w14:paraId="794653B6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       ( Նշել նվերը ընդունող համապատասխան մարմնի անվանումը, այդ մարմնի  գլխավոր քարտուղարի կամ հավասարազոր այլ պաշտոնյայի անունը և ազգանունը)</w:t>
      </w:r>
    </w:p>
    <w:p w14:paraId="1A06732B" w14:textId="52B7A977" w:rsidR="004742EF" w:rsidRPr="000B7E77" w:rsidRDefault="004742EF" w:rsidP="004742EF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</w:t>
      </w:r>
    </w:p>
    <w:p w14:paraId="047CEA74" w14:textId="77777777" w:rsidR="004742EF" w:rsidRPr="000B7E77" w:rsidRDefault="004742EF" w:rsidP="004742EF">
      <w:pPr>
        <w:spacing w:line="240" w:lineRule="auto"/>
        <w:jc w:val="both"/>
        <w:rPr>
          <w:rFonts w:ascii="GHEA Grapalat" w:hAnsi="GHEA Grapalat"/>
          <w:sz w:val="24"/>
          <w:szCs w:val="24"/>
          <w:vertAlign w:val="subscript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lastRenderedPageBreak/>
        <w:t>(այսուհետ՝ Ընդունող) ստորագրեցին</w:t>
      </w: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Pr="000B7E77">
        <w:rPr>
          <w:rFonts w:ascii="GHEA Grapalat" w:hAnsi="GHEA Grapalat"/>
          <w:sz w:val="24"/>
          <w:szCs w:val="24"/>
          <w:lang w:val="hy-AM"/>
        </w:rPr>
        <w:t>սույն ակտն  առ այն,  Հանձնողը հանձնեց, իսկ Ընդունողն ընդունեց «Հանրային  ծառայության մասին» օրենքի 29-րդ հոդվածի 6-րդ կամ 9-րդ մասով սահմանված կարգով Հանձնողի կողմից ստացված նվերը</w:t>
      </w:r>
      <w:r w:rsidRPr="000B7E77">
        <w:rPr>
          <w:rFonts w:ascii="GHEA Grapalat" w:hAnsi="GHEA Grapalat" w:cs="Cambria Math"/>
          <w:sz w:val="24"/>
          <w:szCs w:val="24"/>
          <w:lang w:val="hy-AM"/>
        </w:rPr>
        <w:t>:</w:t>
      </w:r>
    </w:p>
    <w:p w14:paraId="473B0F99" w14:textId="1730090F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Նվերի դասակարգումը-------------------------------------------------------------------------------</w:t>
      </w:r>
    </w:p>
    <w:p w14:paraId="3FD247E9" w14:textId="61AD2F1D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--------------------------------------------------------------------------------------------------------------</w:t>
      </w:r>
    </w:p>
    <w:p w14:paraId="4BF54A52" w14:textId="77777777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14:paraId="011D7BA2" w14:textId="491AEC0F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Նվերի տեսակը ----------------------------------------------------------------------------------------</w:t>
      </w:r>
    </w:p>
    <w:p w14:paraId="631C9BFD" w14:textId="021304C4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--------------------------------------------------------------------------------------------------------------</w:t>
      </w:r>
    </w:p>
    <w:p w14:paraId="5B992435" w14:textId="72D549FE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Նվերի հակիրճ նկարագիրը--------------------------------------------------------------------------------------------------------------------------------------------------------------------------------------Նվերի արժեքը-----------------------------------------------------------------------------------------</w:t>
      </w:r>
    </w:p>
    <w:p w14:paraId="1D0EEEC1" w14:textId="5D9D9839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Նվերը ստանալու օրը, ամիսը, տարին----------------------------------------------------------</w:t>
      </w:r>
    </w:p>
    <w:p w14:paraId="60EA325C" w14:textId="65C09193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Նվերը ստանալու հանգամանքը ------------------------------------------------------------------</w:t>
      </w:r>
    </w:p>
    <w:p w14:paraId="139AE1DF" w14:textId="30894E9B" w:rsidR="004742EF" w:rsidRPr="000B7E77" w:rsidRDefault="004742EF" w:rsidP="004742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0B7E77">
        <w:rPr>
          <w:rFonts w:ascii="GHEA Grapalat" w:hAnsi="GHEA Grapalat"/>
          <w:color w:val="000000"/>
          <w:lang w:val="hy-AM"/>
        </w:rPr>
        <w:t>Այլ տվյալներ -------------------------------------------------------------------------------------------:</w:t>
      </w:r>
    </w:p>
    <w:p w14:paraId="37D7D173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6D8AED69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05C2BDAC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1AF331F3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49C93B83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Նվերը հանձնեց                                                               Նվերը ընդունեց</w:t>
      </w:r>
    </w:p>
    <w:p w14:paraId="47FCFF42" w14:textId="288AD60C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---------------------------------                                                     ------------------------------</w:t>
      </w:r>
    </w:p>
    <w:p w14:paraId="4FD96BAE" w14:textId="56EAB92D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----------------------------------                                                    -----------------------------</w:t>
      </w:r>
    </w:p>
    <w:p w14:paraId="6304D0D8" w14:textId="6161F78F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>----------------------------------                                                    -----------------------------</w:t>
      </w:r>
    </w:p>
    <w:p w14:paraId="4ACCD81E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vertAlign w:val="subscript"/>
          <w:lang w:val="hy-AM"/>
        </w:rPr>
      </w:pP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(ստորագրություն)                                                                                                                               (ստորագրություն)                          </w:t>
      </w:r>
    </w:p>
    <w:p w14:paraId="2F8BD516" w14:textId="77777777" w:rsidR="004742EF" w:rsidRPr="000B7E77" w:rsidRDefault="004742EF" w:rsidP="004742EF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227A6CD5" w14:textId="03178E03" w:rsidR="004742EF" w:rsidRPr="000B7E77" w:rsidRDefault="004742EF" w:rsidP="004742EF">
      <w:pPr>
        <w:spacing w:line="240" w:lineRule="auto"/>
        <w:ind w:right="71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Hlk168575327"/>
      <w:r w:rsidRPr="000B7E77">
        <w:rPr>
          <w:rFonts w:ascii="GHEA Grapalat" w:hAnsi="GHEA Grapalat"/>
          <w:sz w:val="24"/>
          <w:szCs w:val="24"/>
          <w:lang w:val="hy-AM"/>
        </w:rPr>
        <w:t xml:space="preserve">                             Կ</w:t>
      </w:r>
      <w:r w:rsidRPr="000B7E77">
        <w:rPr>
          <w:rFonts w:ascii="Cambria Math" w:hAnsi="Cambria Math" w:cs="Cambria Math"/>
          <w:sz w:val="24"/>
          <w:szCs w:val="24"/>
          <w:lang w:val="hy-AM"/>
        </w:rPr>
        <w:t>․</w:t>
      </w:r>
      <w:r w:rsidRPr="000B7E77">
        <w:rPr>
          <w:rFonts w:ascii="GHEA Grapalat" w:hAnsi="GHEA Grapalat"/>
          <w:sz w:val="24"/>
          <w:szCs w:val="24"/>
          <w:lang w:val="hy-AM"/>
        </w:rPr>
        <w:t xml:space="preserve">Տ </w:t>
      </w:r>
    </w:p>
    <w:p w14:paraId="4DADF7ED" w14:textId="77777777" w:rsidR="004742EF" w:rsidRPr="000B7E77" w:rsidRDefault="004742EF" w:rsidP="004742EF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lang w:val="hy-AM"/>
        </w:rPr>
        <w:t xml:space="preserve">     </w:t>
      </w:r>
    </w:p>
    <w:bookmarkEnd w:id="0"/>
    <w:p w14:paraId="260D230E" w14:textId="62403F47" w:rsidR="004742EF" w:rsidRPr="000B7E77" w:rsidRDefault="004742EF" w:rsidP="004742EF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                                                                                                                                           </w:t>
      </w:r>
      <w:r w:rsidRPr="000B7E77">
        <w:rPr>
          <w:rFonts w:ascii="GHEA Grapalat" w:hAnsi="GHEA Grapalat"/>
          <w:sz w:val="24"/>
          <w:szCs w:val="24"/>
          <w:lang w:val="hy-AM"/>
        </w:rPr>
        <w:t>«    » ----------------------20 թ</w:t>
      </w:r>
      <w:r w:rsidRPr="000B7E77">
        <w:rPr>
          <w:rFonts w:ascii="Cambria Math" w:hAnsi="Cambria Math" w:cs="Cambria Math"/>
          <w:sz w:val="24"/>
          <w:szCs w:val="24"/>
          <w:lang w:val="hy-AM"/>
        </w:rPr>
        <w:t>․</w:t>
      </w:r>
      <w:r w:rsidRPr="000B7E7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1068F66" w14:textId="77777777" w:rsidR="004742EF" w:rsidRPr="000B7E77" w:rsidRDefault="004742EF" w:rsidP="004742EF">
      <w:pPr>
        <w:spacing w:line="240" w:lineRule="auto"/>
        <w:rPr>
          <w:rFonts w:ascii="GHEA Grapalat" w:hAnsi="GHEA Grapalat"/>
          <w:sz w:val="24"/>
          <w:szCs w:val="24"/>
          <w:vertAlign w:val="subscript"/>
          <w:lang w:val="hy-AM"/>
        </w:rPr>
      </w:pP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                                 </w:t>
      </w:r>
    </w:p>
    <w:p w14:paraId="478C703E" w14:textId="5FBEBA5B" w:rsidR="00370649" w:rsidRPr="00370649" w:rsidRDefault="004742EF" w:rsidP="00370649">
      <w:pPr>
        <w:spacing w:line="240" w:lineRule="auto"/>
        <w:rPr>
          <w:rFonts w:ascii="GHEA Grapalat" w:hAnsi="GHEA Grapalat"/>
          <w:sz w:val="24"/>
          <w:szCs w:val="24"/>
          <w:vertAlign w:val="subscript"/>
          <w:lang w:val="hy-AM"/>
        </w:rPr>
      </w:pPr>
      <w:r w:rsidRPr="000B7E77">
        <w:rPr>
          <w:rFonts w:ascii="GHEA Grapalat" w:hAnsi="GHEA Grapalat"/>
          <w:sz w:val="24"/>
          <w:szCs w:val="24"/>
          <w:vertAlign w:val="subscript"/>
          <w:lang w:val="hy-AM"/>
        </w:rPr>
        <w:t xml:space="preserve">                        </w:t>
      </w:r>
    </w:p>
    <w:tbl>
      <w:tblPr>
        <w:tblpPr w:leftFromText="180" w:rightFromText="180" w:vertAnchor="text" w:horzAnchor="margin" w:tblpY="480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469"/>
      </w:tblGrid>
      <w:tr w:rsidR="00370649" w:rsidRPr="000B7E77" w14:paraId="011972BF" w14:textId="77777777" w:rsidTr="00332FF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1BAD7CE" w14:textId="77777777" w:rsidR="00370649" w:rsidRPr="000B7E77" w:rsidRDefault="00370649" w:rsidP="00332F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7E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Հանձնաժողովի նախագահի</w:t>
            </w:r>
          </w:p>
          <w:p w14:paraId="27F5FF83" w14:textId="77777777" w:rsidR="00370649" w:rsidRPr="000B7E77" w:rsidRDefault="00370649" w:rsidP="00332F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7E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 կատարող`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7F9DE" w14:textId="77777777" w:rsidR="00370649" w:rsidRPr="000B7E77" w:rsidRDefault="00370649" w:rsidP="00332FFA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7E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Մ. Գալստյան</w:t>
            </w:r>
          </w:p>
        </w:tc>
      </w:tr>
      <w:tr w:rsidR="00370649" w:rsidRPr="000B7E77" w14:paraId="67D52AB5" w14:textId="77777777" w:rsidTr="00332FF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53CC99" w14:textId="77777777" w:rsidR="00370649" w:rsidRPr="000B7E77" w:rsidRDefault="00370649" w:rsidP="00332F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7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51DCE0CD" w14:textId="77777777" w:rsidR="00370649" w:rsidRPr="000B7E77" w:rsidRDefault="00370649" w:rsidP="00332F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B7E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ք. 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8E7E6" w14:textId="77777777" w:rsidR="00370649" w:rsidRPr="000B7E77" w:rsidRDefault="00370649" w:rsidP="00332FFA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1D9B17BF" w14:textId="1ADDBC45" w:rsidR="000A7BF6" w:rsidRPr="000B7E77" w:rsidRDefault="000A7BF6" w:rsidP="00410DD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0A7BF6" w:rsidRPr="000B7E77" w:rsidSect="00410DD4">
      <w:pgSz w:w="11870" w:h="16787"/>
      <w:pgMar w:top="5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54020"/>
    <w:multiLevelType w:val="hybridMultilevel"/>
    <w:tmpl w:val="67965346"/>
    <w:lvl w:ilvl="0" w:tplc="FCDC0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09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8B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C26E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ECA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E86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568A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9E8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245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C7A3603"/>
    <w:multiLevelType w:val="hybridMultilevel"/>
    <w:tmpl w:val="16867AE4"/>
    <w:lvl w:ilvl="0" w:tplc="ECAE6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B66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FE0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C45D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C89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A9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CE5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589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8A5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36E5B"/>
    <w:multiLevelType w:val="hybridMultilevel"/>
    <w:tmpl w:val="53148156"/>
    <w:lvl w:ilvl="0" w:tplc="20EE950C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6F15DA2"/>
    <w:multiLevelType w:val="hybridMultilevel"/>
    <w:tmpl w:val="9EA0D4D8"/>
    <w:lvl w:ilvl="0" w:tplc="8006FB1A">
      <w:start w:val="1"/>
      <w:numFmt w:val="decimal"/>
      <w:lvlText w:val="%1."/>
      <w:lvlJc w:val="left"/>
      <w:pPr>
        <w:ind w:left="735" w:hanging="360"/>
      </w:pPr>
      <w:rPr>
        <w:rFonts w:ascii="GHEA Grapalat" w:eastAsia="Arial" w:hAnsi="GHEA Grapalat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D"/>
    <w:rsid w:val="00045C03"/>
    <w:rsid w:val="000A384D"/>
    <w:rsid w:val="000A7BF6"/>
    <w:rsid w:val="000B665A"/>
    <w:rsid w:val="000B6ACD"/>
    <w:rsid w:val="000B7E77"/>
    <w:rsid w:val="00145B59"/>
    <w:rsid w:val="001609AA"/>
    <w:rsid w:val="001E6DA0"/>
    <w:rsid w:val="002A02F6"/>
    <w:rsid w:val="002A669A"/>
    <w:rsid w:val="002B322A"/>
    <w:rsid w:val="002C4AE8"/>
    <w:rsid w:val="002D050D"/>
    <w:rsid w:val="0033780D"/>
    <w:rsid w:val="00370649"/>
    <w:rsid w:val="0038668D"/>
    <w:rsid w:val="003A61CA"/>
    <w:rsid w:val="003F0942"/>
    <w:rsid w:val="00410DD4"/>
    <w:rsid w:val="00423A1B"/>
    <w:rsid w:val="00435A05"/>
    <w:rsid w:val="0045496D"/>
    <w:rsid w:val="004742EF"/>
    <w:rsid w:val="005507CD"/>
    <w:rsid w:val="005607CB"/>
    <w:rsid w:val="0056281D"/>
    <w:rsid w:val="00571CB3"/>
    <w:rsid w:val="0058637D"/>
    <w:rsid w:val="005A6622"/>
    <w:rsid w:val="005A6BD4"/>
    <w:rsid w:val="006014BC"/>
    <w:rsid w:val="00673192"/>
    <w:rsid w:val="006F2E4A"/>
    <w:rsid w:val="006F6277"/>
    <w:rsid w:val="00750FBB"/>
    <w:rsid w:val="007646EE"/>
    <w:rsid w:val="0077004E"/>
    <w:rsid w:val="0077499A"/>
    <w:rsid w:val="00782D8A"/>
    <w:rsid w:val="007C14A7"/>
    <w:rsid w:val="007C5292"/>
    <w:rsid w:val="007D4C5A"/>
    <w:rsid w:val="00823025"/>
    <w:rsid w:val="00825077"/>
    <w:rsid w:val="008759D6"/>
    <w:rsid w:val="00875E33"/>
    <w:rsid w:val="008A7155"/>
    <w:rsid w:val="008C2A33"/>
    <w:rsid w:val="008F25CD"/>
    <w:rsid w:val="00920F7C"/>
    <w:rsid w:val="009424CE"/>
    <w:rsid w:val="00955424"/>
    <w:rsid w:val="00957256"/>
    <w:rsid w:val="0096538C"/>
    <w:rsid w:val="009B0CA7"/>
    <w:rsid w:val="009B1293"/>
    <w:rsid w:val="009C502F"/>
    <w:rsid w:val="009D3EA9"/>
    <w:rsid w:val="00A007E7"/>
    <w:rsid w:val="00A00DBE"/>
    <w:rsid w:val="00A47F2C"/>
    <w:rsid w:val="00AA6F15"/>
    <w:rsid w:val="00AE5E7D"/>
    <w:rsid w:val="00AF1FF7"/>
    <w:rsid w:val="00B27069"/>
    <w:rsid w:val="00B90247"/>
    <w:rsid w:val="00B97090"/>
    <w:rsid w:val="00BE6C42"/>
    <w:rsid w:val="00C05F43"/>
    <w:rsid w:val="00C07541"/>
    <w:rsid w:val="00C66AAA"/>
    <w:rsid w:val="00C705B6"/>
    <w:rsid w:val="00C76AF5"/>
    <w:rsid w:val="00CA5F10"/>
    <w:rsid w:val="00CB056C"/>
    <w:rsid w:val="00CB46A8"/>
    <w:rsid w:val="00D16572"/>
    <w:rsid w:val="00D33EF4"/>
    <w:rsid w:val="00D54B6C"/>
    <w:rsid w:val="00D739EA"/>
    <w:rsid w:val="00DC0719"/>
    <w:rsid w:val="00E2274F"/>
    <w:rsid w:val="00E726FA"/>
    <w:rsid w:val="00E74001"/>
    <w:rsid w:val="00F267C7"/>
    <w:rsid w:val="00F53588"/>
    <w:rsid w:val="00F57A21"/>
    <w:rsid w:val="00F913D3"/>
    <w:rsid w:val="00F933A1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721F"/>
  <w15:docId w15:val="{CE658A15-E03F-49CE-A199-ACBC543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3024-CA48-4704-89A6-2D99E13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Aghekyan</dc:creator>
  <cp:keywords/>
  <dc:description/>
  <cp:lastModifiedBy>Anush Aghekyan</cp:lastModifiedBy>
  <cp:revision>2</cp:revision>
  <dcterms:created xsi:type="dcterms:W3CDTF">2024-06-13T12:45:00Z</dcterms:created>
  <dcterms:modified xsi:type="dcterms:W3CDTF">2024-06-13T12:45:00Z</dcterms:modified>
  <cp:category/>
</cp:coreProperties>
</file>