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1A58" w14:textId="77777777" w:rsidR="005F45A9" w:rsidRPr="00BD6F84" w:rsidRDefault="005F45A9" w:rsidP="005F45A9">
      <w:pPr>
        <w:spacing w:line="360" w:lineRule="auto"/>
        <w:ind w:right="424"/>
        <w:jc w:val="right"/>
        <w:rPr>
          <w:rFonts w:ascii="GHEA Grapalat" w:hAnsi="GHEA Grapalat"/>
          <w:b/>
          <w:bCs/>
          <w:sz w:val="24"/>
          <w:szCs w:val="24"/>
        </w:rPr>
      </w:pPr>
      <w:r w:rsidRPr="00BD6F84">
        <w:rPr>
          <w:rFonts w:ascii="GHEA Grapalat" w:hAnsi="GHEA Grapalat"/>
          <w:b/>
          <w:bCs/>
          <w:sz w:val="24"/>
          <w:szCs w:val="24"/>
        </w:rPr>
        <w:t>ՆԱԽԱԳԻԾ</w:t>
      </w:r>
    </w:p>
    <w:p w14:paraId="54777E0E" w14:textId="77777777" w:rsidR="005F45A9" w:rsidRPr="00BD6F84" w:rsidRDefault="005F45A9" w:rsidP="005F45A9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4BDFE1F" w14:textId="23E086E4" w:rsidR="005F45A9" w:rsidRPr="00121C73" w:rsidRDefault="005F45A9" w:rsidP="00121C73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BD6F84">
        <w:rPr>
          <w:rFonts w:ascii="GHEA Grapalat" w:hAnsi="GHEA Grapalat"/>
          <w:b/>
          <w:bCs/>
          <w:sz w:val="24"/>
          <w:szCs w:val="24"/>
        </w:rPr>
        <w:t>ՀԱՅԱՍՏԱՆԻ ՀԱՆՐԱՊԵՏՈՒԹՅԱՆ</w:t>
      </w:r>
    </w:p>
    <w:p w14:paraId="38E9E8C4" w14:textId="285657F1" w:rsidR="005F45A9" w:rsidRPr="00121C73" w:rsidRDefault="005F45A9" w:rsidP="00121C73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BD6F84">
        <w:rPr>
          <w:rFonts w:ascii="GHEA Grapalat" w:hAnsi="GHEA Grapalat"/>
          <w:b/>
          <w:bCs/>
          <w:sz w:val="24"/>
          <w:szCs w:val="24"/>
        </w:rPr>
        <w:t>Օ Ր Ե Ն Ք Ը</w:t>
      </w:r>
    </w:p>
    <w:p w14:paraId="00936EEA" w14:textId="27A12D93" w:rsidR="005F45A9" w:rsidRPr="00BD6F84" w:rsidRDefault="005F45A9" w:rsidP="005F45A9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BD6F84">
        <w:rPr>
          <w:rFonts w:ascii="GHEA Grapalat" w:hAnsi="GHEA Grapalat"/>
          <w:b/>
          <w:bCs/>
          <w:sz w:val="24"/>
          <w:szCs w:val="24"/>
        </w:rPr>
        <w:t xml:space="preserve">«ՕՏԱՐԵՐԿՐՅԱ ՆԵՐԴՐՈՒՄՆԵՐԻ ՄԱՍԻՆ» ՀԱՅԱՍՏԱՆԻ ՀԱՆՐԱՊԵՏՈՒԹՅԱՆ ՕՐԵՆՔՈՒՄ </w:t>
      </w:r>
      <w:r w:rsidR="002E5854">
        <w:rPr>
          <w:rFonts w:ascii="GHEA Grapalat" w:hAnsi="GHEA Grapalat"/>
          <w:b/>
          <w:bCs/>
          <w:sz w:val="24"/>
          <w:szCs w:val="24"/>
        </w:rPr>
        <w:t>ԼՐԱՑՈՒՄ</w:t>
      </w:r>
      <w:r w:rsidRPr="00BD6F84">
        <w:rPr>
          <w:rFonts w:ascii="GHEA Grapalat" w:hAnsi="GHEA Grapalat"/>
          <w:b/>
          <w:bCs/>
          <w:sz w:val="24"/>
          <w:szCs w:val="24"/>
        </w:rPr>
        <w:t xml:space="preserve"> ԿԱՏԱՐԵԼՈՒ ՄԱՍԻՆ</w:t>
      </w:r>
    </w:p>
    <w:p w14:paraId="3312B3F7" w14:textId="77777777" w:rsidR="005F45A9" w:rsidRPr="00BD6F84" w:rsidRDefault="005F45A9" w:rsidP="00EC704B">
      <w:pPr>
        <w:spacing w:line="360" w:lineRule="auto"/>
        <w:ind w:right="-450"/>
        <w:rPr>
          <w:rFonts w:ascii="GHEA Grapalat" w:hAnsi="GHEA Grapalat"/>
          <w:sz w:val="24"/>
          <w:szCs w:val="24"/>
        </w:rPr>
      </w:pPr>
      <w:r w:rsidRPr="00BD6F84">
        <w:rPr>
          <w:rFonts w:ascii="Calibri" w:hAnsi="Calibri" w:cs="Calibri"/>
          <w:sz w:val="24"/>
          <w:szCs w:val="24"/>
        </w:rPr>
        <w:t> </w:t>
      </w:r>
    </w:p>
    <w:p w14:paraId="6F8EE3F8" w14:textId="1091ABF8" w:rsidR="005F45A9" w:rsidRDefault="00BE493D" w:rsidP="00CF0F5E">
      <w:pPr>
        <w:spacing w:line="360" w:lineRule="auto"/>
        <w:ind w:right="-450"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Pr="00BD6F84">
        <w:rPr>
          <w:rFonts w:ascii="GHEA Grapalat" w:hAnsi="GHEA Grapalat"/>
          <w:b/>
          <w:bCs/>
          <w:sz w:val="24"/>
          <w:szCs w:val="24"/>
        </w:rPr>
        <w:t>ոդված</w:t>
      </w:r>
      <w:r w:rsidRPr="00BD6F84">
        <w:rPr>
          <w:rFonts w:ascii="Calibri" w:hAnsi="Calibri" w:cs="Calibri"/>
          <w:b/>
          <w:bCs/>
          <w:sz w:val="24"/>
          <w:szCs w:val="24"/>
        </w:rPr>
        <w:t> </w:t>
      </w:r>
      <w:r w:rsidRPr="00BD6F84">
        <w:rPr>
          <w:rFonts w:ascii="GHEA Grapalat" w:hAnsi="GHEA Grapalat"/>
          <w:b/>
          <w:bCs/>
          <w:sz w:val="24"/>
          <w:szCs w:val="24"/>
        </w:rPr>
        <w:t>1</w:t>
      </w:r>
      <w:r w:rsidR="005F45A9" w:rsidRPr="00BD6F84">
        <w:rPr>
          <w:rFonts w:ascii="GHEA Grapalat" w:hAnsi="GHEA Grapalat"/>
          <w:b/>
          <w:bCs/>
          <w:sz w:val="24"/>
          <w:szCs w:val="24"/>
        </w:rPr>
        <w:t>.</w:t>
      </w:r>
      <w:r w:rsidR="005F45A9" w:rsidRPr="00BD6F84">
        <w:rPr>
          <w:rFonts w:ascii="Calibri" w:hAnsi="Calibri" w:cs="Calibri"/>
          <w:sz w:val="24"/>
          <w:szCs w:val="24"/>
        </w:rPr>
        <w:t> </w:t>
      </w:r>
      <w:r w:rsidR="005F45A9" w:rsidRPr="00BD6F84">
        <w:rPr>
          <w:rFonts w:ascii="GHEA Grapalat" w:hAnsi="GHEA Grapalat" w:cs="GHEA Grapalat"/>
          <w:sz w:val="24"/>
          <w:szCs w:val="24"/>
        </w:rPr>
        <w:t>«</w:t>
      </w:r>
      <w:r w:rsidR="005F45A9" w:rsidRPr="00BD6F84">
        <w:rPr>
          <w:rFonts w:ascii="GHEA Grapalat" w:hAnsi="GHEA Grapalat"/>
          <w:sz w:val="24"/>
          <w:szCs w:val="24"/>
        </w:rPr>
        <w:t xml:space="preserve">Օտարերկրյա ներդրումների մասին» 1994 թվականի հուլիսի 31-ի ՀՕ-115 օրենքի </w:t>
      </w:r>
      <w:r w:rsidR="009D667F">
        <w:rPr>
          <w:rFonts w:ascii="GHEA Grapalat" w:hAnsi="GHEA Grapalat"/>
          <w:sz w:val="24"/>
          <w:szCs w:val="24"/>
        </w:rPr>
        <w:t>2-րդ</w:t>
      </w:r>
      <w:r w:rsidR="005F45A9" w:rsidRPr="00BD6F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45A9" w:rsidRPr="00BD6F84">
        <w:rPr>
          <w:rFonts w:ascii="GHEA Grapalat" w:hAnsi="GHEA Grapalat"/>
          <w:sz w:val="24"/>
          <w:szCs w:val="24"/>
          <w:lang w:val="en-US"/>
        </w:rPr>
        <w:t>հոդվածը</w:t>
      </w:r>
      <w:proofErr w:type="spellEnd"/>
      <w:r w:rsidR="005F45A9" w:rsidRPr="00BD6F84">
        <w:rPr>
          <w:rFonts w:ascii="GHEA Grapalat" w:hAnsi="GHEA Grapalat"/>
          <w:sz w:val="24"/>
          <w:szCs w:val="24"/>
        </w:rPr>
        <w:t xml:space="preserve"> լրացնել նոր</w:t>
      </w:r>
      <w:r w:rsidR="009D667F">
        <w:rPr>
          <w:rFonts w:ascii="GHEA Grapalat" w:hAnsi="GHEA Grapalat"/>
          <w:sz w:val="24"/>
          <w:szCs w:val="24"/>
        </w:rPr>
        <w:t xml:space="preserve"> 3</w:t>
      </w:r>
      <w:r w:rsidR="005F45A9" w:rsidRPr="00BD6F84">
        <w:rPr>
          <w:rFonts w:ascii="GHEA Grapalat" w:hAnsi="GHEA Grapalat"/>
          <w:sz w:val="24"/>
          <w:szCs w:val="24"/>
        </w:rPr>
        <w:t>-</w:t>
      </w:r>
      <w:proofErr w:type="spellStart"/>
      <w:r w:rsidR="005F45A9" w:rsidRPr="00BD6F84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5F45A9" w:rsidRPr="00BD6F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45A9" w:rsidRPr="00BD6F84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5F45A9" w:rsidRPr="00BD6F84">
        <w:rPr>
          <w:rFonts w:ascii="GHEA Grapalat" w:hAnsi="GHEA Grapalat"/>
          <w:sz w:val="24"/>
          <w:szCs w:val="24"/>
          <w:lang w:val="en-US"/>
        </w:rPr>
        <w:t>՝</w:t>
      </w:r>
      <w:r w:rsidR="005F45A9" w:rsidRPr="00BD6F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45A9" w:rsidRPr="00BD6F84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="005F45A9" w:rsidRPr="00BD6F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45A9" w:rsidRPr="00BD6F84">
        <w:rPr>
          <w:rFonts w:ascii="GHEA Grapalat" w:hAnsi="GHEA Grapalat"/>
          <w:sz w:val="24"/>
          <w:szCs w:val="24"/>
          <w:lang w:val="en-US"/>
        </w:rPr>
        <w:t>բովանդակությամբ</w:t>
      </w:r>
      <w:proofErr w:type="spellEnd"/>
      <w:r w:rsidR="005F45A9" w:rsidRPr="00BD6F84">
        <w:rPr>
          <w:rFonts w:ascii="GHEA Grapalat" w:hAnsi="GHEA Grapalat"/>
          <w:sz w:val="24"/>
          <w:szCs w:val="24"/>
        </w:rPr>
        <w:t>.</w:t>
      </w:r>
    </w:p>
    <w:p w14:paraId="3F7EF4DB" w14:textId="58B15F34" w:rsidR="0070029E" w:rsidRPr="001C16EF" w:rsidRDefault="0070029E" w:rsidP="00CF0F5E">
      <w:pPr>
        <w:spacing w:line="360" w:lineRule="auto"/>
        <w:ind w:right="-45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C16EF">
        <w:rPr>
          <w:rFonts w:ascii="GHEA Grapalat" w:hAnsi="GHEA Grapalat"/>
          <w:sz w:val="24"/>
          <w:szCs w:val="24"/>
          <w:lang w:val="hy-AM"/>
        </w:rPr>
        <w:t>«</w:t>
      </w:r>
      <w:r w:rsidRPr="001C16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տարածքում</w:t>
      </w:r>
      <w:r w:rsidRPr="001C16E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E493D">
        <w:rPr>
          <w:rFonts w:ascii="GHEA Grapalat" w:eastAsia="Calibri" w:hAnsi="GHEA Grapalat" w:cs="Sylfaen"/>
          <w:sz w:val="24"/>
          <w:szCs w:val="24"/>
          <w:lang w:val="hy-AM"/>
        </w:rPr>
        <w:t xml:space="preserve">ներդրումային ծրագրերի ուղեկցման և հետներդրումային սպասարկման գործառույթներն իրականացնում է </w:t>
      </w:r>
      <w:r w:rsidRPr="001C16EF">
        <w:rPr>
          <w:rFonts w:ascii="GHEA Grapalat" w:eastAsia="Calibri" w:hAnsi="GHEA Grapalat" w:cs="Sylfaen"/>
          <w:sz w:val="24"/>
          <w:szCs w:val="24"/>
          <w:lang w:val="hy-AM"/>
        </w:rPr>
        <w:t>Կ</w:t>
      </w:r>
      <w:r w:rsidRPr="00BE493D">
        <w:rPr>
          <w:rFonts w:ascii="GHEA Grapalat" w:eastAsia="Calibri" w:hAnsi="GHEA Grapalat" w:cs="Sylfaen"/>
          <w:sz w:val="24"/>
          <w:szCs w:val="24"/>
          <w:lang w:val="hy-AM"/>
        </w:rPr>
        <w:t xml:space="preserve">առավարության </w:t>
      </w:r>
      <w:r w:rsidRPr="001C16EF">
        <w:rPr>
          <w:rFonts w:ascii="GHEA Grapalat" w:eastAsia="Calibri" w:hAnsi="GHEA Grapalat" w:cs="Sylfaen"/>
          <w:sz w:val="24"/>
          <w:szCs w:val="24"/>
          <w:lang w:val="hy-AM"/>
        </w:rPr>
        <w:t xml:space="preserve">սահմանած </w:t>
      </w:r>
      <w:r w:rsidRPr="00BE493D">
        <w:rPr>
          <w:rFonts w:ascii="GHEA Grapalat" w:eastAsia="Calibri" w:hAnsi="GHEA Grapalat" w:cs="Sylfaen"/>
          <w:sz w:val="24"/>
          <w:szCs w:val="24"/>
          <w:lang w:val="hy-AM"/>
        </w:rPr>
        <w:t>լիազոր մարմինը</w:t>
      </w:r>
      <w:r w:rsidR="001C16E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1C16EF" w:rsidRPr="001C16EF">
        <w:rPr>
          <w:rFonts w:ascii="GHEA Grapalat" w:eastAsia="Calibri" w:hAnsi="GHEA Grapalat" w:cs="Sylfaen"/>
          <w:sz w:val="24"/>
          <w:szCs w:val="24"/>
        </w:rPr>
        <w:t>(</w:t>
      </w:r>
      <w:r w:rsidR="001C16EF">
        <w:rPr>
          <w:rFonts w:ascii="GHEA Grapalat" w:eastAsia="Calibri" w:hAnsi="GHEA Grapalat" w:cs="Sylfaen"/>
          <w:sz w:val="24"/>
          <w:szCs w:val="24"/>
          <w:lang w:val="hy-AM"/>
        </w:rPr>
        <w:t>այսուհետ</w:t>
      </w:r>
      <w:r w:rsidR="001C16EF" w:rsidRPr="001C16EF">
        <w:rPr>
          <w:rFonts w:ascii="GHEA Grapalat" w:eastAsia="Calibri" w:hAnsi="GHEA Grapalat" w:cs="Sylfaen"/>
          <w:sz w:val="24"/>
          <w:szCs w:val="24"/>
        </w:rPr>
        <w:t>`</w:t>
      </w:r>
      <w:r w:rsidR="001C16EF">
        <w:rPr>
          <w:rFonts w:ascii="GHEA Grapalat" w:eastAsia="Calibri" w:hAnsi="GHEA Grapalat" w:cs="Sylfaen"/>
          <w:sz w:val="24"/>
          <w:szCs w:val="24"/>
          <w:lang w:val="hy-AM"/>
        </w:rPr>
        <w:t xml:space="preserve"> Լիազոր մարմին</w:t>
      </w:r>
      <w:r w:rsidR="001C16EF" w:rsidRPr="001C16EF">
        <w:rPr>
          <w:rFonts w:ascii="GHEA Grapalat" w:eastAsia="Calibri" w:hAnsi="GHEA Grapalat" w:cs="Sylfaen"/>
          <w:sz w:val="24"/>
          <w:szCs w:val="24"/>
        </w:rPr>
        <w:t>)</w:t>
      </w:r>
      <w:r w:rsidRPr="001C16EF">
        <w:rPr>
          <w:rFonts w:ascii="GHEA Grapalat" w:eastAsia="Calibri" w:hAnsi="GHEA Grapalat" w:cs="Sylfaen"/>
          <w:sz w:val="24"/>
          <w:szCs w:val="24"/>
          <w:lang w:val="hy-AM"/>
        </w:rPr>
        <w:t xml:space="preserve">։ </w:t>
      </w:r>
      <w:r w:rsidR="00E256DF">
        <w:rPr>
          <w:rFonts w:ascii="GHEA Grapalat" w:hAnsi="GHEA Grapalat"/>
          <w:sz w:val="24"/>
          <w:szCs w:val="24"/>
          <w:lang w:val="hy-AM"/>
        </w:rPr>
        <w:t>Պ</w:t>
      </w:r>
      <w:r w:rsidR="001C16EF" w:rsidRPr="001C16EF">
        <w:rPr>
          <w:rFonts w:ascii="GHEA Grapalat" w:hAnsi="GHEA Grapalat"/>
          <w:sz w:val="24"/>
          <w:szCs w:val="24"/>
          <w:lang w:val="hy-AM"/>
        </w:rPr>
        <w:t xml:space="preserve">ետական </w:t>
      </w:r>
      <w:r w:rsidR="00E256DF" w:rsidRPr="001C16EF">
        <w:rPr>
          <w:rFonts w:ascii="GHEA Grapalat" w:hAnsi="GHEA Grapalat"/>
          <w:sz w:val="24"/>
          <w:szCs w:val="24"/>
          <w:lang w:val="hy-AM"/>
        </w:rPr>
        <w:t>մարմինների</w:t>
      </w:r>
      <w:r w:rsidR="00E256DF">
        <w:rPr>
          <w:rFonts w:ascii="GHEA Grapalat" w:hAnsi="GHEA Grapalat"/>
          <w:sz w:val="24"/>
          <w:szCs w:val="24"/>
          <w:lang w:val="hy-AM"/>
        </w:rPr>
        <w:t>,</w:t>
      </w:r>
      <w:r w:rsidR="00E256DF">
        <w:rPr>
          <w:rFonts w:ascii="GHEA Grapalat" w:eastAsia="Calibri" w:hAnsi="GHEA Grapalat" w:cs="Sylfaen"/>
          <w:sz w:val="24"/>
          <w:szCs w:val="24"/>
          <w:lang w:val="hy-AM"/>
        </w:rPr>
        <w:t xml:space="preserve"> Լիազոր մարմնի </w:t>
      </w:r>
      <w:r w:rsidR="001C16EF" w:rsidRPr="001C16EF">
        <w:rPr>
          <w:rFonts w:ascii="GHEA Grapalat" w:hAnsi="GHEA Grapalat"/>
          <w:sz w:val="24"/>
          <w:szCs w:val="24"/>
          <w:lang w:val="hy-AM"/>
        </w:rPr>
        <w:t xml:space="preserve">և ներդրողների միջև ներդրումների շրջանակներում </w:t>
      </w:r>
      <w:r w:rsidR="006006BD">
        <w:rPr>
          <w:rFonts w:ascii="GHEA Grapalat" w:hAnsi="GHEA Grapalat"/>
          <w:sz w:val="24"/>
          <w:szCs w:val="24"/>
          <w:lang w:val="hy-AM"/>
        </w:rPr>
        <w:t>փոխգործակցության մեխանիզմները</w:t>
      </w:r>
      <w:r w:rsidR="00EC704B">
        <w:rPr>
          <w:rFonts w:ascii="GHEA Grapalat" w:hAnsi="GHEA Grapalat"/>
          <w:sz w:val="24"/>
          <w:szCs w:val="24"/>
          <w:lang w:val="hy-AM"/>
        </w:rPr>
        <w:t xml:space="preserve"> </w:t>
      </w:r>
      <w:r w:rsidR="006006BD">
        <w:rPr>
          <w:rFonts w:ascii="GHEA Grapalat" w:hAnsi="GHEA Grapalat"/>
          <w:sz w:val="24"/>
          <w:szCs w:val="24"/>
          <w:lang w:val="hy-AM"/>
        </w:rPr>
        <w:t>սահման</w:t>
      </w:r>
      <w:r w:rsidR="005D3538">
        <w:rPr>
          <w:rFonts w:ascii="GHEA Grapalat" w:hAnsi="GHEA Grapalat"/>
          <w:sz w:val="24"/>
          <w:szCs w:val="24"/>
          <w:lang w:val="hy-AM"/>
        </w:rPr>
        <w:t>վ</w:t>
      </w:r>
      <w:r w:rsidR="00EC704B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5D3538">
        <w:rPr>
          <w:rFonts w:ascii="GHEA Grapalat" w:hAnsi="GHEA Grapalat"/>
          <w:sz w:val="24"/>
          <w:szCs w:val="24"/>
          <w:lang w:val="hy-AM"/>
        </w:rPr>
        <w:t>են</w:t>
      </w:r>
      <w:r w:rsidR="00EC704B">
        <w:rPr>
          <w:rFonts w:ascii="GHEA Grapalat" w:hAnsi="GHEA Grapalat"/>
          <w:sz w:val="24"/>
          <w:szCs w:val="24"/>
          <w:lang w:val="hy-AM"/>
        </w:rPr>
        <w:t xml:space="preserve"> </w:t>
      </w:r>
      <w:r w:rsidR="005D3538">
        <w:rPr>
          <w:rFonts w:ascii="GHEA Grapalat" w:hAnsi="GHEA Grapalat"/>
          <w:sz w:val="24"/>
          <w:szCs w:val="24"/>
          <w:lang w:val="hy-AM"/>
        </w:rPr>
        <w:t>Կառավարության կողմից</w:t>
      </w:r>
      <w:r w:rsidR="006006BD">
        <w:rPr>
          <w:rFonts w:ascii="GHEA Grapalat" w:hAnsi="GHEA Grapalat"/>
          <w:sz w:val="24"/>
          <w:szCs w:val="24"/>
          <w:lang w:val="hy-AM"/>
        </w:rPr>
        <w:t>։»։</w:t>
      </w:r>
      <w:bookmarkStart w:id="0" w:name="_GoBack"/>
      <w:bookmarkEnd w:id="0"/>
    </w:p>
    <w:p w14:paraId="179CE6E4" w14:textId="77777777" w:rsidR="005F45A9" w:rsidRPr="00BE493D" w:rsidRDefault="005F45A9" w:rsidP="00CF0F5E">
      <w:pPr>
        <w:pStyle w:val="ListParagraph"/>
        <w:spacing w:line="360" w:lineRule="auto"/>
        <w:ind w:right="-4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952657B" w14:textId="4B3B28EB" w:rsidR="005F45A9" w:rsidRPr="007619E1" w:rsidRDefault="00EC704B" w:rsidP="00CF0F5E">
      <w:pPr>
        <w:pStyle w:val="ListParagraph"/>
        <w:spacing w:line="360" w:lineRule="auto"/>
        <w:ind w:right="-450"/>
        <w:jc w:val="both"/>
        <w:rPr>
          <w:rFonts w:ascii="Cambria Math" w:hAnsi="Cambria Math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E256DF">
        <w:rPr>
          <w:rFonts w:ascii="GHEA Grapalat" w:hAnsi="GHEA Grapalat"/>
          <w:b/>
          <w:sz w:val="24"/>
          <w:szCs w:val="24"/>
          <w:lang w:val="hy-AM"/>
        </w:rPr>
        <w:t>ոդված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Pr="00E256DF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DE014F">
        <w:rPr>
          <w:rFonts w:ascii="GHEA Grapalat" w:hAnsi="GHEA Grapalat"/>
          <w:b/>
          <w:sz w:val="24"/>
          <w:szCs w:val="24"/>
          <w:lang w:val="hy-AM"/>
        </w:rPr>
        <w:t>Ե</w:t>
      </w:r>
      <w:r w:rsidRPr="00E256DF">
        <w:rPr>
          <w:rFonts w:ascii="GHEA Grapalat" w:hAnsi="GHEA Grapalat"/>
          <w:b/>
          <w:sz w:val="24"/>
          <w:szCs w:val="24"/>
          <w:lang w:val="hy-AM"/>
        </w:rPr>
        <w:t xml:space="preserve">զրափակիչ մաս </w:t>
      </w:r>
      <w:r w:rsidR="007619E1">
        <w:rPr>
          <w:rFonts w:ascii="GHEA Grapalat" w:hAnsi="GHEA Grapalat"/>
          <w:b/>
          <w:sz w:val="24"/>
          <w:szCs w:val="24"/>
          <w:lang w:val="hy-AM"/>
        </w:rPr>
        <w:t xml:space="preserve">և </w:t>
      </w:r>
      <w:r w:rsidRPr="00E256DF">
        <w:rPr>
          <w:rFonts w:ascii="GHEA Grapalat" w:hAnsi="GHEA Grapalat"/>
          <w:b/>
          <w:sz w:val="24"/>
          <w:szCs w:val="24"/>
          <w:lang w:val="hy-AM"/>
        </w:rPr>
        <w:t>անցումային դրույթ</w:t>
      </w:r>
    </w:p>
    <w:p w14:paraId="690C29C6" w14:textId="77777777" w:rsidR="005F45A9" w:rsidRPr="00E256DF" w:rsidRDefault="005F45A9" w:rsidP="00CF0F5E">
      <w:pPr>
        <w:pStyle w:val="ListParagraph"/>
        <w:numPr>
          <w:ilvl w:val="0"/>
          <w:numId w:val="2"/>
        </w:numPr>
        <w:spacing w:line="360" w:lineRule="auto"/>
        <w:ind w:left="90" w:right="-45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256DF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հրապարակմանը հաջորդող օրը:</w:t>
      </w:r>
    </w:p>
    <w:p w14:paraId="12AB8825" w14:textId="09E31595" w:rsidR="005F45A9" w:rsidRPr="00E256DF" w:rsidRDefault="005F45A9" w:rsidP="00CF0F5E">
      <w:pPr>
        <w:pStyle w:val="ListParagraph"/>
        <w:numPr>
          <w:ilvl w:val="0"/>
          <w:numId w:val="2"/>
        </w:numPr>
        <w:spacing w:line="360" w:lineRule="auto"/>
        <w:ind w:left="90" w:right="-45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256DF">
        <w:rPr>
          <w:rFonts w:ascii="GHEA Grapalat" w:hAnsi="GHEA Grapalat"/>
          <w:sz w:val="24"/>
          <w:szCs w:val="24"/>
          <w:lang w:val="hy-AM"/>
        </w:rPr>
        <w:t xml:space="preserve">Սույն օրենքի </w:t>
      </w:r>
      <w:r w:rsidR="00EC704B">
        <w:rPr>
          <w:rFonts w:ascii="GHEA Grapalat" w:hAnsi="GHEA Grapalat"/>
          <w:sz w:val="24"/>
          <w:szCs w:val="24"/>
          <w:lang w:val="hy-AM"/>
        </w:rPr>
        <w:t>1-ին</w:t>
      </w:r>
      <w:r w:rsidRPr="00E256DF">
        <w:rPr>
          <w:rFonts w:ascii="GHEA Grapalat" w:hAnsi="GHEA Grapalat"/>
          <w:sz w:val="24"/>
          <w:szCs w:val="24"/>
          <w:lang w:val="hy-AM"/>
        </w:rPr>
        <w:t xml:space="preserve"> </w:t>
      </w:r>
      <w:r w:rsidR="00EC704B">
        <w:rPr>
          <w:rFonts w:ascii="GHEA Grapalat" w:hAnsi="GHEA Grapalat"/>
          <w:sz w:val="24"/>
          <w:szCs w:val="24"/>
          <w:lang w:val="hy-AM"/>
        </w:rPr>
        <w:t xml:space="preserve">հոդվածով </w:t>
      </w:r>
      <w:r w:rsidRPr="00E256DF">
        <w:rPr>
          <w:rFonts w:ascii="GHEA Grapalat" w:hAnsi="GHEA Grapalat"/>
          <w:sz w:val="24"/>
          <w:szCs w:val="24"/>
          <w:lang w:val="hy-AM"/>
        </w:rPr>
        <w:t>սահմանված ենթաօրենսդրական նորմատիվ իրավական ակտն ընդունվում է սույն օրենքն ուժի մեջ մտնելուց հետո՝ եռամսյա ժամկետում:</w:t>
      </w:r>
    </w:p>
    <w:p w14:paraId="5992A68B" w14:textId="77777777" w:rsidR="005F45A9" w:rsidRPr="00E256DF" w:rsidRDefault="005F45A9" w:rsidP="005F45A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A0BF7B0" w14:textId="77777777" w:rsidR="005F45A9" w:rsidRPr="00E256DF" w:rsidRDefault="005F45A9" w:rsidP="005F45A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2FAD8A7" w14:textId="77777777" w:rsidR="00555529" w:rsidRPr="00E256DF" w:rsidRDefault="00555529">
      <w:pPr>
        <w:rPr>
          <w:lang w:val="hy-AM"/>
        </w:rPr>
      </w:pPr>
    </w:p>
    <w:sectPr w:rsidR="00555529" w:rsidRPr="00E256DF" w:rsidSect="00904BFE">
      <w:pgSz w:w="12240" w:h="15840"/>
      <w:pgMar w:top="990" w:right="117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876"/>
    <w:multiLevelType w:val="hybridMultilevel"/>
    <w:tmpl w:val="C848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0BBF"/>
    <w:multiLevelType w:val="hybridMultilevel"/>
    <w:tmpl w:val="835E1562"/>
    <w:lvl w:ilvl="0" w:tplc="9EA47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29"/>
    <w:rsid w:val="00121C73"/>
    <w:rsid w:val="00176B77"/>
    <w:rsid w:val="001C16EF"/>
    <w:rsid w:val="002E5854"/>
    <w:rsid w:val="003F672B"/>
    <w:rsid w:val="00555529"/>
    <w:rsid w:val="005C0EB9"/>
    <w:rsid w:val="005D3538"/>
    <w:rsid w:val="005F45A9"/>
    <w:rsid w:val="006006BD"/>
    <w:rsid w:val="0070029E"/>
    <w:rsid w:val="007619E1"/>
    <w:rsid w:val="007F105E"/>
    <w:rsid w:val="00904BFE"/>
    <w:rsid w:val="009441E9"/>
    <w:rsid w:val="009D667F"/>
    <w:rsid w:val="00B11DE7"/>
    <w:rsid w:val="00B871DA"/>
    <w:rsid w:val="00BA5DE9"/>
    <w:rsid w:val="00BE493D"/>
    <w:rsid w:val="00CF0F5E"/>
    <w:rsid w:val="00D96BFD"/>
    <w:rsid w:val="00DE014F"/>
    <w:rsid w:val="00E23916"/>
    <w:rsid w:val="00E256DF"/>
    <w:rsid w:val="00E4326B"/>
    <w:rsid w:val="00E71024"/>
    <w:rsid w:val="00EC704B"/>
    <w:rsid w:val="00F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7EEF"/>
  <w15:chartTrackingRefBased/>
  <w15:docId w15:val="{44854433-B578-41CD-A077-0C8E62AE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A9"/>
    <w:rPr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H. Grigoryan</dc:creator>
  <cp:keywords/>
  <dc:description/>
  <cp:lastModifiedBy>Gevorg S. Matevosyan</cp:lastModifiedBy>
  <cp:revision>32</cp:revision>
  <dcterms:created xsi:type="dcterms:W3CDTF">2024-04-26T12:17:00Z</dcterms:created>
  <dcterms:modified xsi:type="dcterms:W3CDTF">2024-05-30T13:23:00Z</dcterms:modified>
</cp:coreProperties>
</file>