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7FEC" w14:textId="488F0D3A" w:rsidR="00DA37BC" w:rsidRDefault="00DA37BC" w:rsidP="00E72C18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32FB3573" w14:textId="77777777" w:rsidR="00D62D37" w:rsidRDefault="00D62D37" w:rsidP="00E72C18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14:paraId="5E084C2F" w14:textId="379ED2AB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D62D37">
        <w:rPr>
          <w:rFonts w:ascii="GHEA Grapalat" w:hAnsi="GHEA Grapalat"/>
          <w:b/>
          <w:sz w:val="24"/>
          <w:szCs w:val="24"/>
          <w:lang w:val="hy-AM"/>
        </w:rPr>
        <w:t>Հ</w:t>
      </w:r>
      <w:r w:rsidRPr="00D62D37">
        <w:rPr>
          <w:rFonts w:ascii="GHEA Grapalat" w:hAnsi="GHEA Grapalat"/>
          <w:b/>
          <w:sz w:val="24"/>
          <w:szCs w:val="24"/>
        </w:rPr>
        <w:t>ԱՅԱՍՏԱՆԻ</w:t>
      </w:r>
      <w:r w:rsidR="00D62D37">
        <w:rPr>
          <w:rFonts w:ascii="GHEA Grapalat" w:hAnsi="GHEA Grapalat"/>
          <w:b/>
          <w:sz w:val="24"/>
          <w:szCs w:val="24"/>
        </w:rPr>
        <w:t xml:space="preserve"> </w:t>
      </w:r>
      <w:r w:rsidRPr="00D62D37">
        <w:rPr>
          <w:rFonts w:ascii="GHEA Grapalat" w:hAnsi="GHEA Grapalat"/>
          <w:b/>
          <w:sz w:val="24"/>
          <w:szCs w:val="24"/>
        </w:rPr>
        <w:t>ՀԱՆՐԱՊԵՏՈՒԹՅԱՆ</w:t>
      </w:r>
      <w:r w:rsidR="00D62D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2D37">
        <w:rPr>
          <w:rFonts w:ascii="GHEA Grapalat" w:hAnsi="GHEA Grapalat"/>
          <w:b/>
          <w:sz w:val="24"/>
          <w:szCs w:val="24"/>
        </w:rPr>
        <w:t>ԿԱՌԱՎԱՐՈՒԹՅՈՒՆ</w:t>
      </w:r>
    </w:p>
    <w:p w14:paraId="7F5F7C90" w14:textId="7777777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</w:p>
    <w:p w14:paraId="1E9F88F2" w14:textId="7777777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</w:p>
    <w:p w14:paraId="69556468" w14:textId="7777777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D62D37">
        <w:rPr>
          <w:rFonts w:ascii="GHEA Grapalat" w:hAnsi="GHEA Grapalat"/>
          <w:b/>
          <w:sz w:val="24"/>
          <w:szCs w:val="24"/>
        </w:rPr>
        <w:t>Ո Ր Ո Շ ՈՒ Մ</w:t>
      </w:r>
    </w:p>
    <w:p w14:paraId="0BF9E857" w14:textId="7777777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</w:p>
    <w:p w14:paraId="43C33624" w14:textId="7777777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</w:p>
    <w:p w14:paraId="3300C910" w14:textId="2FC74B67" w:rsidR="00A83015" w:rsidRPr="00D62D37" w:rsidRDefault="00A83015" w:rsidP="00A83015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D62D37">
        <w:rPr>
          <w:rFonts w:ascii="GHEA Grapalat" w:hAnsi="GHEA Grapalat"/>
          <w:b/>
          <w:sz w:val="24"/>
          <w:szCs w:val="24"/>
          <w:lang w:val="hy-AM"/>
        </w:rPr>
        <w:t>2024</w:t>
      </w:r>
      <w:r w:rsidRPr="00D62D37">
        <w:rPr>
          <w:rFonts w:ascii="GHEA Grapalat" w:hAnsi="GHEA Grapalat"/>
          <w:b/>
          <w:sz w:val="24"/>
          <w:szCs w:val="24"/>
        </w:rPr>
        <w:t xml:space="preserve"> թվականի </w:t>
      </w:r>
      <w:r w:rsidR="000E6DB6" w:rsidRPr="00D62D37">
        <w:rPr>
          <w:rFonts w:ascii="GHEA Grapalat" w:hAnsi="GHEA Grapalat"/>
          <w:b/>
          <w:sz w:val="24"/>
          <w:szCs w:val="24"/>
          <w:lang w:val="hy-AM"/>
        </w:rPr>
        <w:t xml:space="preserve">------ի </w:t>
      </w:r>
      <w:r w:rsidR="00CB16DB">
        <w:rPr>
          <w:rFonts w:ascii="GHEA Grapalat" w:hAnsi="GHEA Grapalat"/>
          <w:b/>
          <w:sz w:val="24"/>
          <w:szCs w:val="24"/>
          <w:lang w:val="hy-AM"/>
        </w:rPr>
        <w:tab/>
      </w:r>
      <w:r w:rsidR="00CB16DB">
        <w:rPr>
          <w:rFonts w:ascii="GHEA Grapalat" w:hAnsi="GHEA Grapalat"/>
          <w:b/>
          <w:sz w:val="24"/>
          <w:szCs w:val="24"/>
          <w:lang w:val="hy-AM"/>
        </w:rPr>
        <w:tab/>
      </w:r>
      <w:r w:rsidRPr="00D62D37">
        <w:rPr>
          <w:rFonts w:ascii="GHEA Grapalat" w:hAnsi="GHEA Grapalat"/>
          <w:b/>
          <w:sz w:val="24"/>
          <w:szCs w:val="24"/>
        </w:rPr>
        <w:t>N-Ն</w:t>
      </w:r>
    </w:p>
    <w:p w14:paraId="402E3751" w14:textId="77777777" w:rsidR="00A83015" w:rsidRPr="00D62D37" w:rsidRDefault="00A83015" w:rsidP="00A8301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</w:rPr>
      </w:pPr>
    </w:p>
    <w:p w14:paraId="480CE35C" w14:textId="77777777" w:rsidR="00A83015" w:rsidRPr="00D62D37" w:rsidRDefault="00A83015" w:rsidP="00A8301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D62D37">
        <w:rPr>
          <w:rFonts w:ascii="GHEA Grapalat" w:hAnsi="GHEA Grapalat"/>
          <w:b/>
          <w:sz w:val="24"/>
          <w:szCs w:val="24"/>
        </w:rPr>
        <w:t xml:space="preserve"> </w:t>
      </w:r>
    </w:p>
    <w:p w14:paraId="5B4C46C5" w14:textId="44136228" w:rsidR="00A83015" w:rsidRPr="00D62D37" w:rsidRDefault="00A83015" w:rsidP="00A8301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D62D37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D62D37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D62D37">
        <w:rPr>
          <w:rFonts w:ascii="GHEA Grapalat" w:hAnsi="GHEA Grapalat"/>
          <w:b/>
          <w:sz w:val="24"/>
          <w:szCs w:val="24"/>
          <w:lang w:val="hy-AM"/>
        </w:rPr>
        <w:t>Հ</w:t>
      </w:r>
      <w:r w:rsidR="00F065E0" w:rsidRPr="00D62D37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D62D37">
        <w:rPr>
          <w:rFonts w:ascii="GHEA Grapalat" w:hAnsi="GHEA Grapalat"/>
          <w:b/>
          <w:sz w:val="24"/>
          <w:szCs w:val="24"/>
          <w:lang w:val="hy-AM"/>
        </w:rPr>
        <w:t xml:space="preserve"> ԿԱՌԱՎԱՐՈՒԹՅԱՆ 2019 ԹՎԱԿԱՆԻ ՓԵՏՐՎԱՐԻ 28-Ի </w:t>
      </w:r>
      <w:r w:rsidRPr="00D62D37">
        <w:rPr>
          <w:rFonts w:ascii="GHEA Grapalat" w:hAnsi="GHEA Grapalat"/>
          <w:b/>
          <w:sz w:val="24"/>
          <w:szCs w:val="24"/>
          <w:lang w:val="en-US"/>
        </w:rPr>
        <w:t>N</w:t>
      </w:r>
      <w:r w:rsidRPr="00D62D37">
        <w:rPr>
          <w:rFonts w:ascii="GHEA Grapalat" w:hAnsi="GHEA Grapalat"/>
          <w:b/>
          <w:sz w:val="24"/>
          <w:szCs w:val="24"/>
        </w:rPr>
        <w:t xml:space="preserve"> </w:t>
      </w:r>
      <w:r w:rsidR="00AE091A" w:rsidRPr="00D62D37">
        <w:rPr>
          <w:rFonts w:ascii="GHEA Grapalat" w:hAnsi="GHEA Grapalat"/>
          <w:b/>
          <w:sz w:val="24"/>
          <w:szCs w:val="24"/>
        </w:rPr>
        <w:t>166</w:t>
      </w:r>
      <w:r w:rsidRPr="00D62D37">
        <w:rPr>
          <w:rFonts w:ascii="GHEA Grapalat" w:hAnsi="GHEA Grapalat"/>
          <w:b/>
          <w:sz w:val="24"/>
          <w:szCs w:val="24"/>
        </w:rPr>
        <w:t>-</w:t>
      </w:r>
      <w:r w:rsidRPr="00D62D37">
        <w:rPr>
          <w:rFonts w:ascii="GHEA Grapalat" w:hAnsi="GHEA Grapalat"/>
          <w:b/>
          <w:sz w:val="24"/>
          <w:szCs w:val="24"/>
          <w:lang w:val="hy-AM"/>
        </w:rPr>
        <w:t xml:space="preserve">Ն ՈՐՈՇՈՒՄԸ ՈՒԺԸ ԿՈՐՑՐԱԾ ՃԱՆԱՉԵԼՈՒ </w:t>
      </w:r>
      <w:r w:rsidRPr="00D62D37">
        <w:rPr>
          <w:rFonts w:ascii="GHEA Grapalat" w:hAnsi="GHEA Grapalat"/>
          <w:b/>
          <w:sz w:val="24"/>
          <w:szCs w:val="24"/>
        </w:rPr>
        <w:t>ՄԱՍԻՆ</w:t>
      </w:r>
    </w:p>
    <w:p w14:paraId="40C6EE21" w14:textId="77777777" w:rsidR="00AE091A" w:rsidRDefault="00AE091A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1843CC5C" w14:textId="77777777" w:rsidR="00A83015" w:rsidRPr="00B57D30" w:rsidRDefault="00A83015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7C03A243" w14:textId="48FACB8B" w:rsidR="00A83015" w:rsidRPr="00B57D30" w:rsidRDefault="00E72C18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62152E" w:rsidRPr="00B57D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եկավարվելով «Նորմատիվ իրավական ակտերի մասին» օրենքի 37-րդ հոդվածով</w:t>
      </w:r>
      <w:r w:rsidR="00A83015" w:rsidRPr="00B57D30">
        <w:rPr>
          <w:rFonts w:ascii="GHEA Grapalat" w:hAnsi="GHEA Grapalat"/>
          <w:sz w:val="24"/>
          <w:szCs w:val="24"/>
        </w:rPr>
        <w:t>` Հայաստանի Հանրապետության կառավարությունը որոշում է.</w:t>
      </w:r>
    </w:p>
    <w:p w14:paraId="3274D110" w14:textId="77777777" w:rsidR="00A83015" w:rsidRPr="00B57D30" w:rsidRDefault="00A83015" w:rsidP="00A83015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2366E3AA" w14:textId="0AA62005" w:rsidR="0062152E" w:rsidRPr="00B57D30" w:rsidRDefault="00A83015" w:rsidP="006215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57D30">
        <w:rPr>
          <w:rFonts w:ascii="GHEA Grapalat" w:hAnsi="GHEA Grapalat"/>
          <w:sz w:val="24"/>
          <w:szCs w:val="24"/>
        </w:rPr>
        <w:t>1.</w:t>
      </w:r>
      <w:r w:rsidR="00D62D37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Ուժը կորցրած ճանաչել Հայաստանի Հանրապետության կառավարության 201</w:t>
      </w:r>
      <w:r w:rsidR="00B57D30" w:rsidRPr="00B57D30">
        <w:rPr>
          <w:rFonts w:ascii="GHEA Grapalat" w:hAnsi="GHEA Grapalat"/>
          <w:sz w:val="24"/>
          <w:szCs w:val="24"/>
          <w:lang w:val="hy-AM"/>
        </w:rPr>
        <w:t>9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 թվականի փետրվարի 28-ի «</w:t>
      </w:r>
      <w:r w:rsidR="00AE091A">
        <w:rPr>
          <w:rFonts w:ascii="GHEA Grapalat" w:hAnsi="GHEA Grapalat"/>
          <w:sz w:val="24"/>
          <w:szCs w:val="24"/>
          <w:lang w:val="hy-AM"/>
        </w:rPr>
        <w:t>Հ</w:t>
      </w:r>
      <w:r w:rsidR="00AE091A" w:rsidRPr="00AE091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AE091A">
        <w:rPr>
          <w:rFonts w:ascii="GHEA Grapalat" w:hAnsi="GHEA Grapalat"/>
          <w:sz w:val="24"/>
          <w:szCs w:val="24"/>
          <w:lang w:val="hy-AM"/>
        </w:rPr>
        <w:t>Հ</w:t>
      </w:r>
      <w:r w:rsidR="00AE091A" w:rsidRPr="00AE091A">
        <w:rPr>
          <w:rFonts w:ascii="GHEA Grapalat" w:hAnsi="GHEA Grapalat"/>
          <w:sz w:val="24"/>
          <w:szCs w:val="24"/>
          <w:lang w:val="hy-AM"/>
        </w:rPr>
        <w:t>անրապետությունում դեղերի շրջանառության պետական կարգավորման ոլորտում փորձաքննությունների վճարները սահմանելու մասին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 xml:space="preserve">» N </w:t>
      </w:r>
      <w:r w:rsidR="00B57D30" w:rsidRPr="00B57D30">
        <w:rPr>
          <w:rFonts w:ascii="GHEA Grapalat" w:hAnsi="GHEA Grapalat"/>
          <w:sz w:val="24"/>
          <w:szCs w:val="24"/>
          <w:lang w:val="hy-AM"/>
        </w:rPr>
        <w:t>1</w:t>
      </w:r>
      <w:r w:rsidR="00AE091A" w:rsidRPr="00AE091A">
        <w:rPr>
          <w:rFonts w:ascii="GHEA Grapalat" w:hAnsi="GHEA Grapalat"/>
          <w:sz w:val="24"/>
          <w:szCs w:val="24"/>
        </w:rPr>
        <w:t>66</w:t>
      </w:r>
      <w:r w:rsidR="0062152E" w:rsidRPr="00B57D30">
        <w:rPr>
          <w:rFonts w:ascii="GHEA Grapalat" w:hAnsi="GHEA Grapalat"/>
          <w:sz w:val="24"/>
          <w:szCs w:val="24"/>
          <w:lang w:val="hy-AM"/>
        </w:rPr>
        <w:t>-Ն որոշումը:</w:t>
      </w:r>
    </w:p>
    <w:p w14:paraId="3D38B89D" w14:textId="77777777" w:rsidR="0062152E" w:rsidRPr="00B57D30" w:rsidRDefault="0062152E" w:rsidP="006215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2845E" w14:textId="440F404B" w:rsidR="00F12C76" w:rsidRPr="0062152E" w:rsidRDefault="0062152E" w:rsidP="006215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57D30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  <w:bookmarkStart w:id="0" w:name="_GoBack"/>
      <w:bookmarkEnd w:id="0"/>
    </w:p>
    <w:sectPr w:rsidR="00F12C76" w:rsidRPr="0062152E" w:rsidSect="00D62D3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E6DB6"/>
    <w:rsid w:val="0013211D"/>
    <w:rsid w:val="002C1B59"/>
    <w:rsid w:val="0062152E"/>
    <w:rsid w:val="006C0B77"/>
    <w:rsid w:val="008242FF"/>
    <w:rsid w:val="00870751"/>
    <w:rsid w:val="00922C48"/>
    <w:rsid w:val="00A83015"/>
    <w:rsid w:val="00AE091A"/>
    <w:rsid w:val="00B57D30"/>
    <w:rsid w:val="00B915B7"/>
    <w:rsid w:val="00CB16DB"/>
    <w:rsid w:val="00D62D37"/>
    <w:rsid w:val="00DA37BC"/>
    <w:rsid w:val="00E72C18"/>
    <w:rsid w:val="00EA59DF"/>
    <w:rsid w:val="00EE4070"/>
    <w:rsid w:val="00F065E0"/>
    <w:rsid w:val="00F12C7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312A"/>
  <w15:chartTrackingRefBased/>
  <w15:docId w15:val="{9B200DA6-3E24-4CDA-B41B-73856DF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B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B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41E4-061A-47E5-8ACD-258D235F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4</cp:revision>
  <dcterms:created xsi:type="dcterms:W3CDTF">2024-05-14T08:10:00Z</dcterms:created>
  <dcterms:modified xsi:type="dcterms:W3CDTF">2024-05-14T08:17:00Z</dcterms:modified>
</cp:coreProperties>
</file>