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ECFA" w14:textId="77777777" w:rsidR="00CD7AB9" w:rsidRPr="00514EDA" w:rsidRDefault="00CD7AB9" w:rsidP="00140C5D">
      <w:pPr>
        <w:spacing w:after="0"/>
        <w:ind w:firstLine="540"/>
        <w:rPr>
          <w:rFonts w:ascii="GHEA Grapalat" w:hAnsi="GHEA Grapalat"/>
          <w:sz w:val="24"/>
          <w:szCs w:val="24"/>
        </w:rPr>
        <w:sectPr w:rsidR="00CD7AB9" w:rsidRPr="00514EDA" w:rsidSect="00500E2E">
          <w:headerReference w:type="first" r:id="rId8"/>
          <w:footerReference w:type="first" r:id="rId9"/>
          <w:pgSz w:w="12240" w:h="15840"/>
          <w:pgMar w:top="79" w:right="720" w:bottom="720" w:left="1440" w:header="288" w:footer="288" w:gutter="0"/>
          <w:cols w:space="720"/>
          <w:titlePg/>
          <w:docGrid w:linePitch="360"/>
        </w:sectPr>
      </w:pPr>
    </w:p>
    <w:p w14:paraId="0459E490" w14:textId="77777777" w:rsidR="008C68B4" w:rsidRDefault="008C68B4" w:rsidP="00140C5D">
      <w:pPr>
        <w:pStyle w:val="BodyTextIndent3"/>
        <w:spacing w:line="240" w:lineRule="auto"/>
        <w:ind w:left="-270" w:firstLine="540"/>
        <w:jc w:val="center"/>
        <w:rPr>
          <w:rFonts w:ascii="GHEA Grapalat" w:hAnsi="GHEA Grapalat" w:cs="Times Armenian"/>
          <w:szCs w:val="24"/>
          <w:lang w:val="hy-AM"/>
        </w:rPr>
      </w:pPr>
    </w:p>
    <w:p w14:paraId="3F742319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>Նախագիծ</w:t>
      </w:r>
    </w:p>
    <w:p w14:paraId="1284F37E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bdr w:val="none" w:sz="0" w:space="0" w:color="auto" w:frame="1"/>
          <w:lang w:val="hy-AM"/>
        </w:rPr>
        <w:t> </w:t>
      </w:r>
    </w:p>
    <w:p w14:paraId="117DF0B5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ՆԱԽԱՐԱՐՈՒԹՅԱՆ</w:t>
      </w:r>
      <w:r w:rsidRPr="00500E2E">
        <w:rPr>
          <w:rFonts w:eastAsia="Times New Roman" w:cs="Calibri"/>
          <w:sz w:val="24"/>
          <w:szCs w:val="24"/>
          <w:bdr w:val="none" w:sz="0" w:space="0" w:color="auto" w:frame="1"/>
          <w:lang w:val="hy-AM"/>
        </w:rPr>
        <w:t> 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ՏԱՐԱԾԱԿԱՆ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ՏՎՅԱԼՆԵՐԻ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ՖՈՆԴԻ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ՊԱՀՊԱՆՄԱՆ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ԵՎ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ՏԵՂԵԿԱՏՎՈՒԹՅԱՆ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ՏՐԱՄԱԴՐՄԱՆ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ԿԱՐԳԸ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ՍԱՀՄԱՆԵԼՈՒ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ՄԱՍԻՆ</w:t>
      </w:r>
    </w:p>
    <w:p w14:paraId="2788119E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2A18A747" w14:textId="5035D385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Ղեկավարվելով «Տարածական տվյալների մասին» օրենքի 13-րդ հոդվածի 3-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մասով</w:t>
      </w:r>
    </w:p>
    <w:p w14:paraId="382AE951" w14:textId="77777777" w:rsidR="008B6510" w:rsidRDefault="008B6510" w:rsidP="00140C5D">
      <w:pPr>
        <w:shd w:val="clear" w:color="auto" w:fill="FFFFFF"/>
        <w:spacing w:after="225"/>
        <w:ind w:left="-27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</w:pPr>
    </w:p>
    <w:p w14:paraId="45388AAF" w14:textId="74ECB6BA" w:rsidR="00500E2E" w:rsidRPr="00500E2E" w:rsidRDefault="00500E2E" w:rsidP="00140C5D">
      <w:pPr>
        <w:shd w:val="clear" w:color="auto" w:fill="FFFFFF"/>
        <w:spacing w:after="225"/>
        <w:ind w:left="-27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>Հ Ր Ա Մ Ա Յ ՈՒ Մ</w:t>
      </w:r>
      <w:r w:rsidRPr="00500E2E">
        <w:rPr>
          <w:rFonts w:eastAsia="Times New Roman" w:cs="Calibri"/>
          <w:sz w:val="24"/>
          <w:szCs w:val="24"/>
          <w:bdr w:val="none" w:sz="0" w:space="0" w:color="auto" w:frame="1"/>
          <w:lang w:val="hy-AM"/>
        </w:rPr>
        <w:t>  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Ե</w:t>
      </w:r>
      <w:r w:rsidRPr="00500E2E">
        <w:rPr>
          <w:rFonts w:ascii="GHEA Grapalat" w:eastAsia="Times New Roman" w:hAnsi="GHEA Grapalat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Մ</w:t>
      </w:r>
      <w:r w:rsidRPr="00500E2E">
        <w:rPr>
          <w:rFonts w:ascii="GHEA Grapalat" w:eastAsia="Times New Roman" w:hAnsi="GHEA Grapalat" w:cs="Cambria Math"/>
          <w:sz w:val="24"/>
          <w:szCs w:val="24"/>
          <w:bdr w:val="none" w:sz="0" w:space="0" w:color="auto" w:frame="1"/>
          <w:lang w:val="hy-AM"/>
        </w:rPr>
        <w:t>՝</w:t>
      </w:r>
    </w:p>
    <w:p w14:paraId="252D35B7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</w:p>
    <w:p w14:paraId="042E3E8C" w14:textId="77777777" w:rsidR="008B6510" w:rsidRDefault="00500E2E" w:rsidP="00140C5D">
      <w:pPr>
        <w:numPr>
          <w:ilvl w:val="0"/>
          <w:numId w:val="2"/>
        </w:num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Սահմանել </w:t>
      </w:r>
      <w:r w:rsidRPr="00500E2E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նախարարության տարածական տվյալների ֆոնդի պահպանման և տեղեկատվության տրամադրման կարգը՝ համաձայն հավելվածի:</w:t>
      </w:r>
    </w:p>
    <w:p w14:paraId="0BF266AB" w14:textId="673C0239" w:rsidR="00500E2E" w:rsidRPr="008B6510" w:rsidRDefault="00500E2E" w:rsidP="00140C5D">
      <w:pPr>
        <w:numPr>
          <w:ilvl w:val="0"/>
          <w:numId w:val="2"/>
        </w:num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8B6510">
        <w:rPr>
          <w:rFonts w:ascii="GHEA Grapalat" w:eastAsia="Times New Roman" w:hAnsi="GHEA Grapalat" w:cs="Arian AMU"/>
          <w:sz w:val="24"/>
          <w:szCs w:val="24"/>
          <w:lang w:val="hy-AM"/>
        </w:rPr>
        <w:t>Սույն հրամանն ուժի մեջ է մտնում պաշտոնական հրապարակմանը հաջորդող օրվանից։</w:t>
      </w:r>
    </w:p>
    <w:p w14:paraId="177DEDB7" w14:textId="4391AC65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55154BD6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14:paraId="7C8FB1F9" w14:textId="77777777" w:rsidR="00500E2E" w:rsidRPr="00500E2E" w:rsidRDefault="00500E2E" w:rsidP="00140C5D">
      <w:pPr>
        <w:pStyle w:val="BodyTextIndent3"/>
        <w:spacing w:line="240" w:lineRule="auto"/>
        <w:ind w:left="-270" w:firstLine="540"/>
        <w:jc w:val="right"/>
        <w:rPr>
          <w:rFonts w:ascii="GHEA Grapalat" w:hAnsi="GHEA Grapalat" w:cs="Times Armenian"/>
          <w:szCs w:val="24"/>
          <w:lang w:val="hy-AM"/>
        </w:rPr>
      </w:pPr>
      <w:r w:rsidRPr="00500E2E">
        <w:rPr>
          <w:rFonts w:ascii="GHEA Grapalat" w:hAnsi="GHEA Grapalat" w:cs="Times Armenian"/>
          <w:szCs w:val="24"/>
          <w:lang w:val="hy-AM"/>
        </w:rPr>
        <w:t>Հ. ՍԻՄԻԴՅԱՆ</w:t>
      </w:r>
    </w:p>
    <w:p w14:paraId="2FAB98A4" w14:textId="77777777" w:rsidR="00500E2E" w:rsidRPr="00500E2E" w:rsidRDefault="00500E2E" w:rsidP="00140C5D">
      <w:pPr>
        <w:pStyle w:val="BodyTextIndent3"/>
        <w:spacing w:line="240" w:lineRule="auto"/>
        <w:ind w:left="-270" w:firstLine="540"/>
        <w:jc w:val="center"/>
        <w:rPr>
          <w:rFonts w:ascii="GHEA Grapalat" w:hAnsi="GHEA Grapalat" w:cs="Times Armenian"/>
          <w:szCs w:val="24"/>
          <w:lang w:val="hy-AM"/>
        </w:rPr>
      </w:pPr>
    </w:p>
    <w:p w14:paraId="08A264E5" w14:textId="77777777" w:rsidR="00500E2E" w:rsidRPr="00500E2E" w:rsidRDefault="00500E2E" w:rsidP="00140C5D">
      <w:pPr>
        <w:pStyle w:val="BodyTextIndent3"/>
        <w:spacing w:line="240" w:lineRule="auto"/>
        <w:ind w:left="-270" w:firstLine="540"/>
        <w:jc w:val="center"/>
        <w:rPr>
          <w:rFonts w:ascii="GHEA Grapalat" w:hAnsi="GHEA Grapalat" w:cs="Times Armenian"/>
          <w:szCs w:val="24"/>
          <w:lang w:val="hy-AM"/>
        </w:rPr>
      </w:pPr>
    </w:p>
    <w:p w14:paraId="7911016B" w14:textId="77777777" w:rsidR="00500E2E" w:rsidRPr="00500E2E" w:rsidRDefault="00500E2E" w:rsidP="00140C5D">
      <w:pPr>
        <w:pStyle w:val="BodyTextIndent3"/>
        <w:spacing w:line="240" w:lineRule="auto"/>
        <w:ind w:left="-270" w:firstLine="540"/>
        <w:jc w:val="center"/>
        <w:rPr>
          <w:rFonts w:ascii="GHEA Grapalat" w:hAnsi="GHEA Grapalat" w:cs="Times Armenian"/>
          <w:szCs w:val="24"/>
          <w:lang w:val="hy-AM"/>
        </w:rPr>
      </w:pPr>
    </w:p>
    <w:p w14:paraId="1C705F42" w14:textId="77777777" w:rsidR="00500E2E" w:rsidRPr="00500E2E" w:rsidRDefault="00500E2E" w:rsidP="00140C5D">
      <w:pPr>
        <w:pStyle w:val="BodyTextIndent3"/>
        <w:spacing w:line="240" w:lineRule="auto"/>
        <w:ind w:left="-270" w:firstLine="540"/>
        <w:jc w:val="left"/>
        <w:rPr>
          <w:rFonts w:ascii="GHEA Grapalat" w:hAnsi="GHEA Grapalat" w:cs="Times Armenian"/>
          <w:szCs w:val="24"/>
          <w:lang w:val="hy-AM"/>
        </w:rPr>
      </w:pPr>
      <w:r w:rsidRPr="00500E2E">
        <w:rPr>
          <w:rFonts w:ascii="GHEA Grapalat" w:hAnsi="GHEA Grapalat" w:cs="Times Armenian"/>
          <w:szCs w:val="24"/>
          <w:lang w:val="hy-AM"/>
        </w:rPr>
        <w:t>«------»--------------------------2024թ.</w:t>
      </w:r>
    </w:p>
    <w:p w14:paraId="1E032458" w14:textId="77777777" w:rsidR="00500E2E" w:rsidRPr="00500E2E" w:rsidRDefault="00500E2E" w:rsidP="00140C5D">
      <w:pPr>
        <w:pStyle w:val="BodyTextIndent3"/>
        <w:spacing w:line="240" w:lineRule="auto"/>
        <w:ind w:left="-270" w:firstLine="540"/>
        <w:rPr>
          <w:rFonts w:ascii="GHEA Grapalat" w:hAnsi="GHEA Grapalat" w:cs="Times Armenian"/>
          <w:szCs w:val="24"/>
          <w:lang w:val="hy-AM"/>
        </w:rPr>
      </w:pPr>
      <w:r w:rsidRPr="00500E2E">
        <w:rPr>
          <w:rFonts w:ascii="GHEA Grapalat" w:hAnsi="GHEA Grapalat" w:cs="Times Armenian"/>
          <w:szCs w:val="24"/>
          <w:lang w:val="hy-AM"/>
        </w:rPr>
        <w:t>ք. Երևան</w:t>
      </w:r>
    </w:p>
    <w:p w14:paraId="23A662B0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14:paraId="4124B37C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380662B4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6805783E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14:paraId="34E2CF18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Հավելված</w:t>
      </w:r>
    </w:p>
    <w:p w14:paraId="7C2FAD1F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նախարարի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2024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</w:p>
    <w:p w14:paraId="4C11838F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___________ – ի</w:t>
      </w:r>
      <w:r w:rsidRPr="00500E2E">
        <w:rPr>
          <w:rFonts w:eastAsia="Times New Roman" w:cs="Calibri"/>
          <w:sz w:val="24"/>
          <w:szCs w:val="24"/>
          <w:lang w:val="hy-AM"/>
        </w:rPr>
        <w:t>  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N ___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500E2E">
        <w:rPr>
          <w:rFonts w:eastAsia="Times New Roman" w:cs="Calibri"/>
          <w:sz w:val="24"/>
          <w:szCs w:val="24"/>
          <w:lang w:val="hy-AM"/>
        </w:rPr>
        <w:t> 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հրամանի</w:t>
      </w:r>
    </w:p>
    <w:p w14:paraId="56F0E42F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726EB3BE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1BF2639B" w14:textId="77777777" w:rsidR="00500E2E" w:rsidRPr="00500E2E" w:rsidRDefault="00500E2E" w:rsidP="00140C5D">
      <w:pPr>
        <w:shd w:val="clear" w:color="auto" w:fill="FFFFFF"/>
        <w:spacing w:after="225"/>
        <w:ind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3CE3F438" w14:textId="77777777" w:rsidR="00500E2E" w:rsidRPr="00500E2E" w:rsidRDefault="00500E2E" w:rsidP="00140C5D">
      <w:pPr>
        <w:shd w:val="clear" w:color="auto" w:fill="FFFFFF"/>
        <w:spacing w:after="0"/>
        <w:ind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Կ Ա Ր Գ</w:t>
      </w:r>
    </w:p>
    <w:p w14:paraId="101CEA0E" w14:textId="77777777" w:rsidR="00500E2E" w:rsidRPr="00500E2E" w:rsidRDefault="00500E2E" w:rsidP="00140C5D">
      <w:pPr>
        <w:shd w:val="clear" w:color="auto" w:fill="FFFFFF"/>
        <w:spacing w:after="225"/>
        <w:ind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404BC92B" w14:textId="77777777" w:rsidR="00500E2E" w:rsidRPr="00500E2E" w:rsidRDefault="00500E2E" w:rsidP="00140C5D">
      <w:pPr>
        <w:shd w:val="clear" w:color="auto" w:fill="FFFFFF"/>
        <w:spacing w:after="0"/>
        <w:ind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hAnsi="GHEA Grapalat"/>
          <w:b/>
          <w:sz w:val="24"/>
          <w:szCs w:val="24"/>
          <w:lang w:val="hy-AM"/>
        </w:rPr>
        <w:t>ՇՐՋԱԿԱ ՄԻՋԱՎԱՅՐԻ</w:t>
      </w:r>
      <w:r w:rsidRPr="00500E2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ՆԱԽԱՐԱՐՈՒԹՅԱՆ</w:t>
      </w:r>
      <w:r w:rsidRPr="00500E2E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Pr="00500E2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ՏԱՐԱԾԱԿԱՆ</w:t>
      </w:r>
      <w:r w:rsidRPr="00500E2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ՏՎՅԱԼՆԵՐԻ</w:t>
      </w:r>
      <w:r w:rsidRPr="00500E2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ՖՈՆԴԻ</w:t>
      </w:r>
      <w:r w:rsidRPr="00500E2E">
        <w:rPr>
          <w:rFonts w:eastAsia="Times New Roman" w:cs="Calibri"/>
          <w:sz w:val="24"/>
          <w:szCs w:val="24"/>
          <w:lang w:val="hy-AM"/>
        </w:rPr>
        <w:t> </w:t>
      </w:r>
      <w:r w:rsidRPr="00500E2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ՊԱՀՊԱՆՄԱՆ ԵՎ ՏԵՂԵԿԱՏՎՈՒԹՅԱՆ ՏՐԱՄԱԴՐՄԱՆ</w:t>
      </w:r>
    </w:p>
    <w:p w14:paraId="3671454C" w14:textId="77777777" w:rsidR="00500E2E" w:rsidRPr="00500E2E" w:rsidRDefault="00500E2E" w:rsidP="00140C5D">
      <w:pPr>
        <w:shd w:val="clear" w:color="auto" w:fill="FFFFFF"/>
        <w:spacing w:after="225"/>
        <w:ind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327C43CF" w14:textId="77777777" w:rsidR="00500E2E" w:rsidRPr="00BA4A5E" w:rsidRDefault="00500E2E" w:rsidP="00140C5D">
      <w:pPr>
        <w:numPr>
          <w:ilvl w:val="0"/>
          <w:numId w:val="3"/>
        </w:numPr>
        <w:shd w:val="clear" w:color="auto" w:fill="FFFFFF"/>
        <w:spacing w:after="0"/>
        <w:ind w:left="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ԸՆԴՀԱՆՈՒՐ ԴՐՈՒՅԹՆԵՐ</w:t>
      </w:r>
    </w:p>
    <w:p w14:paraId="644235D0" w14:textId="77777777" w:rsidR="00500E2E" w:rsidRPr="00BA4A5E" w:rsidRDefault="00500E2E" w:rsidP="00140C5D">
      <w:pPr>
        <w:shd w:val="clear" w:color="auto" w:fill="FFFFFF"/>
        <w:spacing w:after="225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eastAsia="Times New Roman" w:cs="Calibri"/>
          <w:sz w:val="24"/>
          <w:szCs w:val="24"/>
        </w:rPr>
        <w:t> </w:t>
      </w:r>
    </w:p>
    <w:p w14:paraId="5B174FB1" w14:textId="77777777" w:rsidR="00500E2E" w:rsidRPr="00BA4A5E" w:rsidRDefault="00500E2E" w:rsidP="00140C5D">
      <w:pPr>
        <w:numPr>
          <w:ilvl w:val="0"/>
          <w:numId w:val="4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 xml:space="preserve">Սույն կարգով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կարգավորվում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r w:rsidRPr="00BA4A5E">
        <w:rPr>
          <w:rFonts w:ascii="GHEA Grapalat" w:hAnsi="GHEA Grapalat"/>
          <w:sz w:val="24"/>
          <w:szCs w:val="24"/>
        </w:rPr>
        <w:t>շրջակա միջավայրի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նախարարության (այսուհետ՝ Նախարարություն) տարածական տվյալների ֆոնդի (այսուհետ՝ Ֆոնդ) ստեղծման, պահպանման և տեղեկատվության տրամադրման</w:t>
      </w:r>
      <w:r w:rsidRPr="00BA4A5E">
        <w:rPr>
          <w:rFonts w:eastAsia="Times New Roman" w:cs="Calibri"/>
          <w:b/>
          <w:bCs/>
          <w:sz w:val="24"/>
          <w:szCs w:val="24"/>
          <w:bdr w:val="none" w:sz="0" w:space="0" w:color="auto" w:frame="1"/>
        </w:rPr>
        <w:t>  </w:t>
      </w:r>
      <w:r>
        <w:rPr>
          <w:rFonts w:ascii="GHEA Grapalat" w:eastAsia="Times New Roman" w:hAnsi="GHEA Grapalat" w:cs="Arian AMU"/>
          <w:sz w:val="24"/>
          <w:szCs w:val="24"/>
        </w:rPr>
        <w:t>հետ կապված հարաբերությունները</w:t>
      </w:r>
      <w:r w:rsidRPr="00BA4A5E">
        <w:rPr>
          <w:rFonts w:ascii="GHEA Grapalat" w:eastAsia="Times New Roman" w:hAnsi="GHEA Grapalat" w:cs="Arian AMU"/>
          <w:sz w:val="24"/>
          <w:szCs w:val="24"/>
        </w:rPr>
        <w:t>:</w:t>
      </w:r>
    </w:p>
    <w:p w14:paraId="28591F0E" w14:textId="77777777" w:rsidR="00500E2E" w:rsidRPr="00BA4A5E" w:rsidRDefault="00500E2E" w:rsidP="00140C5D">
      <w:pPr>
        <w:numPr>
          <w:ilvl w:val="0"/>
          <w:numId w:val="4"/>
        </w:numPr>
        <w:shd w:val="clear" w:color="auto" w:fill="FFFFFF"/>
        <w:spacing w:after="225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Ֆոնդը ստեղծվում, պահպանվում և տեղեկատվությունը տրամադրվում է «Տարածական տվյալների մասին», «Գեոդեզիական և քարտեզագրական գործունեության մասին» օրենքների, այլ օրենքների և իրավական ակտերի պահանջների համաձայն:</w:t>
      </w:r>
    </w:p>
    <w:p w14:paraId="7E09292F" w14:textId="77777777" w:rsidR="00500E2E" w:rsidRPr="00BA4A5E" w:rsidRDefault="00500E2E" w:rsidP="00140C5D">
      <w:pPr>
        <w:shd w:val="clear" w:color="auto" w:fill="FFFFFF"/>
        <w:spacing w:after="225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eastAsia="Times New Roman" w:cs="Calibri"/>
          <w:sz w:val="24"/>
          <w:szCs w:val="24"/>
        </w:rPr>
        <w:t> </w:t>
      </w:r>
    </w:p>
    <w:p w14:paraId="407DECC1" w14:textId="73DDC361" w:rsidR="00500E2E" w:rsidRPr="00BA4A5E" w:rsidRDefault="00500E2E" w:rsidP="00140C5D">
      <w:pPr>
        <w:shd w:val="clear" w:color="auto" w:fill="FFFFFF"/>
        <w:spacing w:after="0"/>
        <w:ind w:left="-90" w:firstLine="63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2.</w:t>
      </w:r>
      <w:r w:rsidRPr="00BA4A5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ՆԱԽԱՐԱՐՈՒԹՅԱՆ ՏԱՐԱԾԱԿԱՆ ՏՎՅԱԼՆԵՐԻ ՖՈՆԴԻ ՍՏԵՂԾՈՒՄԸ ԵՎ ՊԱՀՊԱՆՈՒՄԸ</w:t>
      </w:r>
    </w:p>
    <w:p w14:paraId="39F08B8B" w14:textId="3ADD1C92" w:rsidR="00500E2E" w:rsidRPr="00BA4A5E" w:rsidRDefault="00500E2E" w:rsidP="00140C5D">
      <w:pPr>
        <w:shd w:val="clear" w:color="auto" w:fill="FFFFFF"/>
        <w:spacing w:after="0"/>
        <w:ind w:left="-90" w:firstLine="63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</w:rPr>
      </w:pPr>
    </w:p>
    <w:p w14:paraId="5C262EC2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Ֆոնդը ներառում է տարածական տվյալներ և քարտեզագրական նյութեր, որոնք ստացել է Նախարարությունը տեղագրական, գեոդեզիական և քարտեզագրական, հեռազննման աշխատանքների արդյունքներով:</w:t>
      </w:r>
    </w:p>
    <w:p w14:paraId="3FDCAB75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Ֆոնդը համալրվում և թարմացվում է Նախարարության</w:t>
      </w:r>
      <w:r w:rsidRPr="00BA4A5E">
        <w:rPr>
          <w:rFonts w:eastAsia="Times New Roman" w:cs="Calibri"/>
          <w:sz w:val="24"/>
          <w:szCs w:val="24"/>
        </w:rPr>
        <w:t> 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կողմից՝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«Տարածական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տվյալների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մասին»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օրենքի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,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այլ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օրենքների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և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իրավական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ակտերի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դրույթներին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համապատասխան</w:t>
      </w:r>
      <w:r w:rsidRPr="00BA4A5E">
        <w:rPr>
          <w:rFonts w:ascii="GHEA Grapalat" w:eastAsia="Times New Roman" w:hAnsi="GHEA Grapalat" w:cs="Arian AMU"/>
          <w:sz w:val="24"/>
          <w:szCs w:val="24"/>
        </w:rPr>
        <w:t>:</w:t>
      </w:r>
    </w:p>
    <w:p w14:paraId="0FAA7F53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 xml:space="preserve">Նախարարությունը վարում է Ֆոնդը, այդ թվում՝ դրանում ներառում է տարածական տվյալներ և քարտեզագրական նյութեր, պահպանում, թարմացնում և տրամադրում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է դրանք </w:t>
      </w:r>
      <w:r w:rsidRPr="00BA4A5E">
        <w:rPr>
          <w:rFonts w:ascii="GHEA Grapalat" w:eastAsia="Times New Roman" w:hAnsi="GHEA Grapalat" w:cs="Arian AMU"/>
          <w:sz w:val="24"/>
          <w:szCs w:val="24"/>
        </w:rPr>
        <w:t>շահագրգիռ անձանց։</w:t>
      </w:r>
    </w:p>
    <w:p w14:paraId="1AE34223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Ֆոնդում պահպանվում են «Տարածական տվյալների մասին» օրենքի 13-րդ հոդվածով նախատեսված նյութերն ու տվյալները։</w:t>
      </w:r>
    </w:p>
    <w:p w14:paraId="1B6CE7EC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225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Ֆոնդի տարածական տվյալները և քարտեզագրական նյութերը պահվում են Նախարարությունում՝ Նախարարության ոլորտային խնդիրների լուծման նպատակով:</w:t>
      </w:r>
    </w:p>
    <w:p w14:paraId="3C0A0CD8" w14:textId="497A6A98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lastRenderedPageBreak/>
        <w:t>Նախարարություն</w:t>
      </w:r>
      <w:r w:rsidR="008B6510">
        <w:rPr>
          <w:rFonts w:ascii="GHEA Grapalat" w:eastAsia="Times New Roman" w:hAnsi="GHEA Grapalat" w:cs="Arian AMU"/>
          <w:sz w:val="24"/>
          <w:szCs w:val="24"/>
        </w:rPr>
        <w:t xml:space="preserve">ն </w:t>
      </w:r>
      <w:r w:rsidRPr="00BA4A5E">
        <w:rPr>
          <w:rFonts w:ascii="GHEA Grapalat" w:eastAsia="Times New Roman" w:hAnsi="GHEA Grapalat" w:cs="Arian AMU"/>
          <w:sz w:val="24"/>
          <w:szCs w:val="24"/>
        </w:rPr>
        <w:t>ստեղծում և վարում է թեմատիկ տարածական տվյալների ենթակառուցվածքները, որոնք ապահովում են փոխգործելիություն</w:t>
      </w:r>
      <w:r w:rsidR="008B6510">
        <w:rPr>
          <w:rFonts w:ascii="GHEA Grapalat" w:eastAsia="Times New Roman" w:hAnsi="GHEA Grapalat" w:cs="Arian AMU"/>
          <w:sz w:val="24"/>
          <w:szCs w:val="24"/>
        </w:rPr>
        <w:t>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ազգային տարածական տվյալների ենթակառուցվածքի ազգային գեոպորտալի հետ։</w:t>
      </w:r>
    </w:p>
    <w:p w14:paraId="689B9894" w14:textId="28BDFFC1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Նախարարությունն ապահովում է օրենքով պահպանվող գաղտնիք չպարունակող թեմատիկ և ոլորտային տարածական տվյալների հասանելիություն</w:t>
      </w:r>
      <w:r w:rsidR="00743980">
        <w:rPr>
          <w:rFonts w:ascii="GHEA Grapalat" w:eastAsia="Times New Roman" w:hAnsi="GHEA Grapalat" w:cs="Arian AMU"/>
          <w:sz w:val="24"/>
          <w:szCs w:val="24"/>
        </w:rPr>
        <w:t>՝</w:t>
      </w:r>
      <w:r w:rsidR="00743980" w:rsidRPr="00D01B94">
        <w:rPr>
          <w:rFonts w:ascii="GHEA Grapalat" w:hAnsi="GHEA Grapalat"/>
          <w:lang w:val="hy-AM"/>
        </w:rPr>
        <w:t xml:space="preserve"> </w:t>
      </w:r>
      <w:r w:rsidR="00743980" w:rsidRPr="000B3689">
        <w:rPr>
          <w:rFonts w:ascii="GHEA Grapalat" w:hAnsi="GHEA Grapalat"/>
          <w:lang w:val="hy-AM"/>
        </w:rPr>
        <w:t>էլեկտրոնային (առցանց) հարթակների միջոցով:</w:t>
      </w:r>
    </w:p>
    <w:p w14:paraId="34394500" w14:textId="3E420BB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Նախարարություն</w:t>
      </w:r>
      <w:r w:rsidR="008B6510">
        <w:rPr>
          <w:rFonts w:ascii="GHEA Grapalat" w:eastAsia="Times New Roman" w:hAnsi="GHEA Grapalat" w:cs="Arian AMU"/>
          <w:sz w:val="24"/>
          <w:szCs w:val="24"/>
        </w:rPr>
        <w:t>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ապահովում է իր ենթակայության տակ գտնվող տարածական տվյալների հասանելիությունն ազգային տարածական տվյալների ենթակառուցվածքի ազգային գեոպորտալի միջոցով։</w:t>
      </w:r>
    </w:p>
    <w:p w14:paraId="1418E5AC" w14:textId="5EB31E15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Նախարարությունն իր պաշտոնական կայքում տեղադրում է ազգային տարածական տվյալների ենթակառուցվածքի ազգային գեոպորտալի միջոցով տարածական տվյալների հասանելիության պայմանների մասին</w:t>
      </w:r>
      <w:r w:rsidR="00743980" w:rsidRPr="00743980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743980" w:rsidRPr="00BA4A5E">
        <w:rPr>
          <w:rFonts w:ascii="GHEA Grapalat" w:eastAsia="Times New Roman" w:hAnsi="GHEA Grapalat" w:cs="Arian AMU"/>
          <w:sz w:val="24"/>
          <w:szCs w:val="24"/>
        </w:rPr>
        <w:t>տեղեկատվություն</w:t>
      </w:r>
      <w:r w:rsidRPr="00BA4A5E">
        <w:rPr>
          <w:rFonts w:ascii="GHEA Grapalat" w:eastAsia="Times New Roman" w:hAnsi="GHEA Grapalat" w:cs="Arian AMU"/>
          <w:sz w:val="24"/>
          <w:szCs w:val="24"/>
        </w:rPr>
        <w:t>։</w:t>
      </w:r>
    </w:p>
    <w:p w14:paraId="1A2FB4B4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Նախարարությունը նշանակում է ազգային տարածական տվյալների ենթակառուցվածքի ազգային գեոպորտալի միջոցով տվյալների մշակման, պահպանման, համակարգման և տրամադրման պատասխանատու(ներ):</w:t>
      </w:r>
    </w:p>
    <w:p w14:paraId="3334203A" w14:textId="77777777" w:rsidR="00500E2E" w:rsidRPr="00BA4A5E" w:rsidRDefault="00500E2E" w:rsidP="00140C5D">
      <w:pPr>
        <w:numPr>
          <w:ilvl w:val="0"/>
          <w:numId w:val="6"/>
        </w:num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Նախարարությունը ռեսուրսներ է հատկացնում ազգային տարածական տվյալների ենթակառուցվածքին համապատասխան՝ իր գործունեության ոլորտին վերաբերող տարածական տվյալների արդյունավետ հավաքման, ստեղծման և վարման համար:</w:t>
      </w:r>
    </w:p>
    <w:p w14:paraId="2C470248" w14:textId="6493A945" w:rsidR="00500E2E" w:rsidRPr="00BA4A5E" w:rsidRDefault="00500E2E" w:rsidP="00140C5D">
      <w:pPr>
        <w:shd w:val="clear" w:color="auto" w:fill="FFFFFF"/>
        <w:spacing w:after="0"/>
        <w:ind w:left="-90" w:firstLine="63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eastAsia="Times New Roman" w:cs="Calibri"/>
          <w:sz w:val="24"/>
          <w:szCs w:val="24"/>
        </w:rPr>
        <w:t>  </w:t>
      </w:r>
    </w:p>
    <w:p w14:paraId="3B2F4DBD" w14:textId="77777777" w:rsidR="00500E2E" w:rsidRPr="00BA4A5E" w:rsidRDefault="00500E2E" w:rsidP="00140C5D">
      <w:pPr>
        <w:numPr>
          <w:ilvl w:val="0"/>
          <w:numId w:val="7"/>
        </w:numPr>
        <w:shd w:val="clear" w:color="auto" w:fill="FFFFFF"/>
        <w:spacing w:after="0"/>
        <w:ind w:left="-9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ՆԱԽԱՐԱՐՈՒԹՅԱՆ ՏԱՐԱԾԱԿԱՆ ՏՎՅԱԼՆԵՐԻ ՖՈՆԴԻՑ ՏԵՂԵԿԱՏՎՈՒԹՅԱՆ ՏՐԱՄԱԴՐՈՒՄԸ</w:t>
      </w:r>
    </w:p>
    <w:p w14:paraId="68FBDAD0" w14:textId="77777777" w:rsidR="00500E2E" w:rsidRPr="00BA4A5E" w:rsidRDefault="00500E2E" w:rsidP="00140C5D">
      <w:pPr>
        <w:shd w:val="clear" w:color="auto" w:fill="FFFFFF"/>
        <w:spacing w:after="0"/>
        <w:ind w:left="-9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eastAsia="Times New Roman" w:cs="Calibri"/>
          <w:sz w:val="24"/>
          <w:szCs w:val="24"/>
        </w:rPr>
        <w:t> </w:t>
      </w:r>
    </w:p>
    <w:p w14:paraId="21064D95" w14:textId="4688A0F6" w:rsidR="00500E2E" w:rsidRPr="00BA4A5E" w:rsidRDefault="00500E2E" w:rsidP="00140C5D">
      <w:pPr>
        <w:numPr>
          <w:ilvl w:val="0"/>
          <w:numId w:val="8"/>
        </w:numPr>
        <w:shd w:val="clear" w:color="auto" w:fill="FFFFFF"/>
        <w:spacing w:after="0"/>
        <w:ind w:left="-9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 xml:space="preserve">Նախարարությունն իրեն վերապահված գործառույթներն իրականացնելիս ստեղծած բազային տարածական </w:t>
      </w:r>
      <w:r w:rsidRPr="00226A4C">
        <w:rPr>
          <w:rFonts w:ascii="GHEA Grapalat" w:eastAsia="Times New Roman" w:hAnsi="GHEA Grapalat" w:cs="Arian AMU"/>
          <w:sz w:val="24"/>
          <w:szCs w:val="24"/>
        </w:rPr>
        <w:t xml:space="preserve">տվյալներին առնչվող տեղեկատվությունը տրամադրում է </w:t>
      </w:r>
      <w:r w:rsidR="00743980">
        <w:rPr>
          <w:rFonts w:ascii="GHEA Grapalat" w:eastAsia="Times New Roman" w:hAnsi="GHEA Grapalat" w:cs="Arian AMU"/>
          <w:sz w:val="24"/>
          <w:szCs w:val="24"/>
        </w:rPr>
        <w:t>կ</w:t>
      </w:r>
      <w:r w:rsidRPr="00226A4C">
        <w:rPr>
          <w:rFonts w:ascii="GHEA Grapalat" w:eastAsia="Times New Roman" w:hAnsi="GHEA Grapalat" w:cs="Arian AMU"/>
          <w:sz w:val="24"/>
          <w:szCs w:val="24"/>
        </w:rPr>
        <w:t xml:space="preserve">ադաստրի կոմիտեին Կառավարության </w:t>
      </w:r>
      <w:r w:rsidRPr="00226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2014 թվականի հունվարի</w:t>
      </w:r>
      <w:r w:rsidR="0074398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26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16-ի  N 86-Ն որոշմամբ</w:t>
      </w:r>
      <w:r w:rsidRPr="00226A4C">
        <w:rPr>
          <w:rFonts w:ascii="GHEA Grapalat" w:eastAsia="Times New Roman" w:hAnsi="GHEA Grapalat" w:cs="Arian AMU"/>
          <w:sz w:val="24"/>
          <w:szCs w:val="24"/>
        </w:rPr>
        <w:t xml:space="preserve"> սահմանած կարգով:</w:t>
      </w:r>
    </w:p>
    <w:p w14:paraId="09DB15D0" w14:textId="77777777" w:rsidR="00500E2E" w:rsidRPr="00BA4A5E" w:rsidRDefault="00500E2E" w:rsidP="00140C5D">
      <w:pPr>
        <w:numPr>
          <w:ilvl w:val="0"/>
          <w:numId w:val="8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Ֆոնդի նյութերը և տվյալները ենթակա են տրամադրման N 1 ձևով սահմանված դիմումի հիման վրա, որտեղ նշվում են պահանջվող նյութի անվանումը, քանակը և այլ անհրաժեշտ տվյալներ:</w:t>
      </w:r>
    </w:p>
    <w:p w14:paraId="34E08762" w14:textId="77777777" w:rsidR="00500E2E" w:rsidRPr="00BA4A5E" w:rsidRDefault="00500E2E" w:rsidP="00140C5D">
      <w:pPr>
        <w:numPr>
          <w:ilvl w:val="0"/>
          <w:numId w:val="8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Ֆոնդի նյութերից և տվյալներից կարող են օգտվել ֆիզիկական ու իրավաբանական անձինք, անհատ ձեռնարկատերերը, ինչպես նաև Հայաստանի Հանրապետության պետական կառավարման համակարգի և տեղական ինքնակառավարման մարմինները, պաշտոնատար անձինք։</w:t>
      </w:r>
    </w:p>
    <w:p w14:paraId="24B684A2" w14:textId="20E1D1E8" w:rsidR="00500E2E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Ֆոնդից տեղեկատվություն տրամադրվում է</w:t>
      </w:r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հանձնաժողովի </w:t>
      </w:r>
      <w:r w:rsidR="00140C5D">
        <w:rPr>
          <w:rFonts w:ascii="GHEA Grapalat" w:eastAsia="Times New Roman" w:hAnsi="GHEA Grapalat" w:cs="Arian AMU"/>
          <w:sz w:val="24"/>
          <w:szCs w:val="24"/>
        </w:rPr>
        <w:t>գրավոր համաձայնությամբ</w:t>
      </w:r>
      <w:r w:rsidRPr="00BA4A5E">
        <w:rPr>
          <w:rFonts w:ascii="GHEA Grapalat" w:eastAsia="Times New Roman" w:hAnsi="GHEA Grapalat" w:cs="Arian AMU"/>
          <w:sz w:val="24"/>
          <w:szCs w:val="24"/>
        </w:rPr>
        <w:t>, որի կազմում ընդգրկվում են Նախարարության գլխավոր քարտուղարը, տեղեկատվական տեխնոլոգիաների ապահովման ստորաբաժանման մասնագետը և այն մասնագիտական կառուցվածքային ստորաբաժանումների ղեկավարները, որոնց առնչվում են համապատասխան տարածական տվյալները</w:t>
      </w:r>
      <w:r>
        <w:rPr>
          <w:rFonts w:ascii="GHEA Grapalat" w:eastAsia="Times New Roman" w:hAnsi="GHEA Grapalat" w:cs="Arian AMU"/>
          <w:sz w:val="24"/>
          <w:szCs w:val="24"/>
        </w:rPr>
        <w:t>:</w:t>
      </w:r>
    </w:p>
    <w:p w14:paraId="090B0004" w14:textId="4B73DF01" w:rsidR="00500E2E" w:rsidRPr="00B46301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46301">
        <w:rPr>
          <w:rFonts w:ascii="GHEA Grapalat" w:eastAsia="Times New Roman" w:hAnsi="GHEA Grapalat" w:cs="Arian AMU"/>
          <w:sz w:val="24"/>
          <w:szCs w:val="24"/>
        </w:rPr>
        <w:t xml:space="preserve">Ֆոնդից տեղեկատվության հասանելիությունը ապահովվելու է 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Գէոջիսոն </w:t>
      </w:r>
      <w:r w:rsidRPr="00B46301">
        <w:rPr>
          <w:rFonts w:ascii="GHEA Grapalat" w:eastAsia="Times New Roman" w:hAnsi="GHEA Grapalat" w:cs="Arian AMU"/>
          <w:sz w:val="24"/>
          <w:szCs w:val="24"/>
        </w:rPr>
        <w:t>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GeoJSON</w:t>
      </w:r>
      <w:r w:rsidRPr="00B46301">
        <w:rPr>
          <w:rFonts w:ascii="GHEA Grapalat" w:eastAsia="Times New Roman" w:hAnsi="GHEA Grapalat" w:cs="Arian AMU"/>
          <w:sz w:val="24"/>
          <w:szCs w:val="24"/>
        </w:rPr>
        <w:t>)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, Կա Էմ Էլ </w:t>
      </w:r>
      <w:r w:rsidRPr="00B46301">
        <w:rPr>
          <w:rFonts w:ascii="GHEA Grapalat" w:eastAsia="Times New Roman" w:hAnsi="GHEA Grapalat" w:cs="Arian AMU"/>
          <w:sz w:val="24"/>
          <w:szCs w:val="24"/>
        </w:rPr>
        <w:t>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KML</w:t>
      </w:r>
      <w:r w:rsidRPr="00B46301">
        <w:rPr>
          <w:rFonts w:ascii="GHEA Grapalat" w:eastAsia="Times New Roman" w:hAnsi="GHEA Grapalat" w:cs="Arian AMU"/>
          <w:sz w:val="24"/>
          <w:szCs w:val="24"/>
        </w:rPr>
        <w:t>)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, Շեյփ ֆայլ</w:t>
      </w:r>
      <w:r w:rsidRPr="00B46301">
        <w:rPr>
          <w:rFonts w:ascii="GHEA Grapalat" w:eastAsia="Times New Roman" w:hAnsi="GHEA Grapalat" w:cs="Arian AMU"/>
          <w:sz w:val="24"/>
          <w:szCs w:val="24"/>
        </w:rPr>
        <w:t xml:space="preserve"> 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Shapefile</w:t>
      </w:r>
      <w:r w:rsidRPr="00B46301">
        <w:rPr>
          <w:rFonts w:ascii="GHEA Grapalat" w:eastAsia="Times New Roman" w:hAnsi="GHEA Grapalat" w:cs="Arian AMU"/>
          <w:sz w:val="24"/>
          <w:szCs w:val="24"/>
        </w:rPr>
        <w:t>)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, Սի Էս Վի</w:t>
      </w:r>
      <w:r w:rsidRPr="00B46301">
        <w:rPr>
          <w:rFonts w:ascii="GHEA Grapalat" w:eastAsia="Times New Roman" w:hAnsi="GHEA Grapalat" w:cs="Arian AMU"/>
          <w:sz w:val="24"/>
          <w:szCs w:val="24"/>
        </w:rPr>
        <w:t xml:space="preserve"> 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CSV</w:t>
      </w:r>
      <w:r w:rsidRPr="00B46301">
        <w:rPr>
          <w:rFonts w:ascii="GHEA Grapalat" w:eastAsia="Times New Roman" w:hAnsi="GHEA Grapalat" w:cs="Arian AMU"/>
          <w:sz w:val="24"/>
          <w:szCs w:val="24"/>
        </w:rPr>
        <w:t xml:space="preserve">), 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Կադ</w:t>
      </w:r>
      <w:r w:rsidRPr="00B46301">
        <w:rPr>
          <w:rFonts w:ascii="GHEA Grapalat" w:eastAsia="Times New Roman" w:hAnsi="GHEA Grapalat" w:cs="Arian AMU"/>
          <w:sz w:val="24"/>
          <w:szCs w:val="24"/>
        </w:rPr>
        <w:t xml:space="preserve"> 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CAD</w:t>
      </w:r>
      <w:r w:rsidRPr="00B46301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(Դի Վի Ջի </w:t>
      </w:r>
      <w:r w:rsidRPr="00B46301">
        <w:rPr>
          <w:rFonts w:ascii="GHEA Grapalat" w:eastAsia="Times New Roman" w:hAnsi="GHEA Grapalat" w:cs="Arian AMU"/>
          <w:sz w:val="24"/>
          <w:szCs w:val="24"/>
        </w:rPr>
        <w:t>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DWG</w:t>
      </w:r>
      <w:r w:rsidRPr="00B46301">
        <w:rPr>
          <w:rFonts w:ascii="GHEA Grapalat" w:eastAsia="Times New Roman" w:hAnsi="GHEA Grapalat" w:cs="Arian AMU"/>
          <w:sz w:val="24"/>
          <w:szCs w:val="24"/>
        </w:rPr>
        <w:t>)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, Դի Էքս Էֆ </w:t>
      </w:r>
      <w:r w:rsidRPr="00B46301">
        <w:rPr>
          <w:rFonts w:ascii="GHEA Grapalat" w:eastAsia="Times New Roman" w:hAnsi="GHEA Grapalat" w:cs="Arian AMU"/>
          <w:sz w:val="24"/>
          <w:szCs w:val="24"/>
        </w:rPr>
        <w:t>(</w:t>
      </w:r>
      <w:r w:rsidRPr="00B46301">
        <w:rPr>
          <w:rFonts w:ascii="GHEA Grapalat" w:eastAsia="Times New Roman" w:hAnsi="GHEA Grapalat" w:cs="Arian AMU"/>
          <w:sz w:val="24"/>
          <w:szCs w:val="24"/>
          <w:lang w:val="hy-AM"/>
        </w:rPr>
        <w:t>DXF) ձևաչափերով</w:t>
      </w:r>
      <w:r w:rsidR="00140C5D">
        <w:rPr>
          <w:rFonts w:ascii="GHEA Grapalat" w:eastAsia="Times New Roman" w:hAnsi="GHEA Grapalat" w:cs="Arian AMU"/>
          <w:sz w:val="24"/>
          <w:szCs w:val="24"/>
        </w:rPr>
        <w:t>:</w:t>
      </w:r>
    </w:p>
    <w:p w14:paraId="1EF34F07" w14:textId="77777777" w:rsidR="00500E2E" w:rsidRPr="00500E2E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Նախարարությունը տեղեկատվությունը տրամադրում է ձև N 1-ով սահմանված դիմումի համաձայն: </w:t>
      </w:r>
    </w:p>
    <w:p w14:paraId="772B7317" w14:textId="77777777" w:rsidR="00500E2E" w:rsidRPr="00500E2E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lastRenderedPageBreak/>
        <w:t>Նախարարությունը դիմումը ստանալուց հետո թերություններ հայտնաբերելու դեպքում 3 աշխատանքային օրվա ընթացքում գրավոր տեղեկացնում է դիմումատուին`  5 աշխատանքային օրվա ընթացքում Նախարարության կողմից նշված թերությունները շտկելու և դիմումի լրամշակված տարբերակը ներկայացնելու համար:</w:t>
      </w:r>
    </w:p>
    <w:p w14:paraId="58EB385C" w14:textId="77777777" w:rsidR="00500E2E" w:rsidRPr="00500E2E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Եթե պահանջվող տվյալների մի մասը պարունակում է մերժման ենթակա տվյալներ, ապա տվյալներ են տրամադրվում մնացած մասի վերաբերյալ:</w:t>
      </w:r>
    </w:p>
    <w:p w14:paraId="52DDF6C4" w14:textId="77777777" w:rsidR="00500E2E" w:rsidRPr="00500E2E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Տարածական տվյալների տրամադրումը մերժվում է՝</w:t>
      </w:r>
    </w:p>
    <w:p w14:paraId="285092C6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1) «Տեղեկատվության ազատության մասին» օրենքով սահմանված դեպքերում.</w:t>
      </w:r>
    </w:p>
    <w:p w14:paraId="361B7A0A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2) </w:t>
      </w:r>
      <w:r w:rsidRPr="00500E2E">
        <w:rPr>
          <w:rFonts w:eastAsia="Times New Roman" w:cs="Calibri"/>
          <w:sz w:val="24"/>
          <w:szCs w:val="24"/>
          <w:lang w:val="hy-AM"/>
        </w:rPr>
        <w:t> 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կարգի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22-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կետով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սահմանված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ժամկետում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հայտատուի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հայտի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լրամշակված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տարբերակը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Նախարարություն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չներկայացնելու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24"/>
          <w:szCs w:val="24"/>
          <w:lang w:val="hy-AM"/>
        </w:rPr>
        <w:t>դեպքում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:</w:t>
      </w:r>
    </w:p>
    <w:p w14:paraId="5725AFBE" w14:textId="480DC087" w:rsidR="00500E2E" w:rsidRPr="00500E2E" w:rsidRDefault="00500E2E" w:rsidP="00140C5D">
      <w:pPr>
        <w:numPr>
          <w:ilvl w:val="0"/>
          <w:numId w:val="9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Նախարարությունը դիմումը ստանալուց հետո 10 աշխատանքային օրվա ընթացքում տրամադրում է պահանջվող տվյալները կամ մերժում դրանց տրամադրումը՝ գրավոր տեղեկացնելով մերժման </w:t>
      </w:r>
      <w:r w:rsidR="00140C5D" w:rsidRPr="00140C5D">
        <w:rPr>
          <w:rFonts w:ascii="GHEA Grapalat" w:eastAsia="Times New Roman" w:hAnsi="GHEA Grapalat" w:cs="Arian AMU"/>
          <w:sz w:val="24"/>
          <w:szCs w:val="24"/>
          <w:lang w:val="hy-AM"/>
        </w:rPr>
        <w:t>հիմքերի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մասին:</w:t>
      </w:r>
    </w:p>
    <w:p w14:paraId="5BD3EB42" w14:textId="77777777" w:rsidR="00500E2E" w:rsidRPr="00500E2E" w:rsidRDefault="00500E2E" w:rsidP="00140C5D">
      <w:pPr>
        <w:numPr>
          <w:ilvl w:val="0"/>
          <w:numId w:val="10"/>
        </w:num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Նախարարության գերատեսչական տարածական տվյալների Ֆոնդի նյութերի և տվյալների հաշվառման, տեղեկատվության տրամադրման մատյանների ձևերը ներկայացված են NN 2, 3 ձևերում:</w:t>
      </w:r>
    </w:p>
    <w:p w14:paraId="6BF517A5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3498F886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5882F61A" w14:textId="77777777" w:rsidR="00140C5D" w:rsidRDefault="00140C5D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2485505E" w14:textId="77777777" w:rsidR="00140C5D" w:rsidRDefault="00140C5D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38154DEB" w14:textId="77777777" w:rsidR="00140C5D" w:rsidRDefault="00140C5D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4FA43954" w14:textId="77777777" w:rsidR="00140C5D" w:rsidRDefault="00140C5D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6B82EF97" w14:textId="684C2C54" w:rsid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4D4D7E0A" w14:textId="30E92937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7BDEE5D0" w14:textId="31235DAA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34CD1B66" w14:textId="3BA0ED53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27BD57C1" w14:textId="25DC4F59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0FDCC0B5" w14:textId="22D99C26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114820B8" w14:textId="171BEE31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258D7BE2" w14:textId="3FD65BC7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1D8BB07F" w14:textId="12FEAB64" w:rsidR="005E0232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4F01D818" w14:textId="77777777" w:rsidR="005E0232" w:rsidRPr="00500E2E" w:rsidRDefault="005E0232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eastAsia="Times New Roman" w:cs="Calibri"/>
          <w:sz w:val="24"/>
          <w:szCs w:val="24"/>
          <w:lang w:val="hy-AM"/>
        </w:rPr>
      </w:pPr>
    </w:p>
    <w:p w14:paraId="192E5591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14:paraId="219549C2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u w:val="single"/>
          <w:bdr w:val="none" w:sz="0" w:space="0" w:color="auto" w:frame="1"/>
          <w:lang w:val="hy-AM"/>
        </w:rPr>
      </w:pPr>
    </w:p>
    <w:p w14:paraId="773B6626" w14:textId="77777777" w:rsidR="00500E2E" w:rsidRPr="00500E2E" w:rsidRDefault="00500E2E" w:rsidP="00140C5D">
      <w:pPr>
        <w:shd w:val="clear" w:color="auto" w:fill="FFFFFF"/>
        <w:spacing w:after="0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u w:val="single"/>
          <w:bdr w:val="none" w:sz="0" w:space="0" w:color="auto" w:frame="1"/>
          <w:lang w:val="hy-AM"/>
        </w:rPr>
        <w:lastRenderedPageBreak/>
        <w:t>Ձև N 1</w:t>
      </w:r>
    </w:p>
    <w:p w14:paraId="3CCAB55E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</w:p>
    <w:p w14:paraId="479CB0D6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շրջակա միջավայրի նախարարին</w:t>
      </w:r>
    </w:p>
    <w:p w14:paraId="5FBC78BC" w14:textId="5E35B088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</w:t>
      </w:r>
      <w:r w:rsidR="00140C5D">
        <w:rPr>
          <w:rFonts w:eastAsia="Times New Roman" w:cs="Calibri"/>
          <w:sz w:val="24"/>
          <w:szCs w:val="24"/>
          <w:lang w:val="hy-AM"/>
        </w:rPr>
        <w:tab/>
      </w:r>
      <w:r w:rsidR="00140C5D">
        <w:rPr>
          <w:rFonts w:eastAsia="Times New Roman" w:cs="Calibri"/>
          <w:sz w:val="24"/>
          <w:szCs w:val="24"/>
          <w:lang w:val="hy-AM"/>
        </w:rPr>
        <w:tab/>
      </w:r>
      <w:r w:rsidR="00140C5D">
        <w:rPr>
          <w:rFonts w:eastAsia="Times New Roman" w:cs="Calibri"/>
          <w:sz w:val="24"/>
          <w:szCs w:val="24"/>
          <w:lang w:val="hy-AM"/>
        </w:rPr>
        <w:tab/>
      </w:r>
      <w:r w:rsidR="00140C5D">
        <w:rPr>
          <w:rFonts w:eastAsia="Times New Roman" w:cs="Calibri"/>
          <w:sz w:val="24"/>
          <w:szCs w:val="24"/>
          <w:lang w:val="hy-AM"/>
        </w:rPr>
        <w:tab/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______________________________________________________-ից</w:t>
      </w:r>
    </w:p>
    <w:p w14:paraId="5C70B822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18"/>
          <w:szCs w:val="18"/>
          <w:lang w:val="hy-AM"/>
        </w:rPr>
      </w:pPr>
      <w:r w:rsidRPr="00500E2E">
        <w:rPr>
          <w:rFonts w:eastAsia="Times New Roman" w:cs="Calibri"/>
          <w:sz w:val="18"/>
          <w:szCs w:val="18"/>
          <w:lang w:val="hy-AM"/>
        </w:rPr>
        <w:t>                        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 xml:space="preserve"> </w:t>
      </w:r>
      <w:r w:rsidRPr="00500E2E">
        <w:rPr>
          <w:rFonts w:eastAsia="Times New Roman" w:cs="Calibri"/>
          <w:sz w:val="18"/>
          <w:szCs w:val="18"/>
          <w:lang w:val="hy-AM"/>
        </w:rPr>
        <w:t>     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 xml:space="preserve"> (</w:t>
      </w:r>
      <w:r w:rsidRPr="00500E2E">
        <w:rPr>
          <w:rFonts w:ascii="GHEA Grapalat" w:eastAsia="Times New Roman" w:hAnsi="GHEA Grapalat" w:cs="GHEA Grapalat"/>
          <w:sz w:val="18"/>
          <w:szCs w:val="18"/>
          <w:lang w:val="hy-AM"/>
        </w:rPr>
        <w:t>դիմողի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 xml:space="preserve"> ( </w:t>
      </w:r>
      <w:r w:rsidRPr="00500E2E">
        <w:rPr>
          <w:rFonts w:ascii="GHEA Grapalat" w:eastAsia="Times New Roman" w:hAnsi="GHEA Grapalat" w:cs="GHEA Grapalat"/>
          <w:sz w:val="18"/>
          <w:szCs w:val="18"/>
          <w:lang w:val="hy-AM"/>
        </w:rPr>
        <w:t>անունը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 xml:space="preserve">, </w:t>
      </w:r>
      <w:r w:rsidRPr="00500E2E">
        <w:rPr>
          <w:rFonts w:ascii="GHEA Grapalat" w:eastAsia="Times New Roman" w:hAnsi="GHEA Grapalat" w:cs="GHEA Grapalat"/>
          <w:sz w:val="18"/>
          <w:szCs w:val="18"/>
          <w:lang w:val="hy-AM"/>
        </w:rPr>
        <w:t>հայրանունը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 xml:space="preserve">, </w:t>
      </w:r>
      <w:r w:rsidRPr="00500E2E">
        <w:rPr>
          <w:rFonts w:ascii="GHEA Grapalat" w:eastAsia="Times New Roman" w:hAnsi="GHEA Grapalat" w:cs="GHEA Grapalat"/>
          <w:sz w:val="18"/>
          <w:szCs w:val="18"/>
          <w:lang w:val="hy-AM"/>
        </w:rPr>
        <w:t>ազգանունը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 xml:space="preserve">/ </w:t>
      </w:r>
      <w:r w:rsidRPr="00500E2E">
        <w:rPr>
          <w:rFonts w:ascii="GHEA Grapalat" w:eastAsia="Times New Roman" w:hAnsi="GHEA Grapalat" w:cs="GHEA Grapalat"/>
          <w:sz w:val="18"/>
          <w:szCs w:val="18"/>
          <w:lang w:val="hy-AM"/>
        </w:rPr>
        <w:t>անվանումը</w:t>
      </w:r>
      <w:r w:rsidRPr="00500E2E">
        <w:rPr>
          <w:rFonts w:ascii="GHEA Grapalat" w:eastAsia="Times New Roman" w:hAnsi="GHEA Grapalat" w:cs="Arian AMU"/>
          <w:sz w:val="18"/>
          <w:szCs w:val="18"/>
          <w:lang w:val="hy-AM"/>
        </w:rPr>
        <w:t>)</w:t>
      </w:r>
      <w:r w:rsidRPr="00500E2E">
        <w:rPr>
          <w:rFonts w:eastAsia="Times New Roman" w:cs="Calibri"/>
          <w:sz w:val="18"/>
          <w:szCs w:val="18"/>
          <w:lang w:val="hy-AM"/>
        </w:rPr>
        <w:t>   </w:t>
      </w:r>
    </w:p>
    <w:p w14:paraId="6B54E982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                                   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eastAsia="Times New Roman" w:cs="Calibri"/>
          <w:sz w:val="24"/>
          <w:szCs w:val="24"/>
          <w:lang w:val="hy-AM"/>
        </w:rPr>
        <w:t>      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>_________________________________________________________</w:t>
      </w:r>
      <w:r w:rsidRPr="00500E2E">
        <w:rPr>
          <w:rFonts w:eastAsia="Times New Roman" w:cs="Calibri"/>
          <w:sz w:val="24"/>
          <w:szCs w:val="24"/>
          <w:lang w:val="hy-AM"/>
        </w:rPr>
        <w:t> </w:t>
      </w:r>
      <w:r w:rsidRPr="00500E2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500E2E">
        <w:rPr>
          <w:rFonts w:eastAsia="Times New Roman" w:cs="Calibri"/>
          <w:sz w:val="24"/>
          <w:szCs w:val="24"/>
          <w:lang w:val="hy-AM"/>
        </w:rPr>
        <w:t>  </w:t>
      </w:r>
    </w:p>
    <w:p w14:paraId="338F156A" w14:textId="77777777" w:rsidR="00500E2E" w:rsidRPr="00500E2E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16"/>
          <w:szCs w:val="16"/>
          <w:lang w:val="hy-AM"/>
        </w:rPr>
      </w:pPr>
      <w:r w:rsidRPr="00500E2E">
        <w:rPr>
          <w:rFonts w:eastAsia="Times New Roman" w:cs="Calibri"/>
          <w:sz w:val="24"/>
          <w:szCs w:val="24"/>
          <w:lang w:val="hy-AM"/>
        </w:rPr>
        <w:t>         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>(</w:t>
      </w:r>
      <w:r w:rsidRPr="00500E2E">
        <w:rPr>
          <w:rFonts w:ascii="GHEA Grapalat" w:eastAsia="Times New Roman" w:hAnsi="GHEA Grapalat" w:cs="GHEA Grapalat"/>
          <w:sz w:val="16"/>
          <w:szCs w:val="16"/>
          <w:lang w:val="hy-AM"/>
        </w:rPr>
        <w:t>դիմողի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(</w:t>
      </w:r>
      <w:r w:rsidRPr="00500E2E">
        <w:rPr>
          <w:rFonts w:ascii="GHEA Grapalat" w:eastAsia="Times New Roman" w:hAnsi="GHEA Grapalat" w:cs="GHEA Grapalat"/>
          <w:sz w:val="16"/>
          <w:szCs w:val="16"/>
          <w:lang w:val="hy-AM"/>
        </w:rPr>
        <w:t>ֆիզիկական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500E2E">
        <w:rPr>
          <w:rFonts w:ascii="GHEA Grapalat" w:eastAsia="Times New Roman" w:hAnsi="GHEA Grapalat" w:cs="GHEA Grapalat"/>
          <w:sz w:val="16"/>
          <w:szCs w:val="16"/>
          <w:lang w:val="hy-AM"/>
        </w:rPr>
        <w:t>անձի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), </w:t>
      </w:r>
      <w:r w:rsidRPr="00500E2E">
        <w:rPr>
          <w:rFonts w:ascii="GHEA Grapalat" w:eastAsia="Times New Roman" w:hAnsi="GHEA Grapalat" w:cs="GHEA Grapalat"/>
          <w:sz w:val="16"/>
          <w:szCs w:val="16"/>
          <w:lang w:val="hy-AM"/>
        </w:rPr>
        <w:t>քաղաքացիությունը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, </w:t>
      </w:r>
      <w:r w:rsidRPr="00500E2E">
        <w:rPr>
          <w:rFonts w:ascii="GHEA Grapalat" w:eastAsia="Times New Roman" w:hAnsi="GHEA Grapalat" w:cs="GHEA Grapalat"/>
          <w:sz w:val="16"/>
          <w:szCs w:val="16"/>
          <w:lang w:val="hy-AM"/>
        </w:rPr>
        <w:t>հասցեն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, </w:t>
      </w:r>
      <w:r w:rsidRPr="00500E2E">
        <w:rPr>
          <w:rFonts w:ascii="GHEA Grapalat" w:eastAsia="Times New Roman" w:hAnsi="GHEA Grapalat" w:cs="GHEA Grapalat"/>
          <w:sz w:val="16"/>
          <w:szCs w:val="16"/>
          <w:lang w:val="hy-AM"/>
        </w:rPr>
        <w:t>հեռախոսահամարը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>,</w:t>
      </w:r>
      <w:r w:rsidRPr="00500E2E">
        <w:rPr>
          <w:rFonts w:eastAsia="Times New Roman" w:cs="Calibri"/>
          <w:sz w:val="16"/>
          <w:szCs w:val="16"/>
          <w:lang w:val="hy-AM"/>
        </w:rPr>
        <w:t> </w:t>
      </w:r>
      <w:r w:rsidRPr="00500E2E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</w:p>
    <w:p w14:paraId="133560A6" w14:textId="77777777" w:rsidR="00500E2E" w:rsidRPr="00AF1D42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16"/>
          <w:szCs w:val="16"/>
          <w:lang w:val="hy-AM"/>
        </w:rPr>
      </w:pP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էլեկտրոնային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փոստի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հասցեն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>)</w:t>
      </w:r>
      <w:r w:rsidRPr="00AF1D42">
        <w:rPr>
          <w:rFonts w:eastAsia="Times New Roman" w:cs="Calibri"/>
          <w:sz w:val="16"/>
          <w:szCs w:val="16"/>
          <w:lang w:val="hy-AM"/>
        </w:rPr>
        <w:t>   </w:t>
      </w:r>
    </w:p>
    <w:p w14:paraId="2726BFF2" w14:textId="022CCA8F" w:rsidR="00500E2E" w:rsidRPr="00AF1D42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F1D42">
        <w:rPr>
          <w:rFonts w:eastAsia="Times New Roman" w:cs="Calibri"/>
          <w:sz w:val="24"/>
          <w:szCs w:val="24"/>
          <w:lang w:val="hy-AM"/>
        </w:rPr>
        <w:t>  </w:t>
      </w:r>
    </w:p>
    <w:p w14:paraId="149E5F44" w14:textId="77777777" w:rsidR="00500E2E" w:rsidRPr="00AF1D42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F1D42">
        <w:rPr>
          <w:rFonts w:ascii="GHEA Grapalat" w:eastAsia="Times New Roman" w:hAnsi="GHEA Grapalat" w:cs="Arian AMU"/>
          <w:sz w:val="24"/>
          <w:szCs w:val="24"/>
          <w:lang w:val="hy-AM"/>
        </w:rPr>
        <w:t>______________________________________________________</w:t>
      </w:r>
    </w:p>
    <w:p w14:paraId="1AB96E99" w14:textId="77777777" w:rsidR="00500E2E" w:rsidRPr="00AF1D42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16"/>
          <w:szCs w:val="16"/>
          <w:lang w:val="hy-AM"/>
        </w:rPr>
      </w:pPr>
      <w:r w:rsidRPr="00AF1D42">
        <w:rPr>
          <w:rFonts w:eastAsia="Times New Roman" w:cs="Calibri"/>
          <w:sz w:val="24"/>
          <w:szCs w:val="24"/>
          <w:lang w:val="hy-AM"/>
        </w:rPr>
        <w:t>                                                                   </w:t>
      </w:r>
      <w:r w:rsidRPr="00AF1D4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>(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դիմողի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(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իրավաբանական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անձի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) </w:t>
      </w:r>
      <w:r w:rsidRPr="00AF1D42">
        <w:rPr>
          <w:rFonts w:eastAsia="Times New Roman" w:cs="Calibri"/>
          <w:sz w:val="16"/>
          <w:szCs w:val="16"/>
          <w:lang w:val="hy-AM"/>
        </w:rPr>
        <w:t> 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հասցեն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>,</w:t>
      </w:r>
      <w:r w:rsidRPr="00AF1D42">
        <w:rPr>
          <w:rFonts w:eastAsia="Times New Roman" w:cs="Calibri"/>
          <w:sz w:val="16"/>
          <w:szCs w:val="16"/>
          <w:lang w:val="hy-AM"/>
        </w:rPr>
        <w:t>  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հեռախոսահամարը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, </w:t>
      </w:r>
    </w:p>
    <w:p w14:paraId="56D4B494" w14:textId="77777777" w:rsidR="00500E2E" w:rsidRPr="00AF1D42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 w:cs="Arian AMU"/>
          <w:sz w:val="16"/>
          <w:szCs w:val="16"/>
          <w:lang w:val="hy-AM"/>
        </w:rPr>
      </w:pP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էլեկտրոնային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փոստի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 xml:space="preserve"> </w:t>
      </w:r>
      <w:r w:rsidRPr="00AF1D42">
        <w:rPr>
          <w:rFonts w:ascii="GHEA Grapalat" w:eastAsia="Times New Roman" w:hAnsi="GHEA Grapalat" w:cs="GHEA Grapalat"/>
          <w:sz w:val="16"/>
          <w:szCs w:val="16"/>
          <w:lang w:val="hy-AM"/>
        </w:rPr>
        <w:t>հասցեն</w:t>
      </w:r>
      <w:r w:rsidRPr="00AF1D42">
        <w:rPr>
          <w:rFonts w:ascii="GHEA Grapalat" w:eastAsia="Times New Roman" w:hAnsi="GHEA Grapalat" w:cs="Arian AMU"/>
          <w:sz w:val="16"/>
          <w:szCs w:val="16"/>
          <w:lang w:val="hy-AM"/>
        </w:rPr>
        <w:t>)</w:t>
      </w:r>
    </w:p>
    <w:p w14:paraId="279E8F90" w14:textId="65FA6C2A" w:rsidR="00500E2E" w:rsidRPr="00AF1D42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</w:pPr>
      <w:r w:rsidRPr="00AF1D42">
        <w:rPr>
          <w:rFonts w:eastAsia="Times New Roman" w:cs="Calibri"/>
          <w:sz w:val="24"/>
          <w:szCs w:val="24"/>
          <w:lang w:val="hy-AM"/>
        </w:rPr>
        <w:t> </w:t>
      </w:r>
    </w:p>
    <w:p w14:paraId="08F6546B" w14:textId="77777777" w:rsidR="00500E2E" w:rsidRPr="00AF1D42" w:rsidRDefault="00500E2E" w:rsidP="00140C5D">
      <w:pPr>
        <w:shd w:val="clear" w:color="auto" w:fill="FFFFFF"/>
        <w:spacing w:after="0"/>
        <w:ind w:left="-27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F1D42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Դ Ի Մ ՈՒ Մ N ______</w:t>
      </w:r>
    </w:p>
    <w:p w14:paraId="6D113CD3" w14:textId="531466CA" w:rsidR="00500E2E" w:rsidRPr="00AF1D42" w:rsidRDefault="00500E2E" w:rsidP="00140C5D">
      <w:pPr>
        <w:shd w:val="clear" w:color="auto" w:fill="FFFFFF"/>
        <w:spacing w:after="225"/>
        <w:ind w:left="-270" w:firstLine="540"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14:paraId="49574E15" w14:textId="77777777" w:rsidR="00500E2E" w:rsidRPr="00AF1D42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F1D42">
        <w:rPr>
          <w:rFonts w:ascii="GHEA Grapalat" w:eastAsia="Times New Roman" w:hAnsi="GHEA Grapalat" w:cs="Arian AMU"/>
          <w:sz w:val="24"/>
          <w:szCs w:val="24"/>
          <w:lang w:val="hy-AM"/>
        </w:rPr>
        <w:t>Խնդրում եմ տրամադրել</w:t>
      </w:r>
    </w:p>
    <w:p w14:paraId="355B56F8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___________________________________________________________________________</w:t>
      </w:r>
    </w:p>
    <w:p w14:paraId="0C242BAF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___________________________________________________________________________</w:t>
      </w:r>
    </w:p>
    <w:p w14:paraId="62AC85E7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___________________________________________________________________________</w:t>
      </w:r>
    </w:p>
    <w:p w14:paraId="0F99EB01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___________________________________________________________________________</w:t>
      </w:r>
    </w:p>
    <w:p w14:paraId="1ED9310D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___________________________________________________________________________</w:t>
      </w:r>
    </w:p>
    <w:p w14:paraId="0D3B6F3B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___________________________________________________________________________</w:t>
      </w:r>
    </w:p>
    <w:p w14:paraId="3C26E40E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Տարածական տվյալներից օգտվելու նպատակը (ուսուցողական, գիտահետազոտական, լրատվական, տնտեսական և այլն)։</w:t>
      </w:r>
    </w:p>
    <w:p w14:paraId="3B07BAB6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eastAsia="Times New Roman" w:cs="Calibri"/>
          <w:sz w:val="24"/>
          <w:szCs w:val="24"/>
        </w:rPr>
        <w:t> </w:t>
      </w:r>
    </w:p>
    <w:p w14:paraId="3292B8DA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Դիմողի (իրավաբանական անձի)</w:t>
      </w:r>
      <w:r w:rsidRPr="00BA4A5E">
        <w:rPr>
          <w:rFonts w:eastAsia="Times New Roman" w:cs="Calibri"/>
          <w:sz w:val="24"/>
          <w:szCs w:val="24"/>
        </w:rPr>
        <w:t> 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eastAsia="Times New Roman" w:cs="Calibri"/>
          <w:sz w:val="24"/>
          <w:szCs w:val="24"/>
        </w:rPr>
        <w:t> 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վավերապայմանները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(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ՀՎՀՀ</w:t>
      </w:r>
      <w:r w:rsidRPr="00BA4A5E">
        <w:rPr>
          <w:rFonts w:ascii="GHEA Grapalat" w:eastAsia="Times New Roman" w:hAnsi="GHEA Grapalat" w:cs="Arian AMU"/>
          <w:sz w:val="24"/>
          <w:szCs w:val="24"/>
        </w:rPr>
        <w:t>)_____________</w:t>
      </w:r>
    </w:p>
    <w:p w14:paraId="41CA49C7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eastAsia="Times New Roman" w:cs="Calibri"/>
          <w:sz w:val="24"/>
          <w:szCs w:val="24"/>
        </w:rPr>
        <w:t> </w:t>
      </w:r>
    </w:p>
    <w:p w14:paraId="087D352F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BA4A5E">
        <w:rPr>
          <w:rFonts w:ascii="GHEA Grapalat" w:eastAsia="Times New Roman" w:hAnsi="GHEA Grapalat" w:cs="Arian AMU"/>
          <w:sz w:val="24"/>
          <w:szCs w:val="24"/>
        </w:rPr>
        <w:t>Դիմողի (ֆիզիկական անձի) վավերապայմանները (ՀԾՀ,</w:t>
      </w:r>
      <w:r w:rsidRPr="00BA4A5E">
        <w:rPr>
          <w:rFonts w:eastAsia="Times New Roman" w:cs="Calibri"/>
          <w:sz w:val="24"/>
          <w:szCs w:val="24"/>
        </w:rPr>
        <w:t> 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անձնագրի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սերիան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,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տրվել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է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ում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կողմից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,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վավերականության</w:t>
      </w:r>
      <w:r w:rsidRPr="00BA4A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Pr="00BA4A5E">
        <w:rPr>
          <w:rFonts w:ascii="GHEA Grapalat" w:eastAsia="Times New Roman" w:hAnsi="GHEA Grapalat" w:cs="GHEA Grapalat"/>
          <w:sz w:val="24"/>
          <w:szCs w:val="24"/>
        </w:rPr>
        <w:t>ժամկետ</w:t>
      </w:r>
      <w:r w:rsidRPr="00BA4A5E">
        <w:rPr>
          <w:rFonts w:ascii="GHEA Grapalat" w:eastAsia="Times New Roman" w:hAnsi="GHEA Grapalat" w:cs="Arian AMU"/>
          <w:sz w:val="24"/>
          <w:szCs w:val="24"/>
        </w:rPr>
        <w:t>)______________________________________________</w:t>
      </w:r>
    </w:p>
    <w:p w14:paraId="102DBE04" w14:textId="0DCC4A04" w:rsidR="00500E2E" w:rsidRPr="00BA4A5E" w:rsidRDefault="00500E2E" w:rsidP="00140C5D">
      <w:pPr>
        <w:shd w:val="clear" w:color="auto" w:fill="FFFFFF"/>
        <w:spacing w:after="225"/>
        <w:ind w:left="-270" w:firstLine="540"/>
        <w:jc w:val="right"/>
        <w:textAlignment w:val="baseline"/>
        <w:rPr>
          <w:rFonts w:ascii="GHEA Grapalat" w:eastAsia="Times New Roman" w:hAnsi="GHEA Grapalat"/>
          <w:sz w:val="21"/>
          <w:szCs w:val="21"/>
        </w:rPr>
      </w:pPr>
      <w:r w:rsidRPr="00BA4A5E">
        <w:rPr>
          <w:rFonts w:eastAsia="Times New Roman" w:cs="Calibri"/>
          <w:sz w:val="24"/>
          <w:szCs w:val="24"/>
        </w:rPr>
        <w:lastRenderedPageBreak/>
        <w:t> </w:t>
      </w:r>
      <w:r w:rsidRPr="00BA4A5E">
        <w:rPr>
          <w:rFonts w:ascii="GHEA Grapalat" w:eastAsia="Times New Roman" w:hAnsi="GHEA Grapalat"/>
          <w:b/>
          <w:bCs/>
          <w:sz w:val="21"/>
          <w:szCs w:val="21"/>
          <w:u w:val="single"/>
          <w:lang w:val="hy-AM"/>
        </w:rPr>
        <w:br/>
        <w:t xml:space="preserve">Ձև N </w:t>
      </w:r>
      <w:r w:rsidRPr="00BA4A5E">
        <w:rPr>
          <w:rFonts w:ascii="GHEA Grapalat" w:eastAsia="Times New Roman" w:hAnsi="GHEA Grapalat"/>
          <w:b/>
          <w:bCs/>
          <w:sz w:val="21"/>
          <w:szCs w:val="21"/>
          <w:u w:val="single"/>
        </w:rPr>
        <w:t>2</w:t>
      </w:r>
    </w:p>
    <w:p w14:paraId="45DF5ACC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sz w:val="21"/>
          <w:szCs w:val="21"/>
          <w:lang w:val="hy-AM"/>
        </w:rPr>
      </w:pPr>
      <w:r w:rsidRPr="00BA4A5E">
        <w:rPr>
          <w:rFonts w:eastAsia="Times New Roman" w:cs="Calibri"/>
          <w:sz w:val="21"/>
          <w:szCs w:val="21"/>
          <w:lang w:val="hy-AM"/>
        </w:rPr>
        <w:t> </w:t>
      </w:r>
    </w:p>
    <w:p w14:paraId="24AB188E" w14:textId="77777777" w:rsidR="00500E2E" w:rsidRPr="00BA4A5E" w:rsidRDefault="00500E2E" w:rsidP="00140C5D">
      <w:pPr>
        <w:spacing w:after="0"/>
        <w:ind w:left="-270" w:firstLine="540"/>
        <w:jc w:val="center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/>
        </w:rPr>
      </w:pP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/>
        </w:rPr>
        <w:t>Մ Ա Տ Յ Ա Ն</w:t>
      </w:r>
    </w:p>
    <w:p w14:paraId="52D9CE43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center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/>
        </w:rPr>
      </w:pP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/>
        </w:rPr>
        <w:t>ԳԵՐԱՏԵՍՉԱԿԱՆ ՏԱՐԱԾԱԿԱՆ ՏՎՅԱԼՆԵՐԻ ՖՈՆԴԻ ՆՅՈՒԹԵՐԻ ԵՎ ՏՎՅԱԼՆԵՐԻ ՀԱՇՎԱՌՄԱՆ</w:t>
      </w:r>
    </w:p>
    <w:p w14:paraId="08CAAF8B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sz w:val="21"/>
          <w:szCs w:val="21"/>
          <w:lang w:val="hy-AM"/>
        </w:rPr>
      </w:pPr>
      <w:r w:rsidRPr="00BA4A5E">
        <w:rPr>
          <w:rFonts w:eastAsia="Times New Roman" w:cs="Calibri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28"/>
        <w:gridCol w:w="1009"/>
        <w:gridCol w:w="1228"/>
        <w:gridCol w:w="1236"/>
        <w:gridCol w:w="1447"/>
        <w:gridCol w:w="1046"/>
        <w:gridCol w:w="513"/>
        <w:gridCol w:w="1211"/>
        <w:gridCol w:w="826"/>
      </w:tblGrid>
      <w:tr w:rsidR="00500E2E" w:rsidRPr="00BA4A5E" w14:paraId="18AA02C7" w14:textId="77777777" w:rsidTr="007F732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D1AB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NN</w:t>
            </w:r>
          </w:p>
          <w:p w14:paraId="0BB7F48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C51B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Գույքա- գրման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759D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Օբյեկտի անվա- նումը և (կամ) ծածկա-</w:t>
            </w:r>
          </w:p>
          <w:p w14:paraId="724EFCE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գիրը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800C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Ստացված նյութի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3BA2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Նյութի ոչնչացումը, արձանա- գրության համարը և</w:t>
            </w:r>
          </w:p>
          <w:p w14:paraId="4B1A13E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ամսաթիվը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B8BA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Ծանո- թագրու- թյուն</w:t>
            </w:r>
          </w:p>
        </w:tc>
      </w:tr>
      <w:tr w:rsidR="00500E2E" w:rsidRPr="00BA4A5E" w14:paraId="32640D78" w14:textId="77777777" w:rsidTr="007F73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9561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8D3B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E52F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1BEE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նյութի տեսակը, կոորդինատային համակարգը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4557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բնօրինակի (պատճենի, այդ թվում` էլեկտրոնային կրիչի վրա) անվանա-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08C8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կազմողական բնօրինակը (հրատարա-կչական բնօրինակը)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B008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տեղեկա- մատյանը (ֆորմուլյար)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F7EA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այլ նյութեր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A971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2758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</w:tr>
      <w:tr w:rsidR="00500E2E" w:rsidRPr="00BA4A5E" w14:paraId="2B1B3061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5825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73ED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1BCA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E4B2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4CDE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C41D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6483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D5CE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17AC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0305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10</w:t>
            </w:r>
          </w:p>
        </w:tc>
      </w:tr>
      <w:tr w:rsidR="00500E2E" w:rsidRPr="00BA4A5E" w14:paraId="5FD1E95A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BCAA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B866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0B7D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8E44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74B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BC90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AD3E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002A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2DAA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AD03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3402EF37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1FDC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1C48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E992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6935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0059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4460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F6D4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F5A5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97B8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474D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6EEB53AD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FD0A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5191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099F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06AC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E504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9B6B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4448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4EC8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2741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D9FE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172F7844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6051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D225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B09D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4895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5B67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576E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F51E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72BB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603C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B7E0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5C6873CD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57D6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7C05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9A13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B9BB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2A82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9E21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8B3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5DF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10A1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0EB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17F2CC76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F651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56F6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0AD8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DAA2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53DA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C402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639B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0ECA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2E3C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A57A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465DE6E5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A965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59E4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514F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2B43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8129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F2E8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9104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1DA0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5B91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9DDC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4AFFD748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FC39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F875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80EB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A455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3354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EFB3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86FC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6115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533C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FC04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379B3A61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2B22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A846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0AC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59BE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AF9C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D5A1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584B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2077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58B5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069E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</w:tbl>
    <w:p w14:paraId="591B59F4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sz w:val="21"/>
          <w:szCs w:val="21"/>
        </w:rPr>
      </w:pPr>
      <w:r w:rsidRPr="00BA4A5E">
        <w:rPr>
          <w:rFonts w:eastAsia="Times New Roman" w:cs="Calibri"/>
          <w:sz w:val="21"/>
          <w:szCs w:val="21"/>
        </w:rPr>
        <w:t> </w:t>
      </w:r>
    </w:p>
    <w:p w14:paraId="0956C0C2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602D8128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CC0BB97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18E96474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CBF6C63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66ADFF48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3C276DE2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FAF5330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14173B59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5A4C6FD1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16A7E64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2D7F9786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12E4B750" w14:textId="7140458E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9B94B13" w14:textId="648206B8" w:rsidR="00140C5D" w:rsidRDefault="00140C5D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6B48B37B" w14:textId="5F1A7270" w:rsidR="00140C5D" w:rsidRDefault="00140C5D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14A51D2A" w14:textId="1D5C8C02" w:rsidR="00140C5D" w:rsidRDefault="00140C5D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0273E19A" w14:textId="32A27F41" w:rsidR="00140C5D" w:rsidRDefault="00140C5D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1EF89DD6" w14:textId="77777777" w:rsidR="00140C5D" w:rsidRDefault="00140C5D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6B59446A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5AA273DE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2543F214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3AAAA85B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00982A6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47E6011B" w14:textId="77777777" w:rsidR="00500E2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b/>
          <w:bCs/>
          <w:sz w:val="21"/>
          <w:szCs w:val="21"/>
          <w:u w:val="single"/>
        </w:rPr>
      </w:pPr>
    </w:p>
    <w:p w14:paraId="5DC54ABD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right"/>
        <w:rPr>
          <w:rFonts w:ascii="GHEA Grapalat" w:eastAsia="Times New Roman" w:hAnsi="GHEA Grapalat"/>
          <w:sz w:val="21"/>
          <w:szCs w:val="21"/>
        </w:rPr>
      </w:pPr>
      <w:r w:rsidRPr="00BA4A5E">
        <w:rPr>
          <w:rFonts w:ascii="GHEA Grapalat" w:eastAsia="Times New Roman" w:hAnsi="GHEA Grapalat"/>
          <w:b/>
          <w:bCs/>
          <w:sz w:val="21"/>
          <w:szCs w:val="21"/>
          <w:u w:val="single"/>
        </w:rPr>
        <w:lastRenderedPageBreak/>
        <w:t>Ձև N 3</w:t>
      </w:r>
    </w:p>
    <w:p w14:paraId="74D11E02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right"/>
        <w:rPr>
          <w:rFonts w:ascii="GHEA Grapalat" w:eastAsia="Times New Roman" w:hAnsi="GHEA Grapalat"/>
          <w:sz w:val="21"/>
          <w:szCs w:val="21"/>
        </w:rPr>
      </w:pPr>
      <w:r w:rsidRPr="00BA4A5E">
        <w:rPr>
          <w:rFonts w:eastAsia="Times New Roman" w:cs="Calibri"/>
          <w:sz w:val="21"/>
          <w:szCs w:val="21"/>
        </w:rPr>
        <w:t> </w:t>
      </w:r>
    </w:p>
    <w:p w14:paraId="15791B68" w14:textId="77777777" w:rsidR="00500E2E" w:rsidRPr="00BA4A5E" w:rsidRDefault="00500E2E" w:rsidP="00140C5D">
      <w:pPr>
        <w:spacing w:after="0"/>
        <w:ind w:left="-270" w:firstLine="540"/>
        <w:jc w:val="center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</w:rPr>
      </w:pP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</w:rPr>
        <w:t>Մ Ա Տ Յ Ա Ն</w:t>
      </w:r>
    </w:p>
    <w:p w14:paraId="621D0ED0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center"/>
        <w:rPr>
          <w:rFonts w:ascii="GHEA Grapalat" w:eastAsia="Times New Roman" w:hAnsi="GHEA Grapalat"/>
          <w:sz w:val="21"/>
          <w:szCs w:val="21"/>
        </w:rPr>
      </w:pPr>
    </w:p>
    <w:p w14:paraId="0FCE3DF2" w14:textId="77777777" w:rsidR="00500E2E" w:rsidRPr="00BA4A5E" w:rsidRDefault="00500E2E" w:rsidP="00140C5D">
      <w:pPr>
        <w:spacing w:after="0"/>
        <w:ind w:left="-270" w:firstLine="540"/>
        <w:jc w:val="center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</w:rPr>
      </w:pP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/>
        </w:rPr>
        <w:t xml:space="preserve">ԳԵՐԱՏԵՍՉԱԿԱՆ ՏԱՐԱԾԱԿԱՆ ՏՎՅԱԼՆԵՐԻ </w:t>
      </w: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</w:rPr>
        <w:t xml:space="preserve">ՖՈՆԴԻ </w:t>
      </w: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/>
        </w:rPr>
        <w:t>ՆՅՈՒԹԵՐԻՑ</w:t>
      </w:r>
      <w:r w:rsidRPr="00BA4A5E"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</w:rPr>
        <w:t xml:space="preserve"> ՏԵՂԵԿԱՏՎՈՒԹՅԱՆ ՏՐԱՄԱԴՐՄԱՆ</w:t>
      </w:r>
    </w:p>
    <w:p w14:paraId="762B3478" w14:textId="77777777" w:rsidR="00500E2E" w:rsidRPr="00BA4A5E" w:rsidRDefault="00500E2E" w:rsidP="00140C5D">
      <w:pPr>
        <w:shd w:val="clear" w:color="auto" w:fill="FFFFFF"/>
        <w:spacing w:after="0"/>
        <w:ind w:left="-270" w:firstLine="540"/>
        <w:jc w:val="both"/>
        <w:rPr>
          <w:rFonts w:ascii="GHEA Grapalat" w:eastAsia="Times New Roman" w:hAnsi="GHEA Grapalat"/>
          <w:sz w:val="21"/>
          <w:szCs w:val="21"/>
        </w:rPr>
      </w:pPr>
      <w:r w:rsidRPr="00BA4A5E">
        <w:rPr>
          <w:rFonts w:eastAsia="Times New Roman" w:cs="Calibri"/>
          <w:sz w:val="21"/>
          <w:szCs w:val="21"/>
        </w:rPr>
        <w:t> </w:t>
      </w:r>
    </w:p>
    <w:p w14:paraId="7288CB56" w14:textId="77777777" w:rsidR="00500E2E" w:rsidRPr="00BA4A5E" w:rsidRDefault="00500E2E" w:rsidP="00140C5D">
      <w:pPr>
        <w:ind w:left="-27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89"/>
        <w:gridCol w:w="936"/>
        <w:gridCol w:w="936"/>
        <w:gridCol w:w="808"/>
        <w:gridCol w:w="747"/>
        <w:gridCol w:w="996"/>
        <w:gridCol w:w="1426"/>
        <w:gridCol w:w="1488"/>
        <w:gridCol w:w="1114"/>
      </w:tblGrid>
      <w:tr w:rsidR="00500E2E" w:rsidRPr="00BA4A5E" w14:paraId="00FD2605" w14:textId="77777777" w:rsidTr="007F732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AA3E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NN</w:t>
            </w:r>
          </w:p>
          <w:p w14:paraId="2CA8B3B6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326E1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Դիմումի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76CF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Դիմողի անունը, ազգանունը (անվանումը)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9A59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Դիմողի վավերա- պայմանները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162F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Նյութի կամ տվյալի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D859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Տրամադրման օրը, ստացողի ստորա- գրությունը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AEEB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Ծանոթա- գրություն</w:t>
            </w:r>
          </w:p>
        </w:tc>
      </w:tr>
      <w:tr w:rsidR="00500E2E" w:rsidRPr="00BA4A5E" w14:paraId="42F1365D" w14:textId="77777777" w:rsidTr="007F73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4D9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16B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115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B79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907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նյութի կամ տվյալի անվա- 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0E0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չափի 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0D5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D64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գույքագրման համարը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AF3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4DFF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</w:p>
        </w:tc>
      </w:tr>
      <w:tr w:rsidR="00500E2E" w:rsidRPr="00BA4A5E" w14:paraId="2EBC42EE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5EA2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4651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66A0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A964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540B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075B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1457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FED4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182E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7EA4" w14:textId="77777777" w:rsidR="00500E2E" w:rsidRPr="00BA4A5E" w:rsidRDefault="00500E2E" w:rsidP="00140C5D">
            <w:pPr>
              <w:spacing w:after="0"/>
              <w:ind w:left="-270" w:firstLine="540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ascii="GHEA Grapalat" w:eastAsia="Times New Roman" w:hAnsi="GHEA Grapalat"/>
                <w:sz w:val="21"/>
                <w:szCs w:val="21"/>
              </w:rPr>
              <w:t>10</w:t>
            </w:r>
          </w:p>
        </w:tc>
      </w:tr>
      <w:tr w:rsidR="00500E2E" w:rsidRPr="00BA4A5E" w14:paraId="3D3DB581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66E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49F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827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1BD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EB7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E37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4BD9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98CB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19E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83F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475DE37E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E07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185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AD6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6F0F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A4C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00A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4517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43C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2BA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1B0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4A35B57C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38D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17F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6882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1C15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096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1DC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ADC4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1AC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528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3BC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090A8A58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2E9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90B5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B4F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F2F9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6EC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8CC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E62C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0AC5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027A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EA7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7422FABA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FDE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D51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16B6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25A6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472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FB28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A4D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D88D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8B8C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044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3984605E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9BF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503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F13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1955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6B50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F37B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B82C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52F5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D9AC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76C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07783D1A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CDF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521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4787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7E3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F00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113A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D03E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95C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9F43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B96D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008BA3FA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D242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F03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E375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DB16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FACF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1C618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59F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2B0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89C6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448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  <w:tr w:rsidR="00500E2E" w:rsidRPr="00BA4A5E" w14:paraId="7AAFFB62" w14:textId="77777777" w:rsidTr="007F73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5DA1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AAF9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07B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AFD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6A53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A8A0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DDFE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00E9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C7DA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F4E7" w14:textId="77777777" w:rsidR="00500E2E" w:rsidRPr="00BA4A5E" w:rsidRDefault="00500E2E" w:rsidP="00140C5D">
            <w:pPr>
              <w:spacing w:after="0"/>
              <w:ind w:left="-270" w:firstLine="540"/>
              <w:jc w:val="both"/>
              <w:rPr>
                <w:rFonts w:ascii="GHEA Grapalat" w:eastAsia="Times New Roman" w:hAnsi="GHEA Grapalat"/>
                <w:sz w:val="21"/>
                <w:szCs w:val="21"/>
              </w:rPr>
            </w:pPr>
            <w:r w:rsidRPr="00BA4A5E">
              <w:rPr>
                <w:rFonts w:eastAsia="Times New Roman" w:cs="Calibri"/>
                <w:sz w:val="21"/>
                <w:szCs w:val="21"/>
              </w:rPr>
              <w:t> </w:t>
            </w:r>
          </w:p>
        </w:tc>
      </w:tr>
    </w:tbl>
    <w:p w14:paraId="4C4BEB04" w14:textId="77777777" w:rsidR="00500E2E" w:rsidRPr="00BA4A5E" w:rsidRDefault="00500E2E" w:rsidP="00140C5D">
      <w:pPr>
        <w:shd w:val="clear" w:color="auto" w:fill="FFFFFF"/>
        <w:spacing w:after="225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</w:p>
    <w:sectPr w:rsidR="00500E2E" w:rsidRPr="00BA4A5E" w:rsidSect="00500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720" w:bottom="0" w:left="153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AD3A" w14:textId="77777777" w:rsidR="00024A09" w:rsidRDefault="00024A09" w:rsidP="007F0328">
      <w:pPr>
        <w:spacing w:after="0"/>
      </w:pPr>
      <w:r>
        <w:separator/>
      </w:r>
    </w:p>
  </w:endnote>
  <w:endnote w:type="continuationSeparator" w:id="0">
    <w:p w14:paraId="101BB27E" w14:textId="77777777" w:rsidR="00024A09" w:rsidRDefault="00024A09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44CA" w14:textId="77777777" w:rsidR="00EE297D" w:rsidRDefault="00024A09" w:rsidP="00A40C1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840A" w14:textId="77777777" w:rsidR="00FC415B" w:rsidRDefault="00FC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A31E" w14:textId="77777777" w:rsidR="00FC415B" w:rsidRDefault="00FC41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A76B" w14:textId="77777777"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B7AD" w14:textId="77777777" w:rsidR="00024A09" w:rsidRDefault="00024A09" w:rsidP="007F0328">
      <w:pPr>
        <w:spacing w:after="0"/>
      </w:pPr>
      <w:r>
        <w:separator/>
      </w:r>
    </w:p>
  </w:footnote>
  <w:footnote w:type="continuationSeparator" w:id="0">
    <w:p w14:paraId="7791D1E6" w14:textId="77777777" w:rsidR="00024A09" w:rsidRDefault="00024A09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64DF" w14:textId="77777777" w:rsidR="00477B91" w:rsidRDefault="00ED683A" w:rsidP="00F736C0">
    <w:pPr>
      <w:pStyle w:val="Head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3FE40" wp14:editId="7E6DCC5D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1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945C" w14:textId="77777777" w:rsidR="00477B91" w:rsidRDefault="00024A09" w:rsidP="00477B91">
    <w:pPr>
      <w:pStyle w:val="Header"/>
      <w:jc w:val="center"/>
      <w:rPr>
        <w:rFonts w:ascii="GHEA Grapalat" w:hAnsi="GHEA Grapalat"/>
        <w:noProof/>
      </w:rPr>
    </w:pPr>
  </w:p>
  <w:p w14:paraId="3B5F3CA1" w14:textId="77777777" w:rsidR="00477B91" w:rsidRDefault="00024A09" w:rsidP="00477B91">
    <w:pPr>
      <w:pStyle w:val="Header"/>
      <w:jc w:val="center"/>
      <w:rPr>
        <w:rFonts w:ascii="GHEA Grapalat" w:hAnsi="GHEA Grapalat"/>
        <w:noProof/>
      </w:rPr>
    </w:pPr>
  </w:p>
  <w:p w14:paraId="4FA5B09A" w14:textId="77777777" w:rsidR="00477B91" w:rsidRDefault="00024A09" w:rsidP="00477B91">
    <w:pPr>
      <w:pStyle w:val="Header"/>
      <w:jc w:val="center"/>
      <w:rPr>
        <w:rFonts w:ascii="GHEA Grapalat" w:hAnsi="GHEA Grapalat"/>
        <w:noProof/>
      </w:rPr>
    </w:pPr>
  </w:p>
  <w:p w14:paraId="2274D2B2" w14:textId="77777777" w:rsidR="00477B91" w:rsidRDefault="00024A09" w:rsidP="00477B91">
    <w:pPr>
      <w:pStyle w:val="Header"/>
      <w:jc w:val="center"/>
      <w:rPr>
        <w:rFonts w:ascii="GHEA Grapalat" w:hAnsi="GHEA Grapalat"/>
        <w:noProof/>
      </w:rPr>
    </w:pPr>
  </w:p>
  <w:p w14:paraId="76C3CCD4" w14:textId="77777777" w:rsidR="009501AE" w:rsidRDefault="009501AE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14:paraId="5095DCDF" w14:textId="77777777" w:rsidR="00174BBC" w:rsidRPr="00F736C0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 w:rsidR="00704B87">
      <w:rPr>
        <w:rFonts w:ascii="GHEA Grapalat" w:hAnsi="GHEA Grapalat"/>
        <w:b/>
        <w:noProof/>
        <w:sz w:val="28"/>
        <w:szCs w:val="28"/>
      </w:rPr>
      <w:t>ՆԱԽԱՐԱՐ</w:t>
    </w:r>
  </w:p>
  <w:p w14:paraId="20473A98" w14:textId="77777777" w:rsidR="00477B91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14:paraId="679F9C0D" w14:textId="77777777" w:rsidR="00477B91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ED683A">
      <w:rPr>
        <w:rFonts w:ascii="GHEA Grapalat" w:hAnsi="GHEA Grapalat"/>
        <w:noProof/>
        <w:sz w:val="24"/>
        <w:szCs w:val="24"/>
        <w:lang w:val="hy-AM"/>
      </w:rPr>
      <w:t>4</w:t>
    </w:r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14:paraId="71329FD2" w14:textId="77777777" w:rsidR="00174BBC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558C" w14:textId="77777777" w:rsidR="00FC415B" w:rsidRDefault="00FC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A1C3" w14:textId="77777777" w:rsidR="00FC415B" w:rsidRPr="006036D9" w:rsidRDefault="00FC415B" w:rsidP="00603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D80E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64F14AEE" w14:textId="77777777" w:rsidR="00FC415B" w:rsidRDefault="006036D9" w:rsidP="00477B91">
    <w:pPr>
      <w:pStyle w:val="Header"/>
      <w:jc w:val="cent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5461A5F" wp14:editId="7D6EA1D3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11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46EFF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4BB2DAA4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277AB3A6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294ABAA0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32E6655E" w14:textId="77777777" w:rsidR="00FC415B" w:rsidRPr="00A07ACB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14:paraId="4BCB8770" w14:textId="77777777"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14:paraId="5A17A7AE" w14:textId="77777777"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14:paraId="5888AFCD" w14:textId="77777777" w:rsidR="00FC415B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8C5"/>
    <w:multiLevelType w:val="multilevel"/>
    <w:tmpl w:val="1FB26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B21ED"/>
    <w:multiLevelType w:val="multilevel"/>
    <w:tmpl w:val="693A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00957"/>
    <w:multiLevelType w:val="multilevel"/>
    <w:tmpl w:val="E248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748AE"/>
    <w:multiLevelType w:val="multilevel"/>
    <w:tmpl w:val="14EAC4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83C70"/>
    <w:multiLevelType w:val="multilevel"/>
    <w:tmpl w:val="84FA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92E10"/>
    <w:multiLevelType w:val="multilevel"/>
    <w:tmpl w:val="CBD086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96D68"/>
    <w:multiLevelType w:val="multilevel"/>
    <w:tmpl w:val="DED8B3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41DD5"/>
    <w:multiLevelType w:val="multilevel"/>
    <w:tmpl w:val="5E16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64B99"/>
    <w:multiLevelType w:val="multilevel"/>
    <w:tmpl w:val="F0F20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B9"/>
    <w:rsid w:val="0000527A"/>
    <w:rsid w:val="00010751"/>
    <w:rsid w:val="00024A09"/>
    <w:rsid w:val="00044B8B"/>
    <w:rsid w:val="000C2FD5"/>
    <w:rsid w:val="000C4269"/>
    <w:rsid w:val="000F51E5"/>
    <w:rsid w:val="000F7C83"/>
    <w:rsid w:val="00140C5D"/>
    <w:rsid w:val="0015348D"/>
    <w:rsid w:val="00154392"/>
    <w:rsid w:val="001613B8"/>
    <w:rsid w:val="00161851"/>
    <w:rsid w:val="00185607"/>
    <w:rsid w:val="001C06B8"/>
    <w:rsid w:val="001D3B98"/>
    <w:rsid w:val="001E040F"/>
    <w:rsid w:val="001E596C"/>
    <w:rsid w:val="002358A6"/>
    <w:rsid w:val="00254746"/>
    <w:rsid w:val="002718C4"/>
    <w:rsid w:val="00272EC5"/>
    <w:rsid w:val="00286C57"/>
    <w:rsid w:val="00291257"/>
    <w:rsid w:val="002B49C2"/>
    <w:rsid w:val="002F2E16"/>
    <w:rsid w:val="00333A3C"/>
    <w:rsid w:val="0033674A"/>
    <w:rsid w:val="00382480"/>
    <w:rsid w:val="003B3FE5"/>
    <w:rsid w:val="003B5CDA"/>
    <w:rsid w:val="003E42FF"/>
    <w:rsid w:val="00401352"/>
    <w:rsid w:val="004019AC"/>
    <w:rsid w:val="00422316"/>
    <w:rsid w:val="004372D9"/>
    <w:rsid w:val="00454DC1"/>
    <w:rsid w:val="00460AC9"/>
    <w:rsid w:val="004637A9"/>
    <w:rsid w:val="00467E62"/>
    <w:rsid w:val="0047326A"/>
    <w:rsid w:val="004814FC"/>
    <w:rsid w:val="004862CE"/>
    <w:rsid w:val="004B152F"/>
    <w:rsid w:val="004B219B"/>
    <w:rsid w:val="004B27C9"/>
    <w:rsid w:val="005006AC"/>
    <w:rsid w:val="00500E2E"/>
    <w:rsid w:val="00514EDA"/>
    <w:rsid w:val="00521E36"/>
    <w:rsid w:val="005242F3"/>
    <w:rsid w:val="00543986"/>
    <w:rsid w:val="005745A1"/>
    <w:rsid w:val="0059555D"/>
    <w:rsid w:val="005B598D"/>
    <w:rsid w:val="005C594C"/>
    <w:rsid w:val="005E0232"/>
    <w:rsid w:val="005F2555"/>
    <w:rsid w:val="006036D9"/>
    <w:rsid w:val="00604301"/>
    <w:rsid w:val="006058E1"/>
    <w:rsid w:val="006368CA"/>
    <w:rsid w:val="00691359"/>
    <w:rsid w:val="006B0628"/>
    <w:rsid w:val="006B7EDE"/>
    <w:rsid w:val="006E4E7F"/>
    <w:rsid w:val="006E7794"/>
    <w:rsid w:val="00702177"/>
    <w:rsid w:val="00704B87"/>
    <w:rsid w:val="0072179C"/>
    <w:rsid w:val="007226B9"/>
    <w:rsid w:val="0073121D"/>
    <w:rsid w:val="007327AA"/>
    <w:rsid w:val="0074017D"/>
    <w:rsid w:val="00743980"/>
    <w:rsid w:val="0074627D"/>
    <w:rsid w:val="007571E0"/>
    <w:rsid w:val="007C0D66"/>
    <w:rsid w:val="007D71EA"/>
    <w:rsid w:val="007E157C"/>
    <w:rsid w:val="007F0328"/>
    <w:rsid w:val="00825D63"/>
    <w:rsid w:val="00833BCA"/>
    <w:rsid w:val="00841748"/>
    <w:rsid w:val="00847354"/>
    <w:rsid w:val="00850F8C"/>
    <w:rsid w:val="0087304B"/>
    <w:rsid w:val="008822B2"/>
    <w:rsid w:val="00885F5F"/>
    <w:rsid w:val="008A5B01"/>
    <w:rsid w:val="008B460A"/>
    <w:rsid w:val="008B6510"/>
    <w:rsid w:val="008C68B4"/>
    <w:rsid w:val="008D19EF"/>
    <w:rsid w:val="008F56BB"/>
    <w:rsid w:val="00902597"/>
    <w:rsid w:val="00902AD7"/>
    <w:rsid w:val="00914151"/>
    <w:rsid w:val="00922F33"/>
    <w:rsid w:val="00933CF4"/>
    <w:rsid w:val="009364AD"/>
    <w:rsid w:val="009501AE"/>
    <w:rsid w:val="0095671B"/>
    <w:rsid w:val="00972C7C"/>
    <w:rsid w:val="00976648"/>
    <w:rsid w:val="009D6D02"/>
    <w:rsid w:val="009D7BB8"/>
    <w:rsid w:val="009F1D66"/>
    <w:rsid w:val="00A037AB"/>
    <w:rsid w:val="00A162E4"/>
    <w:rsid w:val="00A35946"/>
    <w:rsid w:val="00A62E93"/>
    <w:rsid w:val="00AA1607"/>
    <w:rsid w:val="00AA2C25"/>
    <w:rsid w:val="00AD5AC1"/>
    <w:rsid w:val="00AF1D42"/>
    <w:rsid w:val="00B03146"/>
    <w:rsid w:val="00B04285"/>
    <w:rsid w:val="00B04BB0"/>
    <w:rsid w:val="00B11B08"/>
    <w:rsid w:val="00B130F5"/>
    <w:rsid w:val="00B30926"/>
    <w:rsid w:val="00B34077"/>
    <w:rsid w:val="00B53E27"/>
    <w:rsid w:val="00B73DE7"/>
    <w:rsid w:val="00B759DF"/>
    <w:rsid w:val="00BA05C8"/>
    <w:rsid w:val="00BA4A4F"/>
    <w:rsid w:val="00BB616E"/>
    <w:rsid w:val="00BC0798"/>
    <w:rsid w:val="00BD5EF1"/>
    <w:rsid w:val="00BF0537"/>
    <w:rsid w:val="00C1673C"/>
    <w:rsid w:val="00C1748A"/>
    <w:rsid w:val="00C20EDF"/>
    <w:rsid w:val="00C22EDD"/>
    <w:rsid w:val="00C255BD"/>
    <w:rsid w:val="00C3048E"/>
    <w:rsid w:val="00C40CB0"/>
    <w:rsid w:val="00C65606"/>
    <w:rsid w:val="00C9523B"/>
    <w:rsid w:val="00CA1A4B"/>
    <w:rsid w:val="00CA33A0"/>
    <w:rsid w:val="00CB611B"/>
    <w:rsid w:val="00CD1B9F"/>
    <w:rsid w:val="00CD7AB9"/>
    <w:rsid w:val="00CE766E"/>
    <w:rsid w:val="00D00E19"/>
    <w:rsid w:val="00D13CCF"/>
    <w:rsid w:val="00D206D6"/>
    <w:rsid w:val="00D21BF7"/>
    <w:rsid w:val="00D303D8"/>
    <w:rsid w:val="00D42511"/>
    <w:rsid w:val="00D764B1"/>
    <w:rsid w:val="00DB22DF"/>
    <w:rsid w:val="00DB4A26"/>
    <w:rsid w:val="00DC1B5A"/>
    <w:rsid w:val="00DD5A00"/>
    <w:rsid w:val="00DE26E2"/>
    <w:rsid w:val="00E1014A"/>
    <w:rsid w:val="00E22650"/>
    <w:rsid w:val="00E32B3F"/>
    <w:rsid w:val="00E740CB"/>
    <w:rsid w:val="00ED683A"/>
    <w:rsid w:val="00EF7C4F"/>
    <w:rsid w:val="00F11054"/>
    <w:rsid w:val="00F3170F"/>
    <w:rsid w:val="00F3542D"/>
    <w:rsid w:val="00F36AA0"/>
    <w:rsid w:val="00F641EA"/>
    <w:rsid w:val="00F71A71"/>
    <w:rsid w:val="00F76612"/>
    <w:rsid w:val="00F860BD"/>
    <w:rsid w:val="00F861DE"/>
    <w:rsid w:val="00FC01C8"/>
    <w:rsid w:val="00FC415B"/>
    <w:rsid w:val="00FE738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B083"/>
  <w15:docId w15:val="{2B642D00-B5C8-4B16-BDBF-6F7994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9813-7548-41B3-AFA0-78A141CC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Dell</cp:lastModifiedBy>
  <cp:revision>5</cp:revision>
  <cp:lastPrinted>2019-12-27T07:37:00Z</cp:lastPrinted>
  <dcterms:created xsi:type="dcterms:W3CDTF">2024-04-15T10:50:00Z</dcterms:created>
  <dcterms:modified xsi:type="dcterms:W3CDTF">2024-04-15T20:18:00Z</dcterms:modified>
</cp:coreProperties>
</file>