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B24B" w14:textId="41D34824" w:rsidR="00F963CA" w:rsidRDefault="00F963CA" w:rsidP="00F963CA">
      <w:pPr>
        <w:shd w:val="clear" w:color="auto" w:fill="FFFFFF"/>
        <w:spacing w:after="0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</w:pPr>
      <w:r w:rsidRPr="00A8472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ԿԱՐ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ԵՎ</w:t>
      </w:r>
      <w:r w:rsidRPr="00A8472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ՈՐ ԹՌՉՆԱԲԱՆԱԿԱՆ ՏԱՐԱԾՔՆԵՐԻ ՈՐՈՇՄԱՆ ՉԱՓՈՐՈՇԻՉՆԵՐ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Ը</w:t>
      </w:r>
      <w:r w:rsidR="00F4222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A8472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ՍԱՀՄԱՆՄԱՆ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ԵԼՈՒ</w:t>
      </w:r>
      <w:r w:rsidRPr="00A8472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ՄԱՍԻՆ</w:t>
      </w:r>
    </w:p>
    <w:p w14:paraId="4EFBAD74" w14:textId="77777777" w:rsidR="00F963CA" w:rsidRPr="002A790E" w:rsidRDefault="00F963CA" w:rsidP="00F963CA">
      <w:pPr>
        <w:shd w:val="clear" w:color="auto" w:fill="FFFFFF"/>
        <w:spacing w:after="0"/>
        <w:jc w:val="center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14:paraId="283A1C8D" w14:textId="6DD69077" w:rsidR="00F963CA" w:rsidRDefault="00F963CA" w:rsidP="00F963CA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B6C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Ղեկավարվելով 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«</w:t>
      </w:r>
      <w:r w:rsidRPr="00452CE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Կենդանական աշխարհի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մասին» օրենքի </w:t>
      </w:r>
      <w:r w:rsidRPr="00452CE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6-րդ հոդվածի </w:t>
      </w:r>
      <w:r w:rsidRPr="000B6C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1-ին մասի 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«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է3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» 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կետով</w:t>
      </w:r>
      <w:r w:rsidR="00640E2A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</w:t>
      </w:r>
    </w:p>
    <w:p w14:paraId="586605CB" w14:textId="63B3C5E5" w:rsidR="00F963CA" w:rsidRDefault="00F963CA" w:rsidP="00F963CA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14:paraId="02BBBEE2" w14:textId="77968BA9" w:rsidR="00A154EA" w:rsidRDefault="00A154EA" w:rsidP="00F963CA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14:paraId="6578CF00" w14:textId="77777777" w:rsidR="00A154EA" w:rsidRDefault="00A154EA" w:rsidP="00F963CA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14:paraId="5CF91BE7" w14:textId="11CBCFA1" w:rsidR="00F963CA" w:rsidRDefault="00F963CA" w:rsidP="00F963CA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14:paraId="52E91D97" w14:textId="54211C58" w:rsidR="000923EE" w:rsidRDefault="000923EE" w:rsidP="00F963CA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14:paraId="15494ACA" w14:textId="77777777" w:rsidR="000923EE" w:rsidRPr="008C226C" w:rsidRDefault="000923EE" w:rsidP="00F963CA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14:paraId="5BB060FB" w14:textId="77777777" w:rsidR="00F963CA" w:rsidRDefault="00F963CA" w:rsidP="00F963CA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Ր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Մ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Յ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Ո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Ւ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Մ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 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Ե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Մ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՝</w:t>
      </w:r>
    </w:p>
    <w:p w14:paraId="188564E3" w14:textId="77777777" w:rsidR="00F963CA" w:rsidRPr="008C226C" w:rsidRDefault="00F963CA" w:rsidP="00F963CA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14:paraId="507C1AED" w14:textId="77777777" w:rsidR="00F963CA" w:rsidRPr="008C226C" w:rsidRDefault="00F963CA" w:rsidP="00F963CA">
      <w:pPr>
        <w:shd w:val="clear" w:color="auto" w:fill="FFFFFF"/>
        <w:spacing w:after="0"/>
        <w:ind w:firstLine="375"/>
        <w:rPr>
          <w:rFonts w:ascii="Sylfaen" w:eastAsia="Times New Roman" w:hAnsi="Sylfaen"/>
          <w:color w:val="000000"/>
          <w:sz w:val="21"/>
          <w:szCs w:val="21"/>
          <w:lang w:val="hy-AM" w:eastAsia="ru-RU"/>
        </w:rPr>
      </w:pPr>
    </w:p>
    <w:p w14:paraId="4421D45C" w14:textId="77777777" w:rsidR="00F963CA" w:rsidRPr="004E69B9" w:rsidRDefault="00F963CA" w:rsidP="00F963C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GHEA Grapalat" w:hAnsi="GHEA Grapalat"/>
          <w:color w:val="000000"/>
          <w:lang w:val="hy-AM"/>
        </w:rPr>
      </w:pPr>
      <w:r w:rsidRPr="004E69B9">
        <w:rPr>
          <w:rFonts w:ascii="GHEA Grapalat" w:hAnsi="GHEA Grapalat"/>
          <w:color w:val="000000"/>
          <w:lang w:val="hy-AM"/>
        </w:rPr>
        <w:t xml:space="preserve">Սահմանել </w:t>
      </w:r>
      <w:r>
        <w:rPr>
          <w:rFonts w:ascii="GHEA Grapalat" w:hAnsi="GHEA Grapalat"/>
          <w:bCs/>
          <w:color w:val="000000"/>
          <w:lang w:val="hy-AM"/>
        </w:rPr>
        <w:t>կարևոր թռչնաբանական տարածքների որոշման չափորոշիչները</w:t>
      </w:r>
      <w:r w:rsidRPr="004E69B9">
        <w:rPr>
          <w:rFonts w:ascii="GHEA Grapalat" w:hAnsi="GHEA Grapalat"/>
          <w:color w:val="000000"/>
          <w:lang w:val="hy-AM"/>
        </w:rPr>
        <w:t>՝ համաձայն հավելվածի:</w:t>
      </w:r>
    </w:p>
    <w:p w14:paraId="60DC943A" w14:textId="77777777" w:rsidR="00F963CA" w:rsidRPr="008C226C" w:rsidRDefault="00F963CA" w:rsidP="00F963CA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941D7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. </w:t>
      </w:r>
      <w:r w:rsidRPr="00941D7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 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Սույն </w:t>
      </w:r>
      <w:r w:rsidRPr="000B6C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հրամանն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ուժի մեջ է մտնում պաշտոնական հրապարակման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ը 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հաջորդող 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օրվանից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:</w:t>
      </w:r>
    </w:p>
    <w:p w14:paraId="092F67DD" w14:textId="77777777" w:rsidR="00F963CA" w:rsidRPr="008C226C" w:rsidRDefault="00F963CA" w:rsidP="00F963CA">
      <w:pPr>
        <w:shd w:val="clear" w:color="auto" w:fill="FFFFFF"/>
        <w:spacing w:after="0"/>
        <w:ind w:firstLine="375"/>
        <w:jc w:val="both"/>
        <w:rPr>
          <w:rFonts w:ascii="Sylfaen" w:eastAsia="Times New Roman" w:hAnsi="Sylfaen"/>
          <w:color w:val="000000"/>
          <w:sz w:val="21"/>
          <w:szCs w:val="21"/>
          <w:lang w:val="hy-AM" w:eastAsia="ru-RU"/>
        </w:rPr>
      </w:pPr>
      <w:r w:rsidRPr="008C226C">
        <w:rPr>
          <w:rFonts w:ascii="Sylfaen" w:eastAsia="Times New Roman" w:hAnsi="Sylfaen"/>
          <w:color w:val="000000"/>
          <w:sz w:val="21"/>
          <w:szCs w:val="21"/>
          <w:lang w:val="hy-AM" w:eastAsia="ru-RU"/>
        </w:rPr>
        <w:t> </w:t>
      </w:r>
    </w:p>
    <w:p w14:paraId="7FE462DA" w14:textId="77777777" w:rsidR="00F963CA" w:rsidRPr="009E66AD" w:rsidRDefault="00F963CA" w:rsidP="00F963CA">
      <w:pPr>
        <w:tabs>
          <w:tab w:val="left" w:pos="1410"/>
        </w:tabs>
        <w:rPr>
          <w:rFonts w:ascii="Verdana" w:hAnsi="Verdana"/>
          <w:sz w:val="21"/>
          <w:szCs w:val="21"/>
          <w:lang w:val="hy-AM"/>
        </w:rPr>
      </w:pPr>
    </w:p>
    <w:p w14:paraId="48B76F8F" w14:textId="77777777" w:rsidR="00CD7AB9" w:rsidRPr="0001660E" w:rsidRDefault="00CD7AB9" w:rsidP="00CD7AB9">
      <w:pPr>
        <w:spacing w:after="0"/>
        <w:rPr>
          <w:rFonts w:ascii="GHEA Grapalat" w:hAnsi="GHEA Grapalat"/>
          <w:sz w:val="24"/>
          <w:szCs w:val="24"/>
          <w:lang w:val="hy-AM"/>
        </w:rPr>
        <w:sectPr w:rsidR="00CD7AB9" w:rsidRPr="0001660E" w:rsidSect="00F736C0">
          <w:headerReference w:type="first" r:id="rId8"/>
          <w:footerReference w:type="first" r:id="rId9"/>
          <w:pgSz w:w="12240" w:h="15840"/>
          <w:pgMar w:top="79" w:right="720" w:bottom="720" w:left="720" w:header="288" w:footer="288" w:gutter="0"/>
          <w:cols w:space="720"/>
          <w:titlePg/>
          <w:docGrid w:linePitch="360"/>
        </w:sectPr>
      </w:pPr>
    </w:p>
    <w:p w14:paraId="403F9099" w14:textId="77777777" w:rsidR="005242F3" w:rsidRDefault="005242F3" w:rsidP="0072179C">
      <w:pPr>
        <w:pStyle w:val="BodyTextIndent3"/>
        <w:spacing w:line="240" w:lineRule="auto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14:paraId="619B261B" w14:textId="386182D6" w:rsidR="008C68B4" w:rsidRDefault="008C68B4" w:rsidP="0072179C">
      <w:pPr>
        <w:pStyle w:val="BodyTextIndent3"/>
        <w:spacing w:line="240" w:lineRule="auto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14:paraId="0FE52C2E" w14:textId="77777777" w:rsidR="00F963CA" w:rsidRDefault="00F963CA" w:rsidP="0072179C">
      <w:pPr>
        <w:pStyle w:val="BodyTextIndent3"/>
        <w:spacing w:line="240" w:lineRule="auto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14:paraId="1811C290" w14:textId="77777777" w:rsidR="008C68B4" w:rsidRDefault="008C68B4" w:rsidP="0001660E">
      <w:pPr>
        <w:pStyle w:val="BodyTextIndent3"/>
        <w:ind w:left="5760"/>
        <w:jc w:val="center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Times Armenian"/>
          <w:szCs w:val="24"/>
          <w:lang w:val="hy-AM"/>
        </w:rPr>
        <w:t>Հ. ՍԻՄԻԴՅԱՆ</w:t>
      </w:r>
    </w:p>
    <w:p w14:paraId="7C61BF3D" w14:textId="77777777" w:rsidR="008C68B4" w:rsidRDefault="008C68B4" w:rsidP="008C68B4">
      <w:pPr>
        <w:pStyle w:val="BodyTextIndent3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14:paraId="0D03C632" w14:textId="77777777" w:rsidR="008C68B4" w:rsidRDefault="008C68B4" w:rsidP="008C68B4">
      <w:pPr>
        <w:pStyle w:val="BodyTextIndent3"/>
        <w:spacing w:line="240" w:lineRule="auto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14:paraId="2DFF3011" w14:textId="77777777" w:rsidR="008C68B4" w:rsidRDefault="008C68B4" w:rsidP="008C68B4">
      <w:pPr>
        <w:pStyle w:val="BodyTextIndent3"/>
        <w:spacing w:line="240" w:lineRule="auto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14:paraId="31E3D232" w14:textId="77777777" w:rsidR="008C68B4" w:rsidRDefault="008C68B4" w:rsidP="008C68B4">
      <w:pPr>
        <w:pStyle w:val="BodyTextIndent3"/>
        <w:spacing w:line="240" w:lineRule="auto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14:paraId="7FAD7196" w14:textId="77777777" w:rsidR="008C68B4" w:rsidRDefault="008C68B4" w:rsidP="008C68B4">
      <w:pPr>
        <w:pStyle w:val="BodyTextIndent3"/>
        <w:spacing w:line="240" w:lineRule="auto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14:paraId="3BEB8F56" w14:textId="77777777" w:rsidR="008C68B4" w:rsidRPr="0008183F" w:rsidRDefault="008C68B4" w:rsidP="008C68B4">
      <w:pPr>
        <w:pStyle w:val="BodyTextIndent3"/>
        <w:ind w:firstLine="0"/>
        <w:jc w:val="left"/>
        <w:rPr>
          <w:rFonts w:ascii="GHEA Grapalat" w:hAnsi="GHEA Grapalat" w:cs="Times Armenian"/>
          <w:sz w:val="20"/>
          <w:lang w:val="hy-AM"/>
        </w:rPr>
      </w:pPr>
      <w:r w:rsidRPr="0008183F">
        <w:rPr>
          <w:rFonts w:ascii="GHEA Grapalat" w:hAnsi="GHEA Grapalat" w:cs="Times Armenian"/>
          <w:sz w:val="20"/>
          <w:lang w:val="hy-AM"/>
        </w:rPr>
        <w:t>«----»----------202</w:t>
      </w:r>
      <w:r w:rsidR="00ED683A">
        <w:rPr>
          <w:rFonts w:ascii="GHEA Grapalat" w:hAnsi="GHEA Grapalat" w:cs="Times Armenian"/>
          <w:sz w:val="20"/>
          <w:lang w:val="hy-AM"/>
        </w:rPr>
        <w:t>4</w:t>
      </w:r>
      <w:r w:rsidRPr="0008183F">
        <w:rPr>
          <w:rFonts w:ascii="GHEA Grapalat" w:hAnsi="GHEA Grapalat" w:cs="Times Armenian"/>
          <w:sz w:val="20"/>
          <w:lang w:val="hy-AM"/>
        </w:rPr>
        <w:t>թ.</w:t>
      </w:r>
    </w:p>
    <w:p w14:paraId="56E6BC38" w14:textId="5B711493" w:rsidR="008C68B4" w:rsidRDefault="008C68B4" w:rsidP="008C68B4">
      <w:pPr>
        <w:pStyle w:val="BodyTextIndent3"/>
        <w:spacing w:line="240" w:lineRule="auto"/>
        <w:ind w:firstLine="0"/>
        <w:rPr>
          <w:rFonts w:ascii="GHEA Grapalat" w:hAnsi="GHEA Grapalat" w:cs="Times Armenian"/>
          <w:sz w:val="20"/>
          <w:lang w:val="hy-AM"/>
        </w:rPr>
      </w:pPr>
      <w:r w:rsidRPr="0008183F">
        <w:rPr>
          <w:rFonts w:ascii="GHEA Grapalat" w:hAnsi="GHEA Grapalat" w:cs="Times Armenian"/>
          <w:sz w:val="20"/>
          <w:lang w:val="hy-AM"/>
        </w:rPr>
        <w:t>ք. Երևան</w:t>
      </w:r>
    </w:p>
    <w:p w14:paraId="1C2F223F" w14:textId="77777777" w:rsidR="00640E2A" w:rsidRDefault="00640E2A" w:rsidP="008C68B4">
      <w:pPr>
        <w:pStyle w:val="BodyTextIndent3"/>
        <w:spacing w:line="240" w:lineRule="auto"/>
        <w:ind w:firstLine="0"/>
        <w:rPr>
          <w:rFonts w:ascii="GHEA Grapalat" w:hAnsi="GHEA Grapalat" w:cs="Times Armenian"/>
          <w:sz w:val="20"/>
          <w:lang w:val="hy-AM"/>
        </w:rPr>
      </w:pPr>
    </w:p>
    <w:p w14:paraId="035EF31D" w14:textId="6CA1545B" w:rsidR="00070F37" w:rsidRDefault="00070F37" w:rsidP="008C68B4">
      <w:pPr>
        <w:pStyle w:val="BodyTextIndent3"/>
        <w:spacing w:line="240" w:lineRule="auto"/>
        <w:ind w:firstLine="0"/>
        <w:rPr>
          <w:rFonts w:ascii="GHEA Grapalat" w:hAnsi="GHEA Grapalat" w:cs="Times Armenian"/>
          <w:sz w:val="20"/>
          <w:lang w:val="hy-AM"/>
        </w:rPr>
      </w:pPr>
    </w:p>
    <w:p w14:paraId="042E2970" w14:textId="79F86342" w:rsidR="00070F37" w:rsidRDefault="00070F37" w:rsidP="008C68B4">
      <w:pPr>
        <w:pStyle w:val="BodyTextIndent3"/>
        <w:spacing w:line="240" w:lineRule="auto"/>
        <w:ind w:firstLine="0"/>
        <w:rPr>
          <w:rFonts w:ascii="GHEA Grapalat" w:hAnsi="GHEA Grapalat" w:cs="Times Armenian"/>
          <w:sz w:val="20"/>
          <w:lang w:val="hy-AM"/>
        </w:rPr>
      </w:pPr>
    </w:p>
    <w:p w14:paraId="37ACB061" w14:textId="77777777" w:rsidR="00F10A4B" w:rsidRPr="00716051" w:rsidRDefault="00F10A4B" w:rsidP="00F10A4B">
      <w:pPr>
        <w:spacing w:after="0" w:line="360" w:lineRule="auto"/>
        <w:ind w:firstLine="709"/>
        <w:jc w:val="right"/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  <w:lastRenderedPageBreak/>
        <w:t>Հ</w:t>
      </w:r>
      <w:r w:rsidRPr="00716051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  <w:t>ավելված</w:t>
      </w:r>
    </w:p>
    <w:p w14:paraId="76F73A46" w14:textId="77777777" w:rsidR="00F10A4B" w:rsidRPr="00716051" w:rsidRDefault="00F10A4B" w:rsidP="00F10A4B">
      <w:pPr>
        <w:spacing w:after="0" w:line="360" w:lineRule="auto"/>
        <w:ind w:firstLine="709"/>
        <w:jc w:val="right"/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</w:pPr>
      <w:r w:rsidRPr="00716051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  <w:t>շրջական միջավայրի նախարարի 202</w:t>
      </w:r>
      <w:r w:rsidRPr="00F10A4B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  <w:t>4</w:t>
      </w:r>
      <w:r w:rsidRPr="00716051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  <w:t xml:space="preserve"> թվականի</w:t>
      </w:r>
    </w:p>
    <w:p w14:paraId="1019F203" w14:textId="099904EE" w:rsidR="00D67E34" w:rsidRDefault="00F10A4B" w:rsidP="000923EE">
      <w:pPr>
        <w:spacing w:after="0" w:line="360" w:lineRule="auto"/>
        <w:ind w:firstLine="709"/>
        <w:jc w:val="right"/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</w:pPr>
      <w:r w:rsidRPr="00716051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  <w:t xml:space="preserve">«     »                      </w:t>
      </w:r>
      <w:r w:rsidRPr="0052468E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  <w:t>N</w:t>
      </w:r>
      <w:r w:rsidRPr="00716051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  <w:t xml:space="preserve">  -</w:t>
      </w:r>
      <w:r w:rsidR="00640E2A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  <w:t>Ն</w:t>
      </w:r>
      <w:r w:rsidRPr="00716051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  <w:t xml:space="preserve"> հրամանի</w:t>
      </w:r>
    </w:p>
    <w:p w14:paraId="26CB3F02" w14:textId="21872E80" w:rsidR="00D67E34" w:rsidRDefault="00D67E34" w:rsidP="00F10A4B">
      <w:pPr>
        <w:spacing w:after="0" w:line="360" w:lineRule="auto"/>
        <w:ind w:firstLine="709"/>
        <w:jc w:val="right"/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</w:pPr>
    </w:p>
    <w:p w14:paraId="5A0FB39F" w14:textId="77777777" w:rsidR="00082C41" w:rsidRPr="00716051" w:rsidRDefault="00082C41" w:rsidP="00F10A4B">
      <w:pPr>
        <w:spacing w:after="0" w:line="360" w:lineRule="auto"/>
        <w:ind w:firstLine="709"/>
        <w:jc w:val="right"/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</w:pPr>
    </w:p>
    <w:p w14:paraId="39AAC971" w14:textId="61835874" w:rsidR="00F10A4B" w:rsidRPr="00C91E08" w:rsidRDefault="00F10A4B" w:rsidP="00D67E34">
      <w:pPr>
        <w:spacing w:after="0" w:line="360" w:lineRule="auto"/>
        <w:ind w:firstLine="709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</w:pPr>
      <w:r w:rsidRPr="002F06BD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ԿԱՐԵՎՈՐ ԹՌՉՆԱԲԱՆԱԿԱՆ ՏԱՐԱԾՔՆԵՐԻ ՈՐՈՇՄԱՆ ՉԱՓՈՐՈՇԻՉՆԵՐԸ</w:t>
      </w: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</w:p>
    <w:p w14:paraId="1041F785" w14:textId="291164FB" w:rsidR="00D67E34" w:rsidRDefault="00D67E34" w:rsidP="00D67E34">
      <w:pPr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</w:p>
    <w:p w14:paraId="4F5842B3" w14:textId="252D6F1A" w:rsidR="00D67E34" w:rsidRDefault="00940074" w:rsidP="00D67E34">
      <w:pPr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  <w:r w:rsidRPr="00940074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1</w:t>
      </w:r>
      <w:r w:rsidR="00D67E34" w:rsidRPr="00FA6B9C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. </w:t>
      </w:r>
      <w:r w:rsidR="004771FC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ԸՆԴՀԱՆՈՒՐ ԴՐՈՒՅԹՆԵՐ</w:t>
      </w:r>
    </w:p>
    <w:p w14:paraId="67FED767" w14:textId="77777777" w:rsidR="00F10A4B" w:rsidRDefault="00F10A4B" w:rsidP="00F10A4B">
      <w:pPr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</w:p>
    <w:p w14:paraId="369A8514" w14:textId="01836A84" w:rsidR="00F10A4B" w:rsidRDefault="00F10A4B" w:rsidP="00F10A4B">
      <w:pPr>
        <w:pStyle w:val="ListParagraph"/>
        <w:numPr>
          <w:ilvl w:val="0"/>
          <w:numId w:val="3"/>
        </w:numPr>
        <w:spacing w:line="360" w:lineRule="auto"/>
        <w:ind w:left="-90" w:firstLine="90"/>
        <w:jc w:val="both"/>
        <w:rPr>
          <w:rFonts w:ascii="GHEA Grapalat" w:hAnsi="GHEA Grapalat"/>
          <w:bCs/>
          <w:color w:val="000000"/>
          <w:lang w:val="hy-AM"/>
        </w:rPr>
      </w:pPr>
      <w:r w:rsidRPr="00E050DD">
        <w:rPr>
          <w:rFonts w:ascii="GHEA Grapalat" w:hAnsi="GHEA Grapalat"/>
          <w:bCs/>
          <w:color w:val="000000" w:themeColor="text1"/>
          <w:lang w:val="hy-AM"/>
        </w:rPr>
        <w:t xml:space="preserve">Սույն </w:t>
      </w:r>
      <w:r w:rsidR="00F42229">
        <w:rPr>
          <w:rFonts w:ascii="GHEA Grapalat" w:hAnsi="GHEA Grapalat"/>
          <w:bCs/>
          <w:color w:val="000000" w:themeColor="text1"/>
          <w:lang w:val="hy-AM"/>
        </w:rPr>
        <w:t>չափորոշիչներով</w:t>
      </w:r>
      <w:r w:rsidRPr="00E050DD">
        <w:rPr>
          <w:rFonts w:ascii="GHEA Grapalat" w:hAnsi="GHEA Grapalat"/>
          <w:bCs/>
          <w:color w:val="000000" w:themeColor="text1"/>
          <w:lang w:val="hy-AM"/>
        </w:rPr>
        <w:t xml:space="preserve"> սահմանվում են </w:t>
      </w:r>
      <w:r>
        <w:rPr>
          <w:rFonts w:ascii="GHEA Grapalat" w:hAnsi="GHEA Grapalat"/>
          <w:bCs/>
          <w:color w:val="000000"/>
          <w:lang w:val="hy-AM"/>
        </w:rPr>
        <w:t>կ</w:t>
      </w:r>
      <w:r w:rsidRPr="00AF64BA">
        <w:rPr>
          <w:rFonts w:ascii="GHEA Grapalat" w:hAnsi="GHEA Grapalat"/>
          <w:bCs/>
          <w:color w:val="000000"/>
          <w:lang w:val="hy-AM"/>
        </w:rPr>
        <w:t xml:space="preserve">արևոր </w:t>
      </w:r>
      <w:r>
        <w:rPr>
          <w:rFonts w:ascii="GHEA Grapalat" w:hAnsi="GHEA Grapalat"/>
          <w:bCs/>
          <w:color w:val="000000"/>
          <w:lang w:val="hy-AM"/>
        </w:rPr>
        <w:t>թ</w:t>
      </w:r>
      <w:r w:rsidRPr="00AF64BA">
        <w:rPr>
          <w:rFonts w:ascii="GHEA Grapalat" w:hAnsi="GHEA Grapalat"/>
          <w:bCs/>
          <w:color w:val="000000"/>
          <w:lang w:val="hy-AM"/>
        </w:rPr>
        <w:t>ռ</w:t>
      </w:r>
      <w:r>
        <w:rPr>
          <w:rFonts w:ascii="GHEA Grapalat" w:hAnsi="GHEA Grapalat"/>
          <w:bCs/>
          <w:color w:val="000000"/>
          <w:lang w:val="hy-AM"/>
        </w:rPr>
        <w:t>չնաբանական</w:t>
      </w:r>
      <w:r w:rsidRPr="00AF64BA">
        <w:rPr>
          <w:rFonts w:ascii="GHEA Grapalat" w:hAnsi="GHEA Grapalat"/>
          <w:bCs/>
          <w:color w:val="000000"/>
          <w:lang w:val="hy-AM"/>
        </w:rPr>
        <w:t xml:space="preserve"> տարածքների</w:t>
      </w:r>
      <w:r>
        <w:rPr>
          <w:rFonts w:ascii="GHEA Grapalat" w:hAnsi="GHEA Grapalat"/>
          <w:bCs/>
          <w:color w:val="000000"/>
          <w:lang w:val="hy-AM"/>
        </w:rPr>
        <w:t xml:space="preserve"> </w:t>
      </w:r>
      <w:r w:rsidRPr="001B57A3">
        <w:rPr>
          <w:rFonts w:ascii="GHEA Grapalat" w:hAnsi="GHEA Grapalat"/>
          <w:bCs/>
          <w:color w:val="000000"/>
          <w:lang w:val="hy-AM"/>
        </w:rPr>
        <w:t>(</w:t>
      </w:r>
      <w:r>
        <w:rPr>
          <w:rFonts w:ascii="GHEA Grapalat" w:hAnsi="GHEA Grapalat"/>
          <w:bCs/>
          <w:color w:val="000000"/>
          <w:lang w:val="hy-AM"/>
        </w:rPr>
        <w:t>այսուհետ՝ ԿԹՏ</w:t>
      </w:r>
      <w:r w:rsidRPr="001B57A3">
        <w:rPr>
          <w:rFonts w:ascii="GHEA Grapalat" w:hAnsi="GHEA Grapalat"/>
          <w:bCs/>
          <w:color w:val="000000"/>
          <w:lang w:val="hy-AM"/>
        </w:rPr>
        <w:t>)</w:t>
      </w:r>
      <w:r w:rsidR="00D67E34">
        <w:rPr>
          <w:rFonts w:ascii="GHEA Grapalat" w:hAnsi="GHEA Grapalat"/>
          <w:bCs/>
          <w:color w:val="000000"/>
          <w:lang w:val="hy-AM"/>
        </w:rPr>
        <w:t xml:space="preserve"> առանձնացման և</w:t>
      </w:r>
      <w:r w:rsidRPr="001B57A3">
        <w:rPr>
          <w:rFonts w:ascii="GHEA Grapalat" w:hAnsi="GHEA Grapalat"/>
          <w:bCs/>
          <w:color w:val="000000"/>
          <w:lang w:val="hy-AM"/>
        </w:rPr>
        <w:t xml:space="preserve"> </w:t>
      </w:r>
      <w:r w:rsidR="00F42229">
        <w:rPr>
          <w:rFonts w:ascii="GHEA Grapalat" w:hAnsi="GHEA Grapalat"/>
          <w:bCs/>
          <w:color w:val="000000"/>
          <w:lang w:val="hy-AM"/>
        </w:rPr>
        <w:t xml:space="preserve">ընտրության </w:t>
      </w:r>
      <w:r w:rsidR="00D67E34">
        <w:rPr>
          <w:rFonts w:ascii="GHEA Grapalat" w:hAnsi="GHEA Grapalat"/>
          <w:bCs/>
          <w:color w:val="000000"/>
          <w:lang w:val="hy-AM"/>
        </w:rPr>
        <w:t>առանձնահատկությունները</w:t>
      </w:r>
      <w:r>
        <w:rPr>
          <w:rFonts w:ascii="GHEA Grapalat" w:hAnsi="GHEA Grapalat"/>
          <w:bCs/>
          <w:color w:val="000000"/>
          <w:lang w:val="hy-AM"/>
        </w:rPr>
        <w:t xml:space="preserve">, որոնց մշակման համար հիմք են հանդիսացել </w:t>
      </w:r>
      <w:r w:rsidRPr="00A65B47">
        <w:rPr>
          <w:rFonts w:ascii="GHEA Grapalat" w:hAnsi="GHEA Grapalat"/>
          <w:bCs/>
          <w:color w:val="000000"/>
          <w:lang w:val="hy-AM"/>
        </w:rPr>
        <w:t>Բնության պահպանության միջազգային միության (IUCN) խորհ</w:t>
      </w:r>
      <w:r>
        <w:rPr>
          <w:rFonts w:ascii="GHEA Grapalat" w:hAnsi="GHEA Grapalat"/>
          <w:bCs/>
          <w:color w:val="000000"/>
          <w:lang w:val="hy-AM"/>
        </w:rPr>
        <w:t>րդի կողմից</w:t>
      </w:r>
      <w:r w:rsidRPr="00A65B47">
        <w:rPr>
          <w:rFonts w:ascii="GHEA Grapalat" w:hAnsi="GHEA Grapalat"/>
          <w:bCs/>
          <w:color w:val="000000"/>
          <w:lang w:val="hy-AM"/>
        </w:rPr>
        <w:t xml:space="preserve"> ընդուն</w:t>
      </w:r>
      <w:r>
        <w:rPr>
          <w:rFonts w:ascii="GHEA Grapalat" w:hAnsi="GHEA Grapalat"/>
          <w:bCs/>
          <w:color w:val="000000"/>
          <w:lang w:val="hy-AM"/>
        </w:rPr>
        <w:t>ված</w:t>
      </w:r>
      <w:r w:rsidRPr="00A65B47">
        <w:rPr>
          <w:rFonts w:ascii="GHEA Grapalat" w:hAnsi="GHEA Grapalat"/>
          <w:bCs/>
          <w:color w:val="000000"/>
          <w:lang w:val="hy-AM"/>
        </w:rPr>
        <w:t xml:space="preserve"> կենսաբազմազանության հիմնական տարածքների նույնականացման </w:t>
      </w:r>
      <w:r w:rsidR="00901BFC">
        <w:rPr>
          <w:rFonts w:ascii="GHEA Grapalat" w:hAnsi="GHEA Grapalat"/>
          <w:bCs/>
          <w:color w:val="000000"/>
          <w:lang w:val="hy-AM"/>
        </w:rPr>
        <w:t>միջազգային</w:t>
      </w:r>
      <w:r w:rsidRPr="00A65B47">
        <w:rPr>
          <w:rFonts w:ascii="GHEA Grapalat" w:hAnsi="GHEA Grapalat"/>
          <w:bCs/>
          <w:color w:val="000000"/>
          <w:lang w:val="hy-AM"/>
        </w:rPr>
        <w:t xml:space="preserve"> ստանդարտ</w:t>
      </w:r>
      <w:r>
        <w:rPr>
          <w:rFonts w:ascii="GHEA Grapalat" w:hAnsi="GHEA Grapalat"/>
          <w:bCs/>
          <w:color w:val="000000"/>
          <w:lang w:val="hy-AM"/>
        </w:rPr>
        <w:t>ները</w:t>
      </w:r>
      <w:r w:rsidR="009E1CE3">
        <w:rPr>
          <w:rFonts w:ascii="GHEA Grapalat" w:hAnsi="GHEA Grapalat"/>
          <w:bCs/>
          <w:color w:val="000000"/>
          <w:lang w:val="hy-AM"/>
        </w:rPr>
        <w:t>:</w:t>
      </w:r>
    </w:p>
    <w:p w14:paraId="60F01101" w14:textId="7ED5415E" w:rsidR="00F10A4B" w:rsidRPr="00CB278C" w:rsidRDefault="00F10A4B" w:rsidP="00F10A4B">
      <w:pPr>
        <w:pStyle w:val="ListParagraph"/>
        <w:numPr>
          <w:ilvl w:val="0"/>
          <w:numId w:val="3"/>
        </w:numPr>
        <w:spacing w:line="360" w:lineRule="auto"/>
        <w:ind w:left="-90" w:firstLine="90"/>
        <w:jc w:val="both"/>
        <w:rPr>
          <w:rFonts w:ascii="GHEA Grapalat" w:hAnsi="GHEA Grapalat"/>
          <w:b/>
          <w:color w:val="000000"/>
          <w:lang w:val="hy-AM"/>
        </w:rPr>
      </w:pPr>
      <w:r w:rsidRPr="00E050DD">
        <w:rPr>
          <w:rFonts w:ascii="GHEA Grapalat" w:hAnsi="GHEA Grapalat"/>
          <w:bCs/>
          <w:color w:val="000000" w:themeColor="text1"/>
          <w:lang w:val="hy-AM"/>
        </w:rPr>
        <w:t xml:space="preserve">ԿԹՏ-ների </w:t>
      </w:r>
      <w:r w:rsidRPr="00CB278C">
        <w:rPr>
          <w:rFonts w:ascii="GHEA Grapalat" w:hAnsi="GHEA Grapalat"/>
          <w:bCs/>
          <w:color w:val="000000"/>
          <w:lang w:val="hy-AM"/>
        </w:rPr>
        <w:t xml:space="preserve">սահմանման հիմնական նպատակն է ապահովել թռչունների և կենսաբազմազանության համար կարևոր նշանակություն ունեցող վայրերի երկարաժամկետ պահպանումը, թռչունների </w:t>
      </w:r>
      <w:r w:rsidRPr="00CB278C">
        <w:rPr>
          <w:rFonts w:ascii="GHEA Grapalat" w:hAnsi="GHEA Grapalat"/>
          <w:bCs/>
          <w:color w:val="0D0D0D" w:themeColor="text1" w:themeTint="F2"/>
          <w:lang w:val="hy-AM"/>
        </w:rPr>
        <w:t xml:space="preserve">պոպուլյացիաների վերաբերյալ </w:t>
      </w:r>
      <w:r w:rsidRPr="00CB278C">
        <w:rPr>
          <w:rFonts w:ascii="GHEA Grapalat" w:hAnsi="GHEA Grapalat"/>
          <w:bCs/>
          <w:color w:val="000000"/>
          <w:lang w:val="hy-AM"/>
        </w:rPr>
        <w:t xml:space="preserve">կայուն տվյալների հավաքագրումը, որոնց ընթացիկ և կանոնավոր թարմացումները թույլ են տալիս գնահատել ոչ միայն թռչնատեսակների թվաքանակի փոփոխությունները, այլ նաև ուսումնասիրել թե ինչպես են այդ փոփոխություններն ազդում ԿԹՏ-ի ընդհանուր բնութագրի վրա: </w:t>
      </w:r>
    </w:p>
    <w:p w14:paraId="74C92ACD" w14:textId="238D7737" w:rsidR="00F10A4B" w:rsidRDefault="00F10A4B" w:rsidP="00F10A4B">
      <w:pPr>
        <w:pStyle w:val="ListParagraph"/>
        <w:numPr>
          <w:ilvl w:val="0"/>
          <w:numId w:val="3"/>
        </w:numPr>
        <w:spacing w:line="360" w:lineRule="auto"/>
        <w:ind w:left="0" w:firstLine="9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CB278C">
        <w:rPr>
          <w:rFonts w:ascii="GHEA Grapalat" w:hAnsi="GHEA Grapalat"/>
          <w:bCs/>
          <w:color w:val="000000"/>
          <w:shd w:val="clear" w:color="auto" w:fill="FFFFFF"/>
          <w:lang w:val="hy-AM"/>
        </w:rPr>
        <w:t>ԿԹՏ-ների ընտրություն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ն </w:t>
      </w:r>
      <w:r w:rsidRPr="00CB278C">
        <w:rPr>
          <w:rFonts w:ascii="GHEA Grapalat" w:hAnsi="GHEA Grapalat"/>
          <w:bCs/>
          <w:color w:val="000000"/>
          <w:shd w:val="clear" w:color="auto" w:fill="FFFFFF"/>
          <w:lang w:val="hy-AM"/>
        </w:rPr>
        <w:t>իրականաց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վում է </w:t>
      </w:r>
      <w:r w:rsidRPr="00CB278C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թռչնաբանական քանակական և որակական չափորոշիչների կիրառմամբ, որոնք հիմնված են թռչունների պոպուլյացիաների </w:t>
      </w:r>
      <w:r w:rsidRPr="00CB278C">
        <w:rPr>
          <w:rFonts w:ascii="GHEA Grapalat" w:hAnsi="GHEA Grapalat"/>
          <w:bCs/>
          <w:color w:val="0D0D0D" w:themeColor="text1" w:themeTint="F2"/>
          <w:shd w:val="clear" w:color="auto" w:fill="FFFFFF"/>
          <w:lang w:val="hy-AM"/>
        </w:rPr>
        <w:t>չափերի և</w:t>
      </w:r>
      <w:r w:rsidRPr="00CB278C">
        <w:rPr>
          <w:rFonts w:ascii="GHEA Grapalat" w:hAnsi="GHEA Grapalat"/>
          <w:bCs/>
          <w:color w:val="FF0000"/>
          <w:shd w:val="clear" w:color="auto" w:fill="FFFFFF"/>
          <w:lang w:val="hy-AM"/>
        </w:rPr>
        <w:t xml:space="preserve"> </w:t>
      </w:r>
      <w:r w:rsidRPr="00CB278C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դրանց փոփոխությունների վերաբերյալ առկա գիտելիքների վրա: Չափորոշիչները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պետք է </w:t>
      </w:r>
      <w:r w:rsidR="00F62DDD">
        <w:rPr>
          <w:rFonts w:ascii="GHEA Grapalat" w:hAnsi="GHEA Grapalat"/>
          <w:bCs/>
          <w:color w:val="000000"/>
          <w:shd w:val="clear" w:color="auto" w:fill="FFFFFF"/>
          <w:lang w:val="hy-AM"/>
        </w:rPr>
        <w:t>ապահովեն</w:t>
      </w:r>
      <w:r w:rsidR="00812A9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812A9F" w:rsidRPr="00CB278C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ընտրված </w:t>
      </w:r>
      <w:r w:rsidRPr="00CB278C">
        <w:rPr>
          <w:rFonts w:ascii="GHEA Grapalat" w:hAnsi="GHEA Grapalat"/>
          <w:bCs/>
          <w:color w:val="000000"/>
          <w:shd w:val="clear" w:color="auto" w:fill="FFFFFF"/>
          <w:lang w:val="hy-AM"/>
        </w:rPr>
        <w:t>ԿԹՏ տարածքներ</w:t>
      </w:r>
      <w:r w:rsidR="00812A9F">
        <w:rPr>
          <w:rFonts w:ascii="GHEA Grapalat" w:hAnsi="GHEA Grapalat"/>
          <w:bCs/>
          <w:color w:val="000000"/>
          <w:shd w:val="clear" w:color="auto" w:fill="FFFFFF"/>
          <w:lang w:val="hy-AM"/>
        </w:rPr>
        <w:t>ի՝</w:t>
      </w:r>
      <w:r w:rsidRPr="00CB278C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812A9F" w:rsidRPr="00CB278C">
        <w:rPr>
          <w:rFonts w:ascii="GHEA Grapalat" w:hAnsi="GHEA Grapalat"/>
          <w:bCs/>
          <w:color w:val="000000"/>
          <w:shd w:val="clear" w:color="auto" w:fill="FFFFFF"/>
          <w:lang w:val="hy-AM"/>
        </w:rPr>
        <w:t>թռչունների պոպուլյացիաների ազգային և միջազգային մակարդակներում պահպան</w:t>
      </w:r>
      <w:r w:rsidR="00F62DDD">
        <w:rPr>
          <w:rFonts w:ascii="GHEA Grapalat" w:hAnsi="GHEA Grapalat"/>
          <w:bCs/>
          <w:color w:val="000000"/>
          <w:shd w:val="clear" w:color="auto" w:fill="FFFFFF"/>
          <w:lang w:val="hy-AM"/>
        </w:rPr>
        <w:t>ությունը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, իսկ դրանց համար սահմանված</w:t>
      </w:r>
      <w:r w:rsidRPr="00CB278C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չափորոշիչներ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ը</w:t>
      </w:r>
      <w:r w:rsidRPr="00CB278C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պետք է լինեն </w:t>
      </w:r>
      <w:r w:rsidRPr="00CB278C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համադրելի ազգային, տարածաշրջանային և միջազգային մակարդակներում: </w:t>
      </w:r>
    </w:p>
    <w:p w14:paraId="64E75CAB" w14:textId="6358862A" w:rsidR="005217A5" w:rsidRDefault="00815BFB" w:rsidP="00F10A4B">
      <w:pPr>
        <w:pStyle w:val="ListParagraph"/>
        <w:numPr>
          <w:ilvl w:val="0"/>
          <w:numId w:val="3"/>
        </w:numPr>
        <w:spacing w:line="360" w:lineRule="auto"/>
        <w:ind w:left="0" w:firstLine="9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Սույն հավելվածով առանձնացվում են ԿԹՏ-ների ընտրության չափորոշիչների երկու խումբ՝ ԿԹՏ-ների որոշման </w:t>
      </w:r>
      <w:r w:rsidR="00901BFC">
        <w:rPr>
          <w:rFonts w:ascii="GHEA Grapalat" w:hAnsi="GHEA Grapalat"/>
          <w:bCs/>
          <w:color w:val="000000"/>
          <w:shd w:val="clear" w:color="auto" w:fill="FFFFFF"/>
          <w:lang w:val="hy-AM"/>
        </w:rPr>
        <w:t>միջազգային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չափորոշիչներ համաձայն </w:t>
      </w:r>
      <w:r w:rsidR="004018EC">
        <w:rPr>
          <w:rFonts w:ascii="GHEA Grapalat" w:hAnsi="GHEA Grapalat"/>
          <w:bCs/>
          <w:color w:val="000000"/>
          <w:shd w:val="clear" w:color="auto" w:fill="FFFFFF"/>
          <w:lang w:val="hy-AM"/>
        </w:rPr>
        <w:t>Աղյուսակ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4018EC" w:rsidRPr="004018EC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N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1-ի </w:t>
      </w:r>
      <w:r w:rsidR="004018EC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և ԿԹՏ-ների որոշման տարածաշրջանային չափորոշիչներ համաձայն Աղյուսակ </w:t>
      </w:r>
      <w:r w:rsidR="004018EC" w:rsidRPr="004018EC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N </w:t>
      </w:r>
      <w:r w:rsidR="004018EC">
        <w:rPr>
          <w:rFonts w:ascii="GHEA Grapalat" w:hAnsi="GHEA Grapalat"/>
          <w:bCs/>
          <w:color w:val="000000"/>
          <w:shd w:val="clear" w:color="auto" w:fill="FFFFFF"/>
          <w:lang w:val="hy-AM"/>
        </w:rPr>
        <w:t>2-ի</w:t>
      </w:r>
      <w:r w:rsidR="004018EC" w:rsidRPr="004018EC">
        <w:rPr>
          <w:rFonts w:ascii="GHEA Grapalat" w:hAnsi="GHEA Grapalat"/>
          <w:bCs/>
          <w:color w:val="000000"/>
          <w:shd w:val="clear" w:color="auto" w:fill="FFFFFF"/>
          <w:lang w:val="hy-AM"/>
        </w:rPr>
        <w:t>:</w:t>
      </w:r>
    </w:p>
    <w:p w14:paraId="0327325B" w14:textId="18FBDA9A" w:rsidR="00F10A4B" w:rsidRDefault="00940074" w:rsidP="00F10A4B">
      <w:pPr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  <w:r w:rsidRPr="00901BFC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lastRenderedPageBreak/>
        <w:t>2</w:t>
      </w:r>
      <w:r w:rsidR="00F10A4B" w:rsidRPr="00FA6B9C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. </w:t>
      </w:r>
      <w:r w:rsidR="00F10A4B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ԿԱՐԵՎՈՐ ԹՌՉՆԱԲԱՆԱԿԱՆ ՏԱՐԱԾՔՆԵՐԻ</w:t>
      </w:r>
      <w:r w:rsidR="00C0558D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</w:t>
      </w:r>
      <w:r w:rsidR="00901BFC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ՄԻՋԱԶԳԱՅԻՆ</w:t>
      </w:r>
      <w:r w:rsidR="00F10A4B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ՉԱՓՈՐՈՇԻՉՆԵՐԸ</w:t>
      </w:r>
    </w:p>
    <w:p w14:paraId="4B34F19D" w14:textId="77777777" w:rsidR="007B663B" w:rsidRPr="000A6473" w:rsidRDefault="007B663B" w:rsidP="000A6473">
      <w:pPr>
        <w:spacing w:line="360" w:lineRule="auto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14:paraId="12B40A21" w14:textId="472C1947" w:rsidR="00F10A4B" w:rsidRDefault="00140330" w:rsidP="00F10A4B">
      <w:pPr>
        <w:pStyle w:val="ListParagraph"/>
        <w:numPr>
          <w:ilvl w:val="0"/>
          <w:numId w:val="3"/>
        </w:numPr>
        <w:spacing w:line="360" w:lineRule="auto"/>
        <w:ind w:left="-90" w:firstLine="18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ԿԹՏ-ների </w:t>
      </w:r>
      <w:r w:rsidR="00901BFC">
        <w:rPr>
          <w:rFonts w:ascii="GHEA Grapalat" w:hAnsi="GHEA Grapalat"/>
          <w:bCs/>
          <w:color w:val="000000"/>
          <w:shd w:val="clear" w:color="auto" w:fill="FFFFFF"/>
          <w:lang w:val="hy-AM"/>
        </w:rPr>
        <w:t>միջազգային</w:t>
      </w:r>
      <w:r w:rsidR="00F10A4B" w:rsidRPr="002D424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ստանդարտացված չափորոշիչները նախատեսված են </w:t>
      </w:r>
      <w:r w:rsidR="00901BFC">
        <w:rPr>
          <w:rFonts w:ascii="GHEA Grapalat" w:hAnsi="GHEA Grapalat"/>
          <w:bCs/>
          <w:color w:val="000000"/>
          <w:shd w:val="clear" w:color="auto" w:fill="FFFFFF"/>
          <w:lang w:val="hy-AM"/>
        </w:rPr>
        <w:t>միջազգային</w:t>
      </w:r>
      <w:r w:rsidR="00F10A4B" w:rsidRPr="002D424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նշանակության ԿԹՏ-ների նույնականացման համար («</w:t>
      </w:r>
      <w:r w:rsidR="00F10A4B" w:rsidRPr="00944864">
        <w:rPr>
          <w:rFonts w:ascii="GHEA Grapalat" w:hAnsi="GHEA Grapalat"/>
          <w:bCs/>
          <w:color w:val="000000"/>
          <w:shd w:val="clear" w:color="auto" w:fill="FFFFFF"/>
          <w:lang w:val="hy-AM"/>
        </w:rPr>
        <w:t>A»</w:t>
      </w:r>
      <w:r w:rsidR="00F10A4B" w:rsidRPr="002D424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մակարդակի չափորոշիչներ): </w:t>
      </w:r>
      <w:r w:rsidR="00901BFC">
        <w:rPr>
          <w:rFonts w:ascii="GHEA Grapalat" w:hAnsi="GHEA Grapalat"/>
          <w:bCs/>
          <w:color w:val="000000"/>
          <w:shd w:val="clear" w:color="auto" w:fill="FFFFFF"/>
          <w:lang w:val="hy-AM"/>
        </w:rPr>
        <w:t>Միջազգային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նշանակության </w:t>
      </w:r>
      <w:r w:rsidR="00F10A4B" w:rsidRPr="002D424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ԿԹՏ-ների առանձնացման հիմնական նպատակն է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դրանցում գտնվող</w:t>
      </w:r>
      <w:r w:rsidR="00F10A4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F10A4B" w:rsidRPr="002D424F">
        <w:rPr>
          <w:rFonts w:ascii="GHEA Grapalat" w:hAnsi="GHEA Grapalat"/>
          <w:bCs/>
          <w:color w:val="000000"/>
          <w:shd w:val="clear" w:color="auto" w:fill="FFFFFF"/>
          <w:lang w:val="hy-AM"/>
        </w:rPr>
        <w:t>կենսունակ պոպուլյացիաների պահպանությունը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,</w:t>
      </w:r>
      <w:r w:rsidR="00F10A4B" w:rsidRPr="002D424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C87068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այդ թվում՝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դրանց միջև ստեղծ</w:t>
      </w:r>
      <w:r w:rsidR="00C87068">
        <w:rPr>
          <w:rFonts w:ascii="GHEA Grapalat" w:hAnsi="GHEA Grapalat"/>
          <w:bCs/>
          <w:color w:val="000000"/>
          <w:shd w:val="clear" w:color="auto" w:fill="FFFFFF"/>
          <w:lang w:val="hy-AM"/>
        </w:rPr>
        <w:t>ված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ցանց</w:t>
      </w:r>
      <w:r w:rsidR="00C87068">
        <w:rPr>
          <w:rFonts w:ascii="GHEA Grapalat" w:hAnsi="GHEA Grapalat"/>
          <w:bCs/>
          <w:color w:val="000000"/>
          <w:shd w:val="clear" w:color="auto" w:fill="FFFFFF"/>
          <w:lang w:val="hy-AM"/>
        </w:rPr>
        <w:t>ում, որտեղ</w:t>
      </w:r>
      <w:r w:rsidR="00F10A4B" w:rsidRPr="002D424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մեկ վայրում տեսակների պոպուլյացիաների գոյատևումը կարող է կախված լինել այլ վայրերում</w:t>
      </w:r>
      <w:r w:rsidR="00F10A4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նույն</w:t>
      </w:r>
      <w:r w:rsidR="00F10A4B" w:rsidRPr="002D424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պոպուլյացիաների պահպանումից (օրինակ՝ չվող թռչունների դեպքում՝ թռիչքուղու </w:t>
      </w:r>
      <w:r w:rsidR="00F10A4B">
        <w:rPr>
          <w:rFonts w:ascii="GHEA Grapalat" w:hAnsi="GHEA Grapalat"/>
          <w:bCs/>
          <w:color w:val="000000"/>
          <w:shd w:val="clear" w:color="auto" w:fill="FFFFFF"/>
          <w:lang w:val="hy-AM"/>
        </w:rPr>
        <w:t>զբաղեցրած տարածքները</w:t>
      </w:r>
      <w:r w:rsidR="00F10A4B" w:rsidRPr="002D424F">
        <w:rPr>
          <w:rFonts w:ascii="GHEA Grapalat" w:hAnsi="GHEA Grapalat"/>
          <w:bCs/>
          <w:color w:val="000000"/>
          <w:shd w:val="clear" w:color="auto" w:fill="FFFFFF"/>
          <w:lang w:val="hy-AM"/>
        </w:rPr>
        <w:t>):</w:t>
      </w:r>
      <w:r w:rsidR="00901BFC" w:rsidRPr="00901BFC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901BFC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Աղյուսակ </w:t>
      </w:r>
      <w:r w:rsidR="00901BFC" w:rsidRPr="00901BFC">
        <w:rPr>
          <w:rFonts w:ascii="GHEA Grapalat" w:hAnsi="GHEA Grapalat"/>
          <w:bCs/>
          <w:color w:val="000000"/>
          <w:shd w:val="clear" w:color="auto" w:fill="FFFFFF"/>
          <w:lang w:val="hy-AM"/>
        </w:rPr>
        <w:t>N 1</w:t>
      </w:r>
      <w:r w:rsidR="00901BFC">
        <w:rPr>
          <w:rFonts w:ascii="GHEA Grapalat" w:hAnsi="GHEA Grapalat"/>
          <w:bCs/>
          <w:color w:val="000000"/>
          <w:shd w:val="clear" w:color="auto" w:fill="FFFFFF"/>
          <w:lang w:val="hy-AM"/>
        </w:rPr>
        <w:t>-ում</w:t>
      </w:r>
      <w:r w:rsidR="00901BFC" w:rsidRPr="00C34BB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չափորոշիչներից յուրաքանչյուրի համար սահմանվում են թվային շեմեր</w:t>
      </w:r>
      <w:r w:rsidR="00901BFC">
        <w:rPr>
          <w:rFonts w:ascii="GHEA Grapalat" w:hAnsi="GHEA Grapalat"/>
          <w:bCs/>
          <w:color w:val="000000"/>
          <w:shd w:val="clear" w:color="auto" w:fill="FFFFFF"/>
          <w:lang w:val="hy-AM"/>
        </w:rPr>
        <w:t>:</w:t>
      </w:r>
    </w:p>
    <w:p w14:paraId="504C01D2" w14:textId="494BF58F" w:rsidR="00F10A4B" w:rsidRDefault="004018EC" w:rsidP="00F10A4B">
      <w:pPr>
        <w:spacing w:after="0" w:line="360" w:lineRule="auto"/>
        <w:jc w:val="right"/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Աղյուսակ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N 1</w:t>
      </w:r>
    </w:p>
    <w:p w14:paraId="021852D5" w14:textId="65744C2E" w:rsidR="006C37E7" w:rsidRPr="004018EC" w:rsidRDefault="00CE5658" w:rsidP="006C37E7">
      <w:pPr>
        <w:tabs>
          <w:tab w:val="left" w:pos="4560"/>
        </w:tabs>
        <w:spacing w:after="0" w:line="360" w:lineRule="auto"/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</w:pPr>
      <w:bookmarkStart w:id="0" w:name="_Hlk163121802"/>
      <w:r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Կարևոր թռչնաբանական տարածքների</w:t>
      </w:r>
      <w:r w:rsidR="006C37E7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միջազգային չափորոշիչները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755"/>
        <w:gridCol w:w="2752"/>
        <w:gridCol w:w="4748"/>
      </w:tblGrid>
      <w:tr w:rsidR="00F10A4B" w:rsidRPr="00C469D9" w14:paraId="3A7982C9" w14:textId="77777777" w:rsidTr="00F22D46">
        <w:trPr>
          <w:trHeight w:val="953"/>
        </w:trPr>
        <w:tc>
          <w:tcPr>
            <w:tcW w:w="2755" w:type="dxa"/>
            <w:vAlign w:val="center"/>
          </w:tcPr>
          <w:bookmarkEnd w:id="0"/>
          <w:p w14:paraId="0EEEB653" w14:textId="77777777" w:rsidR="00F10A4B" w:rsidRPr="00C469D9" w:rsidRDefault="00F10A4B" w:rsidP="001F4A61">
            <w:pPr>
              <w:spacing w:line="360" w:lineRule="auto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Կատեգորիան</w:t>
            </w:r>
          </w:p>
        </w:tc>
        <w:tc>
          <w:tcPr>
            <w:tcW w:w="2752" w:type="dxa"/>
            <w:vAlign w:val="center"/>
          </w:tcPr>
          <w:p w14:paraId="76D54A3E" w14:textId="77777777" w:rsidR="00F10A4B" w:rsidRPr="00C469D9" w:rsidRDefault="00F10A4B" w:rsidP="001F4A61">
            <w:pPr>
              <w:spacing w:line="360" w:lineRule="auto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469D9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Չափորոշիչի նկարագիրը</w:t>
            </w:r>
          </w:p>
        </w:tc>
        <w:tc>
          <w:tcPr>
            <w:tcW w:w="4748" w:type="dxa"/>
            <w:vAlign w:val="center"/>
          </w:tcPr>
          <w:p w14:paraId="6F8E2049" w14:textId="77777777" w:rsidR="00F10A4B" w:rsidRPr="00C469D9" w:rsidRDefault="00F10A4B" w:rsidP="001F4A61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469D9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Նշումներ</w:t>
            </w:r>
          </w:p>
        </w:tc>
      </w:tr>
      <w:tr w:rsidR="00F10A4B" w:rsidRPr="00640E2A" w14:paraId="44DDBA61" w14:textId="77777777" w:rsidTr="00F22D46">
        <w:trPr>
          <w:trHeight w:val="1187"/>
        </w:trPr>
        <w:tc>
          <w:tcPr>
            <w:tcW w:w="2755" w:type="dxa"/>
            <w:vAlign w:val="center"/>
          </w:tcPr>
          <w:p w14:paraId="629B3302" w14:textId="6829212A" w:rsidR="00F10A4B" w:rsidRPr="00C469D9" w:rsidRDefault="00F10A4B" w:rsidP="001F4A61">
            <w:pPr>
              <w:spacing w:line="360" w:lineRule="auto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«А1»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="00901BFC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Միջազգայինորեն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վտանգված թռչնատեսակներ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752" w:type="dxa"/>
          </w:tcPr>
          <w:p w14:paraId="7700B355" w14:textId="2DABA57A" w:rsidR="00F10A4B" w:rsidRPr="00C469D9" w:rsidRDefault="00F10A4B" w:rsidP="00F22D46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Հայտնի է կամ ենթադրվում է, որ այդ </w:t>
            </w:r>
            <w:r w:rsidR="003B3E54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պարբերաբար ապրում է ամբողջ աշխարհում անհետացման եզրին գտնվող թռչնատեսակների զգալի քանակություն</w:t>
            </w:r>
          </w:p>
        </w:tc>
        <w:tc>
          <w:tcPr>
            <w:tcW w:w="4748" w:type="dxa"/>
          </w:tcPr>
          <w:p w14:paraId="70ECBB63" w14:textId="77777777" w:rsidR="00F10A4B" w:rsidRPr="00C469D9" w:rsidRDefault="00F10A4B" w:rsidP="001F4A61">
            <w:pPr>
              <w:spacing w:line="360" w:lineRule="auto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Տեղանքը համապատասխանում է եթե հայտնի է կամ ենթադրվում է, որ այնտեղ առկա է այնպիսի թռչնատեսակների պոպուլյացիա, որոնք Բնության պահպանության միջազգային միության (IUCN) Կարմիր ցուցակում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ինչպես նաև ՀՀ կենդանիների Կարմիր գրքում 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նշված են որպես կրիտիկական, վտանգված կամ խոցելի:</w:t>
            </w:r>
          </w:p>
        </w:tc>
      </w:tr>
      <w:tr w:rsidR="00F10A4B" w:rsidRPr="00640E2A" w14:paraId="36CC46A8" w14:textId="77777777" w:rsidTr="00F22D46">
        <w:trPr>
          <w:trHeight w:val="2267"/>
        </w:trPr>
        <w:tc>
          <w:tcPr>
            <w:tcW w:w="2755" w:type="dxa"/>
            <w:vAlign w:val="center"/>
          </w:tcPr>
          <w:p w14:paraId="0943E6FF" w14:textId="77777777" w:rsidR="00F10A4B" w:rsidRPr="00C469D9" w:rsidRDefault="00F10A4B" w:rsidP="001F4A61">
            <w:pPr>
              <w:spacing w:line="360" w:lineRule="auto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«А2»` Տարածման սահմանափակ արեալով թռչնատեսակներ </w:t>
            </w:r>
          </w:p>
        </w:tc>
        <w:tc>
          <w:tcPr>
            <w:tcW w:w="2752" w:type="dxa"/>
          </w:tcPr>
          <w:p w14:paraId="0D016A41" w14:textId="3708F849" w:rsidR="00F10A4B" w:rsidRPr="00C469D9" w:rsidRDefault="00F10A4B" w:rsidP="00F22D46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Հայտնի է կամ ենթադրվում է, որ տվյալ </w:t>
            </w:r>
            <w:r w:rsidR="003B3E54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առկա է տարածման սահմանափակ արեալով առնվազն 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թռչնատեսակի պոպուլյացիա</w:t>
            </w:r>
          </w:p>
        </w:tc>
        <w:tc>
          <w:tcPr>
            <w:tcW w:w="4748" w:type="dxa"/>
          </w:tcPr>
          <w:p w14:paraId="1F69BEDF" w14:textId="31699BA6" w:rsidR="00F10A4B" w:rsidRPr="00C469D9" w:rsidRDefault="00F10A4B" w:rsidP="001F4A61">
            <w:pPr>
              <w:spacing w:line="360" w:lineRule="auto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Տարածման սահմանափակ արեալով թռչնատեսակներ են համարվում այն տեսակները, որոնց </w:t>
            </w:r>
            <w:r w:rsidR="002C1D9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միջազգային</w:t>
            </w:r>
            <w:r w:rsidR="002C1D96"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2C1D9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մակարդակով 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տարածման արեալի մակերեսը փոքր կամ հավասար է 50000 կմ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vertAlign w:val="superscript"/>
                <w:lang w:val="hy-AM"/>
              </w:rPr>
              <w:t>2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-ին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: Առաջարկվում է, որ տարածման սահմանափակ արեալով առնվազն 2 տեսակների պոպուլյացիաները տեղանքի մակարդակում 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կազմեն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իրենց </w:t>
            </w:r>
            <w:r w:rsidR="00901BFC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միջազգային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պոպուլյացիայի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առնվազն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1%-ը 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ավելի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: Այս չափորոշիչը կիրառելի է ինչպես բնադրող 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տեսակների բազմացման արեալների, այնպես էլ դրանցից դուրս գտնվող տարածքների համար:</w:t>
            </w:r>
          </w:p>
        </w:tc>
      </w:tr>
      <w:tr w:rsidR="00F10A4B" w:rsidRPr="00640E2A" w14:paraId="4C8C0ECB" w14:textId="77777777" w:rsidTr="00F22D46">
        <w:trPr>
          <w:trHeight w:val="3590"/>
        </w:trPr>
        <w:tc>
          <w:tcPr>
            <w:tcW w:w="2755" w:type="dxa"/>
          </w:tcPr>
          <w:p w14:paraId="55BF661C" w14:textId="77777777" w:rsidR="00F10A4B" w:rsidRPr="00C469D9" w:rsidRDefault="00F10A4B" w:rsidP="001F4A61">
            <w:pPr>
              <w:spacing w:line="360" w:lineRule="auto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«А3»` բիոմով սահմանափակված</w:t>
            </w:r>
          </w:p>
          <w:p w14:paraId="2ABD1A2A" w14:textId="77777777" w:rsidR="00F10A4B" w:rsidRPr="00C469D9" w:rsidRDefault="00F10A4B" w:rsidP="001F4A61">
            <w:pPr>
              <w:spacing w:line="360" w:lineRule="auto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թռչնատեսակներ </w:t>
            </w:r>
          </w:p>
        </w:tc>
        <w:tc>
          <w:tcPr>
            <w:tcW w:w="2752" w:type="dxa"/>
          </w:tcPr>
          <w:p w14:paraId="33A17681" w14:textId="77777777" w:rsidR="00F10A4B" w:rsidRPr="00C469D9" w:rsidRDefault="00F10A4B" w:rsidP="00F22D46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Հայտնի է կամ ենթադրվում է, որ տվյալ տարածքում առկա է տեսակային խմբերի էական կուտակում, որոնց տարածումը հիմնականում կամ ամբողջապես սահմանափակված է մեկ բիոմով</w:t>
            </w:r>
          </w:p>
        </w:tc>
        <w:tc>
          <w:tcPr>
            <w:tcW w:w="4748" w:type="dxa"/>
          </w:tcPr>
          <w:p w14:paraId="544C0402" w14:textId="77777777" w:rsidR="00F10A4B" w:rsidRPr="00C469D9" w:rsidRDefault="00F10A4B" w:rsidP="001F4A61">
            <w:pPr>
              <w:spacing w:line="360" w:lineRule="auto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B3693">
              <w:rPr>
                <w:rFonts w:ascii="GHEA Grapalat" w:hAnsi="GHEA Grapalat"/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hy-AM"/>
              </w:rPr>
              <w:t xml:space="preserve">Թռչնատեսակների բիոմով սահմանափակված խմբավորումները 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ընդհանուր բաշխվածությամբ տեսակների խմբեր են, որոնք հիմնականում կամ ամբողջությամբ հանդիպում են (բազմանում են) որոշակի բիոմում կամ դրա մի հատվածում: Բիոմները սահմանվում են Բնության համաշխարհային հիմնադրամի (WWF) բիոմների դասակարգմամբ: </w:t>
            </w:r>
          </w:p>
          <w:p w14:paraId="0342B611" w14:textId="77777777" w:rsidR="00F10A4B" w:rsidRPr="00C469D9" w:rsidRDefault="00F10A4B" w:rsidP="001F4A61">
            <w:pPr>
              <w:spacing w:line="360" w:lineRule="auto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Հաճախ շատ </w:t>
            </w:r>
            <w:r w:rsidRPr="00BB336A">
              <w:rPr>
                <w:rFonts w:ascii="GHEA Grapalat" w:hAnsi="GHEA Grapalat"/>
                <w:bCs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բիոմների սահմաններում գտնվող տարբեր է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կոհամակարգերում հանդիպում են մեծ թվով տեսակներ, որոնց տարածման արեալները սահմանափակված են այդ 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բիոմներով,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հետևա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պես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՝ ԿԹՏ-ների ցանցերը պետք է ընտրվեն 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հաշվի առնելով 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 բոլոր տեսակների հնարավորին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չափ 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ներկայացվածությունը ապահովելու հանգամանքը: Այն տարածաշրջաններում, որտեղ ԿԹՏ-ների ընտրության համար առկա չէ բավարար տեղեկատվություն՝ վերջիններիս կարելի է ընտրել՝ կիրառելով որոշակի տարածքների սահմաններում գտնվող ցուցիչ կենսամիջավայրերի ինչպես նաև բիոմով սահմանափակված տեսակների առկայության վերաբերյալ սահմանափակ տեղեկատվությունը:</w:t>
            </w:r>
          </w:p>
          <w:p w14:paraId="314F6EE3" w14:textId="77777777" w:rsidR="00F10A4B" w:rsidRPr="00C469D9" w:rsidRDefault="00F10A4B" w:rsidP="001F4A61">
            <w:pPr>
              <w:spacing w:line="360" w:lineRule="auto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Հարկ է նշել, որ շատ բիոմներ հատում են պետական սահմանները, նման դեպքերում՝ ԿԹՏ-ների ազգային ցանցն ընտրվում է համապատասխան 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թռչնա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տեսակի կամ տեսակների՝ յուրաքանչյուր երկրում </w:t>
            </w:r>
          </w:p>
          <w:p w14:paraId="4F5DC399" w14:textId="77777777" w:rsidR="00F10A4B" w:rsidRPr="00C469D9" w:rsidRDefault="00F10A4B" w:rsidP="001F4A61">
            <w:pPr>
              <w:spacing w:line="360" w:lineRule="auto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պատշաճ կերպով ներկայացվածության հանգամանքը հաշվի առնելով: </w:t>
            </w:r>
          </w:p>
          <w:p w14:paraId="5B2599D9" w14:textId="77777777" w:rsidR="00F10A4B" w:rsidRPr="00C469D9" w:rsidRDefault="00F10A4B" w:rsidP="001F4A61">
            <w:pPr>
              <w:spacing w:line="360" w:lineRule="auto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Այսպիսով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՝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բիոմ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տարածքները պահանջում են, որ ԿԹՏ-ների ցանցերը հաշվի առնեն ինչպես բիոմի տարածքի աշխարհագրական առանձնահատկությունները, այնպես էլ դրանք հատող 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պետական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սահմաններն ըստ անհրաժեշտության: «Նշանակալի բաղադրիչ» տերմինը խորհուրդ է տրվում օգտագործել 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բիոմով 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սահմանափակված և տվյալ երկրի սահմաններում գտնվող բիոմի տեսակների քանակի 30%-ը կամ կենսատարածաշրջանով սահմանափակված 5 տեսակի առկայության դեպքում, հաշվի առնելով թե ո՞ր դեպքում է ավելի շատ:</w:t>
            </w:r>
          </w:p>
        </w:tc>
      </w:tr>
      <w:tr w:rsidR="00F10A4B" w:rsidRPr="00640E2A" w14:paraId="3890FDB2" w14:textId="77777777" w:rsidTr="00F22D46">
        <w:trPr>
          <w:trHeight w:val="3248"/>
        </w:trPr>
        <w:tc>
          <w:tcPr>
            <w:tcW w:w="2755" w:type="dxa"/>
          </w:tcPr>
          <w:p w14:paraId="34207057" w14:textId="77777777" w:rsidR="00F10A4B" w:rsidRPr="00C469D9" w:rsidRDefault="00F10A4B" w:rsidP="001F4A61">
            <w:pPr>
              <w:spacing w:line="360" w:lineRule="auto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«</w:t>
            </w:r>
            <w:r w:rsidRPr="006C3785">
              <w:rPr>
                <w:rFonts w:ascii="GHEA Grapalat" w:hAnsi="GHEA Grapalat"/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hy-AM"/>
              </w:rPr>
              <w:t>А</w:t>
            </w:r>
            <w:r w:rsidRPr="006C3785">
              <w:rPr>
                <w:rFonts w:ascii="GHEA Grapalat" w:hAnsi="GHEA Grapalat"/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4</w:t>
            </w:r>
            <w:r w:rsidRPr="006C3785">
              <w:rPr>
                <w:rFonts w:ascii="GHEA Grapalat" w:hAnsi="GHEA Grapalat"/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hy-AM"/>
              </w:rPr>
              <w:t xml:space="preserve">»` </w:t>
            </w:r>
            <w:r>
              <w:rPr>
                <w:rFonts w:ascii="GHEA Grapalat" w:hAnsi="GHEA Grapalat"/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hy-AM"/>
              </w:rPr>
              <w:t>Խմբակային</w:t>
            </w:r>
            <w:r w:rsidRPr="006C3785">
              <w:rPr>
                <w:rFonts w:ascii="GHEA Grapalat" w:hAnsi="GHEA Grapalat"/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hy-AM"/>
              </w:rPr>
              <w:t xml:space="preserve"> թռչնատեսակներ</w:t>
            </w:r>
          </w:p>
        </w:tc>
        <w:tc>
          <w:tcPr>
            <w:tcW w:w="2752" w:type="dxa"/>
          </w:tcPr>
          <w:p w14:paraId="5B829757" w14:textId="77777777" w:rsidR="00F10A4B" w:rsidRPr="004A5924" w:rsidRDefault="00F10A4B" w:rsidP="00F22D46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Հայտնի է կամ ենթադրվում է, որ տեղանքում կանոնավոր կամ կանխատեսելի հիմունքներով հավաքվում է  մեկ կամ մի քանի թռչնատեսակների համաշխարհային պոպուլյացիայի առնվազն 1%-ը կամ դրանից ավելին</w:t>
            </w:r>
          </w:p>
        </w:tc>
        <w:tc>
          <w:tcPr>
            <w:tcW w:w="4748" w:type="dxa"/>
          </w:tcPr>
          <w:p w14:paraId="3BF4C75D" w14:textId="77777777" w:rsidR="00F10A4B" w:rsidRPr="00C469D9" w:rsidRDefault="00F10A4B" w:rsidP="001F4A61">
            <w:pPr>
              <w:spacing w:line="360" w:lineRule="auto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Տարածքներ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ը կարելի է որակավորել հաշվի առնելով այն հանգամանքը՝ թե սահմանափակ ժամանակահատվածում արդյո՞ք 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այդ տարածքում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միաժամանակ կամ կամ գումարային առումով գերազանցվել են շեմային ցուցանիշները: Արդյունքում՝ չափ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որոշիչում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հաշվի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առնվում թռչունների արագ 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տեղաշաժի հետ կապված հնարավոր 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իրավիճակ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ները 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(օրինակ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՝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չվող ցամաքային թռչուններ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ի տեղաշարժը</w:t>
            </w:r>
            <w:r w:rsidRPr="00C469D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):</w:t>
            </w:r>
          </w:p>
        </w:tc>
      </w:tr>
    </w:tbl>
    <w:p w14:paraId="2D61775F" w14:textId="77777777" w:rsidR="00F10A4B" w:rsidRDefault="00F10A4B" w:rsidP="00F10A4B">
      <w:pPr>
        <w:spacing w:after="0" w:line="360" w:lineRule="auto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14:paraId="0F2D4BF6" w14:textId="00384C70" w:rsidR="00F10A4B" w:rsidRPr="00B5666F" w:rsidRDefault="00940074" w:rsidP="00F10A4B">
      <w:pPr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color w:val="000000"/>
          <w:sz w:val="24"/>
          <w:szCs w:val="24"/>
          <w:lang w:eastAsia="ru-RU"/>
        </w:rPr>
        <w:t>3</w:t>
      </w:r>
      <w:r w:rsidR="00F10A4B" w:rsidRPr="00B5666F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. </w:t>
      </w:r>
      <w:r w:rsidR="00F10A4B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ԿԱՐԵՎՈՐ ԹՌՉՆԱԲԱՆԱԿԱՆ ՏԱՐԱԾՔՆԵՐԻ ՏԱՐԱԾԱՇՐՋԱՆԱՅԻՆ ՉԱՓՈՐՈՇԻՉՆԵՐԸ</w:t>
      </w:r>
    </w:p>
    <w:p w14:paraId="25D11669" w14:textId="02D49DAC" w:rsidR="00F10A4B" w:rsidRPr="0074655A" w:rsidRDefault="00F10A4B" w:rsidP="00F10A4B">
      <w:pPr>
        <w:pStyle w:val="ListParagraph"/>
        <w:numPr>
          <w:ilvl w:val="0"/>
          <w:numId w:val="3"/>
        </w:numPr>
        <w:spacing w:line="360" w:lineRule="auto"/>
        <w:ind w:left="-90" w:firstLine="180"/>
        <w:jc w:val="both"/>
        <w:rPr>
          <w:rFonts w:ascii="GHEA Grapalat" w:hAnsi="GHEA Grapalat"/>
          <w:bCs/>
          <w:color w:val="000000"/>
          <w:lang w:val="hy-AM"/>
        </w:rPr>
      </w:pPr>
      <w:r w:rsidRPr="0074655A">
        <w:rPr>
          <w:rFonts w:ascii="GHEA Grapalat" w:hAnsi="GHEA Grapalat"/>
          <w:bCs/>
          <w:color w:val="000000"/>
          <w:lang w:val="hy-AM"/>
        </w:rPr>
        <w:t>ԿԹՏ-ների տարածաշրջանային չափորոշիչների միասնական համակարգը</w:t>
      </w:r>
      <w:r w:rsidR="00EE586D" w:rsidRPr="00EE586D">
        <w:rPr>
          <w:rFonts w:ascii="GHEA Grapalat" w:hAnsi="GHEA Grapalat"/>
          <w:bCs/>
          <w:color w:val="000000"/>
          <w:lang w:val="hy-AM"/>
        </w:rPr>
        <w:t xml:space="preserve"> </w:t>
      </w:r>
      <w:r w:rsidRPr="0074655A">
        <w:rPr>
          <w:rFonts w:ascii="GHEA Grapalat" w:hAnsi="GHEA Grapalat"/>
          <w:bCs/>
          <w:color w:val="000000"/>
          <w:lang w:val="hy-AM"/>
        </w:rPr>
        <w:t>ներառում է.</w:t>
      </w:r>
    </w:p>
    <w:p w14:paraId="615593C2" w14:textId="77777777" w:rsidR="00F10A4B" w:rsidRDefault="00F10A4B" w:rsidP="00F10A4B">
      <w:pPr>
        <w:pStyle w:val="ListParagraph"/>
        <w:numPr>
          <w:ilvl w:val="0"/>
          <w:numId w:val="4"/>
        </w:numPr>
        <w:spacing w:line="360" w:lineRule="auto"/>
        <w:ind w:left="-90" w:firstLine="270"/>
        <w:jc w:val="both"/>
        <w:rPr>
          <w:rFonts w:ascii="GHEA Grapalat" w:hAnsi="GHEA Grapalat"/>
          <w:bCs/>
          <w:color w:val="000000"/>
          <w:lang w:val="hy-AM"/>
        </w:rPr>
      </w:pPr>
      <w:r w:rsidRPr="00DF6108">
        <w:rPr>
          <w:rFonts w:ascii="GHEA Grapalat" w:hAnsi="GHEA Grapalat"/>
          <w:bCs/>
          <w:color w:val="000000"/>
          <w:lang w:val="hy-AM"/>
        </w:rPr>
        <w:t>Եվրոպայի և Մերձավոր Արևելքի համար</w:t>
      </w:r>
      <w:r>
        <w:rPr>
          <w:rFonts w:ascii="GHEA Grapalat" w:hAnsi="GHEA Grapalat"/>
          <w:bCs/>
          <w:color w:val="000000"/>
          <w:lang w:val="hy-AM"/>
        </w:rPr>
        <w:t>՝</w:t>
      </w:r>
      <w:r w:rsidRPr="00DF6108">
        <w:rPr>
          <w:rFonts w:ascii="GHEA Grapalat" w:hAnsi="GHEA Grapalat"/>
          <w:bCs/>
          <w:color w:val="000000"/>
          <w:lang w:val="hy-AM"/>
        </w:rPr>
        <w:t xml:space="preserve"> </w:t>
      </w:r>
      <w:r>
        <w:rPr>
          <w:rFonts w:ascii="GHEA Grapalat" w:hAnsi="GHEA Grapalat"/>
          <w:bCs/>
          <w:color w:val="000000"/>
          <w:lang w:val="hy-AM"/>
        </w:rPr>
        <w:t>ն</w:t>
      </w:r>
      <w:r w:rsidRPr="00DF6108">
        <w:rPr>
          <w:rFonts w:ascii="GHEA Grapalat" w:hAnsi="GHEA Grapalat"/>
          <w:bCs/>
          <w:color w:val="000000"/>
          <w:lang w:val="hy-AM"/>
        </w:rPr>
        <w:t>ախկինում կիրառված տարածաշրջանային չափ</w:t>
      </w:r>
      <w:r>
        <w:rPr>
          <w:rFonts w:ascii="GHEA Grapalat" w:hAnsi="GHEA Grapalat"/>
          <w:bCs/>
          <w:color w:val="000000"/>
          <w:lang w:val="hy-AM"/>
        </w:rPr>
        <w:t>որոշիչները</w:t>
      </w:r>
      <w:r w:rsidRPr="00DF6108">
        <w:rPr>
          <w:rFonts w:ascii="GHEA Grapalat" w:hAnsi="GHEA Grapalat"/>
          <w:bCs/>
          <w:color w:val="000000"/>
          <w:lang w:val="hy-AM"/>
        </w:rPr>
        <w:t xml:space="preserve">, որոնք շարունակում են կիրառվել միայն այս երկու </w:t>
      </w:r>
      <w:r>
        <w:rPr>
          <w:rFonts w:ascii="GHEA Grapalat" w:hAnsi="GHEA Grapalat"/>
          <w:bCs/>
          <w:color w:val="000000"/>
          <w:lang w:val="hy-AM"/>
        </w:rPr>
        <w:t>տարածա</w:t>
      </w:r>
      <w:r w:rsidRPr="00DF6108">
        <w:rPr>
          <w:rFonts w:ascii="GHEA Grapalat" w:hAnsi="GHEA Grapalat"/>
          <w:bCs/>
          <w:color w:val="000000"/>
          <w:lang w:val="hy-AM"/>
        </w:rPr>
        <w:t>շրջաններում (B1</w:t>
      </w:r>
      <w:r w:rsidRPr="007D3D4E">
        <w:rPr>
          <w:rFonts w:ascii="GHEA Grapalat" w:hAnsi="GHEA Grapalat"/>
          <w:bCs/>
          <w:color w:val="000000"/>
          <w:lang w:val="hy-AM"/>
        </w:rPr>
        <w:t>b</w:t>
      </w:r>
      <w:r w:rsidRPr="00DF6108">
        <w:rPr>
          <w:rFonts w:ascii="GHEA Grapalat" w:hAnsi="GHEA Grapalat"/>
          <w:bCs/>
          <w:color w:val="000000"/>
          <w:lang w:val="hy-AM"/>
        </w:rPr>
        <w:t>, B2a)</w:t>
      </w:r>
      <w:r>
        <w:rPr>
          <w:rFonts w:ascii="GHEA Grapalat" w:hAnsi="GHEA Grapalat"/>
          <w:bCs/>
          <w:color w:val="000000"/>
          <w:lang w:val="hy-AM"/>
        </w:rPr>
        <w:t>,</w:t>
      </w:r>
    </w:p>
    <w:p w14:paraId="2B125C9C" w14:textId="42136208" w:rsidR="00F10A4B" w:rsidRDefault="00F10A4B" w:rsidP="00F10A4B">
      <w:pPr>
        <w:pStyle w:val="ListParagraph"/>
        <w:numPr>
          <w:ilvl w:val="0"/>
          <w:numId w:val="4"/>
        </w:numPr>
        <w:spacing w:line="360" w:lineRule="auto"/>
        <w:ind w:left="-90" w:firstLine="270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lastRenderedPageBreak/>
        <w:t>չ</w:t>
      </w:r>
      <w:r w:rsidRPr="00DF6108">
        <w:rPr>
          <w:rFonts w:ascii="GHEA Grapalat" w:hAnsi="GHEA Grapalat"/>
          <w:bCs/>
          <w:color w:val="000000"/>
          <w:lang w:val="hy-AM"/>
        </w:rPr>
        <w:t>ափ</w:t>
      </w:r>
      <w:r>
        <w:rPr>
          <w:rFonts w:ascii="GHEA Grapalat" w:hAnsi="GHEA Grapalat"/>
          <w:bCs/>
          <w:color w:val="000000"/>
          <w:lang w:val="hy-AM"/>
        </w:rPr>
        <w:t>որոշիչներ</w:t>
      </w:r>
      <w:r w:rsidRPr="00DF6108">
        <w:rPr>
          <w:rFonts w:ascii="GHEA Grapalat" w:hAnsi="GHEA Grapalat"/>
          <w:bCs/>
          <w:color w:val="000000"/>
          <w:lang w:val="hy-AM"/>
        </w:rPr>
        <w:t xml:space="preserve">, որոնք նախկինում եղել են </w:t>
      </w:r>
      <w:r w:rsidRPr="000C12EA">
        <w:rPr>
          <w:rFonts w:ascii="GHEA Grapalat" w:hAnsi="GHEA Grapalat"/>
          <w:bCs/>
          <w:color w:val="000000"/>
          <w:lang w:val="hy-AM"/>
        </w:rPr>
        <w:t>«</w:t>
      </w:r>
      <w:r w:rsidRPr="00DF6108">
        <w:rPr>
          <w:rFonts w:ascii="GHEA Grapalat" w:hAnsi="GHEA Grapalat"/>
          <w:bCs/>
          <w:color w:val="000000"/>
          <w:lang w:val="hy-AM"/>
        </w:rPr>
        <w:t>A1 և A4</w:t>
      </w:r>
      <w:r w:rsidRPr="000C12EA">
        <w:rPr>
          <w:rFonts w:ascii="GHEA Grapalat" w:hAnsi="GHEA Grapalat"/>
          <w:bCs/>
          <w:color w:val="000000"/>
          <w:lang w:val="hy-AM"/>
        </w:rPr>
        <w:t>»</w:t>
      </w:r>
      <w:r w:rsidRPr="00DF6108">
        <w:rPr>
          <w:rFonts w:ascii="GHEA Grapalat" w:hAnsi="GHEA Grapalat"/>
          <w:bCs/>
          <w:color w:val="000000"/>
          <w:lang w:val="hy-AM"/>
        </w:rPr>
        <w:t xml:space="preserve"> </w:t>
      </w:r>
      <w:r w:rsidR="00901BFC">
        <w:rPr>
          <w:rFonts w:ascii="GHEA Grapalat" w:hAnsi="GHEA Grapalat"/>
          <w:bCs/>
          <w:color w:val="000000"/>
          <w:lang w:val="hy-AM"/>
        </w:rPr>
        <w:t>միջազգային</w:t>
      </w:r>
      <w:r w:rsidRPr="00DF6108">
        <w:rPr>
          <w:rFonts w:ascii="GHEA Grapalat" w:hAnsi="GHEA Grapalat"/>
          <w:bCs/>
          <w:color w:val="000000"/>
          <w:lang w:val="hy-AM"/>
        </w:rPr>
        <w:t xml:space="preserve"> չափանիշների մի մասը, </w:t>
      </w:r>
      <w:r>
        <w:rPr>
          <w:rFonts w:ascii="GHEA Grapalat" w:hAnsi="GHEA Grapalat"/>
          <w:bCs/>
          <w:color w:val="000000"/>
          <w:lang w:val="hy-AM"/>
        </w:rPr>
        <w:t xml:space="preserve">սակայն </w:t>
      </w:r>
      <w:r w:rsidRPr="00DF6108">
        <w:rPr>
          <w:rFonts w:ascii="GHEA Grapalat" w:hAnsi="GHEA Grapalat"/>
          <w:bCs/>
          <w:color w:val="000000"/>
          <w:lang w:val="hy-AM"/>
        </w:rPr>
        <w:t xml:space="preserve">2009 թվականին </w:t>
      </w:r>
      <w:r w:rsidRPr="005A4AE2">
        <w:rPr>
          <w:rFonts w:ascii="GHEA Grapalat" w:hAnsi="GHEA Grapalat"/>
          <w:bCs/>
          <w:color w:val="000000"/>
          <w:lang w:val="hy-AM"/>
        </w:rPr>
        <w:t>«</w:t>
      </w:r>
      <w:r w:rsidRPr="00FF0662">
        <w:rPr>
          <w:rFonts w:ascii="GHEA Grapalat" w:hAnsi="GHEA Grapalat"/>
          <w:bCs/>
          <w:color w:val="000000"/>
          <w:lang w:val="hy-AM"/>
        </w:rPr>
        <w:t>BirdLife International</w:t>
      </w:r>
      <w:r w:rsidRPr="005A4AE2">
        <w:rPr>
          <w:rFonts w:ascii="GHEA Grapalat" w:hAnsi="GHEA Grapalat"/>
          <w:bCs/>
          <w:color w:val="000000"/>
          <w:lang w:val="hy-AM"/>
        </w:rPr>
        <w:t>»</w:t>
      </w:r>
      <w:r w:rsidRPr="00FF0662">
        <w:rPr>
          <w:rFonts w:ascii="GHEA Grapalat" w:hAnsi="GHEA Grapalat"/>
          <w:bCs/>
          <w:color w:val="000000"/>
          <w:lang w:val="hy-AM"/>
        </w:rPr>
        <w:t xml:space="preserve"> միջազգային կազմակերպության </w:t>
      </w:r>
      <w:r>
        <w:rPr>
          <w:rFonts w:ascii="GHEA Grapalat" w:hAnsi="GHEA Grapalat"/>
          <w:bCs/>
          <w:color w:val="000000"/>
          <w:lang w:val="hy-AM"/>
        </w:rPr>
        <w:t>խորհրդի ո</w:t>
      </w:r>
      <w:r w:rsidRPr="00DF6108">
        <w:rPr>
          <w:rFonts w:ascii="GHEA Grapalat" w:hAnsi="GHEA Grapalat"/>
          <w:bCs/>
          <w:color w:val="000000"/>
          <w:lang w:val="hy-AM"/>
        </w:rPr>
        <w:t>րոշումից հետո տեղափոխվել է տարածաշրջանային մակարդակ։</w:t>
      </w:r>
      <w:r>
        <w:rPr>
          <w:rFonts w:ascii="GHEA Grapalat" w:hAnsi="GHEA Grapalat"/>
          <w:bCs/>
          <w:color w:val="000000"/>
          <w:lang w:val="hy-AM"/>
        </w:rPr>
        <w:t xml:space="preserve"> </w:t>
      </w:r>
      <w:r w:rsidRPr="00DF6108">
        <w:rPr>
          <w:rFonts w:ascii="GHEA Grapalat" w:hAnsi="GHEA Grapalat"/>
          <w:bCs/>
          <w:color w:val="000000"/>
          <w:lang w:val="hy-AM"/>
        </w:rPr>
        <w:t>Այս չափ</w:t>
      </w:r>
      <w:r>
        <w:rPr>
          <w:rFonts w:ascii="GHEA Grapalat" w:hAnsi="GHEA Grapalat"/>
          <w:bCs/>
          <w:color w:val="000000"/>
          <w:lang w:val="hy-AM"/>
        </w:rPr>
        <w:t>որոշիչնրեը</w:t>
      </w:r>
      <w:r w:rsidRPr="00DF6108">
        <w:rPr>
          <w:rFonts w:ascii="GHEA Grapalat" w:hAnsi="GHEA Grapalat"/>
          <w:bCs/>
          <w:color w:val="000000"/>
          <w:lang w:val="hy-AM"/>
        </w:rPr>
        <w:t xml:space="preserve"> կիրառելի են </w:t>
      </w:r>
      <w:r w:rsidR="00901BFC">
        <w:rPr>
          <w:rFonts w:ascii="GHEA Grapalat" w:hAnsi="GHEA Grapalat"/>
          <w:bCs/>
          <w:color w:val="000000"/>
          <w:lang w:val="hy-AM"/>
        </w:rPr>
        <w:t>միջազգային</w:t>
      </w:r>
      <w:r w:rsidRPr="00DF6108">
        <w:rPr>
          <w:rFonts w:ascii="GHEA Grapalat" w:hAnsi="GHEA Grapalat"/>
          <w:bCs/>
          <w:color w:val="000000"/>
          <w:lang w:val="hy-AM"/>
        </w:rPr>
        <w:t xml:space="preserve"> մակարդակում</w:t>
      </w:r>
      <w:r>
        <w:rPr>
          <w:rFonts w:ascii="GHEA Grapalat" w:hAnsi="GHEA Grapalat"/>
          <w:bCs/>
          <w:color w:val="000000"/>
          <w:lang w:val="hy-AM"/>
        </w:rPr>
        <w:t>:</w:t>
      </w:r>
    </w:p>
    <w:p w14:paraId="0F59FD67" w14:textId="2231FC33" w:rsidR="00F10A4B" w:rsidRDefault="004018EC" w:rsidP="00F10A4B">
      <w:pPr>
        <w:spacing w:after="0" w:line="360" w:lineRule="auto"/>
        <w:jc w:val="right"/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</w:pPr>
      <w:r w:rsidRPr="004018E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Աղյուսակ </w:t>
      </w:r>
      <w:r w:rsidRPr="004018EC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N 2</w:t>
      </w:r>
    </w:p>
    <w:p w14:paraId="72A50591" w14:textId="4751EDB4" w:rsidR="00CE5658" w:rsidRPr="00005280" w:rsidRDefault="00CE5658" w:rsidP="00CE5658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  <w:r w:rsidRPr="00005280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Կարևոր թռչնաբանական տարածքների </w:t>
      </w:r>
      <w:r w:rsidRPr="0000528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տարածաշրջանային</w:t>
      </w:r>
      <w:r w:rsidRPr="00005280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չափորոշիչները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185"/>
        <w:gridCol w:w="2551"/>
        <w:gridCol w:w="2414"/>
        <w:gridCol w:w="3105"/>
      </w:tblGrid>
      <w:tr w:rsidR="00F10A4B" w:rsidRPr="00C14DC7" w14:paraId="566C1434" w14:textId="77777777" w:rsidTr="004018EC">
        <w:trPr>
          <w:trHeight w:val="818"/>
        </w:trPr>
        <w:tc>
          <w:tcPr>
            <w:tcW w:w="2185" w:type="dxa"/>
            <w:vAlign w:val="center"/>
          </w:tcPr>
          <w:p w14:paraId="0A5B1C75" w14:textId="77777777" w:rsidR="00F10A4B" w:rsidRPr="00C14DC7" w:rsidRDefault="00F10A4B" w:rsidP="001F4A61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14DC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Կատեգորիան</w:t>
            </w:r>
          </w:p>
        </w:tc>
        <w:tc>
          <w:tcPr>
            <w:tcW w:w="2551" w:type="dxa"/>
            <w:vAlign w:val="center"/>
          </w:tcPr>
          <w:p w14:paraId="645F6548" w14:textId="77777777" w:rsidR="00F10A4B" w:rsidRPr="00C14DC7" w:rsidRDefault="00F10A4B" w:rsidP="001F4A61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14DC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Ենթակատեգորիա</w:t>
            </w:r>
          </w:p>
        </w:tc>
        <w:tc>
          <w:tcPr>
            <w:tcW w:w="2414" w:type="dxa"/>
            <w:vAlign w:val="center"/>
          </w:tcPr>
          <w:p w14:paraId="3ABD5E83" w14:textId="77777777" w:rsidR="00F10A4B" w:rsidRPr="00C14DC7" w:rsidRDefault="00F10A4B" w:rsidP="001F4A61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14DC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Չափորոշիչի նկարագիրը</w:t>
            </w:r>
          </w:p>
        </w:tc>
        <w:tc>
          <w:tcPr>
            <w:tcW w:w="3105" w:type="dxa"/>
            <w:vAlign w:val="center"/>
          </w:tcPr>
          <w:p w14:paraId="0DDF9BE3" w14:textId="77777777" w:rsidR="00F10A4B" w:rsidRPr="00C14DC7" w:rsidRDefault="00F10A4B" w:rsidP="001F4A61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14DC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Նշումներ</w:t>
            </w:r>
          </w:p>
        </w:tc>
      </w:tr>
      <w:tr w:rsidR="00F10A4B" w:rsidRPr="00640E2A" w14:paraId="2291611F" w14:textId="77777777" w:rsidTr="004018EC">
        <w:trPr>
          <w:trHeight w:val="1187"/>
        </w:trPr>
        <w:tc>
          <w:tcPr>
            <w:tcW w:w="2185" w:type="dxa"/>
            <w:vMerge w:val="restart"/>
          </w:tcPr>
          <w:p w14:paraId="0B4FE656" w14:textId="77777777" w:rsidR="00F10A4B" w:rsidRPr="00C14DC7" w:rsidRDefault="00F10A4B" w:rsidP="00B85C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14DC7">
              <w:rPr>
                <w:rFonts w:ascii="GHEA Grapalat" w:hAnsi="GHEA Grapalat"/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«B1»</w:t>
            </w:r>
            <w:r w:rsidRPr="00C14DC7">
              <w:rPr>
                <w:rFonts w:ascii="GHEA Grapalat" w:hAnsi="GHEA Grapalat"/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hy-AM"/>
              </w:rPr>
              <w:t xml:space="preserve"> Պահպանության առում</w:t>
            </w:r>
            <w:r>
              <w:rPr>
                <w:rFonts w:ascii="GHEA Grapalat" w:hAnsi="GHEA Grapalat"/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hy-AM"/>
              </w:rPr>
              <w:t>ով</w:t>
            </w:r>
            <w:r w:rsidRPr="00C14DC7">
              <w:rPr>
                <w:rFonts w:ascii="GHEA Grapalat" w:hAnsi="GHEA Grapalat"/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hy-AM"/>
              </w:rPr>
              <w:t xml:space="preserve"> մտահոգություն առաջարցնող տեսակներ </w:t>
            </w:r>
          </w:p>
        </w:tc>
        <w:tc>
          <w:tcPr>
            <w:tcW w:w="2551" w:type="dxa"/>
          </w:tcPr>
          <w:p w14:paraId="134423BF" w14:textId="77777777" w:rsidR="00F10A4B" w:rsidRPr="00C14DC7" w:rsidRDefault="00F10A4B" w:rsidP="00B85C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«B</w:t>
            </w: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 xml:space="preserve">a» </w:t>
            </w: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Վտանգված տեսակներ </w:t>
            </w:r>
          </w:p>
        </w:tc>
        <w:tc>
          <w:tcPr>
            <w:tcW w:w="2414" w:type="dxa"/>
          </w:tcPr>
          <w:p w14:paraId="381C1A33" w14:textId="77777777" w:rsidR="00F10A4B" w:rsidRPr="00C14DC7" w:rsidRDefault="00F10A4B" w:rsidP="00B85C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Այս վայրերում պարբերաբար հանդիպում են են զգալի քանակության տեսակներ, որոնք դասակարգվում են որպես վտանգված:</w:t>
            </w:r>
          </w:p>
        </w:tc>
        <w:tc>
          <w:tcPr>
            <w:tcW w:w="3105" w:type="dxa"/>
          </w:tcPr>
          <w:p w14:paraId="2925D8C4" w14:textId="3A0B3ABD" w:rsidR="00F10A4B" w:rsidRDefault="008C3FBE" w:rsidP="00B85C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Չափորոշիչը նախկինում</w:t>
            </w:r>
            <w:r w:rsidR="00F10A4B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F10A4B"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ներառված է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եղել</w:t>
            </w:r>
            <w:r w:rsidR="00F10A4B"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«A1» </w:t>
            </w:r>
            <w:r w:rsidR="00F10A4B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կատեգորիայում</w:t>
            </w:r>
            <w:r w:rsidR="00F10A4B"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ներկայումս այն չունի միջազգային նշանակություն</w:t>
            </w:r>
            <w:r w:rsidR="00F10A4B"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: Այս չափ</w:t>
            </w:r>
            <w:r w:rsidR="00F10A4B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որոշիչը</w:t>
            </w:r>
            <w:r w:rsidR="00F10A4B"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կիրառելի է </w:t>
            </w:r>
            <w:r w:rsidR="00901BFC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միջազգային</w:t>
            </w:r>
            <w:r w:rsidR="00F10A4B"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մակարդակում։</w:t>
            </w:r>
          </w:p>
          <w:p w14:paraId="2BF9A08F" w14:textId="77777777" w:rsidR="00F10A4B" w:rsidRPr="00C14DC7" w:rsidRDefault="00F10A4B" w:rsidP="00B85C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F10A4B" w:rsidRPr="00640E2A" w14:paraId="4FF0207D" w14:textId="77777777" w:rsidTr="004018EC">
        <w:trPr>
          <w:trHeight w:val="2573"/>
        </w:trPr>
        <w:tc>
          <w:tcPr>
            <w:tcW w:w="2185" w:type="dxa"/>
            <w:vMerge/>
          </w:tcPr>
          <w:p w14:paraId="3E47AD91" w14:textId="77777777" w:rsidR="00F10A4B" w:rsidRPr="00C14DC7" w:rsidRDefault="00F10A4B" w:rsidP="00B85C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551" w:type="dxa"/>
          </w:tcPr>
          <w:p w14:paraId="5EDA5C34" w14:textId="77777777" w:rsidR="00F10A4B" w:rsidRPr="00C14DC7" w:rsidRDefault="00F10A4B" w:rsidP="00B85C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«B</w:t>
            </w:r>
            <w:r w:rsidRPr="00985C93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676690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b</w:t>
            </w: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» Տարածաշրջանում պահպանության անբարենպաստ կարգավիճակ ունեցող տեսակներ </w:t>
            </w:r>
          </w:p>
        </w:tc>
        <w:tc>
          <w:tcPr>
            <w:tcW w:w="2414" w:type="dxa"/>
          </w:tcPr>
          <w:p w14:paraId="7A10307F" w14:textId="3492DBB2" w:rsidR="00F10A4B" w:rsidRPr="00C14DC7" w:rsidRDefault="00F10A4B" w:rsidP="00B85C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06452">
              <w:rPr>
                <w:rFonts w:ascii="GHEA Grapalat" w:hAnsi="GHEA Grapalat"/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hy-AM"/>
              </w:rPr>
              <w:t xml:space="preserve">Տվյալ տարածքը երկրում ամենակարևորներից մեկն է տարածաշրջանում </w:t>
            </w:r>
            <w:r>
              <w:rPr>
                <w:rFonts w:ascii="GHEA Grapalat" w:hAnsi="GHEA Grapalat"/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hy-AM"/>
              </w:rPr>
              <w:t>ան</w:t>
            </w:r>
            <w:r w:rsidRPr="00C06452">
              <w:rPr>
                <w:rFonts w:ascii="GHEA Grapalat" w:hAnsi="GHEA Grapalat"/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hy-AM"/>
              </w:rPr>
              <w:t xml:space="preserve">բարենպաստ պահպանության կարգավիճակ ունեցող տեսակների համար, սակայն նրա </w:t>
            </w:r>
            <w:r w:rsidR="00901BFC">
              <w:rPr>
                <w:rFonts w:ascii="GHEA Grapalat" w:hAnsi="GHEA Grapalat"/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hy-AM"/>
              </w:rPr>
              <w:t>միջազգային</w:t>
            </w:r>
            <w:r w:rsidRPr="00C06452">
              <w:rPr>
                <w:rFonts w:ascii="GHEA Grapalat" w:hAnsi="GHEA Grapalat"/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hy-AM"/>
              </w:rPr>
              <w:t xml:space="preserve"> տիրույթը կենտրոնացած է այդ տարածաշրջանում</w:t>
            </w:r>
            <w:r>
              <w:rPr>
                <w:rFonts w:ascii="GHEA Grapalat" w:hAnsi="GHEA Grapalat"/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hy-AM"/>
              </w:rPr>
              <w:t>, հետևաբար՝</w:t>
            </w:r>
            <w:r w:rsidRPr="00C06452">
              <w:rPr>
                <w:rFonts w:ascii="GHEA Grapalat" w:hAnsi="GHEA Grapalat"/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hy-AM"/>
              </w:rPr>
              <w:t xml:space="preserve"> նպատակահարմար է օգտագործել կենսամիջավայրերի </w:t>
            </w:r>
            <w:r w:rsidRPr="00C06452">
              <w:rPr>
                <w:rFonts w:ascii="GHEA Grapalat" w:hAnsi="GHEA Grapalat"/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hy-AM"/>
              </w:rPr>
              <w:lastRenderedPageBreak/>
              <w:t>պահպանության վրա հիմնված մոտեցում:</w:t>
            </w:r>
          </w:p>
        </w:tc>
        <w:tc>
          <w:tcPr>
            <w:tcW w:w="3105" w:type="dxa"/>
          </w:tcPr>
          <w:p w14:paraId="5A2170C5" w14:textId="77777777" w:rsidR="00F10A4B" w:rsidRPr="00C14DC7" w:rsidRDefault="00F10A4B" w:rsidP="00B85C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5B0FB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Նախկինում օգտագործվել է B3 չափ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որոշիչը</w:t>
            </w:r>
            <w:r w:rsidRPr="005B0FB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: Այս չա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փորոշիչը</w:t>
            </w:r>
            <w:r w:rsidRPr="005B0FB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կիրառելի է միայն Եվրոպայում և Մերձավոր Արևելքում։</w:t>
            </w:r>
          </w:p>
        </w:tc>
      </w:tr>
      <w:tr w:rsidR="00F10A4B" w:rsidRPr="00640E2A" w14:paraId="05AE2F08" w14:textId="77777777" w:rsidTr="004018EC">
        <w:trPr>
          <w:trHeight w:val="5543"/>
        </w:trPr>
        <w:tc>
          <w:tcPr>
            <w:tcW w:w="2185" w:type="dxa"/>
          </w:tcPr>
          <w:p w14:paraId="4A1B3CF7" w14:textId="77777777" w:rsidR="00F10A4B" w:rsidRPr="00C14DC7" w:rsidRDefault="00F10A4B" w:rsidP="00B85C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84365">
              <w:rPr>
                <w:rFonts w:ascii="GHEA Grapalat" w:hAnsi="GHEA Grapalat"/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hy-AM"/>
              </w:rPr>
              <w:t xml:space="preserve">«B2» </w:t>
            </w: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Տեսակներ, որոնց </w:t>
            </w:r>
            <w:r w:rsidRPr="00676690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տարածաման արեալի մեծ մասը սահմանափակված է մեկ տարածաշրջանով </w:t>
            </w:r>
          </w:p>
        </w:tc>
        <w:tc>
          <w:tcPr>
            <w:tcW w:w="2551" w:type="dxa"/>
          </w:tcPr>
          <w:p w14:paraId="11FEBC9B" w14:textId="77777777" w:rsidR="00F10A4B" w:rsidRPr="00C14DC7" w:rsidRDefault="00F10A4B" w:rsidP="00B85C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84365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«B2a» </w:t>
            </w:r>
            <w:r w:rsidRPr="00C2628B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Պահպանման բարենպաստ կարգավիճակ ունեցող տեսակներ, 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որոնք սակայն </w:t>
            </w:r>
            <w:r w:rsidRPr="00C2628B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կենտրոնացած են մեկ տարածաշրջանում</w:t>
            </w:r>
          </w:p>
        </w:tc>
        <w:tc>
          <w:tcPr>
            <w:tcW w:w="2414" w:type="dxa"/>
          </w:tcPr>
          <w:p w14:paraId="749636DC" w14:textId="6D76D1E1" w:rsidR="00F10A4B" w:rsidRPr="00C14DC7" w:rsidRDefault="00F10A4B" w:rsidP="00B85C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Այս տեղանքը երկրում ամենակարևորներից մեկն է այնպիսի տեսակների համար, որոնք տարածաշրջանում պահպանության բարենպաստ կարգավիճակ ունեն, սակայն դրա </w:t>
            </w:r>
            <w:r w:rsidR="00901BFC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միջազգային</w:t>
            </w: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տիրույթը կենտրոնացած է այս տարածաշրջանում, հետևաբար նպատակահարմար է տեղանքի վրա հիմնված պահպանման մոտեցման կիրառումը:</w:t>
            </w:r>
          </w:p>
        </w:tc>
        <w:tc>
          <w:tcPr>
            <w:tcW w:w="3105" w:type="dxa"/>
          </w:tcPr>
          <w:p w14:paraId="41C38ABC" w14:textId="77777777" w:rsidR="00F10A4B" w:rsidRPr="00C14DC7" w:rsidRDefault="00F10A4B" w:rsidP="00B85C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Նախկինում </w:t>
            </w:r>
            <w:r w:rsidRPr="005C2460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«B3»</w:t>
            </w: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կատեգորիան: Այս չա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փորոշիչը</w:t>
            </w: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կիրառելի է միայն Եվրոպայում և Մերձավոր Արևելքում։</w:t>
            </w:r>
          </w:p>
        </w:tc>
      </w:tr>
      <w:tr w:rsidR="00F10A4B" w:rsidRPr="00640E2A" w14:paraId="35BE6A34" w14:textId="77777777" w:rsidTr="004018EC">
        <w:trPr>
          <w:trHeight w:val="70"/>
        </w:trPr>
        <w:tc>
          <w:tcPr>
            <w:tcW w:w="2185" w:type="dxa"/>
            <w:vMerge w:val="restart"/>
          </w:tcPr>
          <w:p w14:paraId="064F0C7E" w14:textId="77777777" w:rsidR="00F10A4B" w:rsidRPr="00C14DC7" w:rsidRDefault="00F10A4B" w:rsidP="00B85C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14DC7">
              <w:rPr>
                <w:rFonts w:ascii="GHEA Grapalat" w:hAnsi="GHEA Grapalat"/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hy-AM"/>
              </w:rPr>
              <w:t xml:space="preserve">«B3» </w:t>
            </w: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Տարածաշրջանային 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նշանակության տեսակների</w:t>
            </w: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խմբեր</w:t>
            </w: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551" w:type="dxa"/>
          </w:tcPr>
          <w:p w14:paraId="219EF54C" w14:textId="77777777" w:rsidR="00F10A4B" w:rsidRPr="00C14DC7" w:rsidRDefault="00F10A4B" w:rsidP="00B85C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32BDB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«B3a</w:t>
            </w: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»</w:t>
            </w:r>
          </w:p>
          <w:p w14:paraId="6A352EF0" w14:textId="77777777" w:rsidR="00F10A4B" w:rsidRPr="00C14DC7" w:rsidRDefault="00F10A4B" w:rsidP="00B85C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Տարածաշրջանային առումով կարևոր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տեսակների</w:t>
            </w: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խմբեր, </w:t>
            </w: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կենսաշխարհագրական պոպուլյացիաներ</w:t>
            </w:r>
          </w:p>
        </w:tc>
        <w:tc>
          <w:tcPr>
            <w:tcW w:w="2414" w:type="dxa"/>
          </w:tcPr>
          <w:p w14:paraId="15568E39" w14:textId="77777777" w:rsidR="00F10A4B" w:rsidRPr="00C14DC7" w:rsidRDefault="00F10A4B" w:rsidP="00B85C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Հայտնի է կամ ենթադրվում է, որ տվյալ տարածքում պարբերաբար ապրում և կուտակվում է ջրլող և բնադրող ծովային թռչունների կամ այլ տեսակների կենսաշխարհագրական կամ այլ տիպի </w:t>
            </w: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պոպուլյացիայի 1%-ը կամ ավելին:</w:t>
            </w:r>
          </w:p>
          <w:p w14:paraId="349ADCCD" w14:textId="77777777" w:rsidR="00F10A4B" w:rsidRPr="00C14DC7" w:rsidRDefault="00F10A4B" w:rsidP="00B85C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3105" w:type="dxa"/>
          </w:tcPr>
          <w:p w14:paraId="341571E0" w14:textId="77777777" w:rsidR="00F10A4B" w:rsidRPr="00C14DC7" w:rsidRDefault="00F10A4B" w:rsidP="00B85C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Այս չափորոշիչը միավորում է նախկին՝ A4i, B1i, B1ii և B1iii (Եվրոպա), ինչպես նաև B1i և B1iii (Մերձավոր արևելք)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կատեգորիաները</w:t>
            </w:r>
          </w:p>
        </w:tc>
      </w:tr>
      <w:tr w:rsidR="00F10A4B" w:rsidRPr="00640E2A" w14:paraId="0D8418BD" w14:textId="77777777" w:rsidTr="004018EC">
        <w:trPr>
          <w:trHeight w:val="3248"/>
        </w:trPr>
        <w:tc>
          <w:tcPr>
            <w:tcW w:w="2185" w:type="dxa"/>
            <w:vMerge/>
          </w:tcPr>
          <w:p w14:paraId="64FD1FD6" w14:textId="77777777" w:rsidR="00F10A4B" w:rsidRPr="00C14DC7" w:rsidRDefault="00F10A4B" w:rsidP="00B85C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551" w:type="dxa"/>
          </w:tcPr>
          <w:p w14:paraId="5DBB3180" w14:textId="77777777" w:rsidR="00F10A4B" w:rsidRPr="00C14DC7" w:rsidRDefault="00F10A4B" w:rsidP="00B85C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1265C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B3b</w:t>
            </w: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  <w:p w14:paraId="7166F6C1" w14:textId="77777777" w:rsidR="00F10A4B" w:rsidRPr="00C14DC7" w:rsidRDefault="00F10A4B" w:rsidP="00B85C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Տարածաշրջանային առումով բազմատեսակ 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խմբերի</w:t>
            </w: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նշանակալի կուտակումներ </w:t>
            </w:r>
          </w:p>
        </w:tc>
        <w:tc>
          <w:tcPr>
            <w:tcW w:w="2414" w:type="dxa"/>
          </w:tcPr>
          <w:p w14:paraId="1615429A" w14:textId="372B9E59" w:rsidR="00F10A4B" w:rsidRPr="00C14DC7" w:rsidRDefault="00F10A4B" w:rsidP="00B85C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Հայնտի է կամ ենթադրվում է, որ </w:t>
            </w:r>
            <w:r w:rsidRPr="0071265C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այս տարած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քում սովորաբար</w:t>
            </w:r>
            <w:r w:rsidRPr="0071265C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ապրում է 20,000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ավել</w:t>
            </w:r>
            <w:r w:rsidRPr="0071265C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ջրային թռչուն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ների</w:t>
            </w:r>
            <w:r w:rsidRPr="0071265C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կամ  6,700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ավել</w:t>
            </w:r>
            <w:r w:rsidRPr="0071265C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զույգ ծովային թռչուններ</w:t>
            </w:r>
            <w:r w:rsidR="0032008C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ի</w:t>
            </w:r>
            <w:r w:rsidRPr="0071265C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մեկ կամ մի քանի տեսակներ:</w:t>
            </w:r>
          </w:p>
        </w:tc>
        <w:tc>
          <w:tcPr>
            <w:tcW w:w="3105" w:type="dxa"/>
          </w:tcPr>
          <w:p w14:paraId="48A8C46B" w14:textId="77777777" w:rsidR="00F10A4B" w:rsidRPr="00C14DC7" w:rsidRDefault="00F10A4B" w:rsidP="00B85C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Նախկինում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ներառվել է</w:t>
            </w: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B58C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A4 (A4iii)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կատեգորիայում</w:t>
            </w:r>
          </w:p>
        </w:tc>
      </w:tr>
      <w:tr w:rsidR="00F10A4B" w:rsidRPr="00640E2A" w14:paraId="1FEB6431" w14:textId="77777777" w:rsidTr="004018EC">
        <w:trPr>
          <w:trHeight w:val="2420"/>
        </w:trPr>
        <w:tc>
          <w:tcPr>
            <w:tcW w:w="2185" w:type="dxa"/>
            <w:vMerge/>
          </w:tcPr>
          <w:p w14:paraId="1FB5B24D" w14:textId="77777777" w:rsidR="00F10A4B" w:rsidRPr="00C14DC7" w:rsidRDefault="00F10A4B" w:rsidP="00B85C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551" w:type="dxa"/>
          </w:tcPr>
          <w:p w14:paraId="1885EAD3" w14:textId="77777777" w:rsidR="00F10A4B" w:rsidRPr="00C14DC7" w:rsidRDefault="00F10A4B" w:rsidP="00B85C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«B3c» Տարածաշրջանային առումով նշանակալի 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խմբավորումներ</w:t>
            </w: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«նեղ հատվածներ» </w:t>
            </w:r>
          </w:p>
        </w:tc>
        <w:tc>
          <w:tcPr>
            <w:tcW w:w="2414" w:type="dxa"/>
          </w:tcPr>
          <w:p w14:paraId="648E52A1" w14:textId="77777777" w:rsidR="00F10A4B" w:rsidRPr="00FB063A" w:rsidRDefault="00F10A4B" w:rsidP="00B85C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Հայտնի է կամ ենթադրվում է, որ 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այս</w:t>
            </w:r>
          </w:p>
          <w:p w14:paraId="4304CA3F" w14:textId="62940F13" w:rsidR="00F10A4B" w:rsidRPr="00C14DC7" w:rsidRDefault="00F10A4B" w:rsidP="00B85C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Տարածքը </w:t>
            </w:r>
            <w:r w:rsidRPr="00FB063A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գերազանցում է </w:t>
            </w:r>
            <w:r w:rsidR="0032008C" w:rsidRPr="0032008C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«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FB063A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եղ </w:t>
            </w:r>
            <w:r w:rsidR="0032008C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հատվածներում</w:t>
            </w:r>
            <w:r w:rsidR="0032008C" w:rsidRPr="0032008C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»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միգրացվող</w:t>
            </w:r>
            <w:r w:rsidRPr="00FB063A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տեսակների համար սահմանված շեմերը:</w:t>
            </w:r>
          </w:p>
        </w:tc>
        <w:tc>
          <w:tcPr>
            <w:tcW w:w="3105" w:type="dxa"/>
          </w:tcPr>
          <w:p w14:paraId="29CFB1F9" w14:textId="77777777" w:rsidR="00F10A4B" w:rsidRPr="00BB336A" w:rsidRDefault="00F10A4B" w:rsidP="00B85C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14DC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Այս չափորոշիչը միավորում է նախկին՝ A4iv և B1iv (Եվրոպա), ինչպես նաև B1iv (Մերձավոր արևելք)</w:t>
            </w:r>
            <w:r w:rsidRPr="00BB336A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կատեգորիաները:</w:t>
            </w:r>
          </w:p>
        </w:tc>
      </w:tr>
    </w:tbl>
    <w:p w14:paraId="246F7143" w14:textId="77777777" w:rsidR="00F10A4B" w:rsidRPr="009E26F1" w:rsidRDefault="00F10A4B" w:rsidP="00B85C5F">
      <w:pPr>
        <w:spacing w:after="0" w:line="360" w:lineRule="auto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14:paraId="67359FDD" w14:textId="77777777" w:rsidR="003437A1" w:rsidRDefault="003437A1" w:rsidP="008C68B4">
      <w:pPr>
        <w:pStyle w:val="BodyTextIndent3"/>
        <w:spacing w:line="240" w:lineRule="auto"/>
        <w:ind w:firstLine="0"/>
        <w:rPr>
          <w:rFonts w:ascii="GHEA Grapalat" w:hAnsi="GHEA Grapalat" w:cs="Times Armenian"/>
          <w:sz w:val="20"/>
          <w:lang w:val="hy-AM"/>
        </w:rPr>
      </w:pPr>
    </w:p>
    <w:sectPr w:rsidR="003437A1" w:rsidSect="00902A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900" w:right="720" w:bottom="0" w:left="1276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695A3" w14:textId="77777777" w:rsidR="00AF7EF0" w:rsidRDefault="00AF7EF0" w:rsidP="007F0328">
      <w:pPr>
        <w:spacing w:after="0"/>
      </w:pPr>
      <w:r>
        <w:separator/>
      </w:r>
    </w:p>
  </w:endnote>
  <w:endnote w:type="continuationSeparator" w:id="0">
    <w:p w14:paraId="6874AB66" w14:textId="77777777" w:rsidR="00AF7EF0" w:rsidRDefault="00AF7EF0" w:rsidP="007F03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emy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820BD" w14:textId="77777777" w:rsidR="00EE297D" w:rsidRDefault="00AF7EF0" w:rsidP="00A40C1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71DB5" w14:textId="77777777" w:rsidR="00FC415B" w:rsidRDefault="00FC4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E6A3B" w14:textId="77777777" w:rsidR="00FC415B" w:rsidRDefault="00FC415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828E5" w14:textId="77777777" w:rsidR="00FC415B" w:rsidRDefault="00FC415B" w:rsidP="00A40C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16052" w14:textId="77777777" w:rsidR="00AF7EF0" w:rsidRDefault="00AF7EF0" w:rsidP="007F0328">
      <w:pPr>
        <w:spacing w:after="0"/>
      </w:pPr>
      <w:r>
        <w:separator/>
      </w:r>
    </w:p>
  </w:footnote>
  <w:footnote w:type="continuationSeparator" w:id="0">
    <w:p w14:paraId="388A8676" w14:textId="77777777" w:rsidR="00AF7EF0" w:rsidRDefault="00AF7EF0" w:rsidP="007F03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5DA28" w14:textId="77777777" w:rsidR="00477B91" w:rsidRDefault="00ED683A" w:rsidP="00F736C0">
    <w:pPr>
      <w:pStyle w:val="Header"/>
      <w:rPr>
        <w:rFonts w:ascii="GHEA Grapalat" w:hAnsi="GHEA Grapalat"/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27C4500" wp14:editId="746FD58E">
          <wp:simplePos x="0" y="0"/>
          <wp:positionH relativeFrom="column">
            <wp:posOffset>2762885</wp:posOffset>
          </wp:positionH>
          <wp:positionV relativeFrom="paragraph">
            <wp:posOffset>190500</wp:posOffset>
          </wp:positionV>
          <wp:extent cx="1039495" cy="950595"/>
          <wp:effectExtent l="0" t="0" r="0" b="0"/>
          <wp:wrapTight wrapText="bothSides">
            <wp:wrapPolygon edited="0">
              <wp:start x="5146" y="0"/>
              <wp:lineTo x="1188" y="3463"/>
              <wp:lineTo x="0" y="5194"/>
              <wp:lineTo x="0" y="11255"/>
              <wp:lineTo x="396" y="15583"/>
              <wp:lineTo x="3958" y="20778"/>
              <wp:lineTo x="7125" y="21210"/>
              <wp:lineTo x="14250" y="21210"/>
              <wp:lineTo x="16626" y="20778"/>
              <wp:lineTo x="21376" y="14717"/>
              <wp:lineTo x="21376" y="9523"/>
              <wp:lineTo x="20980" y="5627"/>
              <wp:lineTo x="20188" y="3463"/>
              <wp:lineTo x="16230" y="0"/>
              <wp:lineTo x="5146" y="0"/>
            </wp:wrapPolygon>
          </wp:wrapTight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7F15D5" w14:textId="77777777" w:rsidR="00477B91" w:rsidRDefault="00AF7EF0" w:rsidP="00477B91">
    <w:pPr>
      <w:pStyle w:val="Header"/>
      <w:jc w:val="center"/>
      <w:rPr>
        <w:rFonts w:ascii="GHEA Grapalat" w:hAnsi="GHEA Grapalat"/>
        <w:noProof/>
      </w:rPr>
    </w:pPr>
  </w:p>
  <w:p w14:paraId="3F757C66" w14:textId="77777777" w:rsidR="00477B91" w:rsidRDefault="00AF7EF0" w:rsidP="00477B91">
    <w:pPr>
      <w:pStyle w:val="Header"/>
      <w:jc w:val="center"/>
      <w:rPr>
        <w:rFonts w:ascii="GHEA Grapalat" w:hAnsi="GHEA Grapalat"/>
        <w:noProof/>
      </w:rPr>
    </w:pPr>
  </w:p>
  <w:p w14:paraId="19321DD0" w14:textId="77777777" w:rsidR="00477B91" w:rsidRDefault="00AF7EF0" w:rsidP="00477B91">
    <w:pPr>
      <w:pStyle w:val="Header"/>
      <w:jc w:val="center"/>
      <w:rPr>
        <w:rFonts w:ascii="GHEA Grapalat" w:hAnsi="GHEA Grapalat"/>
        <w:noProof/>
      </w:rPr>
    </w:pPr>
  </w:p>
  <w:p w14:paraId="32AE765A" w14:textId="77777777" w:rsidR="00477B91" w:rsidRDefault="00AF7EF0" w:rsidP="00477B91">
    <w:pPr>
      <w:pStyle w:val="Header"/>
      <w:jc w:val="center"/>
      <w:rPr>
        <w:rFonts w:ascii="GHEA Grapalat" w:hAnsi="GHEA Grapalat"/>
        <w:noProof/>
      </w:rPr>
    </w:pPr>
  </w:p>
  <w:p w14:paraId="69FF209A" w14:textId="77777777" w:rsidR="009501AE" w:rsidRDefault="009501AE" w:rsidP="00477B91">
    <w:pPr>
      <w:pStyle w:val="Header"/>
      <w:spacing w:line="276" w:lineRule="auto"/>
      <w:jc w:val="center"/>
      <w:rPr>
        <w:rFonts w:ascii="GHEA Grapalat" w:hAnsi="GHEA Grapalat"/>
        <w:b/>
        <w:noProof/>
        <w:sz w:val="28"/>
        <w:szCs w:val="28"/>
      </w:rPr>
    </w:pPr>
  </w:p>
  <w:p w14:paraId="7B929FD7" w14:textId="77777777" w:rsidR="00174BBC" w:rsidRPr="00F736C0" w:rsidRDefault="00FC415B" w:rsidP="00477B91">
    <w:pPr>
      <w:pStyle w:val="Header"/>
      <w:spacing w:line="276" w:lineRule="auto"/>
      <w:jc w:val="center"/>
      <w:rPr>
        <w:rFonts w:ascii="GHEA Grapalat" w:hAnsi="GHEA Grapalat"/>
        <w:b/>
        <w:noProof/>
        <w:sz w:val="28"/>
        <w:szCs w:val="28"/>
      </w:rPr>
    </w:pPr>
    <w:r w:rsidRPr="00F736C0">
      <w:rPr>
        <w:rFonts w:ascii="GHEA Grapalat" w:hAnsi="GHEA Grapalat"/>
        <w:b/>
        <w:noProof/>
        <w:sz w:val="28"/>
        <w:szCs w:val="28"/>
      </w:rPr>
      <w:t xml:space="preserve">ՇՐՋԱԿԱ ՄԻՋԱՎԱՅՐԻ </w:t>
    </w:r>
    <w:r w:rsidR="00704B87">
      <w:rPr>
        <w:rFonts w:ascii="GHEA Grapalat" w:hAnsi="GHEA Grapalat"/>
        <w:b/>
        <w:noProof/>
        <w:sz w:val="28"/>
        <w:szCs w:val="28"/>
      </w:rPr>
      <w:t>ՆԱԽԱՐԱՐ</w:t>
    </w:r>
  </w:p>
  <w:p w14:paraId="430AEA86" w14:textId="77777777" w:rsidR="00477B91" w:rsidRPr="00B96084" w:rsidRDefault="00FC415B" w:rsidP="00477B91">
    <w:pPr>
      <w:pStyle w:val="Header"/>
      <w:spacing w:line="360" w:lineRule="auto"/>
      <w:jc w:val="center"/>
      <w:rPr>
        <w:rFonts w:ascii="GHEA Grapalat" w:hAnsi="GHEA Grapalat"/>
        <w:b/>
        <w:noProof/>
        <w:sz w:val="40"/>
        <w:szCs w:val="40"/>
      </w:rPr>
    </w:pPr>
    <w:r w:rsidRPr="00B96084">
      <w:rPr>
        <w:rFonts w:ascii="GHEA Grapalat" w:hAnsi="GHEA Grapalat"/>
        <w:b/>
        <w:noProof/>
        <w:sz w:val="40"/>
        <w:szCs w:val="40"/>
      </w:rPr>
      <w:t>Հ Ր Ա Մ Ա Ն</w:t>
    </w:r>
  </w:p>
  <w:p w14:paraId="14D3F46B" w14:textId="77777777" w:rsidR="00477B91" w:rsidRPr="00B96084" w:rsidRDefault="00FC415B" w:rsidP="00477B91">
    <w:pPr>
      <w:pStyle w:val="Header"/>
      <w:spacing w:line="360" w:lineRule="auto"/>
      <w:jc w:val="center"/>
      <w:rPr>
        <w:rFonts w:ascii="GHEA Grapalat" w:hAnsi="GHEA Grapalat"/>
        <w:noProof/>
        <w:sz w:val="24"/>
        <w:szCs w:val="24"/>
      </w:rPr>
    </w:pPr>
    <w:r w:rsidRPr="00731F7C">
      <w:rPr>
        <w:rFonts w:ascii="GHEA Grapalat" w:hAnsi="GHEA Grapalat"/>
        <w:noProof/>
        <w:sz w:val="24"/>
        <w:szCs w:val="24"/>
      </w:rPr>
      <w:t>«_____» «_____________» 20</w:t>
    </w:r>
    <w:r w:rsidR="0072179C">
      <w:rPr>
        <w:rFonts w:ascii="GHEA Grapalat" w:hAnsi="GHEA Grapalat"/>
        <w:noProof/>
        <w:sz w:val="24"/>
        <w:szCs w:val="24"/>
        <w:lang w:val="hy-AM"/>
      </w:rPr>
      <w:t>2</w:t>
    </w:r>
    <w:r w:rsidR="00ED683A">
      <w:rPr>
        <w:rFonts w:ascii="GHEA Grapalat" w:hAnsi="GHEA Grapalat"/>
        <w:noProof/>
        <w:sz w:val="24"/>
        <w:szCs w:val="24"/>
        <w:lang w:val="hy-AM"/>
      </w:rPr>
      <w:t>4</w:t>
    </w:r>
    <w:r w:rsidRPr="00731F7C">
      <w:rPr>
        <w:rFonts w:ascii="GHEA Grapalat" w:hAnsi="GHEA Grapalat"/>
        <w:noProof/>
        <w:sz w:val="24"/>
        <w:szCs w:val="24"/>
      </w:rPr>
      <w:t xml:space="preserve"> թ.  </w:t>
    </w:r>
    <w:r w:rsidRPr="00B96084">
      <w:rPr>
        <w:rFonts w:ascii="GHEA Grapalat" w:hAnsi="GHEA Grapalat"/>
        <w:noProof/>
        <w:sz w:val="24"/>
        <w:szCs w:val="24"/>
      </w:rPr>
      <w:t xml:space="preserve"> </w:t>
    </w:r>
    <w:r w:rsidRPr="0039358A">
      <w:rPr>
        <w:rFonts w:ascii="GHEA Grapalat" w:hAnsi="GHEA Grapalat"/>
        <w:noProof/>
        <w:sz w:val="24"/>
        <w:szCs w:val="24"/>
      </w:rPr>
      <w:t>№</w:t>
    </w:r>
    <w:r w:rsidRPr="00731F7C">
      <w:rPr>
        <w:rFonts w:ascii="GHEA Grapalat" w:hAnsi="GHEA Grapalat"/>
        <w:noProof/>
        <w:sz w:val="24"/>
        <w:szCs w:val="24"/>
      </w:rPr>
      <w:t xml:space="preserve"> _______</w:t>
    </w:r>
  </w:p>
  <w:p w14:paraId="22546944" w14:textId="77777777" w:rsidR="00174BBC" w:rsidRDefault="00FC415B" w:rsidP="00A40C17">
    <w:pPr>
      <w:pStyle w:val="Header"/>
      <w:tabs>
        <w:tab w:val="clear" w:pos="4680"/>
        <w:tab w:val="clear" w:pos="9360"/>
        <w:tab w:val="left" w:pos="710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EE358" w14:textId="77777777" w:rsidR="00FC415B" w:rsidRDefault="00FC41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17D36" w14:textId="77777777" w:rsidR="00FC415B" w:rsidRPr="006036D9" w:rsidRDefault="00FC415B" w:rsidP="006036D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E8629" w14:textId="77777777"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14:paraId="0DFD7285" w14:textId="77777777" w:rsidR="00FC415B" w:rsidRDefault="006036D9" w:rsidP="00477B91">
    <w:pPr>
      <w:pStyle w:val="Header"/>
      <w:jc w:val="center"/>
      <w:rPr>
        <w:rFonts w:ascii="GHEA Grapalat" w:hAnsi="GHEA Grapalat"/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160B083" wp14:editId="756048CF">
          <wp:simplePos x="0" y="0"/>
          <wp:positionH relativeFrom="column">
            <wp:posOffset>2800350</wp:posOffset>
          </wp:positionH>
          <wp:positionV relativeFrom="paragraph">
            <wp:posOffset>-92075</wp:posOffset>
          </wp:positionV>
          <wp:extent cx="1076325" cy="1028700"/>
          <wp:effectExtent l="0" t="0" r="0" b="0"/>
          <wp:wrapTight wrapText="bothSides">
            <wp:wrapPolygon edited="0">
              <wp:start x="5352" y="0"/>
              <wp:lineTo x="3823" y="800"/>
              <wp:lineTo x="0" y="5200"/>
              <wp:lineTo x="0" y="12800"/>
              <wp:lineTo x="3058" y="19200"/>
              <wp:lineTo x="3058" y="20000"/>
              <wp:lineTo x="5735" y="21200"/>
              <wp:lineTo x="7264" y="21200"/>
              <wp:lineTo x="14527" y="21200"/>
              <wp:lineTo x="15292" y="21200"/>
              <wp:lineTo x="18350" y="19600"/>
              <wp:lineTo x="18350" y="19200"/>
              <wp:lineTo x="21409" y="14000"/>
              <wp:lineTo x="21409" y="5600"/>
              <wp:lineTo x="19115" y="2800"/>
              <wp:lineTo x="16439" y="0"/>
              <wp:lineTo x="5352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EFE75" w14:textId="77777777"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14:paraId="73149EF0" w14:textId="77777777"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14:paraId="792249D5" w14:textId="77777777"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14:paraId="337758E8" w14:textId="77777777"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14:paraId="049A7EBF" w14:textId="77777777" w:rsidR="00FC415B" w:rsidRPr="00A07ACB" w:rsidRDefault="00FC415B" w:rsidP="00477B91">
    <w:pPr>
      <w:pStyle w:val="Header"/>
      <w:spacing w:line="276" w:lineRule="auto"/>
      <w:jc w:val="center"/>
      <w:rPr>
        <w:rFonts w:ascii="GHEA Grapalat" w:hAnsi="GHEA Grapalat"/>
        <w:b/>
        <w:noProof/>
        <w:sz w:val="28"/>
        <w:szCs w:val="28"/>
      </w:rPr>
    </w:pPr>
    <w:r w:rsidRPr="00A07ACB">
      <w:rPr>
        <w:rFonts w:ascii="GHEA Grapalat" w:hAnsi="GHEA Grapalat"/>
        <w:b/>
        <w:noProof/>
        <w:sz w:val="28"/>
        <w:szCs w:val="28"/>
      </w:rPr>
      <w:t>ՇՐՋԱԿԱ ՄԻՋԱՎԱՅՐԻ ՆԱԽԱՐԱՐՈՒԹՅՈՒՆ</w:t>
    </w:r>
  </w:p>
  <w:p w14:paraId="35FD1D49" w14:textId="77777777" w:rsidR="00FC415B" w:rsidRPr="00B96084" w:rsidRDefault="00FC415B" w:rsidP="00477B91">
    <w:pPr>
      <w:pStyle w:val="Header"/>
      <w:spacing w:line="360" w:lineRule="auto"/>
      <w:jc w:val="center"/>
      <w:rPr>
        <w:rFonts w:ascii="GHEA Grapalat" w:hAnsi="GHEA Grapalat"/>
        <w:b/>
        <w:noProof/>
        <w:sz w:val="40"/>
        <w:szCs w:val="40"/>
      </w:rPr>
    </w:pPr>
    <w:r w:rsidRPr="00B96084">
      <w:rPr>
        <w:rFonts w:ascii="GHEA Grapalat" w:hAnsi="GHEA Grapalat"/>
        <w:b/>
        <w:noProof/>
        <w:sz w:val="40"/>
        <w:szCs w:val="40"/>
      </w:rPr>
      <w:t>Հ Ր Ա Մ Ա Ն</w:t>
    </w:r>
  </w:p>
  <w:p w14:paraId="4A594054" w14:textId="77777777" w:rsidR="00FC415B" w:rsidRPr="00B96084" w:rsidRDefault="00FC415B" w:rsidP="00477B91">
    <w:pPr>
      <w:pStyle w:val="Header"/>
      <w:spacing w:line="360" w:lineRule="auto"/>
      <w:jc w:val="center"/>
      <w:rPr>
        <w:rFonts w:ascii="GHEA Grapalat" w:hAnsi="GHEA Grapalat"/>
        <w:noProof/>
        <w:sz w:val="24"/>
        <w:szCs w:val="24"/>
      </w:rPr>
    </w:pPr>
    <w:r w:rsidRPr="00731F7C">
      <w:rPr>
        <w:rFonts w:ascii="GHEA Grapalat" w:hAnsi="GHEA Grapalat"/>
        <w:noProof/>
        <w:sz w:val="24"/>
        <w:szCs w:val="24"/>
      </w:rPr>
      <w:t xml:space="preserve">«_____» «_____________» 20    թ.  </w:t>
    </w:r>
    <w:r w:rsidRPr="00B96084">
      <w:rPr>
        <w:rFonts w:ascii="GHEA Grapalat" w:hAnsi="GHEA Grapalat"/>
        <w:noProof/>
        <w:sz w:val="24"/>
        <w:szCs w:val="24"/>
      </w:rPr>
      <w:t xml:space="preserve"> </w:t>
    </w:r>
    <w:r>
      <w:rPr>
        <w:rFonts w:ascii="Academy" w:hAnsi="Academy"/>
        <w:noProof/>
        <w:sz w:val="24"/>
        <w:szCs w:val="24"/>
      </w:rPr>
      <w:t>¹</w:t>
    </w:r>
    <w:r w:rsidRPr="00731F7C">
      <w:rPr>
        <w:rFonts w:ascii="GHEA Grapalat" w:hAnsi="GHEA Grapalat"/>
        <w:noProof/>
        <w:sz w:val="24"/>
        <w:szCs w:val="24"/>
      </w:rPr>
      <w:t xml:space="preserve"> _______</w:t>
    </w:r>
  </w:p>
  <w:p w14:paraId="5D05A2F1" w14:textId="77777777" w:rsidR="00FC415B" w:rsidRDefault="00FC415B" w:rsidP="00A40C17">
    <w:pPr>
      <w:pStyle w:val="Header"/>
      <w:tabs>
        <w:tab w:val="clear" w:pos="4680"/>
        <w:tab w:val="clear" w:pos="9360"/>
        <w:tab w:val="left" w:pos="710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E62A8"/>
    <w:multiLevelType w:val="hybridMultilevel"/>
    <w:tmpl w:val="5F14D97A"/>
    <w:lvl w:ilvl="0" w:tplc="969C8E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E3926"/>
    <w:multiLevelType w:val="hybridMultilevel"/>
    <w:tmpl w:val="D0AE280A"/>
    <w:lvl w:ilvl="0" w:tplc="97CAA044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66B3E56"/>
    <w:multiLevelType w:val="hybridMultilevel"/>
    <w:tmpl w:val="27765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D3CAC"/>
    <w:multiLevelType w:val="hybridMultilevel"/>
    <w:tmpl w:val="ABDA4684"/>
    <w:lvl w:ilvl="0" w:tplc="CC6CFA16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AB9"/>
    <w:rsid w:val="0000527A"/>
    <w:rsid w:val="00005280"/>
    <w:rsid w:val="00010751"/>
    <w:rsid w:val="0001660E"/>
    <w:rsid w:val="00044B8B"/>
    <w:rsid w:val="00070F37"/>
    <w:rsid w:val="00082C41"/>
    <w:rsid w:val="000923EE"/>
    <w:rsid w:val="000A6473"/>
    <w:rsid w:val="000C2FD5"/>
    <w:rsid w:val="000C4269"/>
    <w:rsid w:val="000D6CCA"/>
    <w:rsid w:val="000F51E5"/>
    <w:rsid w:val="000F7C83"/>
    <w:rsid w:val="00124138"/>
    <w:rsid w:val="00131009"/>
    <w:rsid w:val="00140330"/>
    <w:rsid w:val="0015348D"/>
    <w:rsid w:val="00154392"/>
    <w:rsid w:val="001613B8"/>
    <w:rsid w:val="00161851"/>
    <w:rsid w:val="00185607"/>
    <w:rsid w:val="001C06B8"/>
    <w:rsid w:val="001D3B98"/>
    <w:rsid w:val="001E596C"/>
    <w:rsid w:val="002358A6"/>
    <w:rsid w:val="002472A9"/>
    <w:rsid w:val="00254746"/>
    <w:rsid w:val="002718C4"/>
    <w:rsid w:val="00272EC5"/>
    <w:rsid w:val="00286C57"/>
    <w:rsid w:val="00291257"/>
    <w:rsid w:val="002B49C2"/>
    <w:rsid w:val="002C1D96"/>
    <w:rsid w:val="002C3296"/>
    <w:rsid w:val="002F2E16"/>
    <w:rsid w:val="0032008C"/>
    <w:rsid w:val="00333A3C"/>
    <w:rsid w:val="0033674A"/>
    <w:rsid w:val="003437A1"/>
    <w:rsid w:val="00382480"/>
    <w:rsid w:val="003B3E54"/>
    <w:rsid w:val="003B3FE5"/>
    <w:rsid w:val="003B5CDA"/>
    <w:rsid w:val="003C2D33"/>
    <w:rsid w:val="003E42FF"/>
    <w:rsid w:val="00401352"/>
    <w:rsid w:val="004018EC"/>
    <w:rsid w:val="004019AC"/>
    <w:rsid w:val="00422316"/>
    <w:rsid w:val="00433274"/>
    <w:rsid w:val="004372D9"/>
    <w:rsid w:val="00450728"/>
    <w:rsid w:val="00454DC1"/>
    <w:rsid w:val="00460AC9"/>
    <w:rsid w:val="004637A9"/>
    <w:rsid w:val="00467E62"/>
    <w:rsid w:val="0047326A"/>
    <w:rsid w:val="004771FC"/>
    <w:rsid w:val="004814FC"/>
    <w:rsid w:val="00492D19"/>
    <w:rsid w:val="004B152F"/>
    <w:rsid w:val="004B219B"/>
    <w:rsid w:val="004B27C9"/>
    <w:rsid w:val="004D413B"/>
    <w:rsid w:val="005006AC"/>
    <w:rsid w:val="00514EDA"/>
    <w:rsid w:val="005217A5"/>
    <w:rsid w:val="00521E36"/>
    <w:rsid w:val="005242F3"/>
    <w:rsid w:val="00543986"/>
    <w:rsid w:val="005745A1"/>
    <w:rsid w:val="0059555D"/>
    <w:rsid w:val="005B598D"/>
    <w:rsid w:val="005C594C"/>
    <w:rsid w:val="005F2555"/>
    <w:rsid w:val="006036D9"/>
    <w:rsid w:val="00604301"/>
    <w:rsid w:val="006058E1"/>
    <w:rsid w:val="006368CA"/>
    <w:rsid w:val="00640E2A"/>
    <w:rsid w:val="00644254"/>
    <w:rsid w:val="00673355"/>
    <w:rsid w:val="00691359"/>
    <w:rsid w:val="006B0628"/>
    <w:rsid w:val="006B7EDE"/>
    <w:rsid w:val="006C2F43"/>
    <w:rsid w:val="006C37E7"/>
    <w:rsid w:val="006E4E7F"/>
    <w:rsid w:val="006E7794"/>
    <w:rsid w:val="00702177"/>
    <w:rsid w:val="00704B87"/>
    <w:rsid w:val="0072179C"/>
    <w:rsid w:val="007226B9"/>
    <w:rsid w:val="007327AA"/>
    <w:rsid w:val="0074017D"/>
    <w:rsid w:val="0074627D"/>
    <w:rsid w:val="007571E0"/>
    <w:rsid w:val="007B663B"/>
    <w:rsid w:val="007C0D66"/>
    <w:rsid w:val="007D71EA"/>
    <w:rsid w:val="007E157C"/>
    <w:rsid w:val="007F0328"/>
    <w:rsid w:val="00812A9F"/>
    <w:rsid w:val="00815BFB"/>
    <w:rsid w:val="00825D63"/>
    <w:rsid w:val="00833BCA"/>
    <w:rsid w:val="00841748"/>
    <w:rsid w:val="00847354"/>
    <w:rsid w:val="00850F8C"/>
    <w:rsid w:val="0087304B"/>
    <w:rsid w:val="008822B2"/>
    <w:rsid w:val="00885F5F"/>
    <w:rsid w:val="008A5B01"/>
    <w:rsid w:val="008B460A"/>
    <w:rsid w:val="008C3FBE"/>
    <w:rsid w:val="008C68B4"/>
    <w:rsid w:val="008D19EF"/>
    <w:rsid w:val="008F56BB"/>
    <w:rsid w:val="00901BFC"/>
    <w:rsid w:val="00902AD7"/>
    <w:rsid w:val="00914151"/>
    <w:rsid w:val="00922F33"/>
    <w:rsid w:val="009253F6"/>
    <w:rsid w:val="00933CF4"/>
    <w:rsid w:val="009364AD"/>
    <w:rsid w:val="00940074"/>
    <w:rsid w:val="009501AE"/>
    <w:rsid w:val="0095671B"/>
    <w:rsid w:val="00972C7C"/>
    <w:rsid w:val="00976648"/>
    <w:rsid w:val="009D6D02"/>
    <w:rsid w:val="009D7BB8"/>
    <w:rsid w:val="009E1CE3"/>
    <w:rsid w:val="009F1D66"/>
    <w:rsid w:val="00A037AB"/>
    <w:rsid w:val="00A154EA"/>
    <w:rsid w:val="00A162E4"/>
    <w:rsid w:val="00A21F3C"/>
    <w:rsid w:val="00A35946"/>
    <w:rsid w:val="00A62E93"/>
    <w:rsid w:val="00AA1607"/>
    <w:rsid w:val="00AA2C25"/>
    <w:rsid w:val="00AD5AC1"/>
    <w:rsid w:val="00AF7EF0"/>
    <w:rsid w:val="00B03146"/>
    <w:rsid w:val="00B04285"/>
    <w:rsid w:val="00B04BB0"/>
    <w:rsid w:val="00B11B08"/>
    <w:rsid w:val="00B130F5"/>
    <w:rsid w:val="00B30926"/>
    <w:rsid w:val="00B34077"/>
    <w:rsid w:val="00B53E27"/>
    <w:rsid w:val="00B73DE7"/>
    <w:rsid w:val="00B759DF"/>
    <w:rsid w:val="00B85C5F"/>
    <w:rsid w:val="00BA05C8"/>
    <w:rsid w:val="00BA4A4F"/>
    <w:rsid w:val="00BB616E"/>
    <w:rsid w:val="00BC0798"/>
    <w:rsid w:val="00BD5EF1"/>
    <w:rsid w:val="00BF0537"/>
    <w:rsid w:val="00C0558D"/>
    <w:rsid w:val="00C1673C"/>
    <w:rsid w:val="00C1748A"/>
    <w:rsid w:val="00C20EDF"/>
    <w:rsid w:val="00C22EDD"/>
    <w:rsid w:val="00C255BD"/>
    <w:rsid w:val="00C3048E"/>
    <w:rsid w:val="00C34BB4"/>
    <w:rsid w:val="00C40CB0"/>
    <w:rsid w:val="00C5510A"/>
    <w:rsid w:val="00C65606"/>
    <w:rsid w:val="00C87068"/>
    <w:rsid w:val="00C9523B"/>
    <w:rsid w:val="00C97D59"/>
    <w:rsid w:val="00CA1A4B"/>
    <w:rsid w:val="00CA33A0"/>
    <w:rsid w:val="00CB611B"/>
    <w:rsid w:val="00CD1B9F"/>
    <w:rsid w:val="00CD7597"/>
    <w:rsid w:val="00CD7AB9"/>
    <w:rsid w:val="00CE5658"/>
    <w:rsid w:val="00CE766E"/>
    <w:rsid w:val="00D00E19"/>
    <w:rsid w:val="00D13CCF"/>
    <w:rsid w:val="00D206D6"/>
    <w:rsid w:val="00D21BF7"/>
    <w:rsid w:val="00D303D8"/>
    <w:rsid w:val="00D42511"/>
    <w:rsid w:val="00D67E34"/>
    <w:rsid w:val="00D764B1"/>
    <w:rsid w:val="00DB22DF"/>
    <w:rsid w:val="00DB4A26"/>
    <w:rsid w:val="00DC1B5A"/>
    <w:rsid w:val="00DD5A00"/>
    <w:rsid w:val="00DE26E2"/>
    <w:rsid w:val="00E1014A"/>
    <w:rsid w:val="00E22650"/>
    <w:rsid w:val="00E32B3F"/>
    <w:rsid w:val="00E740CB"/>
    <w:rsid w:val="00EA780A"/>
    <w:rsid w:val="00EB1831"/>
    <w:rsid w:val="00ED683A"/>
    <w:rsid w:val="00EE586D"/>
    <w:rsid w:val="00EF7C4F"/>
    <w:rsid w:val="00F10A4B"/>
    <w:rsid w:val="00F11054"/>
    <w:rsid w:val="00F22D46"/>
    <w:rsid w:val="00F3170F"/>
    <w:rsid w:val="00F3542D"/>
    <w:rsid w:val="00F36AA0"/>
    <w:rsid w:val="00F42229"/>
    <w:rsid w:val="00F62DDD"/>
    <w:rsid w:val="00F641EA"/>
    <w:rsid w:val="00F71A71"/>
    <w:rsid w:val="00F76612"/>
    <w:rsid w:val="00F860BD"/>
    <w:rsid w:val="00F861DE"/>
    <w:rsid w:val="00F963CA"/>
    <w:rsid w:val="00FB260D"/>
    <w:rsid w:val="00FC01C8"/>
    <w:rsid w:val="00FC415B"/>
    <w:rsid w:val="00FE738B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80E4A"/>
  <w15:docId w15:val="{2B642D00-B5C8-4B16-BDBF-6F799458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AB9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A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7A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7A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7AB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rsid w:val="002B49C2"/>
    <w:pPr>
      <w:spacing w:after="0" w:line="360" w:lineRule="auto"/>
      <w:ind w:firstLine="720"/>
      <w:jc w:val="both"/>
    </w:pPr>
    <w:rPr>
      <w:rFonts w:ascii="Times Armenian" w:eastAsia="Times New Roman" w:hAnsi="Times Armenian"/>
      <w:sz w:val="24"/>
      <w:szCs w:val="20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B49C2"/>
    <w:rPr>
      <w:rFonts w:ascii="Times Armenian" w:eastAsia="Times New Roman" w:hAnsi="Times Armenian" w:cs="Times New Roman"/>
      <w:sz w:val="24"/>
      <w:szCs w:val="20"/>
      <w:lang w:val="en-A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3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52"/>
    <w:rPr>
      <w:rFonts w:ascii="Segoe UI" w:eastAsia="Calibr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3E42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E42F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02AD7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07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134FB-3657-4E98-8F54-1BF0E1FD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1374</Words>
  <Characters>7835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https:/mul2-mnp.gov.am/tasks/166/oneclick/Hraman.docx?token=b2349a148d9113b2395fbd99feceaba6</cp:keywords>
  <cp:lastModifiedBy>Hakob Matevosyan</cp:lastModifiedBy>
  <cp:revision>45</cp:revision>
  <cp:lastPrinted>2019-12-27T07:37:00Z</cp:lastPrinted>
  <dcterms:created xsi:type="dcterms:W3CDTF">2024-01-03T05:16:00Z</dcterms:created>
  <dcterms:modified xsi:type="dcterms:W3CDTF">2024-04-04T07:18:00Z</dcterms:modified>
</cp:coreProperties>
</file>