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F842" w14:textId="77777777" w:rsidR="00655170" w:rsidRDefault="00655170" w:rsidP="00655170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ԿՈՌՈՒՊՑԻԱՅԻ ԿԱՆԽԱՐԳԵԼՄԱՆ ՀԱՆՁՆԱԺՈՂՈՎ</w:t>
      </w:r>
    </w:p>
    <w:p w14:paraId="338EBE97" w14:textId="77777777" w:rsidR="00655170" w:rsidRDefault="00655170" w:rsidP="00655170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655170" w14:paraId="77DC91D2" w14:textId="77777777" w:rsidTr="005C03FE">
        <w:trPr>
          <w:jc w:val="center"/>
        </w:trPr>
        <w:tc>
          <w:tcPr>
            <w:tcW w:w="4680" w:type="dxa"/>
            <w:shd w:val="clear" w:color="auto" w:fill="FFFFFF"/>
          </w:tcPr>
          <w:p w14:paraId="06326CB1" w14:textId="77777777" w:rsidR="00655170" w:rsidRDefault="00655170" w:rsidP="005C03FE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sdt>
              <w:sdtPr>
                <w:tag w:val="goog_rdk_0"/>
                <w:id w:val="2020815252"/>
              </w:sdtPr>
              <w:sdtContent/>
            </w:sdt>
            <w:sdt>
              <w:sdtPr>
                <w:tag w:val="goog_rdk_1"/>
                <w:id w:val="1535308011"/>
              </w:sdtPr>
              <w:sdtContent/>
            </w:sdt>
            <w:sdt>
              <w:sdtPr>
                <w:tag w:val="goog_rdk_2"/>
                <w:id w:val="-639650923"/>
              </w:sdtPr>
              <w:sdtContent/>
            </w:sdt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»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_______ 202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թ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․</w:t>
            </w:r>
          </w:p>
        </w:tc>
        <w:tc>
          <w:tcPr>
            <w:tcW w:w="4680" w:type="dxa"/>
            <w:shd w:val="clear" w:color="auto" w:fill="FFFFFF"/>
          </w:tcPr>
          <w:p w14:paraId="578080DD" w14:textId="77777777" w:rsidR="00655170" w:rsidRDefault="00655170" w:rsidP="005C03FE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N __-Ն</w:t>
            </w:r>
          </w:p>
        </w:tc>
      </w:tr>
    </w:tbl>
    <w:p w14:paraId="63D328F0" w14:textId="77777777" w:rsidR="00655170" w:rsidRDefault="00655170" w:rsidP="0065517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6D65E92" w14:textId="77777777" w:rsidR="00655170" w:rsidRDefault="00655170" w:rsidP="00655170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Ո Ր Ո Շ ՈՒ Մ</w:t>
      </w:r>
    </w:p>
    <w:p w14:paraId="58F6E9A5" w14:textId="77777777" w:rsidR="00655170" w:rsidRPr="001C45D8" w:rsidRDefault="00655170" w:rsidP="00655170">
      <w:pPr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ԿՈՌՈՒՊՑԻԱՅԻ ԿԱՆԽԱՐԳԵԼՄԱՆ ՀԱՆՁՆԱԺՈՂՈՎԻ 2022 ԹՎԱԿԱՆԻ ՀՈՒԼԻՍԻ 22-Ի  </w:t>
      </w:r>
      <w:r w:rsidRPr="001C45D8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N 04-Ն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ՈՐՈՇՄԱՆ ՄԵՋ ՓՈՓՈԽՈՒԹՅՈՒՆՆԵՐ ԿԱՏԱՐԵԼՈՒ ՄԱՍԻՆ</w:t>
      </w:r>
    </w:p>
    <w:p w14:paraId="136E3A48" w14:textId="77777777" w:rsidR="00655170" w:rsidRDefault="00655170" w:rsidP="00655170">
      <w:pPr>
        <w:shd w:val="clear" w:color="auto" w:fill="FFFFFF"/>
        <w:spacing w:after="0" w:line="36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Հիմք ընդունելով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«Նորմատիվ իրավական ակտերի մասին» օրենքի 33-34-րդ հոդվածները,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«Կուսակցությունների մասին»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սահմանադրական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օրենքի 27-րդ հոդվածի 7-րդ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ինչպես նաև «Կոռուպցիայի կանխարգելման հանձնաժողովի մասին» օրենքի 21-րդ հոդվածի 15-րդ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մասը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Կոռուպցիայի կանխարգելման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հանձնաժողովը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որոշում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է.</w:t>
      </w:r>
    </w:p>
    <w:p w14:paraId="06BE9FBF" w14:textId="77777777" w:rsidR="00655170" w:rsidRPr="007830D2" w:rsidRDefault="00655170" w:rsidP="0065517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Կոռուպցիայի կանխարգելման հանձնաժողովի 2022 թվականի հուլիսի 22-ի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N 04-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 որոշման Հավելված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N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1-ը շարադրել նոր խմբագրությամբ համաձայն՝ Հավելված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N 1-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ի:</w:t>
      </w:r>
    </w:p>
    <w:p w14:paraId="5A030FB8" w14:textId="77777777" w:rsidR="00655170" w:rsidRPr="007830D2" w:rsidRDefault="00655170" w:rsidP="0065517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Կոռուպցիայի կանխարգելման հանձնաժողովի 2022 թվականի հուլիսի 22-ի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N 04-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 որոշման Հավելված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N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2-ը շարադրել նոր խմբագրությամբ համաձայն՝ Հավելված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N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ի:</w:t>
      </w:r>
    </w:p>
    <w:p w14:paraId="427EDB90" w14:textId="77777777" w:rsidR="00655170" w:rsidRDefault="00655170" w:rsidP="0065517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830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17B9F55D" w14:textId="77777777" w:rsidR="00655170" w:rsidRDefault="00655170" w:rsidP="00655170">
      <w:p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5406A04A" w14:textId="77777777" w:rsidR="00655170" w:rsidRPr="007830D2" w:rsidRDefault="00655170" w:rsidP="00655170">
      <w:pPr>
        <w:shd w:val="clear" w:color="auto" w:fill="FFFFFF"/>
        <w:spacing w:after="0" w:line="360" w:lineRule="auto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7830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Հանձնաժողովի նախագահի</w:t>
      </w:r>
    </w:p>
    <w:p w14:paraId="1D4016DE" w14:textId="77777777" w:rsidR="00655170" w:rsidRPr="007830D2" w:rsidRDefault="00655170" w:rsidP="00655170">
      <w:pPr>
        <w:shd w:val="clear" w:color="auto" w:fill="FFFFFF"/>
        <w:spacing w:after="0" w:line="360" w:lineRule="auto"/>
        <w:rPr>
          <w:rFonts w:ascii="GHEA Grapalat" w:eastAsia="GHEA Grapalat" w:hAnsi="GHEA Grapalat" w:cs="Times New Roman"/>
          <w:color w:val="000000"/>
          <w:sz w:val="24"/>
          <w:szCs w:val="24"/>
          <w:lang w:val="hy-AM"/>
        </w:rPr>
      </w:pPr>
      <w:r w:rsidRPr="007830D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պարտականությունները կատարող`                                         Մ</w:t>
      </w:r>
      <w:r w:rsidRPr="007830D2">
        <w:rPr>
          <w:rFonts w:ascii="Times New Roman" w:eastAsia="GHEA Grapalat" w:hAnsi="Times New Roman" w:cs="Times New Roman"/>
          <w:color w:val="000000"/>
          <w:sz w:val="24"/>
          <w:szCs w:val="24"/>
          <w:lang w:val="hy-AM"/>
        </w:rPr>
        <w:t>․</w:t>
      </w:r>
      <w:r w:rsidRPr="007830D2">
        <w:rPr>
          <w:rFonts w:ascii="GHEA Grapalat" w:eastAsia="GHEA Grapalat" w:hAnsi="GHEA Grapalat" w:cs="Times New Roman"/>
          <w:color w:val="000000"/>
          <w:sz w:val="24"/>
          <w:szCs w:val="24"/>
          <w:lang w:val="hy-AM"/>
        </w:rPr>
        <w:t xml:space="preserve"> Գալստյան</w:t>
      </w:r>
    </w:p>
    <w:p w14:paraId="2B89384B" w14:textId="77777777" w:rsidR="00D9251D" w:rsidRDefault="00D9251D"/>
    <w:sectPr w:rsidR="00D9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5BE"/>
    <w:multiLevelType w:val="hybridMultilevel"/>
    <w:tmpl w:val="B38C71F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BC"/>
    <w:rsid w:val="004047BC"/>
    <w:rsid w:val="00655170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843A3-82B4-4BAE-BD61-5443FFD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7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Tsaturyan</dc:creator>
  <cp:keywords/>
  <dc:description/>
  <cp:lastModifiedBy>Tigran Tsaturyan</cp:lastModifiedBy>
  <cp:revision>2</cp:revision>
  <dcterms:created xsi:type="dcterms:W3CDTF">2024-04-02T09:13:00Z</dcterms:created>
  <dcterms:modified xsi:type="dcterms:W3CDTF">2024-04-02T09:13:00Z</dcterms:modified>
</cp:coreProperties>
</file>