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BFDDB82" w14:textId="6A853D26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04DB003E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60A5014B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0AF3FA87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«ԲՆԱՊԱՀՊԱՆԱԿԱՆ ՎԵՐԱՀՍԿՈՂՈՒԹՅԱՆ</w:t>
      </w: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ՄԱՍԻՆ» ՕՐԵՆՔՈՒՄ ՓՈՓՈԽՈՒԹՅՈՒՆՆԵՐ ԿԱՏԱՐԵԼՈՒ</w:t>
      </w: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ՄԱՍԻՆ</w:t>
      </w:r>
    </w:p>
    <w:p w14:paraId="4CDEB0EF" w14:textId="77777777" w:rsidR="0071346D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71346D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592E1D0D" w14:textId="6687DB09" w:rsidR="00C3527E" w:rsidRPr="0071346D" w:rsidRDefault="0071346D" w:rsidP="0071346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en-GB"/>
        </w:rPr>
      </w:pPr>
      <w:r w:rsidRPr="0071346D">
        <w:rPr>
          <w:rFonts w:ascii="GHEA Grapalat" w:hAnsi="GHEA Grapalat"/>
          <w:b/>
          <w:bCs/>
          <w:sz w:val="24"/>
          <w:szCs w:val="24"/>
          <w:lang w:val="en-GB"/>
        </w:rPr>
        <w:t>Հոդված 1.</w:t>
      </w:r>
      <w:r w:rsidRPr="0071346D">
        <w:rPr>
          <w:rFonts w:ascii="Calibri" w:hAnsi="Calibri" w:cs="Calibri"/>
          <w:bCs/>
          <w:sz w:val="24"/>
          <w:szCs w:val="24"/>
          <w:lang w:val="en-GB"/>
        </w:rPr>
        <w:t> </w:t>
      </w:r>
      <w:r w:rsidRPr="0071346D">
        <w:rPr>
          <w:rFonts w:ascii="GHEA Grapalat" w:hAnsi="GHEA Grapalat"/>
          <w:bCs/>
          <w:sz w:val="24"/>
          <w:szCs w:val="24"/>
          <w:lang w:val="en-GB"/>
        </w:rPr>
        <w:t>«Բնապահպանական վերահսկողության</w:t>
      </w:r>
      <w:r w:rsidRPr="0071346D">
        <w:rPr>
          <w:rFonts w:ascii="Calibri" w:hAnsi="Calibri" w:cs="Calibri"/>
          <w:bCs/>
          <w:sz w:val="24"/>
          <w:szCs w:val="24"/>
          <w:lang w:val="en-GB"/>
        </w:rPr>
        <w:t> </w:t>
      </w:r>
      <w:r w:rsidRPr="0071346D">
        <w:rPr>
          <w:rFonts w:ascii="GHEA Grapalat" w:hAnsi="GHEA Grapalat"/>
          <w:bCs/>
          <w:sz w:val="24"/>
          <w:szCs w:val="24"/>
          <w:lang w:val="en-GB"/>
        </w:rPr>
        <w:t>մասին» 2005 թվականի ապրիլի 11-ի ՀՕ-82-Ն օրենքի (այսուհետ՝ Օրենք</w:t>
      </w:r>
      <w:r>
        <w:rPr>
          <w:rFonts w:ascii="GHEA Grapalat" w:hAnsi="GHEA Grapalat"/>
          <w:bCs/>
          <w:sz w:val="24"/>
          <w:szCs w:val="24"/>
          <w:lang w:val="en-GB"/>
        </w:rPr>
        <w:t>) 4</w:t>
      </w:r>
      <w:r w:rsidRPr="0071346D">
        <w:rPr>
          <w:rFonts w:ascii="GHEA Grapalat" w:hAnsi="GHEA Grapalat"/>
          <w:bCs/>
          <w:sz w:val="24"/>
          <w:szCs w:val="24"/>
          <w:lang w:val="en-GB"/>
        </w:rPr>
        <w:t xml:space="preserve">-րդ </w:t>
      </w:r>
      <w:r>
        <w:rPr>
          <w:rFonts w:ascii="GHEA Grapalat" w:hAnsi="GHEA Grapalat"/>
          <w:bCs/>
          <w:sz w:val="24"/>
          <w:szCs w:val="24"/>
          <w:lang w:val="en-GB"/>
        </w:rPr>
        <w:t>հոդված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ում և օրենքի ամբողջ տեքստում </w:t>
      </w:r>
      <w:r w:rsidR="00C3527E" w:rsidRPr="00C3527E">
        <w:rPr>
          <w:rFonts w:ascii="GHEA Grapalat" w:hAnsi="GHEA Grapalat" w:cs="GHEA Grapalat"/>
          <w:sz w:val="24"/>
          <w:szCs w:val="24"/>
          <w:lang w:val="en-GB"/>
        </w:rPr>
        <w:t>«</w:t>
      </w:r>
      <w:r w:rsidR="00C3527E" w:rsidRPr="00C3527E">
        <w:rPr>
          <w:rFonts w:ascii="GHEA Grapalat" w:hAnsi="GHEA Grapalat"/>
          <w:sz w:val="24"/>
          <w:szCs w:val="24"/>
        </w:rPr>
        <w:t>Հայաստանի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Հանրապետությունում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ստուգումների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կազմակերպման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և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անցկացման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sz w:val="24"/>
          <w:szCs w:val="24"/>
        </w:rPr>
        <w:t>մասին</w:t>
      </w:r>
      <w:r w:rsidR="00C3527E" w:rsidRPr="00C3527E">
        <w:rPr>
          <w:rFonts w:ascii="GHEA Grapalat" w:hAnsi="GHEA Grapalat"/>
          <w:sz w:val="24"/>
          <w:szCs w:val="24"/>
          <w:lang w:val="en-GB"/>
        </w:rPr>
        <w:t>»</w:t>
      </w:r>
      <w:r w:rsidR="00C3527E"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>«</w:t>
      </w:r>
      <w:r w:rsidR="00C3527E">
        <w:rPr>
          <w:rFonts w:ascii="GHEA Grapalat" w:hAnsi="GHEA Grapalat"/>
          <w:bCs/>
          <w:sz w:val="24"/>
          <w:szCs w:val="24"/>
          <w:lang w:val="hy-AM"/>
        </w:rPr>
        <w:t>Ս</w:t>
      </w:r>
      <w:r w:rsidR="00C3527E" w:rsidRPr="00C3527E">
        <w:rPr>
          <w:rFonts w:ascii="GHEA Grapalat" w:hAnsi="GHEA Grapalat"/>
          <w:bCs/>
          <w:sz w:val="24"/>
          <w:szCs w:val="24"/>
        </w:rPr>
        <w:t>տուգումների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կազմակերպման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և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անցկացման</w:t>
      </w:r>
      <w:r w:rsidR="00C3527E"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="00C3527E" w:rsidRPr="00C3527E">
        <w:rPr>
          <w:rFonts w:ascii="GHEA Grapalat" w:hAnsi="GHEA Grapalat"/>
          <w:bCs/>
          <w:sz w:val="24"/>
          <w:szCs w:val="24"/>
        </w:rPr>
        <w:t>մասին</w:t>
      </w:r>
      <w:r w:rsidR="00C3527E">
        <w:rPr>
          <w:rFonts w:ascii="GHEA Grapalat" w:hAnsi="GHEA Grapalat"/>
          <w:sz w:val="24"/>
          <w:szCs w:val="24"/>
          <w:lang w:val="en-GB"/>
        </w:rPr>
        <w:t xml:space="preserve">» </w:t>
      </w:r>
      <w:r w:rsidR="00C3527E">
        <w:rPr>
          <w:rFonts w:ascii="GHEA Grapalat" w:hAnsi="GHEA Grapalat"/>
          <w:sz w:val="24"/>
          <w:szCs w:val="24"/>
          <w:lang w:val="hy-AM"/>
        </w:rPr>
        <w:t>բառերով։</w:t>
      </w:r>
    </w:p>
    <w:p w14:paraId="0794940A" w14:textId="6F8A030D" w:rsidR="0071346D" w:rsidRDefault="0055210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472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C7A32"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527E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5547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1346D">
        <w:rPr>
          <w:rFonts w:ascii="GHEA Grapalat" w:hAnsi="GHEA Grapalat" w:cs="Arial"/>
          <w:sz w:val="24"/>
          <w:szCs w:val="24"/>
          <w:lang w:val="hy-AM"/>
        </w:rPr>
        <w:t>Օրենքի 25-րդ հոդվածը ուժը կորցրած ճանաչել։</w:t>
      </w:r>
      <w:bookmarkStart w:id="0" w:name="_GoBack"/>
      <w:bookmarkEnd w:id="0"/>
    </w:p>
    <w:p w14:paraId="08D5B393" w14:textId="65FEFB92" w:rsidR="00105E48" w:rsidRDefault="0071346D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1346D">
        <w:rPr>
          <w:rFonts w:ascii="GHEA Grapalat" w:hAnsi="GHEA Grapalat" w:cs="Arial"/>
          <w:b/>
          <w:sz w:val="24"/>
          <w:szCs w:val="24"/>
          <w:lang w:val="hy-AM"/>
        </w:rPr>
        <w:t>Հոդված 3․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05E48" w:rsidRPr="001A3896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>:</w:t>
      </w:r>
    </w:p>
    <w:sectPr w:rsidR="00105E48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62F5" w14:textId="77777777" w:rsidR="00D036A0" w:rsidRDefault="00D036A0" w:rsidP="00076CC1">
      <w:pPr>
        <w:spacing w:after="0" w:line="240" w:lineRule="auto"/>
      </w:pPr>
      <w:r>
        <w:separator/>
      </w:r>
    </w:p>
  </w:endnote>
  <w:endnote w:type="continuationSeparator" w:id="0">
    <w:p w14:paraId="786FF3A2" w14:textId="77777777" w:rsidR="00D036A0" w:rsidRDefault="00D036A0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47E6" w14:textId="77777777" w:rsidR="00D036A0" w:rsidRDefault="00D036A0" w:rsidP="00076CC1">
      <w:pPr>
        <w:spacing w:after="0" w:line="240" w:lineRule="auto"/>
      </w:pPr>
      <w:r>
        <w:separator/>
      </w:r>
    </w:p>
  </w:footnote>
  <w:footnote w:type="continuationSeparator" w:id="0">
    <w:p w14:paraId="477713E4" w14:textId="77777777" w:rsidR="00D036A0" w:rsidRDefault="00D036A0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346D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6A0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18C7-5955-478D-A900-412F6672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373</cp:revision>
  <cp:lastPrinted>2020-02-24T09:56:00Z</cp:lastPrinted>
  <dcterms:created xsi:type="dcterms:W3CDTF">2020-04-29T12:22:00Z</dcterms:created>
  <dcterms:modified xsi:type="dcterms:W3CDTF">2023-08-10T07:40:00Z</dcterms:modified>
</cp:coreProperties>
</file>