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FF5C" w14:textId="77777777" w:rsidR="001338B2" w:rsidRPr="00DD57D7" w:rsidRDefault="001338B2" w:rsidP="001338B2">
      <w:pPr>
        <w:spacing w:after="0" w:line="360" w:lineRule="auto"/>
        <w:ind w:left="5040" w:firstLine="720"/>
        <w:jc w:val="right"/>
        <w:rPr>
          <w:rFonts w:ascii="GHEA Grapalat" w:hAnsi="GHEA Grapalat" w:cs="Arial Armenian"/>
          <w:sz w:val="24"/>
          <w:szCs w:val="24"/>
        </w:rPr>
      </w:pPr>
      <w:proofErr w:type="spellStart"/>
      <w:r w:rsidRPr="00DD57D7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DD57D7">
        <w:rPr>
          <w:rFonts w:ascii="GHEA Grapalat" w:hAnsi="GHEA Grapalat" w:cs="Arial Armenian"/>
          <w:sz w:val="24"/>
          <w:szCs w:val="24"/>
        </w:rPr>
        <w:t xml:space="preserve"> </w:t>
      </w:r>
    </w:p>
    <w:p w14:paraId="18BD48BC" w14:textId="77777777" w:rsidR="001338B2" w:rsidRPr="00DD57D7" w:rsidRDefault="001338B2" w:rsidP="001338B2">
      <w:pPr>
        <w:spacing w:after="0" w:line="360" w:lineRule="auto"/>
        <w:jc w:val="right"/>
        <w:rPr>
          <w:rFonts w:ascii="GHEA Grapalat" w:hAnsi="GHEA Grapalat" w:cs="Arial Armenian"/>
          <w:sz w:val="24"/>
          <w:szCs w:val="24"/>
        </w:rPr>
      </w:pPr>
      <w:r w:rsidRPr="00DD57D7">
        <w:rPr>
          <w:rFonts w:ascii="GHEA Grapalat" w:hAnsi="GHEA Grapalat" w:cs="Sylfaen"/>
          <w:sz w:val="24"/>
          <w:szCs w:val="24"/>
        </w:rPr>
        <w:t xml:space="preserve"> ՀՀ</w:t>
      </w:r>
      <w:r w:rsidRPr="00DD57D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DD57D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D57D7">
        <w:rPr>
          <w:rFonts w:ascii="GHEA Grapalat" w:hAnsi="GHEA Grapalat" w:cs="Arial Armenian"/>
          <w:sz w:val="24"/>
          <w:szCs w:val="24"/>
        </w:rPr>
        <w:t xml:space="preserve"> </w:t>
      </w:r>
    </w:p>
    <w:p w14:paraId="309C25BF" w14:textId="2E1E09FD" w:rsidR="001338B2" w:rsidRPr="00DD57D7" w:rsidRDefault="001338B2" w:rsidP="001338B2">
      <w:pPr>
        <w:spacing w:after="0" w:line="360" w:lineRule="auto"/>
        <w:ind w:left="5760"/>
        <w:jc w:val="right"/>
        <w:rPr>
          <w:rFonts w:ascii="GHEA Grapalat" w:hAnsi="GHEA Grapalat" w:cs="Sylfaen"/>
          <w:sz w:val="24"/>
          <w:szCs w:val="24"/>
          <w:lang w:val="pt-BR"/>
        </w:rPr>
      </w:pPr>
      <w:r w:rsidRPr="00DD57D7">
        <w:rPr>
          <w:rFonts w:ascii="GHEA Grapalat" w:hAnsi="GHEA Grapalat" w:cs="Arial Armenian"/>
          <w:sz w:val="24"/>
          <w:szCs w:val="24"/>
          <w:lang w:val="hy-AM"/>
        </w:rPr>
        <w:t xml:space="preserve">  202</w:t>
      </w:r>
      <w:r>
        <w:rPr>
          <w:rFonts w:ascii="GHEA Grapalat" w:hAnsi="GHEA Grapalat" w:cs="Arial Armenian"/>
          <w:sz w:val="24"/>
          <w:szCs w:val="24"/>
          <w:lang w:val="hy-AM"/>
        </w:rPr>
        <w:t>3</w:t>
      </w:r>
      <w:r w:rsidRPr="00DD57D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D57D7">
        <w:rPr>
          <w:rFonts w:ascii="GHEA Grapalat" w:hAnsi="GHEA Grapalat" w:cs="Sylfaen"/>
          <w:sz w:val="24"/>
          <w:szCs w:val="24"/>
          <w:lang w:val="hy-AM"/>
        </w:rPr>
        <w:t>թ</w:t>
      </w:r>
      <w:r w:rsidRPr="00DD57D7">
        <w:rPr>
          <w:rFonts w:ascii="GHEA Grapalat" w:hAnsi="GHEA Grapalat" w:cs="Arial Armenian"/>
          <w:sz w:val="24"/>
          <w:szCs w:val="24"/>
          <w:lang w:val="hy-AM"/>
        </w:rPr>
        <w:t xml:space="preserve">վականի </w:t>
      </w:r>
      <w:r w:rsidRPr="00DD57D7">
        <w:rPr>
          <w:rFonts w:ascii="GHEA Grapalat" w:hAnsi="GHEA Grapalat" w:cs="Arial Armenian"/>
          <w:spacing w:val="2"/>
          <w:sz w:val="24"/>
          <w:szCs w:val="24"/>
          <w:lang w:val="pt-BR"/>
        </w:rPr>
        <w:t xml:space="preserve">N </w:t>
      </w:r>
      <w:r w:rsidRPr="00DD57D7">
        <w:rPr>
          <w:rFonts w:ascii="GHEA Grapalat" w:hAnsi="GHEA Grapalat"/>
          <w:sz w:val="24"/>
          <w:szCs w:val="24"/>
          <w:lang w:val="pt-BR"/>
        </w:rPr>
        <w:t xml:space="preserve"> - </w:t>
      </w:r>
      <w:r w:rsidRPr="00DD57D7">
        <w:rPr>
          <w:rFonts w:ascii="GHEA Grapalat" w:hAnsi="GHEA Grapalat"/>
          <w:sz w:val="24"/>
          <w:szCs w:val="24"/>
          <w:lang w:val="hy-AM"/>
        </w:rPr>
        <w:t>Լ</w:t>
      </w:r>
      <w:r w:rsidRPr="00DD57D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D57D7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14:paraId="7160D4DE" w14:textId="77777777" w:rsidR="001338B2" w:rsidRPr="00DD57D7" w:rsidRDefault="001338B2" w:rsidP="001338B2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AD3499A" w14:textId="77777777" w:rsidR="001338B2" w:rsidRPr="00DD57D7" w:rsidRDefault="001338B2" w:rsidP="001338B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6BB63A7" w14:textId="77777777" w:rsidR="001338B2" w:rsidRPr="00DD57D7" w:rsidRDefault="001338B2" w:rsidP="001338B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EAB4D0" w14:textId="77777777" w:rsidR="001338B2" w:rsidRPr="00DD57D7" w:rsidRDefault="001338B2" w:rsidP="001338B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02783C8" w14:textId="77777777" w:rsidR="001338B2" w:rsidRPr="00DD57D7" w:rsidRDefault="001338B2" w:rsidP="001338B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6F73891" w14:textId="69958630" w:rsidR="001338B2" w:rsidRPr="00DD57D7" w:rsidRDefault="001338B2" w:rsidP="001338B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57D7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ՀԱՆՐԱՊԵՏՈՒԹՅՈՒՆՈՒՄ</w:t>
      </w:r>
      <w:r w:rsidRPr="00DD57D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D57D7">
        <w:rPr>
          <w:rFonts w:ascii="GHEA Grapalat" w:hAnsi="GHEA Grapalat" w:cs="Sylfaen"/>
          <w:b/>
          <w:sz w:val="24"/>
          <w:szCs w:val="24"/>
          <w:lang w:val="hy-AM"/>
        </w:rPr>
        <w:t xml:space="preserve">ԱՇՆԱՆԱՑԱՆ ՑՈՐԵՆԻ ԱՐՏԱԴՐՈՒԹՅԱՆ ԽԹԱՆՄԱՆ </w:t>
      </w:r>
      <w:r w:rsidRPr="00FD3EB4">
        <w:rPr>
          <w:rFonts w:ascii="GHEA Grapalat" w:hAnsi="GHEA Grapalat" w:cs="Sylfaen"/>
          <w:b/>
          <w:sz w:val="24"/>
          <w:szCs w:val="24"/>
          <w:lang w:val="hy-AM"/>
        </w:rPr>
        <w:t>2023</w:t>
      </w:r>
      <w:r w:rsidR="00C5022D" w:rsidRPr="00FD3EB4">
        <w:rPr>
          <w:rFonts w:ascii="GHEA Grapalat" w:hAnsi="GHEA Grapalat" w:cs="Sylfaen"/>
          <w:b/>
          <w:sz w:val="24"/>
          <w:szCs w:val="24"/>
          <w:lang w:val="hy-AM"/>
        </w:rPr>
        <w:t>-2027</w:t>
      </w:r>
      <w:r w:rsidRPr="00FD3EB4">
        <w:rPr>
          <w:rFonts w:ascii="GHEA Grapalat" w:hAnsi="GHEA Grapalat" w:cs="Sylfaen"/>
          <w:b/>
          <w:sz w:val="24"/>
          <w:szCs w:val="24"/>
          <w:lang w:val="hy-AM"/>
        </w:rPr>
        <w:t xml:space="preserve"> ԹՎԱԿԱՆ</w:t>
      </w:r>
      <w:r w:rsidR="00C5022D" w:rsidRPr="00FD3EB4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FD3EB4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Pr="00DD57D7">
        <w:rPr>
          <w:rFonts w:ascii="GHEA Grapalat" w:hAnsi="GHEA Grapalat" w:cs="Sylfaen"/>
          <w:b/>
          <w:sz w:val="24"/>
          <w:szCs w:val="24"/>
          <w:lang w:val="hy-AM"/>
        </w:rPr>
        <w:t>ՊԵՏԱԿԱՆ ԱՋԱԿՑՈՒԹՅԱՆ ԾՐԱԳԻՐ</w:t>
      </w:r>
    </w:p>
    <w:p w14:paraId="2CAE0263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15404FB5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7E934160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1BF994E5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1D50BFAC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523407E6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2EDB1A6A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2AF0DAE7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31BB3035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12E17F28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4824679A" w14:textId="77777777" w:rsid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61FFEA3F" w14:textId="77777777" w:rsidR="00DF2197" w:rsidRDefault="00DF2197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3DC255A2" w14:textId="77777777" w:rsidR="00DF2197" w:rsidRPr="00C5022D" w:rsidRDefault="00DF2197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260B820F" w14:textId="77777777" w:rsidR="001338B2" w:rsidRPr="001338B2" w:rsidRDefault="001338B2" w:rsidP="001338B2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732B724E" w14:textId="5968D6F6" w:rsidR="001338B2" w:rsidRPr="001338B2" w:rsidRDefault="001338B2" w:rsidP="001338B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1338B2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lastRenderedPageBreak/>
        <w:t>1. ԾՐԱԳՐԻ ՆԿԱՐԱԳԻՐԸ</w:t>
      </w:r>
    </w:p>
    <w:p w14:paraId="64CD1E6F" w14:textId="77777777" w:rsidR="001338B2" w:rsidRPr="001338B2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1338B2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p w14:paraId="2C156B28" w14:textId="0E5041DF" w:rsidR="001338B2" w:rsidRPr="001338B2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1338B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1. Հայաստանի Հանրապետությունում աշնանացան ցորենի արտադրության խթանման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2023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-2027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թվական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ներ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ի </w:t>
      </w:r>
      <w:r w:rsidRPr="001338B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պետական աջակցության ծրագրի (այսուհետ՝ ծրագիր) նպատակն է աշխարհաքաղաքական իրադրության, պարենային անվտանգության ապահովման համար 1 հա աշնանացան ցորենի մշակության ծախսերի մասնակի փոխհատուցման միջոցով նպաստել աշնանացան ցորենի ցանքատարածությունների ավելացմանը՝ նաև չմշակվող հողերի օգտագործման միջոցով, տեղական արտադրության ցորենի ծավալների և տնտեսավարող սուբյեկտների եկամուտների ավելացմանը, ցորենի ֆիզիկական և տնտեսական մատչելիության ապահովմանը։</w:t>
      </w:r>
    </w:p>
    <w:p w14:paraId="4CBCA769" w14:textId="3A021114" w:rsidR="001338B2" w:rsidRPr="00FD3EB4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1338B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2. Ծրագիրը կիրականացվի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2023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-2027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թվական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ներ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ին </w:t>
      </w:r>
      <w:r w:rsidRPr="001338B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Հայաստանի Հանրապետության բոլոր մարզերում</w:t>
      </w:r>
      <w:r w:rsidR="00FD3EB4" w:rsidRPr="00FD3EB4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:</w:t>
      </w:r>
    </w:p>
    <w:p w14:paraId="7C6F44BA" w14:textId="77777777" w:rsidR="001338B2" w:rsidRPr="003E5FD2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3E5FD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3. Ծրագրի մասնակիցներն են՝</w:t>
      </w:r>
    </w:p>
    <w:p w14:paraId="53AC8EC0" w14:textId="77777777" w:rsidR="001338B2" w:rsidRPr="003E5FD2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3E5FD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1) Հայաստանի Հանրապետության էկոնոմիկայի նախարարությունը (այսուհետ՝ նախարարություն).</w:t>
      </w:r>
    </w:p>
    <w:p w14:paraId="1DED4D45" w14:textId="77777777" w:rsidR="001338B2" w:rsidRPr="003E5FD2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3E5FD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2) Հայաստանի Հանրապետության մարզպետարանները (այսուհետ՝ մարզպետարան).</w:t>
      </w:r>
    </w:p>
    <w:p w14:paraId="33BA0AA9" w14:textId="77777777" w:rsidR="001338B2" w:rsidRPr="003E5FD2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3E5FD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3) Հայաստանի Հանրապետության համայնքները (այսուհետ՝ համայնք).</w:t>
      </w:r>
    </w:p>
    <w:p w14:paraId="0337D0E3" w14:textId="7777777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4) գյուղատնտեսությունում տնտեսավարողները՝ ֆիզիկական և իրավաբանական անձինք, անհատ ձեռնարկատերեր (այսուհետ՝ շահառու)։</w:t>
      </w:r>
    </w:p>
    <w:p w14:paraId="0F553FA0" w14:textId="024A95DD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4. Ծրագրի շահառու կարող է հանդիսանալ մինչև 100 հա մակերեսով 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վարելահողերի վրա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ցորենի ցանքատարածություններ մշակող տնտեսավարողը, ընդ որում, ծրագրի շրջանակում յուրաքանչյուր շահառուի կողմից մշակվող ցանքատարածությունների հանրագումարը չի կարող գերազանցել 100 հա-ը, իսկ միևնույն հողամասի նկատմամբ համասեփականատերերի առկայության դեպքում ծրագրից կարող է օգտվել համասեփականատերերից միայն մեկը։</w:t>
      </w:r>
    </w:p>
    <w:p w14:paraId="5476A894" w14:textId="7777777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>5. Ծրագրի շրջանակում ցորենի մշակության, ագրոտեխնիկական միջոցառումների կիրառման, սերմերի ախտահանված լինելու վերաբերյալ խորհրդատվություն ստանալու նպատակով նախարարությանը դիմած շահառուներին կտրամադրվի անվճար խորհրդատվություն։</w:t>
      </w:r>
    </w:p>
    <w:p w14:paraId="736F1019" w14:textId="2B0F12EB" w:rsidR="001948BC" w:rsidRPr="007D7975" w:rsidRDefault="001338B2" w:rsidP="001948B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6</w:t>
      </w:r>
      <w:r w:rsidRPr="00E357B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/>
          <w14:ligatures w14:val="none"/>
        </w:rPr>
        <w:t>․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/>
          <w14:ligatures w14:val="none"/>
        </w:rPr>
        <w:t>Ծրագրի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/>
          <w14:ligatures w14:val="none"/>
        </w:rPr>
        <w:t>շ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րջանակում պետք է պարտադիր ցանք կատարվի մինչև 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տվյալ տարվա (ցանք կատարելու տարի)</w:t>
      </w:r>
      <w:r w:rsidR="00C5022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նոյեմբերի 15-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ը</w:t>
      </w:r>
      <w:r w:rsidR="001948BC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(ձմեռնացան)՝ հաշվի առնելով գյուղատնտեսական գոտիականությունը։</w:t>
      </w:r>
    </w:p>
    <w:p w14:paraId="62399BED" w14:textId="354A4B8E" w:rsidR="001338B2" w:rsidRPr="007D7975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7. Ծրագրի շրջանակում 1 հա-ի հաշվով աշնանացան ցորենի մշակության ծախսերի մասնակի փոխհատուցման </w:t>
      </w:r>
      <w:r w:rsidR="00577003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գումարի չափը որոշելու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նպատակով գնահատվել են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սերմի, պարարտանյութի </w:t>
      </w:r>
      <w:r w:rsidR="005237C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ձեռքբերման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և </w:t>
      </w:r>
      <w:r w:rsidR="005237C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վարի ու չիզելի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ծախսերը</w:t>
      </w:r>
      <w:r w:rsidR="00577003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՝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շուրջ 2</w:t>
      </w:r>
      <w:r w:rsidR="005237CD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39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,</w:t>
      </w:r>
      <w:r w:rsidR="005237CD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6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հազար դրամ։ 1 հա-ի հաշվով յուրաքանչյուր շահառուի կփոխհատուցվի՝</w:t>
      </w:r>
    </w:p>
    <w:p w14:paraId="571FB6D3" w14:textId="0B7CE840" w:rsidR="001338B2" w:rsidRPr="00FD3EB4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1) հավաստագրված, աղյուսակում ընդգրկված սորտերի </w:t>
      </w:r>
      <w:r w:rsidR="000A3240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սուպերէլիտա</w:t>
      </w:r>
      <w:r w:rsidR="005237CD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յին</w:t>
      </w:r>
      <w:r w:rsidR="000A3240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,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էլիտային կամ 1-ին վերարտադրության սերմերով ցանքի դեպքում՝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1</w:t>
      </w:r>
      <w:r w:rsidR="005237C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</w:t>
      </w:r>
      <w:r w:rsidR="000A3240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0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,0 հազար դրամ (</w:t>
      </w:r>
      <w:r w:rsidR="00A81997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փաստացի կատարված աշնանացան ցորենի ցանքի համար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).</w:t>
      </w:r>
    </w:p>
    <w:p w14:paraId="76B5B3C9" w14:textId="4B744122" w:rsidR="001338B2" w:rsidRPr="00FD3EB4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2)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չհավաստագրված սերմերով ցանքի դեպքում՝ 70,0 հազար դրամ (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փաստացի կատարված աշնանացան ցորենի ցանքի համար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)։</w:t>
      </w:r>
    </w:p>
    <w:p w14:paraId="33BF1EE1" w14:textId="68B807C2" w:rsidR="001338B2" w:rsidRPr="007D7975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8. </w:t>
      </w:r>
      <w:r w:rsidRPr="00E357B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Փոխհատուցման գումարը գնահատվել է 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7-րդ կետում նշված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ծախսերի </w:t>
      </w:r>
      <w:r w:rsidR="00C5022D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մինչև </w:t>
      </w:r>
      <w:r w:rsidR="00577003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շուրջ 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50 տոկոսը</w:t>
      </w:r>
      <w:r w:rsidR="00FD3EB4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:</w:t>
      </w:r>
    </w:p>
    <w:p w14:paraId="46107721" w14:textId="101D4622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9. Ծրագրին մասնակցելու համար շահառուները մինչև </w:t>
      </w:r>
      <w:r w:rsidR="00C5022D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տվյալ տարվա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հոկտեմբերի 25-ը դիմում են համայնքի կամ բնակավայրի վարչական ղեկավարին՝ դիմումում նշելով մշակվող (նախատեսվող) ցորենի ցանքատարածության տեղը, մակերեսը, սորտերը, բանկային հաշվեհամարը։</w:t>
      </w:r>
    </w:p>
    <w:p w14:paraId="06D038BD" w14:textId="7777777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10. Դիմումին կից շահառուն ներկայացնում է նաև՝</w:t>
      </w:r>
    </w:p>
    <w:p w14:paraId="7D1D5046" w14:textId="7777777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1) անձը հաստատող փաստաթղթի պատճենը.</w:t>
      </w:r>
    </w:p>
    <w:p w14:paraId="689D79D0" w14:textId="5FA35AB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2) անշարժ գույքի 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(</w:t>
      </w:r>
      <w:r w:rsidR="007E49F8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վարելահողի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)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նկատմամբ սեփականության իրավունքը հավաստող պետական գրանցման վկայականի (վկայականների) պատճենը (պատճենները), պայմանագրային հիմունքներով վարձակալության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 xml:space="preserve">(ենթավարձակալության) կամ օգտագործման դեպքում՝ նաև նոտարական կարգով վավերացված այդ պայմանագրի (պայմանագրերի) պատճենը (պատճենները), կամ համայնքի կամ բնակավայրի վարչական ղեկավարի կողմից տրված տեղեկանքը՝ </w:t>
      </w:r>
      <w:r w:rsidR="007E49F8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վարելահողը</w:t>
      </w:r>
      <w:r w:rsidR="007E49F8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շահառուի կողմից փաստացի օգտագործվելու վերաբերյալ (տեղեկանքում պարտադիր նշվում է շահառուի կողմից </w:t>
      </w:r>
      <w:r w:rsidR="00060F02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վարելահողի</w:t>
      </w:r>
      <w:r w:rsidR="00060F02">
        <w:rPr>
          <w:rFonts w:ascii="GHEA Grapalat" w:eastAsia="Times New Roman" w:hAnsi="GHEA Grapalat" w:cs="Times New Roman"/>
          <w:color w:val="FF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փաստացի օգտագործման պատճառների վերաբերյալ տեղեկատվություն)։</w:t>
      </w:r>
    </w:p>
    <w:p w14:paraId="7C5703D7" w14:textId="4D4F10E9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11. Համայնքի ղեկավարը 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դիմումը (նաև բնակավայրի վարչական ղեկավարին դիմած շահառուների դիմումները) ստանալուց հետո 10 աշխատանքային օրվա ընթացքում շահառուի հետ կնքում է ծրագրի մասնակցության պայմանագիր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(այսուհետ՝ պայմանագիր, որի օրինակելի ձևը մշակում և հաստատում է նախարարությունը և մինչև </w:t>
      </w:r>
      <w:r w:rsidR="00714209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տվյալ տարվա </w:t>
      </w:r>
      <w:r w:rsidR="003E5FD2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օգոստոսի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1-ը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հրապարակում նախարարության կայքում։ Պայմանագրում ամրագրվում է դրույթ՝ կատարվելիք ցանքի տարածքի մակերեսի վերաբերյալ), ստեղծում շահառուների բանկ:</w:t>
      </w:r>
    </w:p>
    <w:p w14:paraId="313B42CC" w14:textId="13696070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12. Շահառուները ոչ ուշ, քան մինչև </w:t>
      </w:r>
      <w:r w:rsidR="003E5FD2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տվյալ տարվան (ցանք կատարելու տարի) հաջորդող տարվա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ապրիլի </w:t>
      </w:r>
      <w:r w:rsidR="00B07517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20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-ը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փոխհատուցում ստանալու նպատակով դիմում են համայնքի կամ բնակավայրի վարչական ղեկավարին՝ դիմումում նշելով ցորենի փաստացի առկա ցանքատարածության տեղը, մակերեսը և հավաստագրված սերմերով ցանք կատարելու դեպքում՝ ներկայացնում նաև սերմերի հավաստագրերի պատճենները, սերմերի պարկերի պիտակների բնօրինակները, սերմերի 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հանձնման-ընդունման ակտը,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որում պետք է պարտադիր նշված լինեն սերմերի սորտերը։ Նշված փաստաթղթերի բացակայության դեպքում շահառուն կհամարվի չհավաստագրված սերմերով ցանք կատարող։</w:t>
      </w:r>
    </w:p>
    <w:p w14:paraId="497E50F8" w14:textId="027F3E63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13. Համայնքի ղեկավարը ծրագրի 12-րդ կետում նշված դիմումի և փաստաթղթերի (առկայության դեպքում) պատճենները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="00A81997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10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աշխատանքային օրվա ընթացքում ներկայացնում է մարզպետարան։</w:t>
      </w:r>
    </w:p>
    <w:p w14:paraId="0DF5112A" w14:textId="4562607E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 xml:space="preserve">14. Համայնքի ղեկավարի կողմից սահմանված կարգով իրականացվում է համատարած մոնիթորինգ՝ ցորենի սերմերի </w:t>
      </w:r>
      <w:r w:rsidR="009B0187" w:rsidRPr="007D7975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ծլարձակումից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հետո, բայց ոչ ուշ, քան մինչև </w:t>
      </w:r>
      <w:r w:rsidR="003E5FD2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տվյալ տարվան հաջորդող տարվա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մայիսի 1-ը։</w:t>
      </w:r>
    </w:p>
    <w:p w14:paraId="0DA02E49" w14:textId="4A5E5264" w:rsidR="001338B2" w:rsidRPr="00FD3EB4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15. Համայնքի ղեկավարը մոնիթորինգն իրականացնելուց հետո 10 աշխատանքային օրվա ընթացքում ամփոփում է իր կողմից իրականացված մոնիթորինգի արդյունքները և մոնիթորինգի դրական եզրակացությամբ շահառուների վերաբերյալ տեղեկատվությունը ներկայացնում է նախարարություն՝ նախարարության կողմից մշակված ու հաստատված և մինչև </w:t>
      </w:r>
      <w:r w:rsidR="003E5FD2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տվյալ տարվա </w:t>
      </w:r>
      <w:r w:rsidR="000C06B6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օգոստոսի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1-ը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համայնքին և մարզպետարանին տրամադրված ձևաչափով։ 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Կից ներկայացվում է նաև յուրաքանչյուր շահառուի մոտ իրականացված մոնիթորինգի արձանագրությունը</w:t>
      </w:r>
      <w:r w:rsidR="00A81997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, որի օրինակելի ձևը մշակում և հաստատում է նախարարությունը և մինչև </w:t>
      </w:r>
      <w:r w:rsidR="000C06B6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տվյալ տարվա</w:t>
      </w:r>
      <w:r w:rsidR="00A81997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="000C06B6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սեպտեմբերի</w:t>
      </w:r>
      <w:r w:rsidR="00A81997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1-ը տրամադրում համայնքին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։</w:t>
      </w:r>
    </w:p>
    <w:p w14:paraId="551C5892" w14:textId="4BA62948" w:rsidR="001338B2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16. Մարզպետարանը, </w:t>
      </w:r>
      <w:r w:rsidR="001948BC" w:rsidRPr="007D797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աշնանացանի ցանքատարածություններում սերմերի ծլարձակումից</w:t>
      </w:r>
      <w:r w:rsidR="001948BC" w:rsidRPr="001948BC">
        <w:rPr>
          <w:rFonts w:ascii="GHEA Grapalat" w:eastAsia="Times New Roman" w:hAnsi="GHEA Grapalat" w:cs="Times New Roman"/>
          <w:color w:val="FF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հետո, բայց ոչ ուշ, քան </w:t>
      </w:r>
      <w:r w:rsidR="000C06B6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տվյալ տարվան հաջորդող տարվա</w:t>
      </w:r>
      <w:r w:rsidR="000C06B6">
        <w:rPr>
          <w:rFonts w:ascii="GHEA Grapalat" w:eastAsia="Times New Roman" w:hAnsi="GHEA Grapalat" w:cs="Times New Roman"/>
          <w:color w:val="FF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մայիսի 1-ը, ծրագրի 13-րդ կետում նշված տեղեկատվության հիման վրա, իր կողմից սահմանված կարգով իրականացնում է ընտրանքային մոնիթորինգ, ընդ որում, մոնիթորինգի ընդգրկելիության նվազագույն շեմը պետք է կազմի մարզի շահառուների թվի առնվազն 15 %-ը։</w:t>
      </w:r>
    </w:p>
    <w:p w14:paraId="3B7EBFC4" w14:textId="48C91799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17. Մարզպետարանը մինչև </w:t>
      </w:r>
      <w:r w:rsidR="000C06B6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տվյալ տարվան հաջորդող տարվա</w:t>
      </w:r>
      <w:r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մայիսի 10-ն ամփոփում է իր կողմից իրականացված ընտրանքային մոնիթորինգի արդյունքները և ներկայացնում է նախարարություն՝ ծրագրի 15-րդ կետով նախատեսված ձևաչափով։</w:t>
      </w:r>
    </w:p>
    <w:p w14:paraId="088F9D2B" w14:textId="07C25B3B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18. Նախարարությունն ամփոփում է ծրագրի 15-րդ կետով նշված տեղեկատվությունը և մոնիթորինգի արձանագրությունները՝ դրանք ստանալուց հետո 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</w:t>
      </w:r>
      <w:r w:rsidR="001948BC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5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աշխատանքային օրվա ընթացքում, և փոխհատուցման համար նախատեսված գումարները փոխանցում համայնքների հաշվեհամարներին։</w:t>
      </w:r>
    </w:p>
    <w:p w14:paraId="088D41BB" w14:textId="0AACC49C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 xml:space="preserve">19. Համայնքները ծրագրի 18-րդ կետով նախատեսված գումարները ստանալուց հետո </w:t>
      </w:r>
      <w:r w:rsidR="009F70F1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10</w:t>
      </w:r>
      <w:r w:rsidR="009F70F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աշխատանքային օրվա ընթացքում փոխանցում են շահառուների բանկային հաշվեհամարներին և </w:t>
      </w:r>
      <w:r w:rsidR="009F70F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9F70F1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15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աշխատանքային օրվա ընթացքում նախարարություն են ներկայացնում վճարման ցուցակները և վճարումները հավաստող փաստաթղթերը։</w:t>
      </w:r>
    </w:p>
    <w:p w14:paraId="2E1F64DF" w14:textId="7777777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20. Ծրագրի 17-րդ կետին համապատասխան ներկայացված մոնիթորինգի բացասական արդյունքների առկայության դեպքում (ծրագրի պայմանների կամ 11-րդ կետում նշված պայմանագրի դրույթների խախտում), տվյալ պայմանագրի (պայմանագրերի) շրջանակում փոխհատուցման գումար չի տրամադրվում, իսկ տրամադրված լինելու դեպքում նախարարության կողմից համայնքին ներկայացվում է պետական բյուջե հետվերադարձման պահանջ շահառուին փոխհատուցված և մոնիթորինգի համար համայնքին տրամադրված գումարների մասով։ Ընդ որում, մոնիթորինգի համար տրամադրված գումարը հետվերադարձման ենթակա է տվյալ շահառուին փոխհատուցված գումարի ծրագրի 22-րդ կետում նշված տոկոսային կետերի չափերին համամասնորեն։ Հետվերադարձման պահանջ ներկայացվելու դեպքում շահառուի և համայնքի կողմից 1-ամսյա ժամկետում գումարները չվճարելու պարագայում այն գանձվում է Հայաստանի Հանրապետության օրենսդրությամբ սահմանված կարգով։</w:t>
      </w:r>
    </w:p>
    <w:p w14:paraId="056D92DC" w14:textId="20FF49E0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21. Նախարարությունը մինչև </w:t>
      </w:r>
      <w:r w:rsidR="000C06B6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տվյալ տարվան հաջորդող տարվա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օգոստոսի 1-ն ուսումնասիրում է համայնքների կողմից ծրագրի 19-րդ կետով ներկայացված փաստաթղթերը, և անճշտությունների առկայության դեպքում համայնքներին առաջարկվում է 10 աշխատանքային օրվա ընթացքում կատարել համապատասխան ճշգրտումներ ու տեղեկատվություն ներկայացնել նախարարություն։ Ճշգրտումից հետո շահառուներին չփոխանցված գումարները 1-ամսյա ժամկետում ենթակա են վերադարձման պետական բյուջե։</w:t>
      </w:r>
    </w:p>
    <w:p w14:paraId="57A7BF36" w14:textId="7CC1C880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22. Նախարարությունը մինչև </w:t>
      </w:r>
      <w:r w:rsidR="000C06B6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տվյալ տարվան հաջորդող տարվա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սեպտեմբերի 15-ը մոնիթորինգի իրականացման համար նախատեսված գումարները (մինչև 5000 հա-ի մոնիթորինգի դեպքում փոխհատուցված գումարի 3%-ի չափով, իսկ 5000 հա-ից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>ավելի դեպքում՝ փոխհատուցված գումարի 5%-ի չափով) փոխանցում է համայնքների հաշվեհամարներին։</w:t>
      </w:r>
    </w:p>
    <w:p w14:paraId="595F6AC9" w14:textId="0132F882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23. Համայնքները մինչև </w:t>
      </w:r>
      <w:r w:rsidR="000C06B6" w:rsidRPr="00FD3EB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տվյալ տարվան հաջորդող տարվա</w:t>
      </w:r>
      <w:r w:rsidR="009D4FBD" w:rsidRPr="009D4FBD">
        <w:rPr>
          <w:rFonts w:ascii="GHEA Grapalat" w:eastAsia="Times New Roman" w:hAnsi="GHEA Grapalat" w:cs="Times New Roman"/>
          <w:color w:val="FF0000"/>
          <w:kern w:val="0"/>
          <w:sz w:val="24"/>
          <w:szCs w:val="24"/>
          <w:lang w:val="hy-AM"/>
          <w14:ligatures w14:val="none"/>
        </w:rPr>
        <w:t xml:space="preserve"> </w:t>
      </w: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դեկտեմբերի 1-ը նախարարություն են ներկայացնում ամփոփ հաշվետվություն՝ ծրագրի շրջանակում կատարված աշնանացան ցորենի ցանքատարածքների, միջին բերքատվության և համախառն բերքի վերաբերյալ։</w:t>
      </w:r>
    </w:p>
    <w:p w14:paraId="3C9077A3" w14:textId="7777777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24. Ծրագրի հնարավոր ռիսկերն են՝</w:t>
      </w:r>
    </w:p>
    <w:p w14:paraId="0D4A8128" w14:textId="7777777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1) շրջանառու միջոցների գների թանկացումները.</w:t>
      </w:r>
    </w:p>
    <w:p w14:paraId="7E49A64E" w14:textId="77777777" w:rsidR="001338B2" w:rsidRPr="00E357B7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357B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2) եղանակային անբարենպաստ պայմանների պատճառով բերքի կորուստը.</w:t>
      </w:r>
    </w:p>
    <w:p w14:paraId="6A7E092D" w14:textId="77777777" w:rsidR="001338B2" w:rsidRPr="000A3240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3) չհավաստագրված սերմերի ցածր որակը.</w:t>
      </w:r>
    </w:p>
    <w:p w14:paraId="0032F385" w14:textId="77777777" w:rsidR="001338B2" w:rsidRPr="007D7975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4) 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սերմերի ծլունակության անբավարար մակարդակը.</w:t>
      </w:r>
    </w:p>
    <w:p w14:paraId="3DB4E592" w14:textId="77777777" w:rsidR="001338B2" w:rsidRPr="000A3240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5) փոխարժեքի զգալի տատանումները։</w:t>
      </w:r>
    </w:p>
    <w:p w14:paraId="5FD7EAFB" w14:textId="77777777" w:rsidR="001338B2" w:rsidRPr="000A3240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25. Ծրագրի ռիսկերի մեղմմանն են ուղղված 1 հա-ի հաշվով ծախսերի մասնակի փոխհատուցումը, ցորենի ցանքատարածությունների ապահովագրության հնարավորությունը։</w:t>
      </w:r>
    </w:p>
    <w:p w14:paraId="795E7858" w14:textId="2017D4E5" w:rsidR="001338B2" w:rsidRPr="007D7975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26. </w:t>
      </w:r>
      <w:r w:rsidRPr="009D4FB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Ծրագրի ֆինանսավորումն իրականացվելու է Հայաստանի Հանրապետության պետական բյուջեից։ </w:t>
      </w:r>
      <w:r w:rsidR="00E8110E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2023 թվականին կատարվելիք ցանքի համար ծ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րագրի բյուջեն </w:t>
      </w:r>
      <w:r w:rsidR="00280F90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2023-2024 թվականների</w:t>
      </w:r>
      <w:r w:rsidR="00E8110E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ն</w:t>
      </w:r>
      <w:r w:rsidR="00280F90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Pr="009D4FB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կկազմի շուրջ 6,</w:t>
      </w:r>
      <w:r w:rsidR="005237CD" w:rsidRPr="009D4FB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76</w:t>
      </w:r>
      <w:r w:rsidRPr="009D4FB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մլրդ դրամ, որի գնահատման համար հիմք են հանդիսացել ծրագրով նախատեսված 75,0 հազար հա (25,0 հազար հա-ը հավաստագրված սերմերով ցանքի իրականացում, իսկ 50,0 հազար հա-ը՝ չհավաստագրված սերմերով) աշնանացան ցորենի հաշվով փոխհատուցման և համայնքներին մոնիթորինգի իրականացման համար տրվող գումարները (հաշվարկվել է փոխհատուցվող գումարի 4,0 %-ը` շուրջ 2</w:t>
      </w:r>
      <w:r w:rsidR="00C7074B" w:rsidRPr="009D4FB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60</w:t>
      </w:r>
      <w:r w:rsidRPr="009D4FB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,0 մլն դրամ): </w:t>
      </w:r>
      <w:r w:rsidR="00E8110E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2023 թվականին կատարվելիք ցանքի համար 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202</w:t>
      </w:r>
      <w:r w:rsidR="00E357B7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3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թվականի ծրագրի բյուջեն գնահատվել է </w:t>
      </w:r>
      <w:r w:rsidR="005237CD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500,0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մլ</w:t>
      </w:r>
      <w:r w:rsidR="005237CD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ն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դրամ, իսկ 202</w:t>
      </w:r>
      <w:r w:rsidR="00E357B7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4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թվականի համար՝</w:t>
      </w:r>
      <w:r w:rsidR="00C7074B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="005237CD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6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,</w:t>
      </w:r>
      <w:r w:rsidR="005237CD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26</w:t>
      </w: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մլրդ դրամ։</w:t>
      </w:r>
    </w:p>
    <w:p w14:paraId="383BCE04" w14:textId="1AC61010" w:rsidR="001338B2" w:rsidRPr="00D25B3E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27. Ծրագրի իրականացումից ակնկալվում է </w:t>
      </w:r>
      <w:r w:rsidR="00957838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տարեկան </w:t>
      </w:r>
      <w:r w:rsidRPr="00D25B3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շուրջ 75,0 հազար հա աշնանացան ցորենի ցանքի իրականացում, նոր հողատարածքների շրջանառության </w:t>
      </w:r>
      <w:r w:rsidRPr="00D25B3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lastRenderedPageBreak/>
        <w:t xml:space="preserve">մեջ ներգրավում, ինչպես նաև </w:t>
      </w:r>
      <w:r w:rsidR="00957838" w:rsidRPr="007D797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տարեկան </w:t>
      </w:r>
      <w:r w:rsidRPr="00D25B3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շուրջ 25 %-ով ցորենի համախառն բերքի ավելացում։</w:t>
      </w:r>
    </w:p>
    <w:p w14:paraId="05A9C23D" w14:textId="5355B8E9" w:rsidR="009F70F1" w:rsidRPr="00395655" w:rsidRDefault="001338B2" w:rsidP="0039565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p w14:paraId="6DD856C3" w14:textId="7AD62DD8" w:rsidR="001338B2" w:rsidRPr="000A3240" w:rsidRDefault="001338B2" w:rsidP="009F70F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Աղյուսակ</w:t>
      </w:r>
    </w:p>
    <w:p w14:paraId="1F855E2B" w14:textId="77777777" w:rsidR="001338B2" w:rsidRPr="000A3240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p w14:paraId="5A7A5DAE" w14:textId="77777777" w:rsidR="001338B2" w:rsidRPr="000A3240" w:rsidRDefault="001338B2" w:rsidP="009F70F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0A3240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Ց Ա Ն Կ</w:t>
      </w:r>
    </w:p>
    <w:p w14:paraId="2368AFAF" w14:textId="5C8D60EB" w:rsidR="001338B2" w:rsidRPr="000A3240" w:rsidRDefault="001338B2" w:rsidP="009F70F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</w:p>
    <w:p w14:paraId="02288D64" w14:textId="77777777" w:rsidR="001338B2" w:rsidRPr="000A3240" w:rsidRDefault="001338B2" w:rsidP="009F70F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0A3240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ՀԱՅԱՍՏԱՆԻ ՀԱՆՐԱՊԵՏՈՒԹՅՈՒՆՈՒՄ ՕԳՏԱԳՈՐԾՄԱՆ ԹՈՒՅԼՏՎՈՒԹՅՈՒՆ ՈՒՆԵՑՈՂ ԱՇՆԱՆԱՑԱՆ ՓԱՓՈՒԿ ՑՈՐԵՆԻ ՍՈՐՏԵՐԻ</w:t>
      </w:r>
    </w:p>
    <w:p w14:paraId="68C4ED5F" w14:textId="77777777" w:rsidR="001338B2" w:rsidRPr="000A3240" w:rsidRDefault="001338B2" w:rsidP="001338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0A3240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286"/>
        <w:gridCol w:w="2814"/>
        <w:gridCol w:w="3043"/>
      </w:tblGrid>
      <w:tr w:rsidR="001338B2" w:rsidRPr="001338B2" w14:paraId="3584E342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3509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8BEF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Ախթամար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24C4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Akhtamar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58ED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Ахтамар</w:t>
            </w:r>
            <w:proofErr w:type="spellEnd"/>
          </w:p>
        </w:tc>
      </w:tr>
      <w:tr w:rsidR="001338B2" w:rsidRPr="001338B2" w14:paraId="49561AA3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F341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D48E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Ալեկսեիչ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22F1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Alekseich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469A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Алексеич</w:t>
            </w:r>
            <w:proofErr w:type="spellEnd"/>
          </w:p>
        </w:tc>
      </w:tr>
      <w:tr w:rsidR="001338B2" w:rsidRPr="001338B2" w14:paraId="6F0C39F8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8B96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E7F1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Ամալիա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F405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Amalia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359E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Амалия</w:t>
            </w:r>
            <w:proofErr w:type="spellEnd"/>
          </w:p>
        </w:tc>
      </w:tr>
      <w:tr w:rsidR="001338B2" w:rsidRPr="001338B2" w14:paraId="7D324F17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8DD7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63B7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Անի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3EE0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Ani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FDD1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Ани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326</w:t>
            </w:r>
          </w:p>
        </w:tc>
      </w:tr>
      <w:tr w:rsidR="001338B2" w:rsidRPr="001338B2" w14:paraId="722A8760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10FF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ED5F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Արա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25C8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3DEE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Ара</w:t>
            </w:r>
            <w:proofErr w:type="spellEnd"/>
          </w:p>
        </w:tc>
      </w:tr>
      <w:tr w:rsidR="001338B2" w:rsidRPr="001338B2" w14:paraId="1E92C096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850B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CF9B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Արագած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4795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Aragats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E9C6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Арагац</w:t>
            </w:r>
            <w:proofErr w:type="spellEnd"/>
          </w:p>
        </w:tc>
      </w:tr>
      <w:tr w:rsidR="001338B2" w:rsidRPr="001338B2" w14:paraId="181C93D0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2F19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A0E8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Արայ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D577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Aray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26AE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Арай</w:t>
            </w:r>
            <w:proofErr w:type="spellEnd"/>
          </w:p>
        </w:tc>
      </w:tr>
      <w:tr w:rsidR="001338B2" w:rsidRPr="001338B2" w14:paraId="3A72D49E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F4F5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32F4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Արեգակ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9372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Aregak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642F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Арегак</w:t>
            </w:r>
            <w:proofErr w:type="spellEnd"/>
          </w:p>
        </w:tc>
      </w:tr>
      <w:tr w:rsidR="001338B2" w:rsidRPr="001338B2" w14:paraId="3F9E8296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38CA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8126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Արմիկ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5C4B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Armik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78FA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Армик</w:t>
            </w:r>
            <w:proofErr w:type="spellEnd"/>
          </w:p>
        </w:tc>
      </w:tr>
      <w:tr w:rsidR="001338B2" w:rsidRPr="001338B2" w14:paraId="3BAAF967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47F9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EDE0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Արմյանկա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8922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Armyanka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BB35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Армянка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60</w:t>
            </w:r>
          </w:p>
        </w:tc>
      </w:tr>
      <w:tr w:rsidR="001338B2" w:rsidRPr="001338B2" w14:paraId="5A1FD278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EA92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B201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ԱՐՄՍԻՄ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C038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ARMSIM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029C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АРМСИМ</w:t>
            </w:r>
          </w:p>
        </w:tc>
      </w:tr>
      <w:tr w:rsidR="001338B2" w:rsidRPr="001338B2" w14:paraId="653DE723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A265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D2B1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Բատկո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B3BF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Batko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8637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Батько</w:t>
            </w:r>
            <w:proofErr w:type="spellEnd"/>
          </w:p>
        </w:tc>
      </w:tr>
      <w:tr w:rsidR="001338B2" w:rsidRPr="001338B2" w14:paraId="6A60D1C4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9080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6A88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Բեզոստայա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AFEC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Bezostaya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E098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Безостая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</w:tr>
      <w:tr w:rsidR="001338B2" w:rsidRPr="001338B2" w14:paraId="134F4D9D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C35D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ACA6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Բեզոստայա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2D17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Bezostaya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9AC9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Безостая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100</w:t>
            </w:r>
          </w:p>
        </w:tc>
      </w:tr>
      <w:tr w:rsidR="001338B2" w:rsidRPr="001338B2" w14:paraId="28FC5243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1465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379C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ԳԱԽ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4884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GAKH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D380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ГАХ 5</w:t>
            </w:r>
          </w:p>
        </w:tc>
      </w:tr>
      <w:tr w:rsidR="001338B2" w:rsidRPr="001338B2" w14:paraId="561C629E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C8F1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B71F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Գռացիա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0D15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Gracia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C267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Грация</w:t>
            </w:r>
            <w:proofErr w:type="spellEnd"/>
          </w:p>
        </w:tc>
      </w:tr>
      <w:tr w:rsidR="001338B2" w:rsidRPr="001338B2" w14:paraId="40CEB4B2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03AD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F069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Գռոմ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D256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Grom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FAF2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Гром</w:t>
            </w:r>
            <w:proofErr w:type="spellEnd"/>
          </w:p>
        </w:tc>
      </w:tr>
      <w:tr w:rsidR="001338B2" w:rsidRPr="001338B2" w14:paraId="4BECF20D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6E87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18C0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ԳՍԿ-95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5BE1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GSK-95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B22A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ГСК-95</w:t>
            </w:r>
          </w:p>
        </w:tc>
      </w:tr>
      <w:tr w:rsidR="001338B2" w:rsidRPr="001338B2" w14:paraId="2B07DCD4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EBBF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D7AA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Գրաֆ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7FC1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Graf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DDB0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Граф</w:t>
            </w:r>
            <w:proofErr w:type="spellEnd"/>
          </w:p>
        </w:tc>
      </w:tr>
      <w:tr w:rsidR="001338B2" w:rsidRPr="001338B2" w14:paraId="47B47B38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F899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DE76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Դավիթ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439A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Davit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5B66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Давид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</w:tr>
      <w:tr w:rsidR="001338B2" w:rsidRPr="001338B2" w14:paraId="7026180B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7E47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584B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Դոնսկոյ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սյուրպրիզ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27E9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Donskoy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syurpriz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FFDB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Донской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сюрприз</w:t>
            </w:r>
            <w:proofErr w:type="spellEnd"/>
          </w:p>
        </w:tc>
      </w:tr>
      <w:tr w:rsidR="001338B2" w:rsidRPr="001338B2" w14:paraId="6EA32314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55CD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7DE9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Դվին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397C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Dvin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1BC5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Двин</w:t>
            </w:r>
            <w:proofErr w:type="spellEnd"/>
          </w:p>
        </w:tc>
      </w:tr>
      <w:tr w:rsidR="001338B2" w:rsidRPr="001338B2" w14:paraId="2C25CA2F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5AF6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7B77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ԵԳԿ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7673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EGK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082C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ЕГК 90</w:t>
            </w:r>
          </w:p>
        </w:tc>
      </w:tr>
      <w:tr w:rsidR="001338B2" w:rsidRPr="001338B2" w14:paraId="218F7E62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A484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30E5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Եսաուլ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A6EA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Esaul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311D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Есаул</w:t>
            </w:r>
            <w:proofErr w:type="spellEnd"/>
          </w:p>
        </w:tc>
      </w:tr>
      <w:tr w:rsidR="001338B2" w:rsidRPr="001338B2" w14:paraId="4600457E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027F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997E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Էլթան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45D3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Eltan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8F5F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Элтан</w:t>
            </w:r>
            <w:proofErr w:type="spellEnd"/>
          </w:p>
        </w:tc>
      </w:tr>
      <w:tr w:rsidR="001338B2" w:rsidRPr="001338B2" w14:paraId="60C1484F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6C0E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408E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Էջմիածին-2700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5963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Ejmiatsin-2700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0030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Эчмиадзин-2700</w:t>
            </w:r>
          </w:p>
        </w:tc>
      </w:tr>
      <w:tr w:rsidR="001338B2" w:rsidRPr="001338B2" w14:paraId="02725088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FE8F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87B7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Լալվարի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6095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Lalvari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1C29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Лалвари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</w:t>
            </w:r>
          </w:p>
        </w:tc>
      </w:tr>
      <w:tr w:rsidR="001338B2" w:rsidRPr="001338B2" w14:paraId="19F7FC1C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81DB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7D03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Լեբեդ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ABDE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Lebed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3C8B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Лебедь</w:t>
            </w:r>
            <w:proofErr w:type="spellEnd"/>
          </w:p>
        </w:tc>
      </w:tr>
      <w:tr w:rsidR="001338B2" w:rsidRPr="001338B2" w14:paraId="5223E5B4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F79A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B512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Լենինականի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4988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Leninakani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BA98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Ленинакани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5</w:t>
            </w:r>
          </w:p>
        </w:tc>
      </w:tr>
      <w:tr w:rsidR="001338B2" w:rsidRPr="001338B2" w14:paraId="33658857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00AD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C11B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Կարավան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0D49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Karavan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7FA9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Караван</w:t>
            </w:r>
            <w:proofErr w:type="spellEnd"/>
          </w:p>
        </w:tc>
      </w:tr>
      <w:tr w:rsidR="001338B2" w:rsidRPr="001338B2" w14:paraId="476AB752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C336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C6F9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Կոլլեգա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22C7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Collega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133B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Коллега</w:t>
            </w:r>
            <w:proofErr w:type="spellEnd"/>
          </w:p>
        </w:tc>
      </w:tr>
      <w:tr w:rsidR="001338B2" w:rsidRPr="001338B2" w14:paraId="445576BC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7A09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814C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Կոտայք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2B77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Kotayk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4420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Котайк</w:t>
            </w:r>
            <w:proofErr w:type="spellEnd"/>
          </w:p>
        </w:tc>
      </w:tr>
      <w:tr w:rsidR="001338B2" w:rsidRPr="001338B2" w14:paraId="530425A6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8D7A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4D9F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Հայասա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B6F9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Hayasa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5B66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Айаса</w:t>
            </w:r>
            <w:proofErr w:type="spellEnd"/>
          </w:p>
        </w:tc>
      </w:tr>
      <w:tr w:rsidR="001338B2" w:rsidRPr="001338B2" w14:paraId="473BFE3E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5380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365D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Մակար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7E31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Makar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0DE4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Макар</w:t>
            </w:r>
            <w:proofErr w:type="spellEnd"/>
          </w:p>
        </w:tc>
      </w:tr>
      <w:tr w:rsidR="001338B2" w:rsidRPr="001338B2" w14:paraId="34FE5F8A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5700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8B9A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Մերձավանի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6289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Merdzavani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FC6E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Мердзавани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149</w:t>
            </w:r>
          </w:p>
        </w:tc>
      </w:tr>
      <w:tr w:rsidR="001338B2" w:rsidRPr="001338B2" w14:paraId="324EF05F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3FFE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C574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Միրլեբեն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CC79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Mirleben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09C7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Мирлебен</w:t>
            </w:r>
            <w:proofErr w:type="spellEnd"/>
          </w:p>
        </w:tc>
      </w:tr>
      <w:tr w:rsidR="001338B2" w:rsidRPr="001338B2" w14:paraId="771C51E5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84B6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053B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Մոսկվիչ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7F23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Moskvich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3E8F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Москвич</w:t>
            </w:r>
            <w:proofErr w:type="spellEnd"/>
          </w:p>
        </w:tc>
      </w:tr>
      <w:tr w:rsidR="001338B2" w:rsidRPr="001338B2" w14:paraId="38FEF2AD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EB10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B517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Յուբիլեյնայա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0DA8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Yubileynaya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B816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Юбилейная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100</w:t>
            </w:r>
          </w:p>
        </w:tc>
      </w:tr>
      <w:tr w:rsidR="001338B2" w:rsidRPr="001338B2" w14:paraId="11ACFD2C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0B68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7578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Յուկա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57A8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Yuka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A9ED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Юка</w:t>
            </w:r>
            <w:proofErr w:type="spellEnd"/>
          </w:p>
        </w:tc>
      </w:tr>
      <w:tr w:rsidR="001338B2" w:rsidRPr="001338B2" w14:paraId="30D567B2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92AA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5D57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Նաիրի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BABD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Nairi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C675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Наири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68</w:t>
            </w:r>
          </w:p>
        </w:tc>
      </w:tr>
      <w:tr w:rsidR="001338B2" w:rsidRPr="001338B2" w14:paraId="4A8B6004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7F18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8B38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Նեմրութ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C682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Nemrut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4BB1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Немрут</w:t>
            </w:r>
            <w:proofErr w:type="spellEnd"/>
          </w:p>
        </w:tc>
      </w:tr>
      <w:tr w:rsidR="001338B2" w:rsidRPr="001338B2" w14:paraId="09DED8AB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F456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76DD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Նժդեհ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DCBF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Nzhdeh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77E8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Нжде</w:t>
            </w:r>
            <w:proofErr w:type="spellEnd"/>
          </w:p>
        </w:tc>
      </w:tr>
      <w:tr w:rsidR="001338B2" w:rsidRPr="001338B2" w14:paraId="02527317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ACBE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CFDB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Նիրսա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F049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Nirsa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EFE6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Нирса</w:t>
            </w:r>
            <w:proofErr w:type="spellEnd"/>
          </w:p>
        </w:tc>
      </w:tr>
      <w:tr w:rsidR="001338B2" w:rsidRPr="001338B2" w14:paraId="2E19C4B8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5D94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D3AC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Նոտա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5E2A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Nota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4F72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Нота</w:t>
            </w:r>
            <w:proofErr w:type="spellEnd"/>
          </w:p>
        </w:tc>
      </w:tr>
      <w:tr w:rsidR="001338B2" w:rsidRPr="001338B2" w14:paraId="5C1317BB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C99D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7970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Ոսկեհասկ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9453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Voskehask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194B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Воскеаск</w:t>
            </w:r>
            <w:proofErr w:type="spellEnd"/>
          </w:p>
        </w:tc>
      </w:tr>
      <w:tr w:rsidR="001338B2" w:rsidRPr="001338B2" w14:paraId="0BCD832D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2464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03BB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Պրիկումսկայա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E938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Prikumskaya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D50B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Прикумская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140</w:t>
            </w:r>
          </w:p>
        </w:tc>
      </w:tr>
      <w:tr w:rsidR="001338B2" w:rsidRPr="001338B2" w14:paraId="5AD598A4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E05E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53D5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Ռիմա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01FC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107C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Рима</w:t>
            </w:r>
            <w:proofErr w:type="spellEnd"/>
          </w:p>
        </w:tc>
      </w:tr>
      <w:tr w:rsidR="001338B2" w:rsidRPr="001338B2" w14:paraId="3AB4BF4F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DC2F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C589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Ռոստովչանկա-5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F65C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Rostovchanka-5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17EA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Ростовчанка-5</w:t>
            </w:r>
          </w:p>
        </w:tc>
      </w:tr>
      <w:tr w:rsidR="001338B2" w:rsidRPr="001338B2" w14:paraId="38B7C420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C103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7EC7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Սաթենի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8930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Sateni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DA46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Сатени</w:t>
            </w:r>
            <w:proofErr w:type="spellEnd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</w:t>
            </w:r>
          </w:p>
        </w:tc>
      </w:tr>
      <w:tr w:rsidR="001338B2" w:rsidRPr="001338B2" w14:paraId="1B5B1F93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BE3E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209E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Սթիվենս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3A52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Stevens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4DEF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Стивенс</w:t>
            </w:r>
            <w:proofErr w:type="spellEnd"/>
          </w:p>
        </w:tc>
      </w:tr>
      <w:tr w:rsidR="001338B2" w:rsidRPr="001338B2" w14:paraId="77B4DE1E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6FC7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FD4D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Սիլա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6239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Sila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1054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Сила</w:t>
            </w:r>
            <w:proofErr w:type="spellEnd"/>
          </w:p>
        </w:tc>
      </w:tr>
      <w:tr w:rsidR="001338B2" w:rsidRPr="001338B2" w14:paraId="33ACF0E9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A16D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C00C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Ստեպ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6290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0085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Степ</w:t>
            </w:r>
            <w:proofErr w:type="spellEnd"/>
          </w:p>
        </w:tc>
      </w:tr>
      <w:tr w:rsidR="001338B2" w:rsidRPr="001338B2" w14:paraId="3AF2B2C4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2E56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844B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Սյունիք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0EA3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Syunik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5E94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Сюник</w:t>
            </w:r>
            <w:proofErr w:type="spellEnd"/>
          </w:p>
        </w:tc>
      </w:tr>
      <w:tr w:rsidR="001338B2" w:rsidRPr="001338B2" w14:paraId="6D9CA989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0D39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2C94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Վ-301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1BA0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W-301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AB91F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В-301</w:t>
            </w:r>
          </w:p>
        </w:tc>
      </w:tr>
      <w:tr w:rsidR="001338B2" w:rsidRPr="001338B2" w14:paraId="12573F79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0CD5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2D4C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Վան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9C36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998C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Ван</w:t>
            </w:r>
            <w:proofErr w:type="spellEnd"/>
          </w:p>
        </w:tc>
      </w:tr>
      <w:tr w:rsidR="001338B2" w:rsidRPr="001338B2" w14:paraId="24A4662C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AC08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8BE0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Վասսա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EFB3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Vassa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863A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Васса</w:t>
            </w:r>
            <w:proofErr w:type="spellEnd"/>
          </w:p>
        </w:tc>
      </w:tr>
      <w:tr w:rsidR="001338B2" w:rsidRPr="001338B2" w14:paraId="16DC6597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071B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82BA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Վարս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EED1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Vars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AAC9A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Варс</w:t>
            </w:r>
            <w:proofErr w:type="spellEnd"/>
          </w:p>
        </w:tc>
      </w:tr>
      <w:tr w:rsidR="001338B2" w:rsidRPr="001338B2" w14:paraId="7E58DD53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21CF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CD6D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Վեսթոն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9C92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76E2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Вестон</w:t>
            </w:r>
            <w:proofErr w:type="spellEnd"/>
          </w:p>
        </w:tc>
      </w:tr>
      <w:tr w:rsidR="001338B2" w:rsidRPr="001338B2" w14:paraId="711EFFF2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FA46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1CE0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Վելենա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952C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Velena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AA37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Велена</w:t>
            </w:r>
            <w:proofErr w:type="spellEnd"/>
          </w:p>
        </w:tc>
      </w:tr>
      <w:tr w:rsidR="001338B2" w:rsidRPr="001338B2" w14:paraId="75EB8944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DEBC3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A73A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Վիկտորիա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2AE8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E05A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Виктория</w:t>
            </w:r>
            <w:proofErr w:type="spellEnd"/>
          </w:p>
        </w:tc>
      </w:tr>
      <w:tr w:rsidR="001338B2" w:rsidRPr="001338B2" w14:paraId="6C10B9CC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DFF5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9C6B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Տաթև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9E62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Tatev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E2C9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Татев</w:t>
            </w:r>
            <w:proofErr w:type="spellEnd"/>
          </w:p>
        </w:tc>
      </w:tr>
      <w:tr w:rsidR="001338B2" w:rsidRPr="001338B2" w14:paraId="27F100DC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4C25E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16259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Տանաիս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6ADC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Tanais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55CAB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Танаис</w:t>
            </w:r>
            <w:proofErr w:type="spellEnd"/>
          </w:p>
        </w:tc>
      </w:tr>
      <w:tr w:rsidR="001338B2" w:rsidRPr="001338B2" w14:paraId="0ADD552A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AD19C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837C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Տանյա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06234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Tanya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40C01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Таня</w:t>
            </w:r>
            <w:proofErr w:type="spellEnd"/>
          </w:p>
        </w:tc>
      </w:tr>
      <w:tr w:rsidR="001338B2" w:rsidRPr="001338B2" w14:paraId="38AE3639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8EBB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7EC47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Տարոն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031FD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Taron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A9AB8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Тарон</w:t>
            </w:r>
            <w:proofErr w:type="spellEnd"/>
          </w:p>
        </w:tc>
      </w:tr>
      <w:tr w:rsidR="001338B2" w:rsidRPr="001338B2" w14:paraId="768EFF9C" w14:textId="77777777" w:rsidTr="001338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2F716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DBA52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Քրիստինե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19F85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1B950" w14:textId="77777777" w:rsidR="001338B2" w:rsidRPr="001338B2" w:rsidRDefault="001338B2" w:rsidP="001338B2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38B2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14:ligatures w14:val="none"/>
              </w:rPr>
              <w:t>Кристине</w:t>
            </w:r>
            <w:proofErr w:type="spellEnd"/>
          </w:p>
        </w:tc>
      </w:tr>
    </w:tbl>
    <w:p w14:paraId="0E219124" w14:textId="77777777" w:rsidR="00846B74" w:rsidRPr="001338B2" w:rsidRDefault="00000000" w:rsidP="007D797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846B74" w:rsidRPr="0013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3E"/>
    <w:rsid w:val="00023DEC"/>
    <w:rsid w:val="00060F02"/>
    <w:rsid w:val="000A3240"/>
    <w:rsid w:val="000C06B6"/>
    <w:rsid w:val="001338B2"/>
    <w:rsid w:val="001948BC"/>
    <w:rsid w:val="00280F90"/>
    <w:rsid w:val="00395655"/>
    <w:rsid w:val="003E5FD2"/>
    <w:rsid w:val="00470D47"/>
    <w:rsid w:val="005237CD"/>
    <w:rsid w:val="00577003"/>
    <w:rsid w:val="00714209"/>
    <w:rsid w:val="00776D47"/>
    <w:rsid w:val="007B04EB"/>
    <w:rsid w:val="007D7975"/>
    <w:rsid w:val="007E49F8"/>
    <w:rsid w:val="00957838"/>
    <w:rsid w:val="009B0187"/>
    <w:rsid w:val="009D4FBD"/>
    <w:rsid w:val="009F70F1"/>
    <w:rsid w:val="00A81997"/>
    <w:rsid w:val="00B07517"/>
    <w:rsid w:val="00B939D9"/>
    <w:rsid w:val="00C47A60"/>
    <w:rsid w:val="00C5022D"/>
    <w:rsid w:val="00C7074B"/>
    <w:rsid w:val="00C9303E"/>
    <w:rsid w:val="00CB6C62"/>
    <w:rsid w:val="00CF1BB8"/>
    <w:rsid w:val="00D21E9B"/>
    <w:rsid w:val="00D25B3E"/>
    <w:rsid w:val="00DF2197"/>
    <w:rsid w:val="00E357B7"/>
    <w:rsid w:val="00E8110E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4BAB"/>
  <w15:chartTrackingRefBased/>
  <w15:docId w15:val="{4DA8F05A-D945-41EE-8588-7D8A9572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8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1338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3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Qartashyan</dc:creator>
  <cp:keywords/>
  <dc:description/>
  <cp:lastModifiedBy>Anna R. Qartashyan</cp:lastModifiedBy>
  <cp:revision>25</cp:revision>
  <dcterms:created xsi:type="dcterms:W3CDTF">2023-05-15T07:11:00Z</dcterms:created>
  <dcterms:modified xsi:type="dcterms:W3CDTF">2023-06-05T05:37:00Z</dcterms:modified>
</cp:coreProperties>
</file>