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62" w:rsidRPr="001A01BE" w:rsidRDefault="009E4D62" w:rsidP="009E4D62">
      <w:pPr>
        <w:pStyle w:val="mechtex"/>
        <w:ind w:left="10800" w:right="51" w:firstLine="720"/>
        <w:jc w:val="right"/>
        <w:rPr>
          <w:rFonts w:ascii="GHEA Grapalat" w:hAnsi="GHEA Grapalat"/>
          <w:spacing w:val="-8"/>
          <w:sz w:val="24"/>
          <w:szCs w:val="24"/>
        </w:rPr>
      </w:pPr>
      <w:r w:rsidRPr="001A01BE">
        <w:rPr>
          <w:rFonts w:ascii="GHEA Grapalat" w:hAnsi="GHEA Grapalat"/>
          <w:spacing w:val="-8"/>
          <w:sz w:val="24"/>
          <w:szCs w:val="24"/>
        </w:rPr>
        <w:t xml:space="preserve">Հավելված </w:t>
      </w:r>
    </w:p>
    <w:p w:rsidR="009E4D62" w:rsidRPr="001A01BE" w:rsidRDefault="009E4D62" w:rsidP="009E4D62">
      <w:pPr>
        <w:pStyle w:val="mechtex"/>
        <w:ind w:right="51"/>
        <w:jc w:val="right"/>
        <w:rPr>
          <w:rFonts w:ascii="GHEA Grapalat" w:hAnsi="GHEA Grapalat"/>
          <w:spacing w:val="-8"/>
          <w:sz w:val="24"/>
          <w:szCs w:val="24"/>
        </w:rPr>
      </w:pP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r>
      <w:r w:rsidRPr="001A01BE">
        <w:rPr>
          <w:rFonts w:ascii="GHEA Grapalat" w:hAnsi="GHEA Grapalat"/>
          <w:spacing w:val="4"/>
          <w:sz w:val="24"/>
          <w:szCs w:val="24"/>
        </w:rPr>
        <w:tab/>
        <w:t xml:space="preserve">   </w:t>
      </w:r>
      <w:r w:rsidRPr="001A01BE">
        <w:rPr>
          <w:rFonts w:ascii="GHEA Grapalat" w:hAnsi="GHEA Grapalat"/>
          <w:spacing w:val="4"/>
          <w:sz w:val="24"/>
          <w:szCs w:val="24"/>
        </w:rPr>
        <w:tab/>
        <w:t xml:space="preserve">    </w:t>
      </w:r>
      <w:r w:rsidRPr="001A01BE">
        <w:rPr>
          <w:rFonts w:ascii="GHEA Grapalat" w:hAnsi="GHEA Grapalat"/>
          <w:spacing w:val="4"/>
          <w:sz w:val="24"/>
          <w:szCs w:val="24"/>
        </w:rPr>
        <w:tab/>
        <w:t xml:space="preserve">   </w:t>
      </w:r>
      <w:r w:rsidRPr="001A01BE">
        <w:rPr>
          <w:rFonts w:ascii="GHEA Grapalat" w:hAnsi="GHEA Grapalat"/>
          <w:spacing w:val="-8"/>
          <w:sz w:val="24"/>
          <w:szCs w:val="24"/>
        </w:rPr>
        <w:t xml:space="preserve">   ՀՀ կառավարության 20</w:t>
      </w:r>
      <w:r w:rsidRPr="001A01BE">
        <w:rPr>
          <w:rFonts w:ascii="GHEA Grapalat" w:hAnsi="GHEA Grapalat"/>
          <w:spacing w:val="-8"/>
          <w:sz w:val="24"/>
          <w:szCs w:val="24"/>
          <w:lang w:val="hy-AM"/>
        </w:rPr>
        <w:t>2</w:t>
      </w:r>
      <w:r w:rsidRPr="001A01BE">
        <w:rPr>
          <w:rFonts w:ascii="GHEA Grapalat" w:hAnsi="GHEA Grapalat"/>
          <w:spacing w:val="-8"/>
          <w:sz w:val="24"/>
          <w:szCs w:val="24"/>
        </w:rPr>
        <w:t>1 թվականի</w:t>
      </w:r>
    </w:p>
    <w:p w:rsidR="009E4D62" w:rsidRPr="001A01BE" w:rsidRDefault="009E4D62" w:rsidP="009E4D62">
      <w:pPr>
        <w:spacing w:line="360" w:lineRule="auto"/>
        <w:ind w:right="51"/>
        <w:jc w:val="right"/>
        <w:rPr>
          <w:rFonts w:ascii="GHEA Grapalat" w:hAnsi="GHEA Grapalat"/>
          <w:spacing w:val="-2"/>
          <w:sz w:val="24"/>
          <w:szCs w:val="24"/>
        </w:rPr>
      </w:pPr>
      <w:r w:rsidRPr="001A01BE">
        <w:rPr>
          <w:rFonts w:ascii="GHEA Grapalat" w:hAnsi="GHEA Grapalat"/>
          <w:spacing w:val="-2"/>
          <w:sz w:val="24"/>
          <w:szCs w:val="24"/>
        </w:rPr>
        <w:t xml:space="preserve"> </w:t>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t xml:space="preserve">   </w:t>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r>
      <w:r w:rsidRPr="001A01BE">
        <w:rPr>
          <w:rFonts w:ascii="GHEA Grapalat" w:hAnsi="GHEA Grapalat"/>
          <w:spacing w:val="-2"/>
          <w:sz w:val="24"/>
          <w:szCs w:val="24"/>
        </w:rPr>
        <w:tab/>
        <w:t xml:space="preserve">   </w:t>
      </w:r>
      <w:r w:rsidRPr="001A01BE">
        <w:rPr>
          <w:rFonts w:ascii="GHEA Grapalat" w:hAnsi="GHEA Grapalat"/>
          <w:spacing w:val="-2"/>
          <w:sz w:val="24"/>
          <w:szCs w:val="24"/>
        </w:rPr>
        <w:tab/>
        <w:t xml:space="preserve">    </w:t>
      </w:r>
      <w:r w:rsidRPr="001A01BE">
        <w:rPr>
          <w:rFonts w:ascii="GHEA Grapalat" w:hAnsi="GHEA Grapalat"/>
          <w:spacing w:val="-2"/>
          <w:sz w:val="24"/>
          <w:szCs w:val="24"/>
        </w:rPr>
        <w:tab/>
        <w:t xml:space="preserve">     N       - որոշման</w:t>
      </w:r>
    </w:p>
    <w:p w:rsidR="009E4D62" w:rsidRPr="001A01BE" w:rsidRDefault="009E4D62" w:rsidP="009E4D62">
      <w:pPr>
        <w:pStyle w:val="mechtex"/>
        <w:ind w:right="51"/>
        <w:jc w:val="right"/>
        <w:rPr>
          <w:rFonts w:ascii="GHEA Grapalat" w:hAnsi="GHEA Grapalat" w:cs="Sylfaen"/>
          <w:sz w:val="24"/>
          <w:szCs w:val="24"/>
          <w:lang w:val="fr-FR"/>
        </w:rPr>
      </w:pPr>
    </w:p>
    <w:p w:rsidR="009E4D62" w:rsidRPr="001A01BE" w:rsidRDefault="009E4D62" w:rsidP="009E4D62">
      <w:pPr>
        <w:pStyle w:val="mechtex"/>
        <w:ind w:right="51"/>
        <w:rPr>
          <w:rFonts w:ascii="GHEA Grapalat" w:hAnsi="GHEA Grapalat"/>
          <w:b/>
          <w:sz w:val="24"/>
          <w:szCs w:val="24"/>
          <w:lang w:val="fr-FR"/>
        </w:rPr>
      </w:pPr>
      <w:r w:rsidRPr="001A01BE">
        <w:rPr>
          <w:rFonts w:ascii="GHEA Grapalat" w:hAnsi="GHEA Grapalat" w:cs="Sylfaen"/>
          <w:b/>
          <w:sz w:val="24"/>
          <w:szCs w:val="24"/>
          <w:lang w:val="fr-FR"/>
        </w:rPr>
        <w:t>ՀԱՅԱՍՏԱՆԻ</w:t>
      </w:r>
      <w:r w:rsidRPr="001A01BE">
        <w:rPr>
          <w:rFonts w:ascii="GHEA Grapalat" w:hAnsi="GHEA Grapalat" w:cs="Arial Armenian"/>
          <w:b/>
          <w:sz w:val="24"/>
          <w:szCs w:val="24"/>
          <w:lang w:val="fr-FR"/>
        </w:rPr>
        <w:t xml:space="preserve"> </w:t>
      </w:r>
      <w:r w:rsidRPr="001A01BE">
        <w:rPr>
          <w:rFonts w:ascii="GHEA Grapalat" w:hAnsi="GHEA Grapalat" w:cs="Sylfaen"/>
          <w:b/>
          <w:sz w:val="24"/>
          <w:szCs w:val="24"/>
          <w:lang w:val="fr-FR"/>
        </w:rPr>
        <w:t>ՀԱՆՐԱՊԵՏՈՒԹՅԱՆ</w:t>
      </w:r>
      <w:r w:rsidRPr="001A01BE">
        <w:rPr>
          <w:rFonts w:ascii="GHEA Grapalat" w:hAnsi="GHEA Grapalat"/>
          <w:b/>
          <w:sz w:val="24"/>
          <w:szCs w:val="24"/>
          <w:lang w:val="fr-FR"/>
        </w:rPr>
        <w:t xml:space="preserve"> 20</w:t>
      </w:r>
      <w:r w:rsidRPr="001A01BE">
        <w:rPr>
          <w:rFonts w:ascii="GHEA Grapalat" w:hAnsi="GHEA Grapalat"/>
          <w:b/>
          <w:sz w:val="24"/>
          <w:szCs w:val="24"/>
          <w:lang w:val="hy-AM"/>
        </w:rPr>
        <w:t>2</w:t>
      </w:r>
      <w:r w:rsidRPr="001A01BE">
        <w:rPr>
          <w:rFonts w:ascii="GHEA Grapalat" w:hAnsi="GHEA Grapalat"/>
          <w:b/>
          <w:sz w:val="24"/>
          <w:szCs w:val="24"/>
          <w:lang w:val="fr-FR"/>
        </w:rPr>
        <w:t xml:space="preserve">1/2022 </w:t>
      </w:r>
      <w:r w:rsidRPr="001A01BE">
        <w:rPr>
          <w:rFonts w:ascii="GHEA Grapalat" w:hAnsi="GHEA Grapalat" w:cs="Sylfaen"/>
          <w:b/>
          <w:sz w:val="24"/>
          <w:szCs w:val="24"/>
          <w:lang w:val="fr-FR"/>
        </w:rPr>
        <w:t>ՈՒՍՈՒՄՆԱԿԱՆ</w:t>
      </w:r>
      <w:r w:rsidRPr="001A01BE">
        <w:rPr>
          <w:rFonts w:ascii="GHEA Grapalat" w:hAnsi="GHEA Grapalat" w:cs="Arial Armenian"/>
          <w:b/>
          <w:sz w:val="24"/>
          <w:szCs w:val="24"/>
          <w:lang w:val="fr-FR"/>
        </w:rPr>
        <w:t xml:space="preserve"> </w:t>
      </w:r>
      <w:r w:rsidRPr="001A01BE">
        <w:rPr>
          <w:rFonts w:ascii="GHEA Grapalat" w:hAnsi="GHEA Grapalat" w:cs="Sylfaen"/>
          <w:b/>
          <w:sz w:val="24"/>
          <w:szCs w:val="24"/>
          <w:lang w:val="fr-FR"/>
        </w:rPr>
        <w:t>ՏԱՐՎԱ</w:t>
      </w:r>
      <w:r w:rsidRPr="001A01BE">
        <w:rPr>
          <w:rFonts w:ascii="GHEA Grapalat" w:hAnsi="GHEA Grapalat" w:cs="Arial Armenian"/>
          <w:b/>
          <w:sz w:val="24"/>
          <w:szCs w:val="24"/>
          <w:lang w:val="fr-FR"/>
        </w:rPr>
        <w:t xml:space="preserve"> </w:t>
      </w:r>
      <w:r w:rsidRPr="001A01BE">
        <w:rPr>
          <w:rFonts w:ascii="GHEA Grapalat" w:hAnsi="GHEA Grapalat" w:cs="Sylfaen"/>
          <w:b/>
          <w:sz w:val="24"/>
          <w:szCs w:val="24"/>
          <w:lang w:val="fr-FR"/>
        </w:rPr>
        <w:t>ԱՍՊԻՐԱՆՏՈՒՐԱ</w:t>
      </w:r>
      <w:r w:rsidRPr="001A01BE">
        <w:rPr>
          <w:rFonts w:ascii="GHEA Grapalat" w:hAnsi="GHEA Grapalat" w:cs="Arial Armenian"/>
          <w:b/>
          <w:sz w:val="24"/>
          <w:szCs w:val="24"/>
          <w:lang w:val="fr-FR"/>
        </w:rPr>
        <w:t xml:space="preserve"> </w:t>
      </w:r>
      <w:r w:rsidRPr="001A01BE">
        <w:rPr>
          <w:rFonts w:ascii="GHEA Grapalat" w:hAnsi="GHEA Grapalat" w:cs="Sylfaen"/>
          <w:b/>
          <w:sz w:val="24"/>
          <w:szCs w:val="24"/>
          <w:lang w:val="fr-FR"/>
        </w:rPr>
        <w:t>ԸՆԴՈՒՆԵԼՈՒԹՅԱՆ</w:t>
      </w:r>
      <w:r w:rsidRPr="001A01BE">
        <w:rPr>
          <w:rFonts w:ascii="GHEA Grapalat" w:hAnsi="GHEA Grapalat" w:cs="Arial Armenian"/>
          <w:b/>
          <w:sz w:val="24"/>
          <w:szCs w:val="24"/>
          <w:lang w:val="fr-FR"/>
        </w:rPr>
        <w:t xml:space="preserve"> </w:t>
      </w:r>
      <w:r w:rsidRPr="001A01BE">
        <w:rPr>
          <w:rFonts w:ascii="GHEA Grapalat" w:hAnsi="GHEA Grapalat" w:cs="Sylfaen"/>
          <w:b/>
          <w:sz w:val="24"/>
          <w:szCs w:val="24"/>
          <w:lang w:val="fr-FR"/>
        </w:rPr>
        <w:t>ՏԵՂԵՐԻ</w:t>
      </w:r>
      <w:r w:rsidRPr="001A01BE">
        <w:rPr>
          <w:rFonts w:ascii="GHEA Grapalat" w:hAnsi="GHEA Grapalat" w:cs="Arial Armenian"/>
          <w:b/>
          <w:sz w:val="24"/>
          <w:szCs w:val="24"/>
          <w:lang w:val="fr-FR"/>
        </w:rPr>
        <w:t xml:space="preserve"> </w:t>
      </w:r>
      <w:r w:rsidRPr="001A01BE">
        <w:rPr>
          <w:rFonts w:ascii="GHEA Grapalat" w:hAnsi="GHEA Grapalat" w:cs="Sylfaen"/>
          <w:b/>
          <w:sz w:val="24"/>
          <w:szCs w:val="24"/>
          <w:lang w:val="fr-FR"/>
        </w:rPr>
        <w:t>ԲԱՇԽՈՒՄԸ</w:t>
      </w:r>
    </w:p>
    <w:p w:rsidR="009E4D62" w:rsidRPr="001A01BE" w:rsidRDefault="009E4D62" w:rsidP="009E4D62">
      <w:pPr>
        <w:pStyle w:val="mechtex"/>
        <w:ind w:right="51"/>
        <w:rPr>
          <w:rFonts w:ascii="GHEA Grapalat" w:hAnsi="GHEA Grapalat" w:cs="Sylfaen"/>
          <w:szCs w:val="22"/>
          <w:lang w:val="fr-FR"/>
        </w:rPr>
      </w:pPr>
    </w:p>
    <w:p w:rsidR="009E4D62" w:rsidRPr="001A01BE" w:rsidRDefault="009E4D62" w:rsidP="009E4D62">
      <w:pPr>
        <w:ind w:right="51"/>
        <w:rPr>
          <w:rFonts w:ascii="GHEA Grapalat" w:hAnsi="GHEA Grapalat"/>
          <w:sz w:val="22"/>
          <w:szCs w:val="22"/>
        </w:rPr>
      </w:pP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56"/>
        <w:gridCol w:w="2280"/>
        <w:gridCol w:w="2409"/>
        <w:gridCol w:w="1277"/>
        <w:gridCol w:w="7795"/>
        <w:gridCol w:w="850"/>
        <w:gridCol w:w="709"/>
      </w:tblGrid>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pStyle w:val="mechtex"/>
              <w:ind w:right="51"/>
              <w:rPr>
                <w:rFonts w:ascii="GHEA Grapalat" w:hAnsi="GHEA Grapalat"/>
                <w:szCs w:val="22"/>
              </w:rPr>
            </w:pPr>
            <w:r w:rsidRPr="001A01BE">
              <w:rPr>
                <w:rFonts w:ascii="GHEA Grapalat" w:hAnsi="GHEA Grapalat"/>
                <w:szCs w:val="22"/>
              </w:rPr>
              <w:t>N</w:t>
            </w:r>
          </w:p>
          <w:p w:rsidR="009E4D62" w:rsidRPr="001A01BE" w:rsidRDefault="009E4D62" w:rsidP="004E3DEF">
            <w:pPr>
              <w:pStyle w:val="mechtex"/>
              <w:ind w:right="51"/>
              <w:rPr>
                <w:rFonts w:ascii="GHEA Grapalat" w:hAnsi="GHEA Grapalat"/>
                <w:szCs w:val="22"/>
                <w:lang w:val="fr-FR"/>
              </w:rPr>
            </w:pPr>
          </w:p>
        </w:tc>
        <w:tc>
          <w:tcPr>
            <w:tcW w:w="2280"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Բուհը,</w:t>
            </w:r>
          </w:p>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գիտական կազմակերպությունը</w:t>
            </w:r>
          </w:p>
        </w:tc>
        <w:tc>
          <w:tcPr>
            <w:tcW w:w="2409"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Գերատեսչական պատկանելությունը</w:t>
            </w: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pacing w:val="-8"/>
                <w:sz w:val="22"/>
                <w:szCs w:val="22"/>
              </w:rPr>
              <w:t>Մասնագի</w:t>
            </w:r>
            <w:r w:rsidRPr="001A01BE">
              <w:rPr>
                <w:rFonts w:ascii="GHEA Grapalat" w:hAnsi="GHEA Grapalat"/>
                <w:sz w:val="22"/>
                <w:szCs w:val="22"/>
              </w:rPr>
              <w:t>տու</w:t>
            </w:r>
            <w:r w:rsidRPr="001A01BE">
              <w:rPr>
                <w:rFonts w:ascii="GHEA Grapalat" w:hAnsi="GHEA Grapalat"/>
                <w:sz w:val="22"/>
                <w:szCs w:val="22"/>
              </w:rPr>
              <w:softHyphen/>
              <w:t>թյան դասիչը</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Մասնագիտությունը</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pacing w:val="-4"/>
                <w:sz w:val="22"/>
                <w:szCs w:val="22"/>
              </w:rPr>
            </w:pPr>
            <w:r w:rsidRPr="001A01BE">
              <w:rPr>
                <w:rFonts w:ascii="GHEA Grapalat" w:hAnsi="GHEA Grapalat"/>
                <w:spacing w:val="-4"/>
                <w:sz w:val="22"/>
                <w:szCs w:val="22"/>
              </w:rPr>
              <w:t>առկա</w:t>
            </w:r>
          </w:p>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ru-RU"/>
              </w:rPr>
            </w:pPr>
            <w:r w:rsidRPr="001A01BE">
              <w:rPr>
                <w:rFonts w:ascii="GHEA Grapalat" w:hAnsi="GHEA Grapalat"/>
                <w:spacing w:val="-4"/>
                <w:sz w:val="22"/>
                <w:szCs w:val="22"/>
              </w:rPr>
              <w:t>հեռ</w:t>
            </w:r>
            <w:r w:rsidR="007C4EFB" w:rsidRPr="001A01BE">
              <w:rPr>
                <w:rFonts w:ascii="GHEA Grapalat" w:hAnsi="GHEA Grapalat"/>
                <w:spacing w:val="-4"/>
                <w:sz w:val="22"/>
                <w:szCs w:val="22"/>
              </w:rPr>
              <w:t>ակա</w:t>
            </w:r>
          </w:p>
        </w:tc>
      </w:tr>
      <w:tr w:rsidR="009E4D62" w:rsidRPr="001A01BE" w:rsidTr="009E4D62">
        <w:trPr>
          <w:trHeight w:val="170"/>
        </w:trPr>
        <w:tc>
          <w:tcPr>
            <w:tcW w:w="556" w:type="dxa"/>
            <w:vMerge w:val="restart"/>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r w:rsidRPr="001A01BE">
              <w:rPr>
                <w:rFonts w:ascii="GHEA Grapalat" w:hAnsi="GHEA Grapalat"/>
                <w:sz w:val="22"/>
                <w:szCs w:val="22"/>
                <w:lang w:val="fr-FR"/>
              </w:rPr>
              <w:t>1.</w:t>
            </w:r>
          </w:p>
        </w:tc>
        <w:tc>
          <w:tcPr>
            <w:tcW w:w="2280" w:type="dxa"/>
            <w:vMerge w:val="restart"/>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fr-FR"/>
              </w:rPr>
            </w:pPr>
            <w:r w:rsidRPr="001A01BE">
              <w:rPr>
                <w:rFonts w:ascii="GHEA Grapalat" w:hAnsi="GHEA Grapalat"/>
                <w:sz w:val="22"/>
                <w:szCs w:val="22"/>
              </w:rPr>
              <w:t>Երևանի պետական համալսարան</w:t>
            </w: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jc w:val="center"/>
              <w:rPr>
                <w:rFonts w:ascii="GHEA Grapalat" w:hAnsi="GHEA Grapalat"/>
                <w:sz w:val="22"/>
                <w:szCs w:val="22"/>
                <w:highlight w:val="yellow"/>
                <w:lang w:val="fr-FR"/>
              </w:rPr>
            </w:pPr>
          </w:p>
          <w:p w:rsidR="009E4D62" w:rsidRPr="001A01BE" w:rsidRDefault="009E4D62" w:rsidP="009E4D62">
            <w:pPr>
              <w:spacing w:line="228" w:lineRule="auto"/>
              <w:ind w:right="51"/>
              <w:rPr>
                <w:rFonts w:ascii="GHEA Grapalat" w:hAnsi="GHEA Grapalat"/>
                <w:sz w:val="22"/>
                <w:szCs w:val="22"/>
                <w:highlight w:val="yellow"/>
                <w:lang w:val="fr-FR"/>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Ա.01.05</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Հավանականությունների տեսություն և մաթեմատիկական վիճակագրություն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762EE0"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ru-RU"/>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Ա.01.07</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Հաշվողական մաթեմատիկա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ru-RU"/>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Ա.01.09</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both"/>
              <w:rPr>
                <w:rFonts w:ascii="GHEA Grapalat" w:hAnsi="GHEA Grapalat"/>
                <w:sz w:val="22"/>
                <w:szCs w:val="22"/>
              </w:rPr>
            </w:pPr>
            <w:r w:rsidRPr="001A01BE">
              <w:rPr>
                <w:rFonts w:ascii="GHEA Grapalat" w:hAnsi="GHEA Grapalat"/>
                <w:sz w:val="22"/>
                <w:szCs w:val="22"/>
                <w:lang w:val="hy-AM"/>
              </w:rPr>
              <w:t>Մաթեմատիկական կիբեռնետիկա և մաթեմատիկական տրամաբանություն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Ա.02.04</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both"/>
              <w:rPr>
                <w:rFonts w:ascii="GHEA Grapalat" w:hAnsi="GHEA Grapalat"/>
                <w:sz w:val="22"/>
                <w:szCs w:val="22"/>
              </w:rPr>
            </w:pPr>
            <w:r w:rsidRPr="001A01BE">
              <w:rPr>
                <w:rFonts w:ascii="GHEA Grapalat" w:hAnsi="GHEA Grapalat"/>
                <w:sz w:val="22"/>
                <w:szCs w:val="22"/>
              </w:rPr>
              <w:t>Դեֆորմացվող պինդ մարմնի մեխանիկա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Տեսական 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ru-RU"/>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Ա.04.03</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Ռադիոֆիզիկա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Ա.04.07</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Կոնդենսացված վիճակի ֆիզիկ</w:t>
            </w:r>
            <w:r w:rsidRPr="001A01BE">
              <w:rPr>
                <w:rFonts w:ascii="GHEA Grapalat" w:hAnsi="GHEA Grapalat" w:cs="Sylfaen"/>
                <w:sz w:val="22"/>
                <w:szCs w:val="22"/>
              </w:rPr>
              <w:t>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5933F4"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 04.10</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Կիսահաղորդիչների 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 04.10</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Կիսահաղորդիչների ֆիզիկա /Արցախի Հանրապետություն/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Ա.04.21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lang w:val="hy-AM"/>
              </w:rPr>
            </w:pPr>
            <w:r w:rsidRPr="001A01BE">
              <w:rPr>
                <w:rFonts w:ascii="GHEA Grapalat" w:hAnsi="GHEA Grapalat"/>
                <w:sz w:val="22"/>
                <w:szCs w:val="22"/>
              </w:rPr>
              <w:t>Լազերային ֆիզիկա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1153B2" w:rsidP="009E4D62">
            <w:pPr>
              <w:spacing w:line="228" w:lineRule="auto"/>
              <w:ind w:right="51"/>
              <w:jc w:val="center"/>
              <w:rPr>
                <w:rFonts w:ascii="GHEA Grapalat" w:hAnsi="GHEA Grapalat"/>
                <w:sz w:val="22"/>
                <w:szCs w:val="22"/>
                <w:lang w:val="en-US"/>
              </w:rPr>
            </w:pPr>
            <w:r w:rsidRPr="001A01BE">
              <w:rPr>
                <w:rFonts w:ascii="GHEA Grapalat" w:hAnsi="GHEA Grapalat"/>
                <w:sz w:val="22"/>
                <w:szCs w:val="22"/>
                <w:lang w:val="en-US"/>
              </w:rPr>
              <w:t>1</w:t>
            </w:r>
          </w:p>
        </w:tc>
      </w:tr>
      <w:tr w:rsidR="009E4D62" w:rsidRPr="001A01BE"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Գ.00.</w:t>
            </w:r>
            <w:r w:rsidRPr="001A01BE">
              <w:rPr>
                <w:rFonts w:ascii="GHEA Grapalat" w:hAnsi="GHEA Grapalat"/>
                <w:sz w:val="22"/>
                <w:szCs w:val="22"/>
                <w:lang w:val="hy-AM"/>
              </w:rPr>
              <w:t>04</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sz w:val="22"/>
                <w:szCs w:val="22"/>
              </w:rPr>
            </w:pPr>
            <w:r w:rsidRPr="001A01BE">
              <w:rPr>
                <w:rFonts w:ascii="GHEA Grapalat" w:hAnsi="GHEA Grapalat" w:cs="Sylfaen"/>
                <w:sz w:val="22"/>
                <w:szCs w:val="22"/>
                <w:lang w:val="ru-RU"/>
              </w:rPr>
              <w:t>Կենսաքիմիա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1153B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Գ.00.05</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eastAsia="Calibri" w:hAnsi="GHEA Grapalat"/>
                <w:sz w:val="22"/>
                <w:szCs w:val="22"/>
                <w:lang w:val="hy-AM"/>
              </w:rPr>
            </w:pPr>
            <w:r w:rsidRPr="001A01BE">
              <w:rPr>
                <w:rFonts w:ascii="GHEA Grapalat" w:eastAsia="Calibri" w:hAnsi="GHEA Grapalat"/>
                <w:sz w:val="22"/>
                <w:szCs w:val="22"/>
                <w:lang w:val="hy-AM"/>
              </w:rPr>
              <w:t>Բուսաբանություն,</w:t>
            </w:r>
            <w:r w:rsidRPr="001A01BE">
              <w:rPr>
                <w:rFonts w:ascii="GHEA Grapalat" w:eastAsia="Calibri" w:hAnsi="GHEA Grapalat"/>
                <w:sz w:val="22"/>
                <w:szCs w:val="22"/>
              </w:rPr>
              <w:t xml:space="preserve"> </w:t>
            </w:r>
            <w:r w:rsidRPr="001A01BE">
              <w:rPr>
                <w:rFonts w:ascii="GHEA Grapalat" w:eastAsia="Calibri" w:hAnsi="GHEA Grapalat"/>
                <w:sz w:val="22"/>
                <w:szCs w:val="22"/>
                <w:lang w:val="hy-AM"/>
              </w:rPr>
              <w:t>սնկաբանություն.</w:t>
            </w:r>
            <w:r w:rsidRPr="001A01BE">
              <w:rPr>
                <w:rFonts w:ascii="GHEA Grapalat" w:eastAsia="Calibri" w:hAnsi="GHEA Grapalat"/>
                <w:sz w:val="22"/>
                <w:szCs w:val="22"/>
              </w:rPr>
              <w:t xml:space="preserve"> է</w:t>
            </w:r>
            <w:r w:rsidRPr="001A01BE">
              <w:rPr>
                <w:rFonts w:ascii="GHEA Grapalat" w:eastAsia="Calibri" w:hAnsi="GHEA Grapalat"/>
                <w:sz w:val="22"/>
                <w:szCs w:val="22"/>
                <w:lang w:val="hy-AM"/>
              </w:rPr>
              <w:t>կոլոգիա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6705CE" w:rsidRPr="001A01BE"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6705CE" w:rsidRPr="001A01BE" w:rsidRDefault="006705CE"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6705CE" w:rsidRPr="001A01BE" w:rsidRDefault="006705CE"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705CE" w:rsidRPr="001A01BE" w:rsidRDefault="006705CE"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6705CE" w:rsidRPr="001A01BE" w:rsidRDefault="006705CE" w:rsidP="009E4D62">
            <w:pPr>
              <w:spacing w:line="228" w:lineRule="auto"/>
              <w:ind w:right="51"/>
              <w:jc w:val="center"/>
              <w:rPr>
                <w:rFonts w:ascii="GHEA Grapalat" w:hAnsi="GHEA Grapalat"/>
                <w:sz w:val="22"/>
                <w:szCs w:val="22"/>
              </w:rPr>
            </w:pPr>
            <w:r w:rsidRPr="001A01BE">
              <w:rPr>
                <w:rFonts w:ascii="GHEA Grapalat" w:hAnsi="GHEA Grapalat"/>
                <w:sz w:val="22"/>
                <w:szCs w:val="22"/>
              </w:rPr>
              <w:t>Գ.00.07</w:t>
            </w:r>
          </w:p>
        </w:tc>
        <w:tc>
          <w:tcPr>
            <w:tcW w:w="7795" w:type="dxa"/>
            <w:tcBorders>
              <w:top w:val="single" w:sz="4" w:space="0" w:color="auto"/>
              <w:left w:val="single" w:sz="4" w:space="0" w:color="auto"/>
              <w:bottom w:val="single" w:sz="4" w:space="0" w:color="auto"/>
              <w:right w:val="single" w:sz="4" w:space="0" w:color="auto"/>
            </w:tcBorders>
            <w:hideMark/>
          </w:tcPr>
          <w:p w:rsidR="006705CE" w:rsidRPr="001A01BE" w:rsidRDefault="006705CE" w:rsidP="006705CE">
            <w:pPr>
              <w:pStyle w:val="Heading1"/>
              <w:shd w:val="clear" w:color="auto" w:fill="FFFFFF"/>
              <w:jc w:val="left"/>
              <w:rPr>
                <w:rFonts w:ascii="GHEA Grapalat" w:eastAsia="Calibri" w:hAnsi="GHEA Grapalat"/>
                <w:szCs w:val="22"/>
                <w:lang w:val="hy-AM"/>
              </w:rPr>
            </w:pPr>
            <w:r w:rsidRPr="001A01BE">
              <w:rPr>
                <w:rFonts w:ascii="GHEA Grapalat" w:eastAsia="Calibri" w:hAnsi="GHEA Grapalat"/>
                <w:b w:val="0"/>
                <w:szCs w:val="22"/>
                <w:lang w:val="hy-AM"/>
              </w:rPr>
              <w:t>Միկրոբիոլոգիա</w:t>
            </w:r>
            <w:r w:rsidR="00A01716" w:rsidRPr="001A01BE">
              <w:rPr>
                <w:rFonts w:ascii="GHEA Grapalat" w:eastAsia="Calibri" w:hAnsi="GHEA Grapalat"/>
                <w:b w:val="0"/>
                <w:szCs w:val="22"/>
                <w:lang w:val="hy-AM"/>
              </w:rPr>
              <w:t>.</w:t>
            </w:r>
            <w:r w:rsidR="00A01716" w:rsidRPr="001A01BE">
              <w:rPr>
                <w:rFonts w:ascii="GHEA Grapalat" w:eastAsia="Calibri" w:hAnsi="GHEA Grapalat"/>
                <w:b w:val="0"/>
                <w:szCs w:val="22"/>
                <w:lang w:val="en-US"/>
              </w:rPr>
              <w:t xml:space="preserve"> </w:t>
            </w:r>
            <w:r w:rsidRPr="001A01BE">
              <w:rPr>
                <w:rFonts w:ascii="GHEA Grapalat" w:eastAsia="Calibri" w:hAnsi="GHEA Grapalat"/>
                <w:b w:val="0"/>
                <w:szCs w:val="22"/>
                <w:lang w:val="hy-AM"/>
              </w:rPr>
              <w:t>կենսատեխնոլոգիա</w:t>
            </w:r>
          </w:p>
        </w:tc>
        <w:tc>
          <w:tcPr>
            <w:tcW w:w="850" w:type="dxa"/>
            <w:tcBorders>
              <w:top w:val="single" w:sz="4" w:space="0" w:color="auto"/>
              <w:left w:val="single" w:sz="4" w:space="0" w:color="auto"/>
              <w:bottom w:val="single" w:sz="4" w:space="0" w:color="auto"/>
              <w:right w:val="single" w:sz="4" w:space="0" w:color="auto"/>
            </w:tcBorders>
            <w:hideMark/>
          </w:tcPr>
          <w:p w:rsidR="006705CE" w:rsidRPr="001A01BE" w:rsidRDefault="006705CE"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bottom w:val="single" w:sz="4" w:space="0" w:color="auto"/>
              <w:right w:val="single" w:sz="4" w:space="0" w:color="auto"/>
            </w:tcBorders>
          </w:tcPr>
          <w:p w:rsidR="006705CE" w:rsidRPr="001A01BE" w:rsidRDefault="006705CE"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56"/>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Գ.00.08</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cs="Sylfaen"/>
                <w:sz w:val="22"/>
                <w:szCs w:val="22"/>
                <w:lang w:val="hy-AM"/>
              </w:rPr>
            </w:pPr>
            <w:r w:rsidRPr="001A01BE">
              <w:rPr>
                <w:rFonts w:ascii="GHEA Grapalat" w:hAnsi="GHEA Grapalat" w:cs="Sylfaen"/>
                <w:sz w:val="22"/>
                <w:szCs w:val="22"/>
                <w:lang w:val="hy-AM"/>
              </w:rPr>
              <w:t>Կենդանաբանություն</w:t>
            </w:r>
            <w:r w:rsidRPr="001A01BE">
              <w:rPr>
                <w:rFonts w:ascii="GHEA Grapalat" w:hAnsi="GHEA Grapalat"/>
                <w:sz w:val="22"/>
                <w:szCs w:val="22"/>
                <w:lang w:val="hy-AM"/>
              </w:rPr>
              <w:t xml:space="preserve">, </w:t>
            </w:r>
            <w:r w:rsidRPr="001A01BE">
              <w:rPr>
                <w:rFonts w:ascii="GHEA Grapalat" w:hAnsi="GHEA Grapalat" w:cs="Sylfaen"/>
                <w:sz w:val="22"/>
                <w:szCs w:val="22"/>
                <w:lang w:val="hy-AM"/>
              </w:rPr>
              <w:t>մակաբուծաբանություն</w:t>
            </w:r>
            <w:r w:rsidRPr="001A01BE">
              <w:rPr>
                <w:rFonts w:ascii="GHEA Grapalat" w:hAnsi="GHEA Grapalat"/>
                <w:sz w:val="22"/>
                <w:szCs w:val="22"/>
                <w:lang w:val="hy-AM"/>
              </w:rPr>
              <w:t xml:space="preserve">, </w:t>
            </w:r>
            <w:r w:rsidRPr="001A01BE">
              <w:rPr>
                <w:rFonts w:ascii="GHEA Grapalat" w:hAnsi="GHEA Grapalat" w:cs="Sylfaen"/>
                <w:sz w:val="22"/>
                <w:szCs w:val="22"/>
                <w:lang w:val="hy-AM"/>
              </w:rPr>
              <w:t>էկոլոգիա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Գ.00.09</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cs="Sylfaen"/>
                <w:sz w:val="22"/>
                <w:szCs w:val="22"/>
                <w:lang w:val="hy-AM"/>
              </w:rPr>
            </w:pPr>
            <w:r w:rsidRPr="001A01BE">
              <w:rPr>
                <w:rFonts w:ascii="GHEA Grapalat" w:hAnsi="GHEA Grapalat"/>
                <w:sz w:val="22"/>
                <w:szCs w:val="22"/>
                <w:lang w:val="hy-AM"/>
              </w:rPr>
              <w:t>Մարդու և կենդանիների ֆիզիոլոգիա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1153B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1153B2" w:rsidRPr="001A01BE" w:rsidRDefault="001153B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153B2" w:rsidRPr="001A01BE" w:rsidRDefault="001153B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153B2" w:rsidRPr="001A01BE" w:rsidRDefault="001153B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1153B2" w:rsidRPr="001A01BE" w:rsidRDefault="001153B2" w:rsidP="009E4D62">
            <w:pPr>
              <w:spacing w:line="228" w:lineRule="auto"/>
              <w:ind w:right="51"/>
              <w:jc w:val="center"/>
              <w:rPr>
                <w:rFonts w:ascii="GHEA Grapalat" w:hAnsi="GHEA Grapalat"/>
                <w:sz w:val="22"/>
                <w:szCs w:val="22"/>
              </w:rPr>
            </w:pPr>
            <w:r w:rsidRPr="001A01BE">
              <w:rPr>
                <w:rFonts w:ascii="GHEA Grapalat" w:hAnsi="GHEA Grapalat"/>
                <w:sz w:val="22"/>
                <w:szCs w:val="22"/>
              </w:rPr>
              <w:t>Ե.12.03</w:t>
            </w:r>
          </w:p>
        </w:tc>
        <w:tc>
          <w:tcPr>
            <w:tcW w:w="7795" w:type="dxa"/>
            <w:tcBorders>
              <w:top w:val="single" w:sz="4" w:space="0" w:color="auto"/>
              <w:left w:val="single" w:sz="4" w:space="0" w:color="auto"/>
              <w:bottom w:val="single" w:sz="4" w:space="0" w:color="auto"/>
              <w:right w:val="single" w:sz="4" w:space="0" w:color="auto"/>
            </w:tcBorders>
            <w:hideMark/>
          </w:tcPr>
          <w:p w:rsidR="001153B2" w:rsidRPr="001A01BE" w:rsidRDefault="001153B2" w:rsidP="0025221A">
            <w:pPr>
              <w:ind w:right="51"/>
              <w:rPr>
                <w:rFonts w:ascii="GHEA Grapalat" w:hAnsi="GHEA Grapalat"/>
                <w:sz w:val="22"/>
                <w:szCs w:val="22"/>
                <w:lang w:val="en-US"/>
              </w:rPr>
            </w:pPr>
            <w:r w:rsidRPr="001A01BE">
              <w:rPr>
                <w:rFonts w:ascii="GHEA Grapalat" w:hAnsi="GHEA Grapalat"/>
                <w:sz w:val="22"/>
                <w:szCs w:val="22"/>
                <w:lang w:val="en-US"/>
              </w:rPr>
              <w:t>Հեռահաղորդակցական ցանցեր, սարքավորումներ և համակարգեր</w:t>
            </w:r>
          </w:p>
        </w:tc>
        <w:tc>
          <w:tcPr>
            <w:tcW w:w="850" w:type="dxa"/>
            <w:tcBorders>
              <w:top w:val="single" w:sz="4" w:space="0" w:color="auto"/>
              <w:left w:val="single" w:sz="4" w:space="0" w:color="auto"/>
              <w:bottom w:val="single" w:sz="4" w:space="0" w:color="auto"/>
              <w:right w:val="single" w:sz="4" w:space="0" w:color="auto"/>
            </w:tcBorders>
            <w:hideMark/>
          </w:tcPr>
          <w:p w:rsidR="001153B2" w:rsidRPr="001A01BE" w:rsidRDefault="001153B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1153B2" w:rsidRPr="001A01BE" w:rsidRDefault="001153B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Ե.13.04</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sz w:val="22"/>
                <w:szCs w:val="22"/>
              </w:rPr>
            </w:pPr>
            <w:r w:rsidRPr="001A01BE">
              <w:rPr>
                <w:rFonts w:ascii="GHEA Grapalat" w:hAnsi="GHEA Grapalat" w:cs="Sylfaen"/>
                <w:sz w:val="22"/>
                <w:szCs w:val="22"/>
              </w:rPr>
              <w:t xml:space="preserve">Հաշվողական մեքենաների, համալիրների, համակարգերի և ցանցերի </w:t>
            </w:r>
            <w:r w:rsidRPr="001A01BE">
              <w:rPr>
                <w:rFonts w:ascii="GHEA Grapalat" w:hAnsi="GHEA Grapalat" w:cs="Sylfaen"/>
                <w:sz w:val="22"/>
                <w:szCs w:val="22"/>
              </w:rPr>
              <w:lastRenderedPageBreak/>
              <w:t>մաթեմատիկական և ծրագրային ապահովում</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1153B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1153B2" w:rsidRPr="001A01BE" w:rsidRDefault="001153B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153B2" w:rsidRPr="001A01BE" w:rsidRDefault="001153B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153B2" w:rsidRPr="001A01BE" w:rsidRDefault="001153B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1153B2" w:rsidRPr="001A01BE" w:rsidRDefault="001153B2" w:rsidP="009E4D62">
            <w:pPr>
              <w:spacing w:line="228" w:lineRule="auto"/>
              <w:ind w:right="51"/>
              <w:jc w:val="center"/>
              <w:rPr>
                <w:rFonts w:ascii="GHEA Grapalat" w:hAnsi="GHEA Grapalat"/>
                <w:sz w:val="22"/>
                <w:szCs w:val="22"/>
              </w:rPr>
            </w:pPr>
            <w:r w:rsidRPr="001A01BE">
              <w:rPr>
                <w:rFonts w:ascii="GHEA Grapalat" w:hAnsi="GHEA Grapalat"/>
                <w:sz w:val="22"/>
                <w:szCs w:val="22"/>
              </w:rPr>
              <w:t>Ե.14.02</w:t>
            </w:r>
          </w:p>
        </w:tc>
        <w:tc>
          <w:tcPr>
            <w:tcW w:w="7795" w:type="dxa"/>
            <w:tcBorders>
              <w:top w:val="single" w:sz="4" w:space="0" w:color="auto"/>
              <w:left w:val="single" w:sz="4" w:space="0" w:color="auto"/>
              <w:bottom w:val="single" w:sz="4" w:space="0" w:color="auto"/>
              <w:right w:val="single" w:sz="4" w:space="0" w:color="auto"/>
            </w:tcBorders>
            <w:hideMark/>
          </w:tcPr>
          <w:p w:rsidR="001153B2" w:rsidRPr="001A01BE" w:rsidRDefault="001153B2" w:rsidP="009E4D62">
            <w:pPr>
              <w:spacing w:line="228" w:lineRule="auto"/>
              <w:ind w:right="51"/>
              <w:rPr>
                <w:rFonts w:ascii="GHEA Grapalat" w:hAnsi="GHEA Grapalat" w:cs="Sylfaen"/>
                <w:sz w:val="22"/>
                <w:szCs w:val="22"/>
              </w:rPr>
            </w:pPr>
            <w:r w:rsidRPr="001A01BE">
              <w:rPr>
                <w:rFonts w:ascii="GHEA Grapalat" w:hAnsi="GHEA Grapalat" w:cs="Sylfaen"/>
                <w:sz w:val="22"/>
                <w:szCs w:val="22"/>
              </w:rPr>
              <w:t>Միջուկային էներգետիկ կայանքներ</w:t>
            </w:r>
          </w:p>
        </w:tc>
        <w:tc>
          <w:tcPr>
            <w:tcW w:w="850" w:type="dxa"/>
            <w:tcBorders>
              <w:top w:val="single" w:sz="4" w:space="0" w:color="auto"/>
              <w:left w:val="single" w:sz="4" w:space="0" w:color="auto"/>
              <w:bottom w:val="single" w:sz="4" w:space="0" w:color="auto"/>
              <w:right w:val="single" w:sz="4" w:space="0" w:color="auto"/>
            </w:tcBorders>
            <w:hideMark/>
          </w:tcPr>
          <w:p w:rsidR="001153B2" w:rsidRPr="001A01BE" w:rsidRDefault="001153B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1153B2" w:rsidRPr="001A01BE" w:rsidRDefault="001153B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Ե.27.01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 xml:space="preserve">Էլեկտրոնիկա, միկրո և նանոէլեկտրոնիկա </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A8060B" w:rsidRPr="001A01BE" w:rsidTr="00A8060B">
        <w:trPr>
          <w:trHeight w:val="303"/>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8060B" w:rsidRPr="001A01BE" w:rsidRDefault="00A8060B"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8060B" w:rsidRPr="001A01BE" w:rsidRDefault="00A8060B"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8060B" w:rsidRPr="001A01BE" w:rsidRDefault="00A8060B"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A8060B" w:rsidRPr="001A01BE" w:rsidRDefault="00A8060B" w:rsidP="009E4D62">
            <w:pPr>
              <w:spacing w:line="228" w:lineRule="auto"/>
              <w:ind w:right="51"/>
              <w:jc w:val="center"/>
              <w:rPr>
                <w:rFonts w:ascii="GHEA Grapalat" w:hAnsi="GHEA Grapalat"/>
                <w:sz w:val="22"/>
                <w:szCs w:val="22"/>
              </w:rPr>
            </w:pPr>
            <w:r w:rsidRPr="001A01BE">
              <w:rPr>
                <w:rFonts w:ascii="GHEA Grapalat" w:hAnsi="GHEA Grapalat"/>
                <w:sz w:val="22"/>
                <w:szCs w:val="22"/>
              </w:rPr>
              <w:t>Է.00.01</w:t>
            </w:r>
          </w:p>
        </w:tc>
        <w:tc>
          <w:tcPr>
            <w:tcW w:w="7795" w:type="dxa"/>
            <w:tcBorders>
              <w:top w:val="single" w:sz="4" w:space="0" w:color="auto"/>
              <w:left w:val="single" w:sz="4" w:space="0" w:color="auto"/>
              <w:right w:val="single" w:sz="4" w:space="0" w:color="auto"/>
            </w:tcBorders>
            <w:hideMark/>
          </w:tcPr>
          <w:p w:rsidR="00A8060B" w:rsidRPr="001A01BE" w:rsidRDefault="00A8060B" w:rsidP="009E4D62">
            <w:pPr>
              <w:spacing w:line="228" w:lineRule="auto"/>
              <w:ind w:right="51"/>
              <w:rPr>
                <w:rFonts w:ascii="GHEA Grapalat" w:hAnsi="GHEA Grapalat"/>
                <w:sz w:val="22"/>
                <w:szCs w:val="22"/>
                <w:lang w:val="hy-AM"/>
              </w:rPr>
            </w:pPr>
            <w:r w:rsidRPr="001A01BE">
              <w:rPr>
                <w:rFonts w:ascii="GHEA Grapalat" w:hAnsi="GHEA Grapalat"/>
                <w:sz w:val="22"/>
                <w:szCs w:val="22"/>
              </w:rPr>
              <w:t>Հայոց պատմությու</w:t>
            </w:r>
            <w:r w:rsidRPr="001A01BE">
              <w:rPr>
                <w:rFonts w:ascii="GHEA Grapalat" w:hAnsi="GHEA Grapalat" w:cs="Sylfaen"/>
                <w:sz w:val="22"/>
                <w:szCs w:val="22"/>
              </w:rPr>
              <w:t>ն</w:t>
            </w:r>
            <w:r w:rsidRPr="001A01BE">
              <w:rPr>
                <w:rFonts w:ascii="GHEA Grapalat" w:hAnsi="GHEA Grapalat" w:cs="Sylfaen"/>
                <w:sz w:val="22"/>
                <w:szCs w:val="22"/>
                <w:lang w:val="hy-AM"/>
              </w:rPr>
              <w:t xml:space="preserve"> </w:t>
            </w:r>
          </w:p>
        </w:tc>
        <w:tc>
          <w:tcPr>
            <w:tcW w:w="850" w:type="dxa"/>
            <w:tcBorders>
              <w:top w:val="single" w:sz="4" w:space="0" w:color="auto"/>
              <w:left w:val="single" w:sz="4" w:space="0" w:color="auto"/>
              <w:right w:val="single" w:sz="4" w:space="0" w:color="auto"/>
            </w:tcBorders>
            <w:hideMark/>
          </w:tcPr>
          <w:p w:rsidR="00A8060B" w:rsidRPr="001A01BE" w:rsidRDefault="00A8060B"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A8060B" w:rsidRPr="001A01BE" w:rsidRDefault="00A8060B" w:rsidP="009E4D62">
            <w:pPr>
              <w:spacing w:line="228" w:lineRule="auto"/>
              <w:ind w:right="51"/>
              <w:jc w:val="center"/>
              <w:rPr>
                <w:rFonts w:ascii="GHEA Grapalat" w:hAnsi="GHEA Grapalat"/>
                <w:sz w:val="22"/>
                <w:szCs w:val="22"/>
                <w:highlight w:val="red"/>
              </w:rPr>
            </w:pPr>
          </w:p>
        </w:tc>
      </w:tr>
      <w:tr w:rsidR="00762EE0" w:rsidRPr="001A01BE" w:rsidTr="00762EE0">
        <w:trPr>
          <w:trHeight w:val="283"/>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spacing w:line="228" w:lineRule="auto"/>
              <w:ind w:right="51"/>
              <w:rPr>
                <w:rFonts w:ascii="GHEA Grapalat" w:hAnsi="GHEA Grapalat"/>
                <w:sz w:val="22"/>
                <w:szCs w:val="22"/>
                <w:highlight w:val="yellow"/>
                <w:lang w:val="fr-FR"/>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rPr>
            </w:pPr>
            <w:r w:rsidRPr="001A01BE">
              <w:rPr>
                <w:rFonts w:ascii="GHEA Grapalat" w:hAnsi="GHEA Grapalat"/>
                <w:sz w:val="22"/>
                <w:szCs w:val="22"/>
              </w:rPr>
              <w:t>Ը.00.0</w:t>
            </w:r>
            <w:r w:rsidRPr="001A01BE">
              <w:rPr>
                <w:rFonts w:ascii="GHEA Grapalat" w:hAnsi="GHEA Grapalat"/>
                <w:sz w:val="22"/>
                <w:szCs w:val="22"/>
                <w:lang w:val="hy-AM"/>
              </w:rPr>
              <w:t>2</w:t>
            </w:r>
          </w:p>
        </w:tc>
        <w:tc>
          <w:tcPr>
            <w:tcW w:w="7795"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rPr>
                <w:rFonts w:ascii="GHEA Grapalat" w:hAnsi="GHEA Grapalat"/>
                <w:sz w:val="22"/>
                <w:szCs w:val="22"/>
              </w:rPr>
            </w:pPr>
            <w:r w:rsidRPr="001A01BE">
              <w:rPr>
                <w:rFonts w:ascii="GHEA Grapalat" w:hAnsi="GHEA Grapalat"/>
                <w:sz w:val="22"/>
                <w:szCs w:val="22"/>
              </w:rPr>
              <w:t>Տնտեսության, նրա ոլորտների տնտեսագիտություն և կառավարում</w:t>
            </w:r>
          </w:p>
        </w:tc>
        <w:tc>
          <w:tcPr>
            <w:tcW w:w="850"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762EE0" w:rsidRPr="001A01BE" w:rsidRDefault="00762EE0"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Ը.00.08</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cs="Sylfaen"/>
                <w:sz w:val="22"/>
                <w:szCs w:val="22"/>
              </w:rPr>
              <w:t>Տնտեսության մաթեմատիկական մոդելավորում</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Թ.00.01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sz w:val="22"/>
                <w:szCs w:val="22"/>
              </w:rPr>
            </w:pPr>
            <w:r w:rsidRPr="001A01BE">
              <w:rPr>
                <w:rFonts w:ascii="GHEA Grapalat" w:hAnsi="GHEA Grapalat" w:cs="Sylfaen"/>
                <w:sz w:val="22"/>
                <w:szCs w:val="22"/>
              </w:rPr>
              <w:t>Փիլիսոփայություն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Թ.00.05</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Կրոնի տեսություն և պատմություն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Թ.00.06</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Մշակութաբանություն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Ժ.01.0</w:t>
            </w:r>
            <w:r w:rsidRPr="001A01BE">
              <w:rPr>
                <w:rFonts w:ascii="GHEA Grapalat" w:hAnsi="GHEA Grapalat"/>
                <w:sz w:val="22"/>
                <w:szCs w:val="22"/>
                <w:lang w:val="hy-AM"/>
              </w:rPr>
              <w:t>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pacing w:val="-8"/>
                <w:sz w:val="22"/>
                <w:szCs w:val="22"/>
              </w:rPr>
            </w:pPr>
            <w:r w:rsidRPr="001A01BE">
              <w:rPr>
                <w:rFonts w:ascii="GHEA Grapalat" w:hAnsi="GHEA Grapalat"/>
                <w:spacing w:val="-2"/>
                <w:sz w:val="22"/>
                <w:szCs w:val="22"/>
              </w:rPr>
              <w:t>Հայ դասական գրականություն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Ժ.01.04</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pacing w:val="-2"/>
                <w:sz w:val="22"/>
                <w:szCs w:val="22"/>
              </w:rPr>
            </w:pPr>
            <w:r w:rsidRPr="001A01BE">
              <w:rPr>
                <w:rFonts w:ascii="GHEA Grapalat" w:hAnsi="GHEA Grapalat"/>
                <w:spacing w:val="-2"/>
                <w:sz w:val="22"/>
                <w:szCs w:val="22"/>
              </w:rPr>
              <w:t>Գրականության տեսություն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762EE0" w:rsidRPr="001A01BE" w:rsidTr="00762EE0">
        <w:trPr>
          <w:trHeight w:val="23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Ժ.02.0</w:t>
            </w:r>
            <w:r w:rsidRPr="001A01BE">
              <w:rPr>
                <w:rFonts w:ascii="GHEA Grapalat" w:hAnsi="GHEA Grapalat"/>
                <w:sz w:val="22"/>
                <w:szCs w:val="22"/>
                <w:lang w:val="hy-AM"/>
              </w:rPr>
              <w:t>1</w:t>
            </w:r>
          </w:p>
        </w:tc>
        <w:tc>
          <w:tcPr>
            <w:tcW w:w="7795"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Հայոց լեզու</w:t>
            </w:r>
          </w:p>
        </w:tc>
        <w:tc>
          <w:tcPr>
            <w:tcW w:w="850"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762EE0" w:rsidRPr="001A01BE" w:rsidRDefault="00762EE0"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Ժ.02.06</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color w:val="000000"/>
                <w:sz w:val="22"/>
                <w:szCs w:val="22"/>
                <w:lang w:val="hy-AM"/>
              </w:rPr>
            </w:pPr>
            <w:r w:rsidRPr="001A01BE">
              <w:rPr>
                <w:rFonts w:ascii="GHEA Grapalat" w:hAnsi="GHEA Grapalat" w:cs="Sylfaen"/>
                <w:color w:val="000000"/>
                <w:sz w:val="22"/>
                <w:szCs w:val="22"/>
                <w:lang w:val="hy-AM"/>
              </w:rPr>
              <w:t>Ասիայի հին և նոր լեզուներ</w:t>
            </w:r>
            <w:r w:rsidRPr="001A01BE">
              <w:rPr>
                <w:rFonts w:ascii="GHEA Grapalat" w:hAnsi="GHEA Grapalat" w:cs="Sylfaen"/>
                <w:color w:val="000000"/>
                <w:sz w:val="22"/>
                <w:szCs w:val="22"/>
              </w:rPr>
              <w:t xml:space="preserve"> </w:t>
            </w:r>
            <w:r w:rsidRPr="001A01BE">
              <w:rPr>
                <w:rFonts w:ascii="GHEA Grapalat" w:hAnsi="GHEA Grapalat"/>
                <w:sz w:val="22"/>
                <w:szCs w:val="22"/>
              </w:rPr>
              <w:t>(իրանագիտություն)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Ժ.02.07</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Ռոմանոգերմանական լեզուներ (անգլերեն)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ԺԲ.00.0</w:t>
            </w:r>
            <w:r w:rsidRPr="001A01BE">
              <w:rPr>
                <w:rFonts w:ascii="GHEA Grapalat" w:hAnsi="GHEA Grapalat"/>
                <w:sz w:val="22"/>
                <w:szCs w:val="22"/>
                <w:lang w:val="hy-AM"/>
              </w:rPr>
              <w:t>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Հանրային իրավունք</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25221A" w:rsidRPr="001A01BE" w:rsidTr="00762EE0">
        <w:trPr>
          <w:trHeight w:val="14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25221A" w:rsidRPr="001A01BE" w:rsidRDefault="0025221A"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221A" w:rsidRPr="001A01BE" w:rsidRDefault="0025221A"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5221A" w:rsidRPr="001A01BE" w:rsidRDefault="0025221A"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25221A" w:rsidRPr="001A01BE" w:rsidRDefault="0025221A"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ԺԲ.00.0</w:t>
            </w:r>
            <w:r w:rsidRPr="001A01BE">
              <w:rPr>
                <w:rFonts w:ascii="GHEA Grapalat" w:hAnsi="GHEA Grapalat"/>
                <w:sz w:val="22"/>
                <w:szCs w:val="22"/>
                <w:lang w:val="hy-AM"/>
              </w:rPr>
              <w:t>3</w:t>
            </w:r>
          </w:p>
        </w:tc>
        <w:tc>
          <w:tcPr>
            <w:tcW w:w="7795" w:type="dxa"/>
            <w:tcBorders>
              <w:top w:val="single" w:sz="4" w:space="0" w:color="auto"/>
              <w:left w:val="single" w:sz="4" w:space="0" w:color="auto"/>
              <w:right w:val="single" w:sz="4" w:space="0" w:color="auto"/>
            </w:tcBorders>
            <w:hideMark/>
          </w:tcPr>
          <w:p w:rsidR="0025221A" w:rsidRPr="001A01BE" w:rsidRDefault="0025221A"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Մասնավոր իրավունք</w:t>
            </w:r>
          </w:p>
        </w:tc>
        <w:tc>
          <w:tcPr>
            <w:tcW w:w="850" w:type="dxa"/>
            <w:tcBorders>
              <w:top w:val="single" w:sz="4" w:space="0" w:color="auto"/>
              <w:left w:val="single" w:sz="4" w:space="0" w:color="auto"/>
              <w:right w:val="single" w:sz="4" w:space="0" w:color="auto"/>
            </w:tcBorders>
            <w:hideMark/>
          </w:tcPr>
          <w:p w:rsidR="0025221A" w:rsidRPr="001A01BE" w:rsidRDefault="0025221A"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25221A" w:rsidRPr="001A01BE" w:rsidRDefault="0025221A" w:rsidP="009E4D62">
            <w:pPr>
              <w:spacing w:line="228" w:lineRule="auto"/>
              <w:ind w:right="51"/>
              <w:jc w:val="center"/>
              <w:rPr>
                <w:rFonts w:ascii="GHEA Grapalat" w:hAnsi="GHEA Grapalat"/>
                <w:sz w:val="22"/>
                <w:szCs w:val="22"/>
              </w:rPr>
            </w:pPr>
          </w:p>
        </w:tc>
      </w:tr>
      <w:tr w:rsidR="00EF649C" w:rsidRPr="001A01BE" w:rsidTr="009E4D62">
        <w:trPr>
          <w:trHeight w:val="1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F649C" w:rsidRPr="001A01BE" w:rsidRDefault="00EF649C"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F649C" w:rsidRPr="001A01BE" w:rsidRDefault="00EF649C"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649C" w:rsidRPr="001A01BE" w:rsidRDefault="00EF649C"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EF649C" w:rsidRPr="001A01BE" w:rsidRDefault="00EF649C" w:rsidP="001314E5">
            <w:pPr>
              <w:spacing w:line="228" w:lineRule="auto"/>
              <w:ind w:right="51"/>
              <w:jc w:val="center"/>
              <w:rPr>
                <w:rFonts w:ascii="GHEA Grapalat" w:hAnsi="GHEA Grapalat"/>
                <w:sz w:val="22"/>
                <w:szCs w:val="22"/>
                <w:lang w:val="hy-AM"/>
              </w:rPr>
            </w:pPr>
            <w:r w:rsidRPr="001A01BE">
              <w:rPr>
                <w:rFonts w:ascii="GHEA Grapalat" w:hAnsi="GHEA Grapalat"/>
                <w:sz w:val="22"/>
                <w:szCs w:val="22"/>
              </w:rPr>
              <w:t>ԺԲ.00.0</w:t>
            </w:r>
            <w:r w:rsidRPr="001A01BE">
              <w:rPr>
                <w:rFonts w:ascii="GHEA Grapalat" w:hAnsi="GHEA Grapalat"/>
                <w:sz w:val="22"/>
                <w:szCs w:val="22"/>
                <w:lang w:val="hy-AM"/>
              </w:rPr>
              <w:t>4</w:t>
            </w:r>
          </w:p>
        </w:tc>
        <w:tc>
          <w:tcPr>
            <w:tcW w:w="7795" w:type="dxa"/>
            <w:tcBorders>
              <w:top w:val="single" w:sz="4" w:space="0" w:color="auto"/>
              <w:left w:val="single" w:sz="4" w:space="0" w:color="auto"/>
              <w:right w:val="single" w:sz="4" w:space="0" w:color="auto"/>
            </w:tcBorders>
            <w:hideMark/>
          </w:tcPr>
          <w:p w:rsidR="00EF649C" w:rsidRPr="001A01BE" w:rsidRDefault="00EF649C" w:rsidP="001314E5">
            <w:pPr>
              <w:spacing w:line="228" w:lineRule="auto"/>
              <w:ind w:right="51"/>
              <w:rPr>
                <w:rFonts w:ascii="GHEA Grapalat" w:hAnsi="GHEA Grapalat"/>
                <w:sz w:val="22"/>
                <w:szCs w:val="22"/>
              </w:rPr>
            </w:pPr>
            <w:r w:rsidRPr="001A01BE">
              <w:rPr>
                <w:rFonts w:ascii="GHEA Grapalat" w:hAnsi="GHEA Grapalat"/>
                <w:sz w:val="22"/>
                <w:szCs w:val="22"/>
              </w:rPr>
              <w:t>Դատական իրավունք /Արցախի Հանրապետություն/</w:t>
            </w:r>
          </w:p>
        </w:tc>
        <w:tc>
          <w:tcPr>
            <w:tcW w:w="850" w:type="dxa"/>
            <w:tcBorders>
              <w:top w:val="single" w:sz="4" w:space="0" w:color="auto"/>
              <w:left w:val="single" w:sz="4" w:space="0" w:color="auto"/>
              <w:right w:val="single" w:sz="4" w:space="0" w:color="auto"/>
            </w:tcBorders>
            <w:hideMark/>
          </w:tcPr>
          <w:p w:rsidR="00EF649C" w:rsidRPr="001A01BE" w:rsidRDefault="00EF649C"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EF649C" w:rsidRPr="001A01BE" w:rsidRDefault="00EF649C" w:rsidP="009E4D62">
            <w:pPr>
              <w:spacing w:line="228" w:lineRule="auto"/>
              <w:ind w:right="51"/>
              <w:jc w:val="center"/>
              <w:rPr>
                <w:rFonts w:ascii="GHEA Grapalat" w:hAnsi="GHEA Grapalat"/>
                <w:sz w:val="22"/>
                <w:szCs w:val="22"/>
              </w:rPr>
            </w:pPr>
          </w:p>
        </w:tc>
      </w:tr>
      <w:tr w:rsidR="00762EE0" w:rsidRPr="001A01BE" w:rsidTr="00762EE0">
        <w:trPr>
          <w:trHeight w:val="253"/>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ԺԲ.00.0</w:t>
            </w:r>
            <w:r w:rsidRPr="001A01BE">
              <w:rPr>
                <w:rFonts w:ascii="GHEA Grapalat" w:hAnsi="GHEA Grapalat"/>
                <w:sz w:val="22"/>
                <w:szCs w:val="22"/>
                <w:lang w:val="hy-AM"/>
              </w:rPr>
              <w:t>5</w:t>
            </w:r>
          </w:p>
        </w:tc>
        <w:tc>
          <w:tcPr>
            <w:tcW w:w="7795"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rPr>
                <w:rFonts w:ascii="GHEA Grapalat" w:hAnsi="GHEA Grapalat"/>
                <w:spacing w:val="-8"/>
                <w:sz w:val="22"/>
                <w:szCs w:val="22"/>
                <w:lang w:val="hy-AM"/>
              </w:rPr>
            </w:pPr>
            <w:r w:rsidRPr="001A01BE">
              <w:rPr>
                <w:rFonts w:ascii="GHEA Grapalat" w:hAnsi="GHEA Grapalat" w:cs="Arial"/>
                <w:color w:val="232323"/>
                <w:sz w:val="22"/>
                <w:szCs w:val="22"/>
                <w:shd w:val="clear" w:color="auto" w:fill="FFFFFF"/>
                <w:lang w:val="hy-AM"/>
              </w:rPr>
              <w:t>Քրեական իրավունք և կրիմինալո</w:t>
            </w:r>
            <w:r w:rsidRPr="001A01BE">
              <w:rPr>
                <w:rFonts w:ascii="GHEA Grapalat" w:hAnsi="GHEA Grapalat" w:cs="Arial"/>
                <w:color w:val="232323"/>
                <w:sz w:val="22"/>
                <w:szCs w:val="22"/>
                <w:shd w:val="clear" w:color="auto" w:fill="FFFFFF"/>
                <w:lang w:val="hy-AM"/>
              </w:rPr>
              <w:softHyphen/>
              <w:t>գիա, քրեակատարողական իրավունք</w:t>
            </w:r>
          </w:p>
        </w:tc>
        <w:tc>
          <w:tcPr>
            <w:tcW w:w="850"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762EE0" w:rsidRPr="001A01BE" w:rsidRDefault="00762EE0" w:rsidP="009E4D62">
            <w:pPr>
              <w:spacing w:line="228" w:lineRule="auto"/>
              <w:ind w:right="51"/>
              <w:jc w:val="center"/>
              <w:rPr>
                <w:rFonts w:ascii="GHEA Grapalat" w:hAnsi="GHEA Grapalat"/>
                <w:sz w:val="22"/>
                <w:szCs w:val="22"/>
              </w:rPr>
            </w:pPr>
          </w:p>
        </w:tc>
      </w:tr>
      <w:tr w:rsidR="005933F4" w:rsidRPr="001A01BE" w:rsidTr="005933F4">
        <w:trPr>
          <w:trHeight w:val="311"/>
        </w:trPr>
        <w:tc>
          <w:tcPr>
            <w:tcW w:w="556" w:type="dxa"/>
            <w:vMerge/>
            <w:tcBorders>
              <w:top w:val="single" w:sz="4" w:space="0" w:color="auto"/>
              <w:left w:val="single" w:sz="4" w:space="0" w:color="auto"/>
              <w:bottom w:val="single" w:sz="4" w:space="0" w:color="auto"/>
              <w:right w:val="single" w:sz="4" w:space="0" w:color="auto"/>
            </w:tcBorders>
            <w:vAlign w:val="center"/>
            <w:hideMark/>
          </w:tcPr>
          <w:p w:rsidR="005933F4" w:rsidRPr="001A01BE" w:rsidRDefault="005933F4"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933F4" w:rsidRPr="001A01BE" w:rsidRDefault="005933F4"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933F4" w:rsidRPr="001A01BE" w:rsidRDefault="005933F4"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5933F4" w:rsidRPr="001A01BE" w:rsidRDefault="005933F4"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ԺԹ.00.01</w:t>
            </w:r>
          </w:p>
        </w:tc>
        <w:tc>
          <w:tcPr>
            <w:tcW w:w="7795" w:type="dxa"/>
            <w:tcBorders>
              <w:top w:val="single" w:sz="4" w:space="0" w:color="auto"/>
              <w:left w:val="single" w:sz="4" w:space="0" w:color="auto"/>
              <w:right w:val="single" w:sz="4" w:space="0" w:color="auto"/>
            </w:tcBorders>
            <w:hideMark/>
          </w:tcPr>
          <w:p w:rsidR="005933F4" w:rsidRPr="001A01BE" w:rsidRDefault="005933F4" w:rsidP="009E4D62">
            <w:pPr>
              <w:spacing w:line="228" w:lineRule="auto"/>
              <w:ind w:right="51"/>
              <w:rPr>
                <w:rFonts w:ascii="GHEA Grapalat" w:hAnsi="GHEA Grapalat" w:cs="Sylfaen"/>
                <w:sz w:val="22"/>
                <w:szCs w:val="22"/>
                <w:lang w:val="hy-AM"/>
              </w:rPr>
            </w:pPr>
            <w:r w:rsidRPr="001A01BE">
              <w:rPr>
                <w:rFonts w:ascii="GHEA Grapalat" w:hAnsi="GHEA Grapalat" w:cs="Sylfaen"/>
                <w:sz w:val="22"/>
                <w:szCs w:val="22"/>
                <w:lang w:val="hy-AM"/>
              </w:rPr>
              <w:t>Հոգեբանության տեսություն և պատմություն</w:t>
            </w:r>
          </w:p>
        </w:tc>
        <w:tc>
          <w:tcPr>
            <w:tcW w:w="850" w:type="dxa"/>
            <w:tcBorders>
              <w:top w:val="single" w:sz="4" w:space="0" w:color="auto"/>
              <w:left w:val="single" w:sz="4" w:space="0" w:color="auto"/>
              <w:right w:val="single" w:sz="4" w:space="0" w:color="auto"/>
            </w:tcBorders>
            <w:hideMark/>
          </w:tcPr>
          <w:p w:rsidR="005933F4" w:rsidRPr="001A01BE" w:rsidRDefault="005933F4"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5933F4" w:rsidRPr="001A01BE" w:rsidRDefault="005933F4" w:rsidP="009E4D62">
            <w:pPr>
              <w:spacing w:line="228" w:lineRule="auto"/>
              <w:ind w:right="51"/>
              <w:jc w:val="center"/>
              <w:rPr>
                <w:rFonts w:ascii="GHEA Grapalat" w:hAnsi="GHEA Grapalat"/>
                <w:sz w:val="22"/>
                <w:szCs w:val="22"/>
                <w:lang w:val="hy-AM"/>
              </w:rPr>
            </w:pPr>
          </w:p>
        </w:tc>
      </w:tr>
      <w:tr w:rsidR="00762EE0" w:rsidRPr="001A01BE" w:rsidTr="00F63BF7">
        <w:trPr>
          <w:trHeight w:val="537"/>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62EE0" w:rsidRPr="001A01BE" w:rsidRDefault="00762EE0"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ԻԲ.00.01</w:t>
            </w:r>
          </w:p>
        </w:tc>
        <w:tc>
          <w:tcPr>
            <w:tcW w:w="7795" w:type="dxa"/>
            <w:tcBorders>
              <w:top w:val="single" w:sz="4" w:space="0" w:color="auto"/>
              <w:left w:val="single" w:sz="4" w:space="0" w:color="auto"/>
              <w:right w:val="single" w:sz="4" w:space="0" w:color="auto"/>
            </w:tcBorders>
            <w:hideMark/>
          </w:tcPr>
          <w:p w:rsidR="00762EE0" w:rsidRPr="001A01BE" w:rsidRDefault="00762EE0" w:rsidP="009E4D62">
            <w:pPr>
              <w:ind w:right="51"/>
              <w:rPr>
                <w:rFonts w:ascii="GHEA Grapalat" w:hAnsi="GHEA Grapalat" w:cs="Sylfaen"/>
                <w:sz w:val="22"/>
                <w:szCs w:val="22"/>
                <w:lang w:val="hy-AM"/>
              </w:rPr>
            </w:pPr>
            <w:r w:rsidRPr="001A01BE">
              <w:rPr>
                <w:rFonts w:ascii="GHEA Grapalat" w:hAnsi="GHEA Grapalat" w:cs="Sylfaen"/>
                <w:sz w:val="22"/>
                <w:szCs w:val="22"/>
                <w:lang w:val="hy-AM"/>
              </w:rPr>
              <w:t>Սոցիալական հետազոտությունների մեթոդաբանություն, տեսություններ, սոցիալական տեխնոլոգիաներ և գործընթացներ</w:t>
            </w:r>
          </w:p>
        </w:tc>
        <w:tc>
          <w:tcPr>
            <w:tcW w:w="850" w:type="dxa"/>
            <w:tcBorders>
              <w:top w:val="single" w:sz="4" w:space="0" w:color="auto"/>
              <w:left w:val="single" w:sz="4" w:space="0" w:color="auto"/>
              <w:right w:val="single" w:sz="4" w:space="0" w:color="auto"/>
            </w:tcBorders>
            <w:hideMark/>
          </w:tcPr>
          <w:p w:rsidR="00762EE0" w:rsidRPr="001A01BE" w:rsidRDefault="00762EE0"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762EE0" w:rsidRPr="001A01BE" w:rsidRDefault="00762EE0"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ԻԳ.00.02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cs="Sylfaen"/>
                <w:sz w:val="22"/>
                <w:szCs w:val="22"/>
              </w:rPr>
            </w:pPr>
            <w:r w:rsidRPr="001A01BE">
              <w:rPr>
                <w:rFonts w:ascii="GHEA Grapalat" w:hAnsi="GHEA Grapalat" w:cs="Sylfaen"/>
                <w:sz w:val="22"/>
                <w:szCs w:val="22"/>
                <w:lang w:val="hy-AM"/>
              </w:rPr>
              <w:t>Քաղաքական ինստիտուտներ և գործընթացներ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5933F4" w:rsidRPr="001A01BE" w:rsidTr="00762EE0">
        <w:trPr>
          <w:trHeight w:val="343"/>
        </w:trPr>
        <w:tc>
          <w:tcPr>
            <w:tcW w:w="556" w:type="dxa"/>
            <w:tcBorders>
              <w:top w:val="single" w:sz="4" w:space="0" w:color="auto"/>
              <w:left w:val="single" w:sz="4" w:space="0" w:color="auto"/>
              <w:right w:val="single" w:sz="4" w:space="0" w:color="auto"/>
            </w:tcBorders>
            <w:vAlign w:val="center"/>
            <w:hideMark/>
          </w:tcPr>
          <w:p w:rsidR="005933F4" w:rsidRPr="001A01BE" w:rsidRDefault="005933F4" w:rsidP="009E4D62">
            <w:pPr>
              <w:ind w:right="51"/>
              <w:rPr>
                <w:rFonts w:ascii="GHEA Grapalat" w:hAnsi="GHEA Grapalat"/>
                <w:sz w:val="22"/>
                <w:szCs w:val="22"/>
                <w:lang w:val="fr-FR"/>
              </w:rPr>
            </w:pPr>
          </w:p>
        </w:tc>
        <w:tc>
          <w:tcPr>
            <w:tcW w:w="2280" w:type="dxa"/>
            <w:tcBorders>
              <w:top w:val="single" w:sz="4" w:space="0" w:color="auto"/>
              <w:left w:val="single" w:sz="4" w:space="0" w:color="auto"/>
              <w:right w:val="single" w:sz="4" w:space="0" w:color="auto"/>
            </w:tcBorders>
            <w:vAlign w:val="center"/>
            <w:hideMark/>
          </w:tcPr>
          <w:p w:rsidR="005933F4" w:rsidRPr="001A01BE" w:rsidRDefault="005933F4" w:rsidP="009E4D62">
            <w:pPr>
              <w:ind w:right="51"/>
              <w:rPr>
                <w:rFonts w:ascii="GHEA Grapalat" w:hAnsi="GHEA Grapalat"/>
                <w:sz w:val="22"/>
                <w:szCs w:val="22"/>
                <w:highlight w:val="yellow"/>
                <w:lang w:val="fr-FR"/>
              </w:rPr>
            </w:pPr>
          </w:p>
        </w:tc>
        <w:tc>
          <w:tcPr>
            <w:tcW w:w="2409" w:type="dxa"/>
            <w:tcBorders>
              <w:top w:val="single" w:sz="4" w:space="0" w:color="auto"/>
              <w:left w:val="single" w:sz="4" w:space="0" w:color="auto"/>
              <w:right w:val="single" w:sz="4" w:space="0" w:color="auto"/>
            </w:tcBorders>
            <w:vAlign w:val="center"/>
            <w:hideMark/>
          </w:tcPr>
          <w:p w:rsidR="005933F4" w:rsidRPr="001A01BE" w:rsidRDefault="005933F4" w:rsidP="009E4D62">
            <w:pPr>
              <w:ind w:right="51"/>
              <w:rPr>
                <w:rFonts w:ascii="GHEA Grapalat" w:hAnsi="GHEA Grapalat"/>
                <w:sz w:val="22"/>
                <w:szCs w:val="22"/>
                <w:lang w:val="fr-FR"/>
              </w:rPr>
            </w:pPr>
          </w:p>
        </w:tc>
        <w:tc>
          <w:tcPr>
            <w:tcW w:w="1277" w:type="dxa"/>
            <w:tcBorders>
              <w:top w:val="single" w:sz="4" w:space="0" w:color="auto"/>
              <w:left w:val="single" w:sz="4" w:space="0" w:color="auto"/>
              <w:right w:val="single" w:sz="4" w:space="0" w:color="auto"/>
            </w:tcBorders>
            <w:hideMark/>
          </w:tcPr>
          <w:p w:rsidR="005933F4" w:rsidRPr="001A01BE" w:rsidRDefault="005933F4" w:rsidP="009E4D62">
            <w:pPr>
              <w:spacing w:line="228" w:lineRule="auto"/>
              <w:ind w:right="51"/>
              <w:jc w:val="center"/>
              <w:rPr>
                <w:rFonts w:ascii="GHEA Grapalat" w:hAnsi="GHEA Grapalat"/>
                <w:color w:val="FF0000"/>
                <w:sz w:val="22"/>
                <w:szCs w:val="22"/>
                <w:lang w:val="hy-AM"/>
              </w:rPr>
            </w:pPr>
            <w:r w:rsidRPr="001A01BE">
              <w:rPr>
                <w:rFonts w:ascii="GHEA Grapalat" w:hAnsi="GHEA Grapalat"/>
                <w:sz w:val="22"/>
                <w:szCs w:val="22"/>
              </w:rPr>
              <w:t>ԻԳ.00.04</w:t>
            </w:r>
          </w:p>
        </w:tc>
        <w:tc>
          <w:tcPr>
            <w:tcW w:w="7795" w:type="dxa"/>
            <w:tcBorders>
              <w:top w:val="single" w:sz="4" w:space="0" w:color="auto"/>
              <w:left w:val="single" w:sz="4" w:space="0" w:color="auto"/>
              <w:right w:val="single" w:sz="4" w:space="0" w:color="auto"/>
            </w:tcBorders>
            <w:hideMark/>
          </w:tcPr>
          <w:p w:rsidR="005933F4" w:rsidRPr="001A01BE" w:rsidRDefault="005933F4" w:rsidP="009E4D62">
            <w:pPr>
              <w:ind w:right="51"/>
              <w:rPr>
                <w:rFonts w:ascii="GHEA Grapalat" w:hAnsi="GHEA Grapalat" w:cs="Sylfaen"/>
                <w:color w:val="FF0000"/>
                <w:sz w:val="22"/>
                <w:szCs w:val="22"/>
                <w:lang w:val="hy-AM"/>
              </w:rPr>
            </w:pPr>
            <w:r w:rsidRPr="001A01BE">
              <w:rPr>
                <w:rFonts w:ascii="GHEA Grapalat" w:hAnsi="GHEA Grapalat" w:cs="Sylfaen"/>
                <w:sz w:val="22"/>
                <w:szCs w:val="22"/>
              </w:rPr>
              <w:t>Միջազգային հարաբերություններ</w:t>
            </w:r>
          </w:p>
        </w:tc>
        <w:tc>
          <w:tcPr>
            <w:tcW w:w="850" w:type="dxa"/>
            <w:tcBorders>
              <w:top w:val="single" w:sz="4" w:space="0" w:color="auto"/>
              <w:left w:val="single" w:sz="4" w:space="0" w:color="auto"/>
              <w:right w:val="single" w:sz="4" w:space="0" w:color="auto"/>
            </w:tcBorders>
            <w:hideMark/>
          </w:tcPr>
          <w:p w:rsidR="005933F4" w:rsidRPr="001A01BE" w:rsidRDefault="005933F4" w:rsidP="009E4D62">
            <w:pPr>
              <w:spacing w:line="228" w:lineRule="auto"/>
              <w:ind w:right="51"/>
              <w:jc w:val="center"/>
              <w:rPr>
                <w:rFonts w:ascii="GHEA Grapalat" w:hAnsi="GHEA Grapalat"/>
                <w:color w:val="FF0000"/>
                <w:sz w:val="22"/>
                <w:szCs w:val="22"/>
                <w:lang w:val="hy-AM"/>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5933F4" w:rsidRPr="001A01BE" w:rsidRDefault="005933F4" w:rsidP="009E4D62">
            <w:pPr>
              <w:spacing w:line="228" w:lineRule="auto"/>
              <w:ind w:right="51"/>
              <w:jc w:val="center"/>
              <w:rPr>
                <w:rFonts w:ascii="GHEA Grapalat" w:hAnsi="GHEA Grapalat"/>
                <w:color w:val="FF0000"/>
                <w:sz w:val="22"/>
                <w:szCs w:val="22"/>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highlight w:val="yellow"/>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highlight w:val="yellow"/>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highlight w:val="yellow"/>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F63BF7">
            <w:pPr>
              <w:spacing w:line="228" w:lineRule="auto"/>
              <w:ind w:right="51"/>
              <w:jc w:val="center"/>
              <w:rPr>
                <w:rFonts w:ascii="GHEA Grapalat" w:hAnsi="GHEA Grapalat"/>
                <w:b/>
                <w:sz w:val="22"/>
                <w:szCs w:val="22"/>
              </w:rPr>
            </w:pPr>
            <w:r w:rsidRPr="001A01BE">
              <w:rPr>
                <w:rFonts w:ascii="GHEA Grapalat" w:hAnsi="GHEA Grapalat"/>
                <w:b/>
                <w:sz w:val="22"/>
                <w:szCs w:val="22"/>
              </w:rPr>
              <w:t>4</w:t>
            </w:r>
            <w:r w:rsidR="00F63BF7" w:rsidRPr="001A01BE">
              <w:rPr>
                <w:rFonts w:ascii="GHEA Grapalat" w:hAnsi="GHEA Grapalat"/>
                <w:b/>
                <w:sz w:val="22"/>
                <w:szCs w:val="22"/>
              </w:rPr>
              <w:t>0</w:t>
            </w:r>
          </w:p>
        </w:tc>
        <w:tc>
          <w:tcPr>
            <w:tcW w:w="709" w:type="dxa"/>
            <w:tcBorders>
              <w:top w:val="single" w:sz="4" w:space="0" w:color="auto"/>
              <w:left w:val="single" w:sz="4" w:space="0" w:color="auto"/>
              <w:right w:val="single" w:sz="4" w:space="0" w:color="auto"/>
            </w:tcBorders>
          </w:tcPr>
          <w:p w:rsidR="009E4D62" w:rsidRPr="001A01BE" w:rsidRDefault="002F7804" w:rsidP="006705CE">
            <w:pPr>
              <w:spacing w:line="228" w:lineRule="auto"/>
              <w:ind w:right="51"/>
              <w:jc w:val="center"/>
              <w:rPr>
                <w:rFonts w:ascii="GHEA Grapalat" w:hAnsi="GHEA Grapalat"/>
                <w:b/>
                <w:sz w:val="22"/>
                <w:szCs w:val="22"/>
              </w:rPr>
            </w:pPr>
            <w:r w:rsidRPr="001A01BE">
              <w:rPr>
                <w:rFonts w:ascii="GHEA Grapalat" w:hAnsi="GHEA Grapalat"/>
                <w:b/>
                <w:sz w:val="22"/>
                <w:szCs w:val="22"/>
              </w:rPr>
              <w:t>9</w:t>
            </w:r>
          </w:p>
        </w:tc>
      </w:tr>
      <w:tr w:rsidR="009E4D62" w:rsidRPr="001A01BE" w:rsidTr="009E4D62">
        <w:trPr>
          <w:trHeight w:val="70"/>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 xml:space="preserve">Հայաստանի ազգային պոլիտեխնիկական  համալսարան </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Ա.01.0</w:t>
            </w:r>
            <w:r w:rsidRPr="001A01BE">
              <w:rPr>
                <w:rFonts w:ascii="GHEA Grapalat" w:hAnsi="GHEA Grapalat"/>
                <w:sz w:val="22"/>
                <w:szCs w:val="22"/>
              </w:rPr>
              <w:t>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Դիֆերենցիալ հավասարումներ, մաթեմատիկական ֆիզիկա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Ե.02.01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Մեքենագիտություն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54715B" w:rsidP="00A8060B">
            <w:pPr>
              <w:spacing w:line="228" w:lineRule="auto"/>
              <w:ind w:right="51"/>
              <w:jc w:val="center"/>
              <w:rPr>
                <w:rFonts w:ascii="GHEA Grapalat" w:hAnsi="GHEA Grapalat"/>
                <w:sz w:val="22"/>
                <w:szCs w:val="22"/>
              </w:rPr>
            </w:pPr>
            <w:r w:rsidRPr="001A01BE">
              <w:rPr>
                <w:rFonts w:ascii="GHEA Grapalat" w:hAnsi="GHEA Grapalat"/>
                <w:sz w:val="22"/>
                <w:szCs w:val="22"/>
              </w:rPr>
              <w:t xml:space="preserve">2  </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Ե.02.03</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Մեքենաշինական արտադրության տեխնոլոգիաներ և սարքավորումներ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DA1B19"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Ե.09.01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cs="Sylfaen"/>
                <w:sz w:val="22"/>
                <w:szCs w:val="22"/>
                <w:lang w:val="hy-AM"/>
              </w:rPr>
              <w:t>Էլեկտրատեխնիկա, էլեկտրամեխանիկա էլեկտրատեխնոլոգիա</w:t>
            </w:r>
            <w:r w:rsidRPr="001A01BE">
              <w:rPr>
                <w:rFonts w:ascii="GHEA Grapalat" w:hAnsi="GHEA Grapalat" w:cs="Sylfaen"/>
                <w:sz w:val="22"/>
                <w:szCs w:val="22"/>
                <w:lang w:val="hy-AM"/>
              </w:rPr>
              <w:softHyphen/>
              <w:t>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Ե.11.01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Ինֆորմացիայի ստացման և չափման մեթոդներ, սարքեր և համակարգեր</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97"/>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Ե.11.17</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Բժշկական նշանակության սարքեր, համակարգեր, արտադրատեսակներ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54715B" w:rsidRPr="001A01BE" w:rsidTr="009E4D62">
        <w:trPr>
          <w:trHeight w:val="197"/>
        </w:trPr>
        <w:tc>
          <w:tcPr>
            <w:tcW w:w="556" w:type="dxa"/>
            <w:vMerge/>
            <w:tcBorders>
              <w:left w:val="single" w:sz="4" w:space="0" w:color="auto"/>
              <w:right w:val="single" w:sz="4" w:space="0" w:color="auto"/>
            </w:tcBorders>
            <w:hideMark/>
          </w:tcPr>
          <w:p w:rsidR="0054715B" w:rsidRPr="001A01BE" w:rsidRDefault="0054715B"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54715B" w:rsidRPr="001A01BE" w:rsidRDefault="0054715B"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hideMark/>
          </w:tcPr>
          <w:p w:rsidR="0054715B" w:rsidRPr="001A01BE" w:rsidRDefault="0054715B"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54715B" w:rsidRPr="001A01BE" w:rsidRDefault="0054715B" w:rsidP="009E4D62">
            <w:pPr>
              <w:spacing w:line="228" w:lineRule="auto"/>
              <w:ind w:right="51"/>
              <w:jc w:val="center"/>
              <w:rPr>
                <w:rFonts w:ascii="GHEA Grapalat" w:hAnsi="GHEA Grapalat"/>
                <w:sz w:val="22"/>
                <w:szCs w:val="22"/>
              </w:rPr>
            </w:pPr>
            <w:r w:rsidRPr="001A01BE">
              <w:rPr>
                <w:rFonts w:ascii="GHEA Grapalat" w:hAnsi="GHEA Grapalat"/>
                <w:sz w:val="22"/>
                <w:szCs w:val="22"/>
              </w:rPr>
              <w:t>Ե.12.03</w:t>
            </w:r>
          </w:p>
        </w:tc>
        <w:tc>
          <w:tcPr>
            <w:tcW w:w="7795" w:type="dxa"/>
            <w:tcBorders>
              <w:top w:val="single" w:sz="4" w:space="0" w:color="auto"/>
              <w:left w:val="single" w:sz="4" w:space="0" w:color="auto"/>
              <w:right w:val="single" w:sz="4" w:space="0" w:color="auto"/>
            </w:tcBorders>
            <w:hideMark/>
          </w:tcPr>
          <w:p w:rsidR="0054715B" w:rsidRPr="001A01BE" w:rsidRDefault="0054715B" w:rsidP="0054715B">
            <w:pPr>
              <w:spacing w:line="228" w:lineRule="auto"/>
              <w:ind w:right="51"/>
              <w:rPr>
                <w:rFonts w:ascii="GHEA Grapalat" w:hAnsi="GHEA Grapalat"/>
                <w:sz w:val="22"/>
                <w:szCs w:val="22"/>
              </w:rPr>
            </w:pPr>
            <w:r w:rsidRPr="001A01BE">
              <w:rPr>
                <w:rFonts w:ascii="GHEA Grapalat" w:hAnsi="GHEA Grapalat"/>
                <w:sz w:val="22"/>
                <w:szCs w:val="22"/>
              </w:rPr>
              <w:t>Հեռահաղորդակցական ցանցեր և սարքավորումներ</w:t>
            </w:r>
          </w:p>
        </w:tc>
        <w:tc>
          <w:tcPr>
            <w:tcW w:w="850" w:type="dxa"/>
            <w:tcBorders>
              <w:top w:val="single" w:sz="4" w:space="0" w:color="auto"/>
              <w:left w:val="single" w:sz="4" w:space="0" w:color="auto"/>
              <w:right w:val="single" w:sz="4" w:space="0" w:color="auto"/>
            </w:tcBorders>
            <w:hideMark/>
          </w:tcPr>
          <w:p w:rsidR="0054715B" w:rsidRPr="001A01BE" w:rsidRDefault="0054715B"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54715B" w:rsidRPr="001A01BE" w:rsidRDefault="0054715B" w:rsidP="009E4D62">
            <w:pPr>
              <w:spacing w:line="228" w:lineRule="auto"/>
              <w:ind w:right="51"/>
              <w:jc w:val="center"/>
              <w:rPr>
                <w:rFonts w:ascii="GHEA Grapalat" w:hAnsi="GHEA Grapalat"/>
                <w:sz w:val="22"/>
                <w:szCs w:val="22"/>
                <w:lang w:val="hy-AM"/>
              </w:rPr>
            </w:pPr>
          </w:p>
        </w:tc>
      </w:tr>
      <w:tr w:rsidR="009E4D62" w:rsidRPr="001A01BE" w:rsidTr="009E4D62">
        <w:trPr>
          <w:trHeight w:val="197"/>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cs="Sylfaen"/>
                <w:sz w:val="22"/>
                <w:szCs w:val="22"/>
                <w:lang w:val="fr-BE"/>
              </w:rPr>
              <w:t>Կառավարում</w:t>
            </w:r>
            <w:r w:rsidRPr="001A01BE">
              <w:rPr>
                <w:rFonts w:ascii="GHEA Grapalat" w:hAnsi="GHEA Grapalat" w:cs="Arial Armenian"/>
                <w:sz w:val="22"/>
                <w:szCs w:val="22"/>
                <w:lang w:val="af-ZA"/>
              </w:rPr>
              <w:t xml:space="preserve">, </w:t>
            </w:r>
            <w:r w:rsidRPr="001A01BE">
              <w:rPr>
                <w:rFonts w:ascii="GHEA Grapalat" w:hAnsi="GHEA Grapalat" w:cs="Sylfaen"/>
                <w:sz w:val="22"/>
                <w:szCs w:val="22"/>
                <w:lang w:val="fr-BE"/>
              </w:rPr>
              <w:t>կառավարմանհամա</w:t>
            </w:r>
            <w:r w:rsidRPr="001A01BE">
              <w:rPr>
                <w:rFonts w:ascii="GHEA Grapalat" w:hAnsi="GHEA Grapalat" w:cs="Sylfaen"/>
                <w:sz w:val="22"/>
                <w:szCs w:val="22"/>
                <w:lang w:val="fr-BE"/>
              </w:rPr>
              <w:softHyphen/>
              <w:t>կար</w:t>
            </w:r>
            <w:r w:rsidRPr="001A01BE">
              <w:rPr>
                <w:rFonts w:ascii="GHEA Grapalat" w:hAnsi="GHEA Grapalat" w:cs="Sylfaen"/>
                <w:sz w:val="22"/>
                <w:szCs w:val="22"/>
                <w:lang w:val="fr-BE"/>
              </w:rPr>
              <w:softHyphen/>
            </w:r>
            <w:r w:rsidRPr="001A01BE">
              <w:rPr>
                <w:rFonts w:ascii="GHEA Grapalat" w:hAnsi="GHEA Grapalat" w:cs="Arial Armenian"/>
                <w:sz w:val="22"/>
                <w:szCs w:val="22"/>
                <w:lang w:val="fr-BE"/>
              </w:rPr>
              <w:t>գ</w:t>
            </w:r>
            <w:r w:rsidRPr="001A01BE">
              <w:rPr>
                <w:rFonts w:ascii="GHEA Grapalat" w:hAnsi="GHEA Grapalat" w:cs="Sylfaen"/>
                <w:sz w:val="22"/>
                <w:szCs w:val="22"/>
                <w:lang w:val="fr-BE"/>
              </w:rPr>
              <w:t>եր և դրանց տարրե</w:t>
            </w:r>
            <w:r w:rsidRPr="001A01BE">
              <w:rPr>
                <w:rFonts w:ascii="GHEA Grapalat" w:hAnsi="GHEA Grapalat" w:cs="Sylfaen"/>
                <w:sz w:val="22"/>
                <w:szCs w:val="22"/>
                <w:lang w:val="fr-BE"/>
              </w:rPr>
              <w:softHyphen/>
              <w:t>րը</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Ավտոմատացման համակարգեր</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Ե.13.03</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Հաշվողական</w:t>
            </w:r>
            <w:r w:rsidRPr="001A01BE">
              <w:rPr>
                <w:rFonts w:ascii="GHEA Grapalat" w:hAnsi="GHEA Grapalat"/>
                <w:sz w:val="22"/>
                <w:szCs w:val="22"/>
                <w:lang w:val="af-ZA"/>
              </w:rPr>
              <w:t xml:space="preserve"> </w:t>
            </w:r>
            <w:r w:rsidRPr="001A01BE">
              <w:rPr>
                <w:rFonts w:ascii="GHEA Grapalat" w:hAnsi="GHEA Grapalat"/>
                <w:sz w:val="22"/>
                <w:szCs w:val="22"/>
              </w:rPr>
              <w:t>մեքենաներ</w:t>
            </w:r>
            <w:r w:rsidRPr="001A01BE">
              <w:rPr>
                <w:rFonts w:ascii="GHEA Grapalat" w:hAnsi="GHEA Grapalat"/>
                <w:sz w:val="22"/>
                <w:szCs w:val="22"/>
                <w:lang w:val="af-ZA"/>
              </w:rPr>
              <w:t xml:space="preserve">, </w:t>
            </w:r>
            <w:r w:rsidRPr="001A01BE">
              <w:rPr>
                <w:rFonts w:ascii="GHEA Grapalat" w:hAnsi="GHEA Grapalat"/>
                <w:sz w:val="22"/>
                <w:szCs w:val="22"/>
              </w:rPr>
              <w:t>հա</w:t>
            </w:r>
            <w:r w:rsidRPr="001A01BE">
              <w:rPr>
                <w:rFonts w:ascii="GHEA Grapalat" w:hAnsi="GHEA Grapalat"/>
                <w:sz w:val="22"/>
                <w:szCs w:val="22"/>
              </w:rPr>
              <w:softHyphen/>
              <w:t>մա</w:t>
            </w:r>
            <w:r w:rsidRPr="001A01BE">
              <w:rPr>
                <w:rFonts w:ascii="GHEA Grapalat" w:hAnsi="GHEA Grapalat"/>
                <w:sz w:val="22"/>
                <w:szCs w:val="22"/>
              </w:rPr>
              <w:softHyphen/>
              <w:t>լիրներ</w:t>
            </w:r>
            <w:r w:rsidRPr="001A01BE">
              <w:rPr>
                <w:rFonts w:ascii="GHEA Grapalat" w:hAnsi="GHEA Grapalat"/>
                <w:sz w:val="22"/>
                <w:szCs w:val="22"/>
                <w:lang w:val="af-ZA"/>
              </w:rPr>
              <w:t xml:space="preserve">, </w:t>
            </w:r>
            <w:r w:rsidRPr="001A01BE">
              <w:rPr>
                <w:rFonts w:ascii="GHEA Grapalat" w:hAnsi="GHEA Grapalat"/>
                <w:sz w:val="22"/>
                <w:szCs w:val="22"/>
              </w:rPr>
              <w:t>համակարգեր</w:t>
            </w:r>
            <w:r w:rsidRPr="001A01BE">
              <w:rPr>
                <w:rFonts w:ascii="GHEA Grapalat" w:hAnsi="GHEA Grapalat"/>
                <w:sz w:val="22"/>
                <w:szCs w:val="22"/>
                <w:lang w:val="af-ZA"/>
              </w:rPr>
              <w:t xml:space="preserve">, </w:t>
            </w:r>
            <w:r w:rsidRPr="001A01BE">
              <w:rPr>
                <w:rFonts w:ascii="GHEA Grapalat" w:hAnsi="GHEA Grapalat"/>
                <w:sz w:val="22"/>
                <w:szCs w:val="22"/>
              </w:rPr>
              <w:t>ցանցեր</w:t>
            </w:r>
            <w:r w:rsidRPr="001A01BE">
              <w:rPr>
                <w:rFonts w:ascii="GHEA Grapalat" w:hAnsi="GHEA Grapalat"/>
                <w:sz w:val="22"/>
                <w:szCs w:val="22"/>
                <w:lang w:val="af-ZA"/>
              </w:rPr>
              <w:t xml:space="preserve">, </w:t>
            </w:r>
            <w:r w:rsidRPr="001A01BE">
              <w:rPr>
                <w:rFonts w:ascii="GHEA Grapalat" w:hAnsi="GHEA Grapalat"/>
                <w:sz w:val="22"/>
                <w:szCs w:val="22"/>
              </w:rPr>
              <w:t>դրանց</w:t>
            </w:r>
            <w:r w:rsidRPr="001A01BE">
              <w:rPr>
                <w:rFonts w:ascii="GHEA Grapalat" w:hAnsi="GHEA Grapalat"/>
                <w:sz w:val="22"/>
                <w:szCs w:val="22"/>
                <w:lang w:val="af-ZA"/>
              </w:rPr>
              <w:t xml:space="preserve"> </w:t>
            </w:r>
            <w:r w:rsidRPr="001A01BE">
              <w:rPr>
                <w:rFonts w:ascii="GHEA Grapalat" w:hAnsi="GHEA Grapalat"/>
                <w:sz w:val="22"/>
                <w:szCs w:val="22"/>
              </w:rPr>
              <w:t>տարրերը</w:t>
            </w:r>
            <w:r w:rsidRPr="001A01BE">
              <w:rPr>
                <w:rFonts w:ascii="GHEA Grapalat" w:hAnsi="GHEA Grapalat"/>
                <w:sz w:val="22"/>
                <w:szCs w:val="22"/>
                <w:lang w:val="af-ZA"/>
              </w:rPr>
              <w:t xml:space="preserve"> </w:t>
            </w:r>
            <w:r w:rsidRPr="001A01BE">
              <w:rPr>
                <w:rFonts w:ascii="GHEA Grapalat" w:hAnsi="GHEA Grapalat"/>
                <w:sz w:val="22"/>
                <w:szCs w:val="22"/>
              </w:rPr>
              <w:t>և</w:t>
            </w:r>
            <w:r w:rsidRPr="001A01BE">
              <w:rPr>
                <w:rFonts w:ascii="GHEA Grapalat" w:hAnsi="GHEA Grapalat"/>
                <w:sz w:val="22"/>
                <w:szCs w:val="22"/>
                <w:lang w:val="af-ZA"/>
              </w:rPr>
              <w:t xml:space="preserve"> </w:t>
            </w:r>
            <w:r w:rsidRPr="001A01BE">
              <w:rPr>
                <w:rFonts w:ascii="GHEA Grapalat" w:hAnsi="GHEA Grapalat"/>
                <w:sz w:val="22"/>
                <w:szCs w:val="22"/>
              </w:rPr>
              <w:t>սարքա</w:t>
            </w:r>
            <w:r w:rsidRPr="001A01BE">
              <w:rPr>
                <w:rFonts w:ascii="GHEA Grapalat" w:hAnsi="GHEA Grapalat"/>
                <w:sz w:val="22"/>
                <w:szCs w:val="22"/>
              </w:rPr>
              <w:softHyphen/>
              <w:t>վո</w:t>
            </w:r>
            <w:r w:rsidRPr="001A01BE">
              <w:rPr>
                <w:rFonts w:ascii="GHEA Grapalat" w:hAnsi="GHEA Grapalat"/>
                <w:sz w:val="22"/>
                <w:szCs w:val="22"/>
              </w:rPr>
              <w:softHyphen/>
              <w:t>րումները</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4259A8" w:rsidP="009E4D62">
            <w:pPr>
              <w:spacing w:line="228" w:lineRule="auto"/>
              <w:ind w:right="51"/>
              <w:jc w:val="center"/>
              <w:rPr>
                <w:rFonts w:ascii="GHEA Grapalat" w:hAnsi="GHEA Grapalat"/>
                <w:sz w:val="22"/>
                <w:szCs w:val="22"/>
                <w:lang w:val="en-US"/>
              </w:rPr>
            </w:pPr>
            <w:r w:rsidRPr="001A01BE">
              <w:rPr>
                <w:rFonts w:ascii="GHEA Grapalat" w:hAnsi="GHEA Grapalat"/>
                <w:sz w:val="22"/>
                <w:szCs w:val="22"/>
                <w:lang w:val="en-US"/>
              </w:rPr>
              <w:t>1</w:t>
            </w: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Ե.13.04</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Հաշվողական մեքենաների, համալիրների, համակարգերի և ցանցերի մաթեմատիկական և ծրագրային ապահովում</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9E4D62" w:rsidRPr="001A01BE" w:rsidRDefault="00DA1B19" w:rsidP="000C3B9D">
            <w:pPr>
              <w:spacing w:line="228" w:lineRule="auto"/>
              <w:ind w:right="51"/>
              <w:jc w:val="center"/>
              <w:rPr>
                <w:rFonts w:ascii="GHEA Grapalat" w:hAnsi="GHEA Grapalat"/>
                <w:sz w:val="22"/>
                <w:szCs w:val="22"/>
              </w:rPr>
            </w:pPr>
            <w:r w:rsidRPr="001A01BE">
              <w:rPr>
                <w:rFonts w:ascii="GHEA Grapalat" w:hAnsi="GHEA Grapalat"/>
                <w:sz w:val="22"/>
                <w:szCs w:val="22"/>
              </w:rPr>
              <w:t xml:space="preserve">2  </w:t>
            </w: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Ե.13.05</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Մաթեմատիկական մոդելավորում, թվային  մեթոդներ և ծրագրերի համալիրներ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38"/>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Ե.14.0</w:t>
            </w:r>
            <w:r w:rsidRPr="001A01BE">
              <w:rPr>
                <w:rFonts w:ascii="GHEA Grapalat" w:hAnsi="GHEA Grapalat"/>
                <w:sz w:val="22"/>
                <w:szCs w:val="22"/>
                <w:lang w:val="hy-AM"/>
              </w:rPr>
              <w:t>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Էներգետիկ համակարգեր, համալիրներ էլեկտրակայաններ և դրանց կառավարումը</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215"/>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Ե.14.03</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Ջերմաէներգետիկա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1</w:t>
            </w:r>
          </w:p>
        </w:tc>
      </w:tr>
      <w:tr w:rsidR="009E4D62" w:rsidRPr="001A01BE" w:rsidTr="009E4D62">
        <w:trPr>
          <w:trHeight w:val="244"/>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Ե.14.04</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Վերականգնվող և այլընտրանքային էներգիայի աղբյուրներով էներգետիկ կայանքներ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244"/>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Ե.16.01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Նյութագիտություն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Ե.16.0</w:t>
            </w:r>
            <w:r w:rsidRPr="001A01BE">
              <w:rPr>
                <w:rFonts w:ascii="GHEA Grapalat" w:hAnsi="GHEA Grapalat"/>
                <w:sz w:val="22"/>
                <w:szCs w:val="22"/>
                <w:lang w:val="hy-AM"/>
              </w:rPr>
              <w:t>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Մետալուրգիա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Ե.17.01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cs="Sylfaen"/>
                <w:sz w:val="22"/>
                <w:szCs w:val="22"/>
              </w:rPr>
              <w:t>Անօրգանական նյութերի տեխնոլոգիա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Ե.17.04</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sz w:val="22"/>
                <w:szCs w:val="22"/>
              </w:rPr>
            </w:pPr>
            <w:r w:rsidRPr="001A01BE">
              <w:rPr>
                <w:rFonts w:ascii="GHEA Grapalat" w:hAnsi="GHEA Grapalat" w:cs="Sylfaen"/>
                <w:sz w:val="22"/>
                <w:szCs w:val="22"/>
              </w:rPr>
              <w:t>Օրգանական նյութերի սինթեզի և վերա</w:t>
            </w:r>
            <w:r w:rsidRPr="001A01BE">
              <w:rPr>
                <w:rFonts w:ascii="GHEA Grapalat" w:hAnsi="GHEA Grapalat" w:cs="Sylfaen"/>
                <w:sz w:val="22"/>
                <w:szCs w:val="22"/>
              </w:rPr>
              <w:softHyphen/>
              <w:t>մշակ</w:t>
            </w:r>
            <w:r w:rsidRPr="001A01BE">
              <w:rPr>
                <w:rFonts w:ascii="GHEA Grapalat" w:hAnsi="GHEA Grapalat" w:cs="Sylfaen"/>
                <w:sz w:val="22"/>
                <w:szCs w:val="22"/>
              </w:rPr>
              <w:softHyphen/>
              <w:t>ման տեխնոլոգիա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Ե.27.01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 xml:space="preserve">Էլեկտրոնիկա, միկրո և նանոէլեկտրոնիկա </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4</w:t>
            </w:r>
          </w:p>
        </w:tc>
        <w:tc>
          <w:tcPr>
            <w:tcW w:w="709" w:type="dxa"/>
            <w:tcBorders>
              <w:top w:val="single" w:sz="4" w:space="0" w:color="auto"/>
              <w:left w:val="single" w:sz="4" w:space="0" w:color="auto"/>
              <w:right w:val="single" w:sz="4" w:space="0" w:color="auto"/>
            </w:tcBorders>
          </w:tcPr>
          <w:p w:rsidR="009E4D62" w:rsidRPr="001A01BE" w:rsidRDefault="00DA1B19" w:rsidP="000C3B9D">
            <w:pPr>
              <w:spacing w:line="228" w:lineRule="auto"/>
              <w:ind w:right="51"/>
              <w:jc w:val="center"/>
              <w:rPr>
                <w:rFonts w:ascii="GHEA Grapalat" w:hAnsi="GHEA Grapalat"/>
                <w:sz w:val="22"/>
                <w:szCs w:val="22"/>
              </w:rPr>
            </w:pPr>
            <w:r w:rsidRPr="001A01BE">
              <w:rPr>
                <w:rFonts w:ascii="GHEA Grapalat" w:hAnsi="GHEA Grapalat"/>
                <w:sz w:val="22"/>
                <w:szCs w:val="22"/>
              </w:rPr>
              <w:t xml:space="preserve">2  </w:t>
            </w:r>
          </w:p>
        </w:tc>
      </w:tr>
      <w:tr w:rsidR="009E4D62" w:rsidRPr="001A01BE" w:rsidTr="009E4D62">
        <w:trPr>
          <w:trHeight w:val="15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ԻԴ.02.01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Օգտակար հանածոների հանքավայրերի մշակում և շահագործում</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2</w:t>
            </w:r>
            <w:r w:rsidR="00261C42" w:rsidRPr="001A01BE">
              <w:rPr>
                <w:rFonts w:ascii="GHEA Grapalat" w:hAnsi="GHEA Grapalat"/>
                <w:b/>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4259A8" w:rsidP="009E4D62">
            <w:pPr>
              <w:spacing w:line="228" w:lineRule="auto"/>
              <w:ind w:right="51"/>
              <w:jc w:val="center"/>
              <w:rPr>
                <w:rFonts w:ascii="GHEA Grapalat" w:hAnsi="GHEA Grapalat"/>
                <w:b/>
                <w:sz w:val="22"/>
                <w:szCs w:val="22"/>
              </w:rPr>
            </w:pPr>
            <w:r w:rsidRPr="001A01BE">
              <w:rPr>
                <w:rFonts w:ascii="GHEA Grapalat" w:hAnsi="GHEA Grapalat"/>
                <w:b/>
                <w:sz w:val="22"/>
                <w:szCs w:val="22"/>
              </w:rPr>
              <w:t>9</w:t>
            </w:r>
          </w:p>
        </w:tc>
      </w:tr>
      <w:tr w:rsidR="00D0553E" w:rsidRPr="001A01BE" w:rsidTr="009E4D62">
        <w:trPr>
          <w:trHeight w:val="196"/>
        </w:trPr>
        <w:tc>
          <w:tcPr>
            <w:tcW w:w="556" w:type="dxa"/>
            <w:vMerge w:val="restart"/>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highlight w:val="yellow"/>
              </w:rPr>
            </w:pPr>
            <w:r w:rsidRPr="001A01BE">
              <w:rPr>
                <w:rFonts w:ascii="GHEA Grapalat" w:hAnsi="GHEA Grapalat"/>
                <w:sz w:val="22"/>
                <w:szCs w:val="22"/>
              </w:rPr>
              <w:t>3.</w:t>
            </w:r>
          </w:p>
        </w:tc>
        <w:tc>
          <w:tcPr>
            <w:tcW w:w="2280" w:type="dxa"/>
            <w:vMerge w:val="restart"/>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Հայաստանի պետական տնտեսագիտական համալսարան</w:t>
            </w:r>
          </w:p>
        </w:tc>
        <w:tc>
          <w:tcPr>
            <w:tcW w:w="2409" w:type="dxa"/>
            <w:vMerge w:val="restart"/>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Ը.00.02</w:t>
            </w:r>
          </w:p>
        </w:tc>
        <w:tc>
          <w:tcPr>
            <w:tcW w:w="7795" w:type="dxa"/>
            <w:tcBorders>
              <w:top w:val="single" w:sz="4" w:space="0" w:color="auto"/>
              <w:left w:val="single" w:sz="4" w:space="0" w:color="auto"/>
              <w:bottom w:val="single" w:sz="4" w:space="0" w:color="auto"/>
              <w:right w:val="single" w:sz="4" w:space="0" w:color="auto"/>
            </w:tcBorders>
            <w:hideMark/>
          </w:tcPr>
          <w:p w:rsidR="00D0553E" w:rsidRPr="001A01BE" w:rsidRDefault="00D0553E" w:rsidP="009E4D62">
            <w:pPr>
              <w:spacing w:line="228" w:lineRule="auto"/>
              <w:ind w:right="51"/>
              <w:rPr>
                <w:rFonts w:ascii="GHEA Grapalat" w:hAnsi="GHEA Grapalat"/>
                <w:sz w:val="22"/>
                <w:szCs w:val="22"/>
              </w:rPr>
            </w:pPr>
            <w:r w:rsidRPr="001A01BE">
              <w:rPr>
                <w:rFonts w:ascii="GHEA Grapalat" w:hAnsi="GHEA Grapalat"/>
                <w:sz w:val="22"/>
                <w:szCs w:val="22"/>
              </w:rPr>
              <w:t>Տնտեսության, նրա ոլորտների տնտեսագիտություն և կառավարում</w:t>
            </w:r>
          </w:p>
        </w:tc>
        <w:tc>
          <w:tcPr>
            <w:tcW w:w="850" w:type="dxa"/>
            <w:tcBorders>
              <w:top w:val="single" w:sz="4" w:space="0" w:color="auto"/>
              <w:left w:val="single" w:sz="4" w:space="0" w:color="auto"/>
              <w:bottom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0553E" w:rsidRPr="001A01BE" w:rsidRDefault="00D0553E" w:rsidP="009E4D62">
            <w:pPr>
              <w:spacing w:line="228" w:lineRule="auto"/>
              <w:ind w:right="51"/>
              <w:jc w:val="center"/>
              <w:rPr>
                <w:rFonts w:ascii="GHEA Grapalat" w:hAnsi="GHEA Grapalat"/>
                <w:sz w:val="22"/>
                <w:szCs w:val="22"/>
              </w:rPr>
            </w:pPr>
          </w:p>
        </w:tc>
      </w:tr>
      <w:tr w:rsidR="00D0553E" w:rsidRPr="001A01BE" w:rsidTr="00683324">
        <w:trPr>
          <w:trHeight w:val="312"/>
        </w:trPr>
        <w:tc>
          <w:tcPr>
            <w:tcW w:w="556" w:type="dxa"/>
            <w:vMerge/>
            <w:tcBorders>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Ը.00.03</w:t>
            </w:r>
          </w:p>
        </w:tc>
        <w:tc>
          <w:tcPr>
            <w:tcW w:w="7795" w:type="dxa"/>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rPr>
                <w:rFonts w:ascii="GHEA Grapalat" w:hAnsi="GHEA Grapalat"/>
                <w:sz w:val="22"/>
                <w:szCs w:val="22"/>
              </w:rPr>
            </w:pPr>
            <w:r w:rsidRPr="001A01BE">
              <w:rPr>
                <w:rFonts w:ascii="GHEA Grapalat" w:hAnsi="GHEA Grapalat"/>
                <w:sz w:val="22"/>
                <w:szCs w:val="22"/>
              </w:rPr>
              <w:t xml:space="preserve">Ֆինանսներ, հաշվապահական հաշվառում </w:t>
            </w:r>
          </w:p>
        </w:tc>
        <w:tc>
          <w:tcPr>
            <w:tcW w:w="850" w:type="dxa"/>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D0553E" w:rsidRPr="001A01BE" w:rsidRDefault="00D0553E" w:rsidP="009E4D62">
            <w:pPr>
              <w:spacing w:line="228" w:lineRule="auto"/>
              <w:ind w:right="51"/>
              <w:jc w:val="center"/>
              <w:rPr>
                <w:rFonts w:ascii="GHEA Grapalat" w:hAnsi="GHEA Grapalat"/>
                <w:sz w:val="22"/>
                <w:szCs w:val="22"/>
              </w:rPr>
            </w:pPr>
          </w:p>
        </w:tc>
      </w:tr>
      <w:tr w:rsidR="00BB23F8" w:rsidRPr="001A01BE" w:rsidTr="00BB23F8">
        <w:trPr>
          <w:trHeight w:val="307"/>
        </w:trPr>
        <w:tc>
          <w:tcPr>
            <w:tcW w:w="556" w:type="dxa"/>
            <w:vMerge/>
            <w:tcBorders>
              <w:left w:val="single" w:sz="4" w:space="0" w:color="auto"/>
              <w:right w:val="single" w:sz="4" w:space="0" w:color="auto"/>
            </w:tcBorders>
            <w:hideMark/>
          </w:tcPr>
          <w:p w:rsidR="00BB23F8" w:rsidRPr="001A01BE" w:rsidRDefault="00BB23F8"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BB23F8" w:rsidRPr="001A01BE" w:rsidRDefault="00BB23F8"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BB23F8" w:rsidRPr="001A01BE" w:rsidRDefault="00BB23F8"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BB23F8" w:rsidRPr="001A01BE" w:rsidRDefault="00BB23F8" w:rsidP="001314E5">
            <w:pPr>
              <w:spacing w:line="228" w:lineRule="auto"/>
              <w:ind w:right="51"/>
              <w:jc w:val="center"/>
              <w:rPr>
                <w:rFonts w:ascii="GHEA Grapalat" w:hAnsi="GHEA Grapalat"/>
                <w:sz w:val="22"/>
                <w:szCs w:val="22"/>
              </w:rPr>
            </w:pPr>
            <w:r w:rsidRPr="001A01BE">
              <w:rPr>
                <w:rFonts w:ascii="GHEA Grapalat" w:hAnsi="GHEA Grapalat"/>
                <w:sz w:val="22"/>
                <w:szCs w:val="22"/>
              </w:rPr>
              <w:t>Ը.00.03</w:t>
            </w:r>
          </w:p>
        </w:tc>
        <w:tc>
          <w:tcPr>
            <w:tcW w:w="7795" w:type="dxa"/>
            <w:tcBorders>
              <w:top w:val="single" w:sz="4" w:space="0" w:color="auto"/>
              <w:left w:val="single" w:sz="4" w:space="0" w:color="auto"/>
              <w:right w:val="single" w:sz="4" w:space="0" w:color="auto"/>
            </w:tcBorders>
            <w:hideMark/>
          </w:tcPr>
          <w:p w:rsidR="00BB23F8" w:rsidRPr="001A01BE" w:rsidRDefault="00BB23F8" w:rsidP="00A13BC4">
            <w:pPr>
              <w:spacing w:line="228" w:lineRule="auto"/>
              <w:ind w:right="51"/>
              <w:rPr>
                <w:rFonts w:ascii="GHEA Grapalat" w:hAnsi="GHEA Grapalat"/>
                <w:sz w:val="22"/>
                <w:szCs w:val="22"/>
              </w:rPr>
            </w:pPr>
            <w:r w:rsidRPr="001A01BE">
              <w:rPr>
                <w:rFonts w:ascii="GHEA Grapalat" w:hAnsi="GHEA Grapalat"/>
                <w:sz w:val="22"/>
                <w:szCs w:val="22"/>
              </w:rPr>
              <w:t>Ֆինանսներ, հաշվապահական հաշվառում /Արցախի Հանրապետություն/</w:t>
            </w:r>
          </w:p>
        </w:tc>
        <w:tc>
          <w:tcPr>
            <w:tcW w:w="850" w:type="dxa"/>
            <w:tcBorders>
              <w:top w:val="single" w:sz="4" w:space="0" w:color="auto"/>
              <w:left w:val="single" w:sz="4" w:space="0" w:color="auto"/>
              <w:right w:val="single" w:sz="4" w:space="0" w:color="auto"/>
            </w:tcBorders>
            <w:hideMark/>
          </w:tcPr>
          <w:p w:rsidR="00BB23F8" w:rsidRPr="001A01BE" w:rsidRDefault="00BB23F8"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BB23F8" w:rsidRPr="001A01BE" w:rsidRDefault="00BB23F8" w:rsidP="009E4D62">
            <w:pPr>
              <w:spacing w:line="228" w:lineRule="auto"/>
              <w:ind w:right="51"/>
              <w:jc w:val="center"/>
              <w:rPr>
                <w:rFonts w:ascii="GHEA Grapalat" w:hAnsi="GHEA Grapalat"/>
                <w:sz w:val="22"/>
                <w:szCs w:val="22"/>
              </w:rPr>
            </w:pPr>
          </w:p>
        </w:tc>
      </w:tr>
      <w:tr w:rsidR="00D0553E" w:rsidRPr="001A01BE" w:rsidTr="009E4D62">
        <w:trPr>
          <w:trHeight w:val="225"/>
        </w:trPr>
        <w:tc>
          <w:tcPr>
            <w:tcW w:w="556" w:type="dxa"/>
            <w:vMerge/>
            <w:tcBorders>
              <w:left w:val="single" w:sz="4" w:space="0" w:color="auto"/>
              <w:right w:val="single" w:sz="4" w:space="0" w:color="auto"/>
            </w:tcBorders>
            <w:vAlign w:val="center"/>
            <w:hideMark/>
          </w:tcPr>
          <w:p w:rsidR="00D0553E" w:rsidRPr="001A01BE" w:rsidRDefault="00D0553E" w:rsidP="009E4D62">
            <w:pPr>
              <w:ind w:right="51"/>
              <w:rPr>
                <w:rFonts w:ascii="GHEA Grapalat" w:hAnsi="GHEA Grapalat"/>
                <w:sz w:val="22"/>
                <w:szCs w:val="22"/>
                <w:highlight w:val="yellow"/>
              </w:rPr>
            </w:pPr>
          </w:p>
        </w:tc>
        <w:tc>
          <w:tcPr>
            <w:tcW w:w="2280" w:type="dxa"/>
            <w:vMerge/>
            <w:tcBorders>
              <w:left w:val="single" w:sz="4" w:space="0" w:color="auto"/>
              <w:right w:val="single" w:sz="4" w:space="0" w:color="auto"/>
            </w:tcBorders>
            <w:vAlign w:val="center"/>
            <w:hideMark/>
          </w:tcPr>
          <w:p w:rsidR="00D0553E" w:rsidRPr="001A01BE" w:rsidRDefault="00D0553E"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D0553E" w:rsidRPr="001A01BE" w:rsidRDefault="00D0553E"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Ը.00.08</w:t>
            </w:r>
          </w:p>
        </w:tc>
        <w:tc>
          <w:tcPr>
            <w:tcW w:w="7795" w:type="dxa"/>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rPr>
                <w:rFonts w:ascii="GHEA Grapalat" w:hAnsi="GHEA Grapalat"/>
                <w:sz w:val="22"/>
                <w:szCs w:val="22"/>
              </w:rPr>
            </w:pPr>
            <w:r w:rsidRPr="001A01BE">
              <w:rPr>
                <w:rFonts w:ascii="GHEA Grapalat" w:hAnsi="GHEA Grapalat"/>
                <w:sz w:val="22"/>
                <w:szCs w:val="22"/>
              </w:rPr>
              <w:t>Տնտեսության մաթեմատիկական մոդելավորում</w:t>
            </w:r>
          </w:p>
        </w:tc>
        <w:tc>
          <w:tcPr>
            <w:tcW w:w="850" w:type="dxa"/>
            <w:tcBorders>
              <w:top w:val="single" w:sz="4" w:space="0" w:color="auto"/>
              <w:left w:val="single" w:sz="4" w:space="0" w:color="auto"/>
              <w:right w:val="single" w:sz="4" w:space="0" w:color="auto"/>
            </w:tcBorders>
            <w:hideMark/>
          </w:tcPr>
          <w:p w:rsidR="00D0553E" w:rsidRPr="001A01BE" w:rsidRDefault="00D0553E"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D0553E" w:rsidRPr="001A01BE" w:rsidRDefault="00D0553E"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highlight w:val="yellow"/>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5</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204"/>
        </w:trPr>
        <w:tc>
          <w:tcPr>
            <w:tcW w:w="556" w:type="dxa"/>
            <w:vMerge w:val="restart"/>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4.</w:t>
            </w:r>
          </w:p>
        </w:tc>
        <w:tc>
          <w:tcPr>
            <w:tcW w:w="2280" w:type="dxa"/>
            <w:vMerge w:val="restart"/>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Հայաստանի ազգային ագրարային համալսարան</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Ե.18.01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Arial"/>
                <w:color w:val="232323"/>
                <w:sz w:val="22"/>
                <w:szCs w:val="22"/>
                <w:shd w:val="clear" w:color="auto" w:fill="FFFFFF"/>
              </w:rPr>
            </w:pPr>
            <w:r w:rsidRPr="001A01BE">
              <w:rPr>
                <w:rFonts w:ascii="GHEA Grapalat" w:hAnsi="GHEA Grapalat" w:cs="Arial"/>
                <w:color w:val="232323"/>
                <w:sz w:val="22"/>
                <w:szCs w:val="22"/>
                <w:shd w:val="clear" w:color="auto" w:fill="FFFFFF"/>
              </w:rPr>
              <w:t>Բուսական և կենդանական ծագման մթերքների վերամշակման և արտադրության տեխնոլոգիա</w:t>
            </w:r>
          </w:p>
        </w:tc>
        <w:tc>
          <w:tcPr>
            <w:tcW w:w="850" w:type="dxa"/>
            <w:tcBorders>
              <w:top w:val="single" w:sz="4" w:space="0" w:color="auto"/>
              <w:left w:val="single" w:sz="4" w:space="0" w:color="auto"/>
              <w:right w:val="single" w:sz="4" w:space="0" w:color="auto"/>
            </w:tcBorders>
            <w:hideMark/>
          </w:tcPr>
          <w:p w:rsidR="009E4D62" w:rsidRPr="001A01BE" w:rsidRDefault="00D20416"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13"/>
        </w:trPr>
        <w:tc>
          <w:tcPr>
            <w:tcW w:w="556"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Ե.20.01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pacing w:val="-8"/>
                <w:sz w:val="22"/>
                <w:szCs w:val="22"/>
              </w:rPr>
            </w:pPr>
            <w:r w:rsidRPr="001A01BE">
              <w:rPr>
                <w:rFonts w:ascii="GHEA Grapalat" w:hAnsi="GHEA Grapalat"/>
                <w:spacing w:val="-8"/>
                <w:sz w:val="22"/>
                <w:szCs w:val="22"/>
              </w:rPr>
              <w:t>Գյուղատնտեսության արտադրության մեքենայացում և մեքենաներ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ru-RU"/>
              </w:rPr>
            </w:pPr>
          </w:p>
        </w:tc>
      </w:tr>
      <w:tr w:rsidR="00B94179" w:rsidRPr="001A01BE" w:rsidTr="0049148A">
        <w:trPr>
          <w:trHeight w:val="52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B94179" w:rsidRPr="001A01BE" w:rsidRDefault="00B94179" w:rsidP="009E4D62">
            <w:pPr>
              <w:ind w:right="51"/>
              <w:rPr>
                <w:rFonts w:ascii="GHEA Grapalat" w:hAnsi="GHEA Grapalat"/>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94179" w:rsidRPr="001A01BE" w:rsidRDefault="00B94179" w:rsidP="009E4D62">
            <w:pPr>
              <w:ind w:right="51"/>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94179" w:rsidRPr="001A01BE" w:rsidRDefault="00B94179"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B94179" w:rsidRPr="001A01BE" w:rsidRDefault="00B94179"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Զ. 01.0</w:t>
            </w:r>
            <w:r w:rsidRPr="001A01BE">
              <w:rPr>
                <w:rFonts w:ascii="GHEA Grapalat" w:hAnsi="GHEA Grapalat"/>
                <w:sz w:val="22"/>
                <w:szCs w:val="22"/>
                <w:lang w:val="hy-AM"/>
              </w:rPr>
              <w:t>1</w:t>
            </w:r>
          </w:p>
        </w:tc>
        <w:tc>
          <w:tcPr>
            <w:tcW w:w="7795" w:type="dxa"/>
            <w:tcBorders>
              <w:top w:val="single" w:sz="4" w:space="0" w:color="auto"/>
              <w:left w:val="single" w:sz="4" w:space="0" w:color="auto"/>
              <w:right w:val="single" w:sz="4" w:space="0" w:color="auto"/>
            </w:tcBorders>
            <w:hideMark/>
          </w:tcPr>
          <w:p w:rsidR="00B94179" w:rsidRPr="001A01BE" w:rsidRDefault="00B94179" w:rsidP="009E4D62">
            <w:pPr>
              <w:spacing w:line="228" w:lineRule="auto"/>
              <w:ind w:right="51"/>
              <w:rPr>
                <w:rFonts w:ascii="GHEA Grapalat" w:hAnsi="GHEA Grapalat"/>
                <w:sz w:val="22"/>
                <w:szCs w:val="22"/>
                <w:lang w:val="hy-AM"/>
              </w:rPr>
            </w:pPr>
            <w:r w:rsidRPr="001A01BE">
              <w:rPr>
                <w:rFonts w:ascii="GHEA Grapalat" w:hAnsi="GHEA Grapalat" w:cs="Arial"/>
                <w:color w:val="232323"/>
                <w:sz w:val="22"/>
                <w:szCs w:val="22"/>
                <w:shd w:val="clear" w:color="auto" w:fill="FFFFFF"/>
                <w:lang w:val="hy-AM"/>
              </w:rPr>
              <w:t>Ընդհանուր երկրագործություն, հողագիտություն, հիդրոմելիորացիա</w:t>
            </w:r>
            <w:r w:rsidRPr="001A01BE">
              <w:rPr>
                <w:rFonts w:ascii="Arial" w:hAnsi="Arial" w:cs="Arial"/>
                <w:color w:val="232323"/>
                <w:sz w:val="22"/>
                <w:szCs w:val="22"/>
                <w:shd w:val="clear" w:color="auto" w:fill="FFFFFF"/>
                <w:lang w:val="hy-AM"/>
              </w:rPr>
              <w:t> </w:t>
            </w:r>
            <w:r w:rsidRPr="001A01BE">
              <w:rPr>
                <w:rFonts w:ascii="GHEA Grapalat" w:hAnsi="GHEA Grapalat" w:cs="Arial"/>
                <w:color w:val="232323"/>
                <w:sz w:val="22"/>
                <w:szCs w:val="22"/>
                <w:shd w:val="clear" w:color="auto" w:fill="FFFFFF"/>
                <w:lang w:val="hy-AM"/>
              </w:rPr>
              <w:t>և ագրոքիմիա</w:t>
            </w:r>
          </w:p>
        </w:tc>
        <w:tc>
          <w:tcPr>
            <w:tcW w:w="850" w:type="dxa"/>
            <w:tcBorders>
              <w:top w:val="single" w:sz="4" w:space="0" w:color="auto"/>
              <w:left w:val="single" w:sz="4" w:space="0" w:color="auto"/>
              <w:right w:val="single" w:sz="4" w:space="0" w:color="auto"/>
            </w:tcBorders>
            <w:hideMark/>
          </w:tcPr>
          <w:p w:rsidR="00B94179" w:rsidRPr="001A01BE" w:rsidRDefault="00D20416"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B94179" w:rsidRPr="001A01BE" w:rsidRDefault="00B94179"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cantSplit/>
          <w:trHeight w:val="15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ԺԶ.00.01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Անասնաբուժություն</w:t>
            </w:r>
          </w:p>
        </w:tc>
        <w:tc>
          <w:tcPr>
            <w:tcW w:w="850" w:type="dxa"/>
            <w:tcBorders>
              <w:top w:val="single" w:sz="4" w:space="0" w:color="auto"/>
              <w:left w:val="single" w:sz="4" w:space="0" w:color="auto"/>
              <w:right w:val="single" w:sz="4" w:space="0" w:color="auto"/>
            </w:tcBorders>
            <w:hideMark/>
          </w:tcPr>
          <w:p w:rsidR="009E4D62" w:rsidRPr="001A01BE" w:rsidRDefault="00D20416"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D20416" w:rsidP="009E4D62">
            <w:pPr>
              <w:spacing w:line="228" w:lineRule="auto"/>
              <w:ind w:right="51"/>
              <w:jc w:val="center"/>
              <w:rPr>
                <w:rFonts w:ascii="GHEA Grapalat" w:hAnsi="GHEA Grapalat"/>
                <w:b/>
                <w:sz w:val="22"/>
                <w:szCs w:val="22"/>
              </w:rPr>
            </w:pPr>
            <w:r w:rsidRPr="001A01BE">
              <w:rPr>
                <w:rFonts w:ascii="GHEA Grapalat" w:hAnsi="GHEA Grapalat"/>
                <w:b/>
                <w:sz w:val="22"/>
                <w:szCs w:val="22"/>
              </w:rPr>
              <w:t>7</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r>
      <w:tr w:rsidR="009E4D62" w:rsidRPr="001A01BE" w:rsidTr="009E4D62">
        <w:trPr>
          <w:trHeight w:val="184"/>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lastRenderedPageBreak/>
              <w:t>5.</w:t>
            </w: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Երևանի Մ. Հերացու անվան պետական բժշկական համալսարան</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Գ.00.04</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Arial"/>
                <w:color w:val="232323"/>
                <w:sz w:val="22"/>
                <w:szCs w:val="22"/>
                <w:shd w:val="clear" w:color="auto" w:fill="FFFFFF"/>
              </w:rPr>
            </w:pPr>
            <w:r w:rsidRPr="001A01BE">
              <w:rPr>
                <w:rFonts w:ascii="GHEA Grapalat" w:hAnsi="GHEA Grapalat" w:cs="Arial"/>
                <w:color w:val="232323"/>
                <w:sz w:val="22"/>
                <w:szCs w:val="22"/>
                <w:shd w:val="clear" w:color="auto" w:fill="FFFFFF"/>
              </w:rPr>
              <w:t>Կենսաքիմիա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84"/>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cs="Arial"/>
                <w:color w:val="232323"/>
                <w:sz w:val="22"/>
                <w:szCs w:val="22"/>
                <w:shd w:val="clear" w:color="auto" w:fill="FFFFFF"/>
              </w:rPr>
              <w:t>ԺԴ.00.06</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Arial"/>
                <w:color w:val="232323"/>
                <w:sz w:val="22"/>
                <w:szCs w:val="22"/>
                <w:shd w:val="clear" w:color="auto" w:fill="FFFFFF"/>
                <w:lang w:val="hy-AM"/>
              </w:rPr>
            </w:pPr>
            <w:r w:rsidRPr="001A01BE">
              <w:rPr>
                <w:rFonts w:ascii="GHEA Grapalat" w:hAnsi="GHEA Grapalat" w:cs="Arial"/>
                <w:color w:val="232323"/>
                <w:sz w:val="22"/>
                <w:szCs w:val="22"/>
                <w:shd w:val="clear" w:color="auto" w:fill="FFFFFF"/>
                <w:lang w:val="hy-AM"/>
              </w:rPr>
              <w:t>Մանկաբուժություն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C34E28" w:rsidRPr="001A01BE" w:rsidTr="009E4D62">
        <w:trPr>
          <w:trHeight w:val="184"/>
        </w:trPr>
        <w:tc>
          <w:tcPr>
            <w:tcW w:w="556" w:type="dxa"/>
            <w:vMerge/>
            <w:tcBorders>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color w:val="000000"/>
                <w:sz w:val="22"/>
                <w:szCs w:val="22"/>
                <w:shd w:val="clear" w:color="auto" w:fill="FFFFFF"/>
              </w:rPr>
            </w:pPr>
            <w:r w:rsidRPr="001A01BE">
              <w:rPr>
                <w:rFonts w:ascii="GHEA Grapalat" w:hAnsi="GHEA Grapalat"/>
                <w:color w:val="000000"/>
                <w:sz w:val="22"/>
                <w:szCs w:val="22"/>
                <w:shd w:val="clear" w:color="auto" w:fill="FFFFFF"/>
              </w:rPr>
              <w:t>ԺԴ.00.10</w:t>
            </w:r>
          </w:p>
        </w:tc>
        <w:tc>
          <w:tcPr>
            <w:tcW w:w="7795" w:type="dxa"/>
            <w:tcBorders>
              <w:top w:val="single" w:sz="4" w:space="0" w:color="auto"/>
              <w:left w:val="single" w:sz="4" w:space="0" w:color="auto"/>
              <w:right w:val="single" w:sz="4" w:space="0" w:color="auto"/>
            </w:tcBorders>
            <w:hideMark/>
          </w:tcPr>
          <w:p w:rsidR="00C34E28" w:rsidRPr="001A01BE" w:rsidRDefault="00515A46" w:rsidP="00515A46">
            <w:pPr>
              <w:pStyle w:val="Heading1"/>
              <w:shd w:val="clear" w:color="auto" w:fill="FFFFFF"/>
              <w:jc w:val="left"/>
              <w:rPr>
                <w:rFonts w:ascii="GHEA Grapalat" w:hAnsi="GHEA Grapalat"/>
                <w:color w:val="000000"/>
                <w:szCs w:val="22"/>
                <w:shd w:val="clear" w:color="auto" w:fill="FFFFFF"/>
              </w:rPr>
            </w:pPr>
            <w:r w:rsidRPr="001A01BE">
              <w:rPr>
                <w:rFonts w:ascii="GHEA Grapalat" w:hAnsi="GHEA Grapalat"/>
                <w:b w:val="0"/>
                <w:color w:val="000000"/>
                <w:szCs w:val="22"/>
                <w:shd w:val="clear" w:color="auto" w:fill="FFFFFF"/>
              </w:rPr>
              <w:t>Ախտաբանական և նորմալ ֆիզիոլոգիա</w:t>
            </w:r>
          </w:p>
        </w:tc>
        <w:tc>
          <w:tcPr>
            <w:tcW w:w="850" w:type="dxa"/>
            <w:tcBorders>
              <w:top w:val="single" w:sz="4" w:space="0" w:color="auto"/>
              <w:left w:val="single" w:sz="4" w:space="0" w:color="auto"/>
              <w:right w:val="single" w:sz="4" w:space="0" w:color="auto"/>
            </w:tcBorders>
            <w:hideMark/>
          </w:tcPr>
          <w:p w:rsidR="00C34E28" w:rsidRPr="001A01BE" w:rsidRDefault="00FB3CDE"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C34E28" w:rsidRPr="001A01BE" w:rsidRDefault="00C34E28" w:rsidP="009E4D62">
            <w:pPr>
              <w:spacing w:line="228" w:lineRule="auto"/>
              <w:ind w:right="51"/>
              <w:jc w:val="center"/>
              <w:rPr>
                <w:rFonts w:ascii="GHEA Grapalat" w:hAnsi="GHEA Grapalat"/>
                <w:sz w:val="22"/>
                <w:szCs w:val="22"/>
                <w:highlight w:val="yellow"/>
                <w:lang w:val="hy-AM"/>
              </w:rPr>
            </w:pPr>
          </w:p>
        </w:tc>
      </w:tr>
      <w:tr w:rsidR="009E4D62" w:rsidRPr="001A01BE" w:rsidTr="009E4D62">
        <w:trPr>
          <w:trHeight w:val="92"/>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ԺԴ.00.17</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Arial"/>
                <w:color w:val="232323"/>
                <w:sz w:val="22"/>
                <w:szCs w:val="22"/>
                <w:shd w:val="clear" w:color="auto" w:fill="FFFFFF"/>
              </w:rPr>
            </w:pPr>
            <w:r w:rsidRPr="001A01BE">
              <w:rPr>
                <w:rFonts w:ascii="GHEA Grapalat" w:hAnsi="GHEA Grapalat"/>
                <w:color w:val="000000"/>
                <w:sz w:val="22"/>
                <w:szCs w:val="22"/>
                <w:shd w:val="clear" w:color="auto" w:fill="FFFFFF"/>
              </w:rPr>
              <w:t>Հանրային առողջություն և առողջապահության կազմակերպում</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92"/>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ԺԴ.00.17</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Arial"/>
                <w:color w:val="232323"/>
                <w:sz w:val="22"/>
                <w:szCs w:val="22"/>
                <w:shd w:val="clear" w:color="auto" w:fill="FFFFFF"/>
              </w:rPr>
            </w:pPr>
            <w:r w:rsidRPr="001A01BE">
              <w:rPr>
                <w:rFonts w:ascii="GHEA Grapalat" w:hAnsi="GHEA Grapalat"/>
                <w:color w:val="000000"/>
                <w:sz w:val="22"/>
                <w:szCs w:val="22"/>
                <w:shd w:val="clear" w:color="auto" w:fill="FFFFFF"/>
              </w:rPr>
              <w:t>Հանրային առողջություն և առողջապահության կազմակերպում /Պաշտպանության նախարարություն/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49148A"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r>
      <w:tr w:rsidR="009E4D62" w:rsidRPr="001A01BE" w:rsidTr="009E4D62">
        <w:trPr>
          <w:trHeight w:val="81"/>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cs="Arial"/>
                <w:color w:val="232323"/>
                <w:sz w:val="22"/>
                <w:szCs w:val="22"/>
                <w:lang w:val="hy-AM"/>
              </w:rPr>
            </w:pPr>
            <w:r w:rsidRPr="001A01BE">
              <w:rPr>
                <w:rFonts w:ascii="GHEA Grapalat" w:hAnsi="GHEA Grapalat" w:cs="Arial"/>
                <w:color w:val="232323"/>
                <w:sz w:val="22"/>
                <w:szCs w:val="22"/>
              </w:rPr>
              <w:t>ԺԴ.00.1</w:t>
            </w:r>
            <w:r w:rsidRPr="001A01BE">
              <w:rPr>
                <w:rFonts w:ascii="GHEA Grapalat" w:hAnsi="GHEA Grapalat" w:cs="Arial"/>
                <w:color w:val="232323"/>
                <w:sz w:val="22"/>
                <w:szCs w:val="22"/>
                <w:lang w:val="hy-AM"/>
              </w:rPr>
              <w:t>9</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cs="Arial"/>
                <w:color w:val="232323"/>
                <w:sz w:val="22"/>
                <w:szCs w:val="22"/>
                <w:shd w:val="clear" w:color="auto" w:fill="FFFFFF"/>
              </w:rPr>
            </w:pPr>
            <w:r w:rsidRPr="001A01BE">
              <w:rPr>
                <w:rFonts w:ascii="GHEA Grapalat" w:hAnsi="GHEA Grapalat" w:cs="Arial"/>
                <w:color w:val="232323"/>
                <w:sz w:val="22"/>
                <w:szCs w:val="22"/>
                <w:shd w:val="clear" w:color="auto" w:fill="FFFFFF"/>
                <w:lang w:val="hy-AM"/>
              </w:rPr>
              <w:t>Աչքի հիվանդություններ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ind w:right="51"/>
              <w:jc w:val="center"/>
              <w:rPr>
                <w:rFonts w:ascii="GHEA Grapalat" w:hAnsi="GHEA Grapalat"/>
                <w:sz w:val="22"/>
                <w:szCs w:val="22"/>
                <w:lang w:val="hy-AM"/>
              </w:rPr>
            </w:pPr>
          </w:p>
        </w:tc>
      </w:tr>
      <w:tr w:rsidR="009E4D62" w:rsidRPr="001A01BE" w:rsidTr="009E4D62">
        <w:trPr>
          <w:trHeight w:val="81"/>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cs="Arial"/>
                <w:color w:val="232323"/>
                <w:sz w:val="22"/>
                <w:szCs w:val="22"/>
              </w:rPr>
            </w:pPr>
            <w:r w:rsidRPr="001A01BE">
              <w:rPr>
                <w:rFonts w:ascii="GHEA Grapalat" w:hAnsi="GHEA Grapalat" w:cs="Arial"/>
                <w:color w:val="232323"/>
                <w:sz w:val="22"/>
                <w:szCs w:val="22"/>
              </w:rPr>
              <w:t>ԺԴ.00.21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cs="Arial"/>
                <w:color w:val="232323"/>
                <w:sz w:val="22"/>
                <w:szCs w:val="22"/>
                <w:shd w:val="clear" w:color="auto" w:fill="FFFFFF"/>
              </w:rPr>
            </w:pPr>
            <w:r w:rsidRPr="001A01BE">
              <w:rPr>
                <w:rFonts w:ascii="GHEA Grapalat" w:hAnsi="GHEA Grapalat" w:cs="Arial"/>
                <w:color w:val="232323"/>
                <w:sz w:val="22"/>
                <w:szCs w:val="22"/>
                <w:shd w:val="clear" w:color="auto" w:fill="FFFFFF"/>
              </w:rPr>
              <w:t>Ուրոլոգիա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vAlign w:val="center"/>
            <w:hideMark/>
          </w:tcPr>
          <w:p w:rsidR="009E4D62" w:rsidRPr="001A01BE" w:rsidRDefault="00111CA3" w:rsidP="009E4D62">
            <w:pPr>
              <w:spacing w:line="228" w:lineRule="auto"/>
              <w:ind w:right="51"/>
              <w:jc w:val="center"/>
              <w:rPr>
                <w:rFonts w:ascii="GHEA Grapalat" w:hAnsi="GHEA Grapalat"/>
                <w:b/>
                <w:sz w:val="22"/>
                <w:szCs w:val="22"/>
              </w:rPr>
            </w:pPr>
            <w:r w:rsidRPr="001A01BE">
              <w:rPr>
                <w:rFonts w:ascii="GHEA Grapalat" w:hAnsi="GHEA Grapalat"/>
                <w:b/>
                <w:sz w:val="22"/>
                <w:szCs w:val="22"/>
              </w:rPr>
              <w:t>5</w:t>
            </w:r>
          </w:p>
        </w:tc>
        <w:tc>
          <w:tcPr>
            <w:tcW w:w="709" w:type="dxa"/>
            <w:tcBorders>
              <w:top w:val="single" w:sz="4" w:space="0" w:color="auto"/>
              <w:left w:val="single" w:sz="4" w:space="0" w:color="auto"/>
              <w:right w:val="single" w:sz="4" w:space="0" w:color="auto"/>
            </w:tcBorders>
            <w:vAlign w:val="center"/>
          </w:tcPr>
          <w:p w:rsidR="009E4D62" w:rsidRPr="001A01BE" w:rsidRDefault="00F40385" w:rsidP="009E4D62">
            <w:pPr>
              <w:spacing w:line="228" w:lineRule="auto"/>
              <w:ind w:right="51"/>
              <w:jc w:val="center"/>
              <w:rPr>
                <w:rFonts w:ascii="GHEA Grapalat" w:hAnsi="GHEA Grapalat"/>
                <w:b/>
                <w:sz w:val="22"/>
                <w:szCs w:val="22"/>
              </w:rPr>
            </w:pPr>
            <w:r w:rsidRPr="001A01BE">
              <w:rPr>
                <w:rFonts w:ascii="GHEA Grapalat" w:hAnsi="GHEA Grapalat"/>
                <w:b/>
                <w:sz w:val="22"/>
                <w:szCs w:val="22"/>
              </w:rPr>
              <w:t>3</w:t>
            </w:r>
          </w:p>
        </w:tc>
      </w:tr>
      <w:tr w:rsidR="009E4D62" w:rsidRPr="001A01BE" w:rsidTr="009E4D62">
        <w:trPr>
          <w:trHeight w:val="484"/>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6.</w:t>
            </w:r>
          </w:p>
        </w:tc>
        <w:tc>
          <w:tcPr>
            <w:tcW w:w="2280" w:type="dxa"/>
            <w:vMerge w:val="restart"/>
            <w:tcBorders>
              <w:top w:val="single" w:sz="4" w:space="0" w:color="auto"/>
              <w:left w:val="single" w:sz="4" w:space="0" w:color="auto"/>
              <w:right w:val="single" w:sz="4" w:space="0" w:color="auto"/>
            </w:tcBorders>
          </w:tcPr>
          <w:p w:rsidR="009E4D62" w:rsidRPr="001A01BE" w:rsidRDefault="009E4D62" w:rsidP="009E4D62">
            <w:pPr>
              <w:pStyle w:val="Heading1"/>
              <w:spacing w:line="228" w:lineRule="auto"/>
              <w:ind w:right="51"/>
              <w:rPr>
                <w:rFonts w:ascii="GHEA Grapalat" w:hAnsi="GHEA Grapalat" w:cs="Sylfaen"/>
                <w:b w:val="0"/>
                <w:color w:val="000000"/>
                <w:szCs w:val="22"/>
                <w:lang w:val="en-US"/>
              </w:rPr>
            </w:pPr>
            <w:r w:rsidRPr="001A01BE">
              <w:rPr>
                <w:rFonts w:ascii="GHEA Grapalat" w:hAnsi="GHEA Grapalat" w:cs="Sylfaen"/>
                <w:b w:val="0"/>
                <w:bCs/>
                <w:color w:val="000000"/>
                <w:szCs w:val="22"/>
                <w:lang w:val="hy-AM"/>
              </w:rPr>
              <w:t>Ճարտարապետության</w:t>
            </w:r>
            <w:r w:rsidRPr="001A01BE">
              <w:rPr>
                <w:rFonts w:ascii="GHEA Grapalat" w:hAnsi="GHEA Grapalat"/>
                <w:b w:val="0"/>
                <w:bCs/>
                <w:color w:val="000000"/>
                <w:szCs w:val="22"/>
                <w:lang w:val="hy-AM"/>
              </w:rPr>
              <w:t xml:space="preserve"> </w:t>
            </w:r>
            <w:r w:rsidRPr="001A01BE">
              <w:rPr>
                <w:rFonts w:ascii="GHEA Grapalat" w:hAnsi="GHEA Grapalat" w:cs="Sylfaen"/>
                <w:b w:val="0"/>
                <w:bCs/>
                <w:color w:val="000000"/>
                <w:szCs w:val="22"/>
                <w:lang w:val="hy-AM"/>
              </w:rPr>
              <w:t>և</w:t>
            </w:r>
            <w:r w:rsidRPr="001A01BE">
              <w:rPr>
                <w:rFonts w:ascii="GHEA Grapalat" w:hAnsi="GHEA Grapalat"/>
                <w:b w:val="0"/>
                <w:bCs/>
                <w:color w:val="000000"/>
                <w:szCs w:val="22"/>
                <w:lang w:val="hy-AM"/>
              </w:rPr>
              <w:t xml:space="preserve"> </w:t>
            </w:r>
            <w:r w:rsidRPr="001A01BE">
              <w:rPr>
                <w:rFonts w:ascii="GHEA Grapalat" w:hAnsi="GHEA Grapalat" w:cs="Sylfaen"/>
                <w:b w:val="0"/>
                <w:bCs/>
                <w:color w:val="000000"/>
                <w:szCs w:val="22"/>
                <w:lang w:val="hy-AM"/>
              </w:rPr>
              <w:t>շինարարության</w:t>
            </w:r>
            <w:r w:rsidRPr="001A01BE">
              <w:rPr>
                <w:rFonts w:ascii="GHEA Grapalat" w:hAnsi="GHEA Grapalat"/>
                <w:b w:val="0"/>
                <w:bCs/>
                <w:color w:val="000000"/>
                <w:szCs w:val="22"/>
                <w:lang w:val="hy-AM"/>
              </w:rPr>
              <w:t xml:space="preserve"> </w:t>
            </w:r>
            <w:r w:rsidRPr="001A01BE">
              <w:rPr>
                <w:rFonts w:ascii="GHEA Grapalat" w:hAnsi="GHEA Grapalat" w:cs="Sylfaen"/>
                <w:b w:val="0"/>
                <w:bCs/>
                <w:color w:val="000000"/>
                <w:szCs w:val="22"/>
                <w:lang w:val="hy-AM"/>
              </w:rPr>
              <w:t>Հայաստանի</w:t>
            </w:r>
            <w:r w:rsidRPr="001A01BE">
              <w:rPr>
                <w:rFonts w:ascii="GHEA Grapalat" w:hAnsi="GHEA Grapalat"/>
                <w:b w:val="0"/>
                <w:bCs/>
                <w:color w:val="000000"/>
                <w:szCs w:val="22"/>
                <w:lang w:val="hy-AM"/>
              </w:rPr>
              <w:t xml:space="preserve"> </w:t>
            </w:r>
            <w:r w:rsidRPr="001A01BE">
              <w:rPr>
                <w:rFonts w:ascii="GHEA Grapalat" w:hAnsi="GHEA Grapalat" w:cs="Sylfaen"/>
                <w:b w:val="0"/>
                <w:bCs/>
                <w:color w:val="000000"/>
                <w:szCs w:val="22"/>
                <w:lang w:val="hy-AM"/>
              </w:rPr>
              <w:t>ազգային</w:t>
            </w:r>
            <w:r w:rsidRPr="001A01BE">
              <w:rPr>
                <w:rFonts w:ascii="GHEA Grapalat" w:hAnsi="GHEA Grapalat"/>
                <w:b w:val="0"/>
                <w:bCs/>
                <w:color w:val="000000"/>
                <w:szCs w:val="22"/>
                <w:lang w:val="hy-AM"/>
              </w:rPr>
              <w:t xml:space="preserve"> </w:t>
            </w:r>
            <w:r w:rsidRPr="001A01BE">
              <w:rPr>
                <w:rFonts w:ascii="GHEA Grapalat" w:hAnsi="GHEA Grapalat" w:cs="Sylfaen"/>
                <w:b w:val="0"/>
                <w:bCs/>
                <w:color w:val="000000"/>
                <w:szCs w:val="22"/>
                <w:lang w:val="hy-AM"/>
              </w:rPr>
              <w:t>համալսարան</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Ե.23.01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Շինարարական կոնստրուկցիաներ, շենքեր, կառույցներ, շինարարական նյութեր և շինարարական մեխանիկա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484"/>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tcPr>
          <w:p w:rsidR="009E4D62" w:rsidRPr="001A01BE" w:rsidRDefault="009E4D62" w:rsidP="009E4D62">
            <w:pPr>
              <w:pStyle w:val="Heading1"/>
              <w:spacing w:line="228" w:lineRule="auto"/>
              <w:ind w:right="51"/>
              <w:rPr>
                <w:rFonts w:ascii="GHEA Grapalat" w:hAnsi="GHEA Grapalat" w:cs="Sylfaen"/>
                <w:b w:val="0"/>
                <w:bCs/>
                <w:color w:val="000000"/>
                <w:szCs w:val="22"/>
                <w:lang w:val="hy-AM"/>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886960" w:rsidP="009E4D62">
            <w:pPr>
              <w:spacing w:line="228" w:lineRule="auto"/>
              <w:ind w:right="51"/>
              <w:jc w:val="center"/>
              <w:rPr>
                <w:rFonts w:ascii="GHEA Grapalat" w:hAnsi="GHEA Grapalat"/>
                <w:sz w:val="22"/>
                <w:szCs w:val="22"/>
              </w:rPr>
            </w:pPr>
            <w:r w:rsidRPr="001A01BE">
              <w:rPr>
                <w:rFonts w:ascii="GHEA Grapalat" w:hAnsi="GHEA Grapalat"/>
                <w:sz w:val="22"/>
                <w:szCs w:val="22"/>
              </w:rPr>
              <w:t>Ե.23.03</w:t>
            </w:r>
          </w:p>
        </w:tc>
        <w:tc>
          <w:tcPr>
            <w:tcW w:w="7795" w:type="dxa"/>
            <w:tcBorders>
              <w:top w:val="single" w:sz="4" w:space="0" w:color="auto"/>
              <w:left w:val="single" w:sz="4" w:space="0" w:color="auto"/>
              <w:right w:val="single" w:sz="4" w:space="0" w:color="auto"/>
            </w:tcBorders>
            <w:hideMark/>
          </w:tcPr>
          <w:p w:rsidR="009E4D62" w:rsidRPr="001A01BE" w:rsidRDefault="00886960" w:rsidP="00886960">
            <w:pPr>
              <w:pStyle w:val="Heading1"/>
              <w:shd w:val="clear" w:color="auto" w:fill="FFFFFF"/>
              <w:jc w:val="left"/>
              <w:rPr>
                <w:rFonts w:ascii="GHEA Grapalat" w:hAnsi="GHEA Grapalat"/>
                <w:szCs w:val="22"/>
              </w:rPr>
            </w:pPr>
            <w:r w:rsidRPr="001A01BE">
              <w:rPr>
                <w:rFonts w:ascii="GHEA Grapalat" w:hAnsi="GHEA Grapalat"/>
                <w:b w:val="0"/>
                <w:szCs w:val="22"/>
              </w:rPr>
              <w:t>Շենքերի և կառույցների ճարտարագիտական (էներգետիկ, հիդրավլիկ և այլն) ապահովում</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374F6D"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tcPr>
          <w:p w:rsidR="009E4D62" w:rsidRPr="001A01BE" w:rsidRDefault="009E4D62" w:rsidP="009E4D62">
            <w:pPr>
              <w:pStyle w:val="Heading1"/>
              <w:spacing w:line="228" w:lineRule="auto"/>
              <w:ind w:right="51"/>
              <w:rPr>
                <w:rFonts w:ascii="GHEA Grapalat" w:hAnsi="GHEA Grapalat" w:cs="Sylfaen"/>
                <w:b w:val="0"/>
                <w:bCs/>
                <w:color w:val="000000"/>
                <w:szCs w:val="22"/>
                <w:lang w:val="hy-AM"/>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Ե.23.0</w:t>
            </w:r>
            <w:r w:rsidRPr="001A01BE">
              <w:rPr>
                <w:rFonts w:ascii="GHEA Grapalat" w:hAnsi="GHEA Grapalat"/>
                <w:sz w:val="22"/>
                <w:szCs w:val="22"/>
                <w:lang w:val="hy-AM"/>
              </w:rPr>
              <w:t>6</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pacing w:val="-2"/>
                <w:sz w:val="22"/>
                <w:szCs w:val="22"/>
                <w:lang w:val="hy-AM"/>
              </w:rPr>
              <w:t>Գեոդեզի</w:t>
            </w:r>
            <w:r w:rsidR="00407E36" w:rsidRPr="001A01BE">
              <w:rPr>
                <w:rFonts w:ascii="GHEA Grapalat" w:hAnsi="GHEA Grapalat"/>
                <w:spacing w:val="-2"/>
                <w:sz w:val="22"/>
                <w:szCs w:val="22"/>
                <w:lang w:val="hy-AM"/>
              </w:rPr>
              <w:t xml:space="preserve">ա, ներառյալ քարտեզագրություն և </w:t>
            </w:r>
            <w:r w:rsidR="00407E36" w:rsidRPr="001A01BE">
              <w:rPr>
                <w:rFonts w:ascii="GHEA Grapalat" w:hAnsi="GHEA Grapalat"/>
                <w:spacing w:val="-2"/>
                <w:sz w:val="22"/>
                <w:szCs w:val="22"/>
                <w:lang w:val="en-US"/>
              </w:rPr>
              <w:t>կ</w:t>
            </w:r>
            <w:r w:rsidRPr="001A01BE">
              <w:rPr>
                <w:rFonts w:ascii="GHEA Grapalat" w:hAnsi="GHEA Grapalat"/>
                <w:spacing w:val="-2"/>
                <w:sz w:val="22"/>
                <w:szCs w:val="22"/>
                <w:lang w:val="hy-AM"/>
              </w:rPr>
              <w:t>ադաստր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ԺԸ.00.01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Ճարտարապետություն</w:t>
            </w:r>
          </w:p>
        </w:tc>
        <w:tc>
          <w:tcPr>
            <w:tcW w:w="850" w:type="dxa"/>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vAlign w:val="center"/>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tcBorders>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409" w:type="dxa"/>
            <w:vMerge/>
            <w:tcBorders>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ԺԸ.00.01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Ճարտարապետություն /Արցախի Հանրապետություն/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vAlign w:val="center"/>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highlight w:val="yellow"/>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lang w:val="hy-AM"/>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6</w:t>
            </w:r>
          </w:p>
        </w:tc>
        <w:tc>
          <w:tcPr>
            <w:tcW w:w="709" w:type="dxa"/>
            <w:tcBorders>
              <w:top w:val="single" w:sz="4" w:space="0" w:color="auto"/>
              <w:left w:val="single" w:sz="4" w:space="0" w:color="auto"/>
              <w:right w:val="single" w:sz="4" w:space="0" w:color="auto"/>
            </w:tcBorders>
          </w:tcPr>
          <w:p w:rsidR="009E4D62" w:rsidRPr="001A01BE" w:rsidRDefault="00374F6D" w:rsidP="009E4D62">
            <w:pPr>
              <w:spacing w:line="228" w:lineRule="auto"/>
              <w:ind w:right="51"/>
              <w:jc w:val="center"/>
              <w:rPr>
                <w:rFonts w:ascii="GHEA Grapalat" w:hAnsi="GHEA Grapalat"/>
                <w:b/>
                <w:sz w:val="22"/>
                <w:szCs w:val="22"/>
              </w:rPr>
            </w:pPr>
            <w:r w:rsidRPr="001A01BE">
              <w:rPr>
                <w:rFonts w:ascii="GHEA Grapalat" w:hAnsi="GHEA Grapalat"/>
                <w:b/>
                <w:sz w:val="22"/>
                <w:szCs w:val="22"/>
              </w:rPr>
              <w:t>2</w:t>
            </w:r>
          </w:p>
        </w:tc>
      </w:tr>
      <w:tr w:rsidR="009E4D62" w:rsidRPr="001A01BE" w:rsidTr="009E4D62">
        <w:trPr>
          <w:trHeight w:val="90"/>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7.</w:t>
            </w: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Խ. Աբովյանի անվան հայկական պետական մանկավարժական համալսարան</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ԺԳ.00.01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Մանկավարժության տեսություն և պատմություն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ԺԳ.00.02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Դասավանդման և ուսուցման մեթոդիկա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ԺԹ.00.03</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Սոցիալական հոգեբանություն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89"/>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lang w:val="hy-AM"/>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ru-RU"/>
              </w:rPr>
              <w:t>3</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r>
      <w:tr w:rsidR="009E4D62" w:rsidRPr="001A01BE" w:rsidTr="00D76571">
        <w:trPr>
          <w:trHeight w:val="418"/>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8.</w:t>
            </w: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pacing w:val="-8"/>
                <w:sz w:val="22"/>
                <w:szCs w:val="22"/>
              </w:rPr>
            </w:pPr>
            <w:r w:rsidRPr="001A01BE">
              <w:rPr>
                <w:rFonts w:ascii="GHEA Grapalat" w:hAnsi="GHEA Grapalat"/>
                <w:spacing w:val="-8"/>
                <w:sz w:val="22"/>
                <w:szCs w:val="22"/>
              </w:rPr>
              <w:t>Վ. Բրյուսովի անվան պետական համալսարան</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Ժ.01.07</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Արտասահմանյան գրականություն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D76571">
        <w:trPr>
          <w:trHeight w:val="451"/>
        </w:trPr>
        <w:tc>
          <w:tcPr>
            <w:tcW w:w="556"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pacing w:val="-8"/>
                <w:sz w:val="22"/>
                <w:szCs w:val="22"/>
              </w:rPr>
            </w:pPr>
          </w:p>
        </w:tc>
        <w:tc>
          <w:tcPr>
            <w:tcW w:w="2409"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Ժ.02.0</w:t>
            </w:r>
            <w:r w:rsidRPr="001A01BE">
              <w:rPr>
                <w:rFonts w:ascii="GHEA Grapalat" w:hAnsi="GHEA Grapalat"/>
                <w:sz w:val="22"/>
                <w:szCs w:val="22"/>
                <w:lang w:val="hy-AM"/>
              </w:rPr>
              <w:t>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Ընդհանուր և համեմատական լեզվաբանություն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D76571" w:rsidRPr="001A01BE" w:rsidTr="00D76571">
        <w:trPr>
          <w:trHeight w:val="389"/>
        </w:trPr>
        <w:tc>
          <w:tcPr>
            <w:tcW w:w="556" w:type="dxa"/>
            <w:vMerge/>
            <w:tcBorders>
              <w:left w:val="single" w:sz="4" w:space="0" w:color="auto"/>
              <w:right w:val="single" w:sz="4" w:space="0" w:color="auto"/>
            </w:tcBorders>
            <w:hideMark/>
          </w:tcPr>
          <w:p w:rsidR="00D76571" w:rsidRPr="001A01BE" w:rsidRDefault="00D76571" w:rsidP="009E4D62">
            <w:pPr>
              <w:spacing w:line="228" w:lineRule="auto"/>
              <w:ind w:right="51"/>
              <w:jc w:val="center"/>
              <w:rPr>
                <w:rFonts w:ascii="GHEA Grapalat" w:hAnsi="GHEA Grapalat"/>
                <w:sz w:val="22"/>
                <w:szCs w:val="22"/>
              </w:rPr>
            </w:pPr>
          </w:p>
        </w:tc>
        <w:tc>
          <w:tcPr>
            <w:tcW w:w="2280" w:type="dxa"/>
            <w:vMerge/>
            <w:tcBorders>
              <w:left w:val="single" w:sz="4" w:space="0" w:color="auto"/>
              <w:right w:val="single" w:sz="4" w:space="0" w:color="auto"/>
            </w:tcBorders>
            <w:hideMark/>
          </w:tcPr>
          <w:p w:rsidR="00D76571" w:rsidRPr="001A01BE" w:rsidRDefault="00D76571" w:rsidP="009E4D62">
            <w:pPr>
              <w:spacing w:line="228" w:lineRule="auto"/>
              <w:ind w:right="51"/>
              <w:jc w:val="center"/>
              <w:rPr>
                <w:rFonts w:ascii="GHEA Grapalat" w:hAnsi="GHEA Grapalat"/>
                <w:spacing w:val="-8"/>
                <w:sz w:val="22"/>
                <w:szCs w:val="22"/>
              </w:rPr>
            </w:pPr>
          </w:p>
        </w:tc>
        <w:tc>
          <w:tcPr>
            <w:tcW w:w="2409" w:type="dxa"/>
            <w:vMerge/>
            <w:tcBorders>
              <w:left w:val="single" w:sz="4" w:space="0" w:color="auto"/>
              <w:right w:val="single" w:sz="4" w:space="0" w:color="auto"/>
            </w:tcBorders>
            <w:hideMark/>
          </w:tcPr>
          <w:p w:rsidR="00D76571" w:rsidRPr="001A01BE" w:rsidRDefault="00D76571"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D76571" w:rsidRPr="001A01BE" w:rsidRDefault="00D76571" w:rsidP="009E4D62">
            <w:pPr>
              <w:spacing w:line="228" w:lineRule="auto"/>
              <w:ind w:right="51"/>
              <w:jc w:val="center"/>
              <w:rPr>
                <w:rFonts w:ascii="GHEA Grapalat" w:hAnsi="GHEA Grapalat"/>
                <w:sz w:val="22"/>
                <w:szCs w:val="22"/>
              </w:rPr>
            </w:pPr>
            <w:r w:rsidRPr="001A01BE">
              <w:rPr>
                <w:rFonts w:ascii="GHEA Grapalat" w:hAnsi="GHEA Grapalat"/>
                <w:sz w:val="22"/>
                <w:szCs w:val="22"/>
              </w:rPr>
              <w:t>Ժ.02.0</w:t>
            </w:r>
            <w:r w:rsidRPr="001A01BE">
              <w:rPr>
                <w:rFonts w:ascii="GHEA Grapalat" w:hAnsi="GHEA Grapalat"/>
                <w:sz w:val="22"/>
                <w:szCs w:val="22"/>
                <w:lang w:val="hy-AM"/>
              </w:rPr>
              <w:t>7</w:t>
            </w:r>
          </w:p>
        </w:tc>
        <w:tc>
          <w:tcPr>
            <w:tcW w:w="7795" w:type="dxa"/>
            <w:tcBorders>
              <w:top w:val="single" w:sz="4" w:space="0" w:color="auto"/>
              <w:left w:val="single" w:sz="4" w:space="0" w:color="auto"/>
              <w:right w:val="single" w:sz="4" w:space="0" w:color="auto"/>
            </w:tcBorders>
            <w:hideMark/>
          </w:tcPr>
          <w:p w:rsidR="00D76571" w:rsidRPr="001A01BE" w:rsidRDefault="00D76571" w:rsidP="009E4D62">
            <w:pPr>
              <w:spacing w:line="228" w:lineRule="auto"/>
              <w:ind w:right="51"/>
              <w:rPr>
                <w:rFonts w:ascii="GHEA Grapalat" w:hAnsi="GHEA Grapalat"/>
                <w:sz w:val="22"/>
                <w:szCs w:val="22"/>
              </w:rPr>
            </w:pPr>
            <w:r w:rsidRPr="001A01BE">
              <w:rPr>
                <w:rFonts w:ascii="GHEA Grapalat" w:hAnsi="GHEA Grapalat"/>
                <w:sz w:val="22"/>
                <w:szCs w:val="22"/>
                <w:lang w:val="hy-AM"/>
              </w:rPr>
              <w:t>Ռոմանոգերմանական լեզուներ</w:t>
            </w:r>
            <w:r w:rsidRPr="001A01BE">
              <w:rPr>
                <w:rFonts w:ascii="GHEA Grapalat" w:hAnsi="GHEA Grapalat"/>
                <w:sz w:val="22"/>
                <w:szCs w:val="22"/>
              </w:rPr>
              <w:t xml:space="preserve"> /անգլերեն/</w:t>
            </w:r>
          </w:p>
        </w:tc>
        <w:tc>
          <w:tcPr>
            <w:tcW w:w="850" w:type="dxa"/>
            <w:tcBorders>
              <w:top w:val="single" w:sz="4" w:space="0" w:color="auto"/>
              <w:left w:val="single" w:sz="4" w:space="0" w:color="auto"/>
              <w:right w:val="single" w:sz="4" w:space="0" w:color="auto"/>
            </w:tcBorders>
            <w:hideMark/>
          </w:tcPr>
          <w:p w:rsidR="00D76571" w:rsidRPr="001A01BE" w:rsidRDefault="00D76571"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D76571" w:rsidRPr="001A01BE" w:rsidRDefault="00D76571"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3</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5A5719" w:rsidRPr="001A01BE" w:rsidTr="009E4D62">
        <w:trPr>
          <w:trHeight w:val="70"/>
        </w:trPr>
        <w:tc>
          <w:tcPr>
            <w:tcW w:w="556" w:type="dxa"/>
            <w:vMerge w:val="restart"/>
            <w:tcBorders>
              <w:top w:val="single" w:sz="4" w:space="0" w:color="auto"/>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9</w:t>
            </w:r>
            <w:r w:rsidRPr="001A01BE">
              <w:rPr>
                <w:rFonts w:ascii="GHEA Grapalat" w:hAnsi="GHEA Grapalat"/>
                <w:sz w:val="22"/>
                <w:szCs w:val="22"/>
              </w:rPr>
              <w:t>.</w:t>
            </w:r>
          </w:p>
        </w:tc>
        <w:tc>
          <w:tcPr>
            <w:tcW w:w="2280" w:type="dxa"/>
            <w:vMerge w:val="restart"/>
            <w:tcBorders>
              <w:top w:val="single" w:sz="4" w:space="0" w:color="auto"/>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rPr>
              <w:t xml:space="preserve">«Մատենադարան» Մեսրոպ Մաշտոցի անվան հին </w:t>
            </w:r>
            <w:r w:rsidRPr="001A01BE">
              <w:rPr>
                <w:rFonts w:ascii="GHEA Grapalat" w:hAnsi="GHEA Grapalat"/>
                <w:sz w:val="22"/>
                <w:szCs w:val="22"/>
              </w:rPr>
              <w:lastRenderedPageBreak/>
              <w:t>ձեռագրերի գիտահետազոտական ինստիտուտ</w:t>
            </w:r>
          </w:p>
        </w:tc>
        <w:tc>
          <w:tcPr>
            <w:tcW w:w="2409" w:type="dxa"/>
            <w:vMerge w:val="restart"/>
            <w:tcBorders>
              <w:top w:val="single" w:sz="4" w:space="0" w:color="auto"/>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rPr>
              <w:lastRenderedPageBreak/>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xml:space="preserve">, մշակույթի և </w:t>
            </w:r>
            <w:r w:rsidRPr="001A01BE">
              <w:rPr>
                <w:rFonts w:ascii="GHEA Grapalat" w:hAnsi="GHEA Grapalat"/>
                <w:sz w:val="22"/>
                <w:szCs w:val="22"/>
                <w:lang w:val="hy-AM"/>
              </w:rPr>
              <w:lastRenderedPageBreak/>
              <w:t>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rPr>
              <w:lastRenderedPageBreak/>
              <w:t>Է.00.05</w:t>
            </w:r>
          </w:p>
        </w:tc>
        <w:tc>
          <w:tcPr>
            <w:tcW w:w="7795" w:type="dxa"/>
            <w:tcBorders>
              <w:top w:val="single" w:sz="4" w:space="0" w:color="auto"/>
              <w:left w:val="single" w:sz="4" w:space="0" w:color="auto"/>
              <w:right w:val="single" w:sz="4" w:space="0" w:color="auto"/>
            </w:tcBorders>
            <w:hideMark/>
          </w:tcPr>
          <w:p w:rsidR="005A5719" w:rsidRPr="001A01BE" w:rsidRDefault="005A5719" w:rsidP="009E4D62">
            <w:pPr>
              <w:spacing w:line="228" w:lineRule="auto"/>
              <w:ind w:right="51"/>
              <w:rPr>
                <w:rFonts w:ascii="GHEA Grapalat" w:hAnsi="GHEA Grapalat"/>
                <w:sz w:val="22"/>
                <w:szCs w:val="22"/>
              </w:rPr>
            </w:pPr>
            <w:r w:rsidRPr="001A01BE">
              <w:rPr>
                <w:rFonts w:ascii="GHEA Grapalat" w:hAnsi="GHEA Grapalat"/>
                <w:sz w:val="22"/>
                <w:szCs w:val="22"/>
              </w:rPr>
              <w:t>Պատմագրություն, աղբյուրագիտություն</w:t>
            </w:r>
          </w:p>
        </w:tc>
        <w:tc>
          <w:tcPr>
            <w:tcW w:w="850" w:type="dxa"/>
            <w:tcBorders>
              <w:top w:val="single" w:sz="4" w:space="0" w:color="auto"/>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5A5719" w:rsidRPr="001A01BE" w:rsidRDefault="005A5719" w:rsidP="009E4D62">
            <w:pPr>
              <w:spacing w:line="228" w:lineRule="auto"/>
              <w:ind w:right="51"/>
              <w:jc w:val="center"/>
              <w:rPr>
                <w:rFonts w:ascii="GHEA Grapalat" w:hAnsi="GHEA Grapalat"/>
                <w:sz w:val="22"/>
                <w:szCs w:val="22"/>
                <w:lang w:val="hy-AM"/>
              </w:rPr>
            </w:pPr>
          </w:p>
        </w:tc>
      </w:tr>
      <w:tr w:rsidR="005A5719" w:rsidRPr="001A01BE" w:rsidTr="009E4D62">
        <w:trPr>
          <w:trHeight w:val="70"/>
        </w:trPr>
        <w:tc>
          <w:tcPr>
            <w:tcW w:w="556" w:type="dxa"/>
            <w:vMerge/>
            <w:tcBorders>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pacing w:val="-8"/>
                <w:sz w:val="22"/>
                <w:szCs w:val="22"/>
                <w:lang w:val="hy-AM"/>
              </w:rPr>
            </w:pPr>
          </w:p>
        </w:tc>
        <w:tc>
          <w:tcPr>
            <w:tcW w:w="2409" w:type="dxa"/>
            <w:vMerge/>
            <w:tcBorders>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ԺԷ.00.03</w:t>
            </w:r>
          </w:p>
        </w:tc>
        <w:tc>
          <w:tcPr>
            <w:tcW w:w="7795"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Կերպարվեստ, դեկորատիվ և կիրառական արվեստ</w:t>
            </w:r>
          </w:p>
        </w:tc>
        <w:tc>
          <w:tcPr>
            <w:tcW w:w="850"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5A5719" w:rsidRPr="001A01BE" w:rsidRDefault="005A5719" w:rsidP="009E4D62">
            <w:pPr>
              <w:spacing w:line="228" w:lineRule="auto"/>
              <w:ind w:right="51"/>
              <w:jc w:val="center"/>
              <w:rPr>
                <w:rFonts w:ascii="GHEA Grapalat" w:hAnsi="GHEA Grapalat"/>
                <w:sz w:val="22"/>
                <w:szCs w:val="22"/>
                <w:lang w:val="hy-AM"/>
              </w:rPr>
            </w:pPr>
          </w:p>
        </w:tc>
      </w:tr>
      <w:tr w:rsidR="005A5719" w:rsidRPr="001A01BE" w:rsidTr="0030395F">
        <w:trPr>
          <w:trHeight w:val="70"/>
        </w:trPr>
        <w:tc>
          <w:tcPr>
            <w:tcW w:w="556" w:type="dxa"/>
            <w:vMerge/>
            <w:tcBorders>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pacing w:val="-8"/>
                <w:sz w:val="22"/>
                <w:szCs w:val="22"/>
                <w:lang w:val="hy-AM"/>
              </w:rPr>
            </w:pPr>
          </w:p>
        </w:tc>
        <w:tc>
          <w:tcPr>
            <w:tcW w:w="2409" w:type="dxa"/>
            <w:vMerge/>
            <w:tcBorders>
              <w:left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ԺԷ.00.03</w:t>
            </w:r>
          </w:p>
        </w:tc>
        <w:tc>
          <w:tcPr>
            <w:tcW w:w="7795"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77A57">
            <w:pPr>
              <w:spacing w:line="228" w:lineRule="auto"/>
              <w:ind w:right="51"/>
              <w:rPr>
                <w:rFonts w:ascii="GHEA Grapalat" w:hAnsi="GHEA Grapalat"/>
                <w:sz w:val="22"/>
                <w:szCs w:val="22"/>
                <w:lang w:val="hy-AM"/>
              </w:rPr>
            </w:pPr>
            <w:r w:rsidRPr="001A01BE">
              <w:rPr>
                <w:rFonts w:ascii="GHEA Grapalat" w:hAnsi="GHEA Grapalat"/>
                <w:sz w:val="22"/>
                <w:szCs w:val="22"/>
                <w:lang w:val="hy-AM"/>
              </w:rPr>
              <w:t>Կերպարվեստ, դեկորատիվ և կիրառական արվեստ /</w:t>
            </w:r>
            <w:r w:rsidRPr="001A01BE">
              <w:rPr>
                <w:rFonts w:ascii="GHEA Grapalat" w:hAnsi="GHEA Grapalat"/>
                <w:sz w:val="22"/>
                <w:szCs w:val="22"/>
                <w:lang w:val="en-US"/>
              </w:rPr>
              <w:t xml:space="preserve">Արցախի </w:t>
            </w:r>
            <w:r w:rsidRPr="001A01BE">
              <w:rPr>
                <w:rFonts w:ascii="GHEA Grapalat" w:hAnsi="GHEA Grapalat"/>
                <w:sz w:val="22"/>
                <w:szCs w:val="22"/>
                <w:lang w:val="en-US"/>
              </w:rPr>
              <w:lastRenderedPageBreak/>
              <w:t>Հանրապետութ</w:t>
            </w:r>
            <w:r w:rsidRPr="001A01BE">
              <w:rPr>
                <w:rFonts w:ascii="GHEA Grapalat" w:hAnsi="GHEA Grapalat"/>
                <w:sz w:val="22"/>
                <w:szCs w:val="22"/>
                <w:lang w:val="hy-AM"/>
              </w:rPr>
              <w:t>յուն/</w:t>
            </w:r>
          </w:p>
        </w:tc>
        <w:tc>
          <w:tcPr>
            <w:tcW w:w="850"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r w:rsidRPr="001A01BE">
              <w:rPr>
                <w:rFonts w:ascii="GHEA Grapalat" w:hAnsi="GHEA Grapalat"/>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5A5719" w:rsidRPr="001A01BE" w:rsidRDefault="005A5719" w:rsidP="009E4D62">
            <w:pPr>
              <w:spacing w:line="228" w:lineRule="auto"/>
              <w:ind w:right="51"/>
              <w:jc w:val="center"/>
              <w:rPr>
                <w:rFonts w:ascii="GHEA Grapalat" w:hAnsi="GHEA Grapalat"/>
                <w:sz w:val="22"/>
                <w:szCs w:val="22"/>
                <w:lang w:val="hy-AM"/>
              </w:rPr>
            </w:pPr>
          </w:p>
        </w:tc>
      </w:tr>
      <w:tr w:rsidR="005A5719" w:rsidRPr="001A01BE" w:rsidTr="009E4D62">
        <w:trPr>
          <w:trHeight w:val="70"/>
        </w:trPr>
        <w:tc>
          <w:tcPr>
            <w:tcW w:w="556" w:type="dxa"/>
            <w:vMerge/>
            <w:tcBorders>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pacing w:val="-8"/>
                <w:sz w:val="22"/>
                <w:szCs w:val="22"/>
                <w:lang w:val="hy-AM"/>
              </w:rPr>
            </w:pPr>
          </w:p>
        </w:tc>
        <w:tc>
          <w:tcPr>
            <w:tcW w:w="2409" w:type="dxa"/>
            <w:vMerge/>
            <w:tcBorders>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5A5719" w:rsidRPr="001A01BE" w:rsidRDefault="005A5719" w:rsidP="005A5719">
            <w:pPr>
              <w:jc w:val="center"/>
              <w:rPr>
                <w:rFonts w:ascii="GHEA Grapalat" w:hAnsi="GHEA Grapalat"/>
                <w:sz w:val="22"/>
                <w:szCs w:val="22"/>
                <w:lang w:val="hy-AM"/>
              </w:rPr>
            </w:pPr>
            <w:r w:rsidRPr="001A01BE">
              <w:rPr>
                <w:rFonts w:ascii="GHEA Grapalat" w:hAnsi="GHEA Grapalat"/>
                <w:sz w:val="22"/>
                <w:szCs w:val="22"/>
                <w:lang w:val="hy-AM"/>
              </w:rPr>
              <w:t>Ժ.01.01</w:t>
            </w:r>
          </w:p>
          <w:p w:rsidR="005A5719" w:rsidRPr="001A01BE" w:rsidRDefault="005A5719" w:rsidP="009E4D62">
            <w:pPr>
              <w:spacing w:line="228" w:lineRule="auto"/>
              <w:ind w:right="51"/>
              <w:jc w:val="center"/>
              <w:rPr>
                <w:rFonts w:ascii="GHEA Grapalat" w:hAnsi="GHEA Grapalat"/>
                <w:sz w:val="22"/>
                <w:szCs w:val="22"/>
                <w:lang w:val="hy-AM"/>
              </w:rPr>
            </w:pPr>
          </w:p>
        </w:tc>
        <w:tc>
          <w:tcPr>
            <w:tcW w:w="7795" w:type="dxa"/>
            <w:tcBorders>
              <w:top w:val="single" w:sz="4" w:space="0" w:color="auto"/>
              <w:left w:val="single" w:sz="4" w:space="0" w:color="auto"/>
              <w:bottom w:val="single" w:sz="4" w:space="0" w:color="auto"/>
              <w:right w:val="single" w:sz="4" w:space="0" w:color="auto"/>
            </w:tcBorders>
            <w:hideMark/>
          </w:tcPr>
          <w:p w:rsidR="005A5719" w:rsidRPr="001A01BE" w:rsidRDefault="005A5719" w:rsidP="005A5719">
            <w:pPr>
              <w:pStyle w:val="Heading1"/>
              <w:shd w:val="clear" w:color="auto" w:fill="FFFFFF"/>
              <w:jc w:val="left"/>
              <w:rPr>
                <w:rFonts w:ascii="GHEA Grapalat" w:hAnsi="GHEA Grapalat"/>
                <w:b w:val="0"/>
                <w:szCs w:val="22"/>
                <w:lang w:val="hy-AM"/>
              </w:rPr>
            </w:pPr>
            <w:r w:rsidRPr="001A01BE">
              <w:rPr>
                <w:rFonts w:ascii="GHEA Grapalat" w:hAnsi="GHEA Grapalat"/>
                <w:b w:val="0"/>
                <w:szCs w:val="22"/>
                <w:lang w:val="hy-AM"/>
              </w:rPr>
              <w:t>Հայ դասական գրականություն</w:t>
            </w:r>
          </w:p>
          <w:p w:rsidR="005A5719" w:rsidRPr="001A01BE" w:rsidRDefault="005A5719" w:rsidP="00977A57">
            <w:pPr>
              <w:spacing w:line="228" w:lineRule="auto"/>
              <w:ind w:right="51"/>
              <w:rPr>
                <w:rFonts w:ascii="GHEA Grapalat" w:hAnsi="GHEA Grapalat"/>
                <w:sz w:val="22"/>
                <w:szCs w:val="22"/>
                <w:lang w:val="hy-AM"/>
              </w:rPr>
            </w:pPr>
          </w:p>
        </w:tc>
        <w:tc>
          <w:tcPr>
            <w:tcW w:w="850" w:type="dxa"/>
            <w:tcBorders>
              <w:top w:val="single" w:sz="4" w:space="0" w:color="auto"/>
              <w:left w:val="single" w:sz="4" w:space="0" w:color="auto"/>
              <w:bottom w:val="single" w:sz="4" w:space="0" w:color="auto"/>
              <w:right w:val="single" w:sz="4" w:space="0" w:color="auto"/>
            </w:tcBorders>
            <w:hideMark/>
          </w:tcPr>
          <w:p w:rsidR="005A5719" w:rsidRPr="001A01BE" w:rsidRDefault="005A5719"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bottom w:val="single" w:sz="4" w:space="0" w:color="auto"/>
              <w:right w:val="single" w:sz="4" w:space="0" w:color="auto"/>
            </w:tcBorders>
          </w:tcPr>
          <w:p w:rsidR="005A5719" w:rsidRPr="001A01BE" w:rsidRDefault="00297846" w:rsidP="009E4D62">
            <w:pPr>
              <w:spacing w:line="228" w:lineRule="auto"/>
              <w:ind w:right="51"/>
              <w:jc w:val="center"/>
              <w:rPr>
                <w:rFonts w:ascii="GHEA Grapalat" w:hAnsi="GHEA Grapalat"/>
                <w:sz w:val="22"/>
                <w:szCs w:val="22"/>
                <w:lang w:val="en-US"/>
              </w:rPr>
            </w:pPr>
            <w:r w:rsidRPr="001A01BE">
              <w:rPr>
                <w:rFonts w:ascii="GHEA Grapalat" w:hAnsi="GHEA Grapalat"/>
                <w:sz w:val="22"/>
                <w:szCs w:val="22"/>
                <w:lang w:val="en-US"/>
              </w:rPr>
              <w:t>1</w:t>
            </w: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297846" w:rsidP="009E4D62">
            <w:pPr>
              <w:spacing w:line="228" w:lineRule="auto"/>
              <w:ind w:right="51"/>
              <w:jc w:val="center"/>
              <w:rPr>
                <w:rFonts w:ascii="GHEA Grapalat" w:hAnsi="GHEA Grapalat"/>
                <w:b/>
                <w:sz w:val="22"/>
                <w:szCs w:val="22"/>
                <w:lang w:val="en-US"/>
              </w:rPr>
            </w:pPr>
            <w:r w:rsidRPr="001A01BE">
              <w:rPr>
                <w:rFonts w:ascii="GHEA Grapalat" w:hAnsi="GHEA Grapalat"/>
                <w:b/>
                <w:sz w:val="22"/>
                <w:szCs w:val="22"/>
                <w:lang w:val="en-US"/>
              </w:rPr>
              <w:t>1</w:t>
            </w:r>
          </w:p>
        </w:tc>
      </w:tr>
      <w:tr w:rsidR="00F714E9" w:rsidRPr="001A01BE" w:rsidTr="0049148A">
        <w:trPr>
          <w:trHeight w:val="1275"/>
        </w:trPr>
        <w:tc>
          <w:tcPr>
            <w:tcW w:w="556" w:type="dxa"/>
            <w:tcBorders>
              <w:top w:val="single" w:sz="4" w:space="0" w:color="auto"/>
              <w:left w:val="single" w:sz="4" w:space="0" w:color="auto"/>
              <w:right w:val="single" w:sz="4" w:space="0" w:color="auto"/>
            </w:tcBorders>
          </w:tcPr>
          <w:p w:rsidR="00F714E9" w:rsidRPr="001A01BE" w:rsidRDefault="00F714E9"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r w:rsidRPr="001A01BE">
              <w:rPr>
                <w:rFonts w:ascii="GHEA Grapalat" w:hAnsi="GHEA Grapalat"/>
                <w:sz w:val="22"/>
                <w:szCs w:val="22"/>
                <w:lang w:val="hy-AM"/>
              </w:rPr>
              <w:t>0</w:t>
            </w:r>
            <w:r w:rsidRPr="001A01BE">
              <w:rPr>
                <w:rFonts w:ascii="GHEA Grapalat" w:hAnsi="GHEA Grapalat"/>
                <w:sz w:val="22"/>
                <w:szCs w:val="22"/>
              </w:rPr>
              <w:t>.</w:t>
            </w:r>
          </w:p>
        </w:tc>
        <w:tc>
          <w:tcPr>
            <w:tcW w:w="2280" w:type="dxa"/>
            <w:tcBorders>
              <w:top w:val="single" w:sz="4" w:space="0" w:color="auto"/>
              <w:left w:val="single" w:sz="4" w:space="0" w:color="auto"/>
              <w:right w:val="single" w:sz="4" w:space="0" w:color="auto"/>
            </w:tcBorders>
            <w:hideMark/>
          </w:tcPr>
          <w:p w:rsidR="00F714E9" w:rsidRPr="001A01BE" w:rsidRDefault="00F714E9" w:rsidP="009E4D62">
            <w:pPr>
              <w:spacing w:line="228" w:lineRule="auto"/>
              <w:ind w:right="51"/>
              <w:jc w:val="center"/>
              <w:rPr>
                <w:rFonts w:ascii="GHEA Grapalat" w:hAnsi="GHEA Grapalat"/>
                <w:sz w:val="22"/>
                <w:szCs w:val="22"/>
              </w:rPr>
            </w:pPr>
            <w:r w:rsidRPr="001A01BE">
              <w:rPr>
                <w:rFonts w:ascii="GHEA Grapalat" w:hAnsi="GHEA Grapalat"/>
                <w:sz w:val="22"/>
                <w:szCs w:val="22"/>
              </w:rPr>
              <w:t>Հայաստանի Հանրապետության պետական կառավարման ակադեմիա</w:t>
            </w:r>
          </w:p>
        </w:tc>
        <w:tc>
          <w:tcPr>
            <w:tcW w:w="2409" w:type="dxa"/>
            <w:tcBorders>
              <w:top w:val="single" w:sz="4" w:space="0" w:color="auto"/>
              <w:left w:val="single" w:sz="4" w:space="0" w:color="auto"/>
              <w:right w:val="single" w:sz="4" w:space="0" w:color="auto"/>
            </w:tcBorders>
          </w:tcPr>
          <w:p w:rsidR="00F714E9" w:rsidRPr="001A01BE" w:rsidRDefault="00F714E9" w:rsidP="009E4D62">
            <w:pPr>
              <w:spacing w:line="228" w:lineRule="auto"/>
              <w:ind w:right="51"/>
              <w:jc w:val="center"/>
              <w:rPr>
                <w:rFonts w:ascii="GHEA Grapalat" w:hAnsi="GHEA Grapalat"/>
                <w:sz w:val="22"/>
                <w:szCs w:val="22"/>
              </w:rPr>
            </w:pPr>
            <w:r w:rsidRPr="001A01BE">
              <w:rPr>
                <w:rFonts w:ascii="GHEA Grapalat" w:hAnsi="GHEA Grapalat"/>
                <w:spacing w:val="-8"/>
                <w:sz w:val="22"/>
                <w:szCs w:val="22"/>
              </w:rPr>
              <w:t xml:space="preserve">ՀՀ </w:t>
            </w:r>
            <w:r w:rsidRPr="001A01BE">
              <w:rPr>
                <w:rFonts w:ascii="GHEA Grapalat" w:hAnsi="GHEA Grapalat"/>
                <w:spacing w:val="-8"/>
                <w:sz w:val="22"/>
                <w:szCs w:val="22"/>
                <w:lang w:val="hy-AM"/>
              </w:rPr>
              <w:t>վարչապետի</w:t>
            </w:r>
            <w:r w:rsidRPr="001A01BE">
              <w:rPr>
                <w:rFonts w:ascii="GHEA Grapalat" w:hAnsi="GHEA Grapalat"/>
                <w:spacing w:val="-8"/>
                <w:sz w:val="22"/>
                <w:szCs w:val="22"/>
              </w:rPr>
              <w:t xml:space="preserve"> աշխատակազմ</w:t>
            </w:r>
          </w:p>
        </w:tc>
        <w:tc>
          <w:tcPr>
            <w:tcW w:w="1277" w:type="dxa"/>
            <w:tcBorders>
              <w:top w:val="single" w:sz="4" w:space="0" w:color="auto"/>
              <w:left w:val="single" w:sz="4" w:space="0" w:color="auto"/>
              <w:right w:val="single" w:sz="4" w:space="0" w:color="auto"/>
            </w:tcBorders>
          </w:tcPr>
          <w:p w:rsidR="00F714E9" w:rsidRPr="001A01BE" w:rsidRDefault="00F714E9" w:rsidP="009E4D62">
            <w:pPr>
              <w:spacing w:line="228" w:lineRule="auto"/>
              <w:ind w:right="51"/>
              <w:jc w:val="center"/>
              <w:rPr>
                <w:rFonts w:ascii="GHEA Grapalat" w:hAnsi="GHEA Grapalat"/>
                <w:sz w:val="22"/>
                <w:szCs w:val="22"/>
              </w:rPr>
            </w:pPr>
            <w:r w:rsidRPr="001A01BE">
              <w:rPr>
                <w:rFonts w:ascii="GHEA Grapalat" w:hAnsi="GHEA Grapalat"/>
                <w:sz w:val="22"/>
                <w:szCs w:val="22"/>
              </w:rPr>
              <w:t>ԺԲ.00.02</w:t>
            </w:r>
          </w:p>
        </w:tc>
        <w:tc>
          <w:tcPr>
            <w:tcW w:w="7795" w:type="dxa"/>
            <w:tcBorders>
              <w:top w:val="single" w:sz="4" w:space="0" w:color="auto"/>
              <w:left w:val="single" w:sz="4" w:space="0" w:color="auto"/>
              <w:right w:val="single" w:sz="4" w:space="0" w:color="auto"/>
            </w:tcBorders>
          </w:tcPr>
          <w:p w:rsidR="00F714E9" w:rsidRPr="001A01BE" w:rsidRDefault="00F714E9" w:rsidP="009E4D62">
            <w:pPr>
              <w:spacing w:line="228" w:lineRule="auto"/>
              <w:ind w:right="51"/>
              <w:rPr>
                <w:rFonts w:ascii="GHEA Grapalat" w:hAnsi="GHEA Grapalat"/>
                <w:sz w:val="22"/>
                <w:szCs w:val="22"/>
              </w:rPr>
            </w:pPr>
            <w:r w:rsidRPr="001A01BE">
              <w:rPr>
                <w:rFonts w:ascii="GHEA Grapalat" w:hAnsi="GHEA Grapalat"/>
                <w:sz w:val="22"/>
                <w:szCs w:val="22"/>
              </w:rPr>
              <w:t>Հանրային իրավունք</w:t>
            </w:r>
          </w:p>
        </w:tc>
        <w:tc>
          <w:tcPr>
            <w:tcW w:w="850" w:type="dxa"/>
            <w:tcBorders>
              <w:top w:val="single" w:sz="4" w:space="0" w:color="auto"/>
              <w:left w:val="single" w:sz="4" w:space="0" w:color="auto"/>
              <w:right w:val="single" w:sz="4" w:space="0" w:color="auto"/>
            </w:tcBorders>
            <w:hideMark/>
          </w:tcPr>
          <w:p w:rsidR="00F714E9" w:rsidRPr="001A01BE" w:rsidRDefault="00F714E9"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F714E9" w:rsidRPr="001A01BE" w:rsidRDefault="00F714E9" w:rsidP="009E4D62">
            <w:pPr>
              <w:spacing w:line="228" w:lineRule="auto"/>
              <w:ind w:right="51"/>
              <w:jc w:val="center"/>
              <w:rPr>
                <w:rFonts w:ascii="GHEA Grapalat" w:hAnsi="GHEA Grapalat"/>
                <w:sz w:val="22"/>
                <w:szCs w:val="22"/>
                <w:lang w:val="hy-AM"/>
              </w:rPr>
            </w:pPr>
          </w:p>
        </w:tc>
      </w:tr>
      <w:tr w:rsidR="009E4D62" w:rsidRPr="001A01BE" w:rsidTr="009E4D62">
        <w:trPr>
          <w:trHeight w:val="259"/>
        </w:trPr>
        <w:tc>
          <w:tcPr>
            <w:tcW w:w="556"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F57BF"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70"/>
        </w:trPr>
        <w:tc>
          <w:tcPr>
            <w:tcW w:w="556" w:type="dxa"/>
            <w:vMerge w:val="restart"/>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11.</w:t>
            </w:r>
          </w:p>
        </w:tc>
        <w:tc>
          <w:tcPr>
            <w:tcW w:w="2280" w:type="dxa"/>
            <w:vMerge w:val="restart"/>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Հայ-ռուսական համալսարան</w:t>
            </w:r>
          </w:p>
        </w:tc>
        <w:tc>
          <w:tcPr>
            <w:tcW w:w="2409" w:type="dxa"/>
            <w:vMerge w:val="restart"/>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Ե.12.01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rPr>
              <w:t>Ռադիոտեխնիկա, ռադիոհաճախականային սարքավորումներ, համակարգեր, տեխնոլոգիաներ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C34E28" w:rsidRPr="001A01BE" w:rsidTr="00C34E28">
        <w:trPr>
          <w:trHeight w:val="233"/>
        </w:trPr>
        <w:tc>
          <w:tcPr>
            <w:tcW w:w="556" w:type="dxa"/>
            <w:vMerge/>
            <w:tcBorders>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Է.00.0</w:t>
            </w:r>
            <w:r w:rsidRPr="001A01BE">
              <w:rPr>
                <w:rFonts w:ascii="GHEA Grapalat" w:hAnsi="GHEA Grapalat"/>
                <w:sz w:val="22"/>
                <w:szCs w:val="22"/>
                <w:lang w:val="hy-AM"/>
              </w:rPr>
              <w:t>4</w:t>
            </w:r>
          </w:p>
        </w:tc>
        <w:tc>
          <w:tcPr>
            <w:tcW w:w="7795" w:type="dxa"/>
            <w:tcBorders>
              <w:top w:val="single" w:sz="4" w:space="0" w:color="auto"/>
              <w:left w:val="single" w:sz="4" w:space="0" w:color="auto"/>
              <w:right w:val="single" w:sz="4" w:space="0" w:color="auto"/>
            </w:tcBorders>
            <w:hideMark/>
          </w:tcPr>
          <w:p w:rsidR="00C34E28" w:rsidRPr="001A01BE" w:rsidRDefault="00C34E28" w:rsidP="009E4D62">
            <w:pPr>
              <w:spacing w:line="228" w:lineRule="auto"/>
              <w:ind w:right="51"/>
              <w:jc w:val="both"/>
              <w:rPr>
                <w:rFonts w:ascii="GHEA Grapalat" w:hAnsi="GHEA Grapalat"/>
                <w:sz w:val="22"/>
                <w:szCs w:val="22"/>
              </w:rPr>
            </w:pPr>
            <w:r w:rsidRPr="001A01BE">
              <w:rPr>
                <w:rFonts w:ascii="GHEA Grapalat" w:hAnsi="GHEA Grapalat"/>
                <w:sz w:val="22"/>
                <w:szCs w:val="22"/>
                <w:lang w:val="hy-AM"/>
              </w:rPr>
              <w:t>Ազգագրություն</w:t>
            </w:r>
            <w:r w:rsidRPr="001A01BE">
              <w:rPr>
                <w:rFonts w:ascii="GHEA Grapalat" w:hAnsi="GHEA Grapalat"/>
                <w:sz w:val="22"/>
                <w:szCs w:val="22"/>
              </w:rPr>
              <w:t xml:space="preserve"> /ազգաբանություն/</w:t>
            </w:r>
          </w:p>
        </w:tc>
        <w:tc>
          <w:tcPr>
            <w:tcW w:w="850" w:type="dxa"/>
            <w:tcBorders>
              <w:top w:val="single" w:sz="4" w:space="0" w:color="auto"/>
              <w:left w:val="single" w:sz="4" w:space="0" w:color="auto"/>
              <w:right w:val="single" w:sz="4" w:space="0" w:color="auto"/>
            </w:tcBorders>
            <w:hideMark/>
          </w:tcPr>
          <w:p w:rsidR="00C34E28" w:rsidRPr="001A01BE" w:rsidRDefault="00C34E28"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C34E28" w:rsidRPr="001A01BE" w:rsidRDefault="00C34E28" w:rsidP="009E4D62">
            <w:pPr>
              <w:spacing w:line="228" w:lineRule="auto"/>
              <w:ind w:right="51"/>
              <w:jc w:val="center"/>
              <w:rPr>
                <w:rFonts w:ascii="GHEA Grapalat" w:hAnsi="GHEA Grapalat"/>
                <w:sz w:val="22"/>
                <w:szCs w:val="22"/>
                <w:lang w:val="hy-AM"/>
              </w:rPr>
            </w:pPr>
          </w:p>
        </w:tc>
      </w:tr>
      <w:tr w:rsidR="009F57BF" w:rsidRPr="001A01BE" w:rsidTr="009F57BF">
        <w:trPr>
          <w:trHeight w:val="300"/>
        </w:trPr>
        <w:tc>
          <w:tcPr>
            <w:tcW w:w="556" w:type="dxa"/>
            <w:vMerge/>
            <w:tcBorders>
              <w:left w:val="single" w:sz="4" w:space="0" w:color="auto"/>
              <w:right w:val="single" w:sz="4" w:space="0" w:color="auto"/>
            </w:tcBorders>
            <w:hideMark/>
          </w:tcPr>
          <w:p w:rsidR="009F57BF" w:rsidRPr="001A01BE" w:rsidRDefault="009F57BF"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9F57BF" w:rsidRPr="001A01BE" w:rsidRDefault="009F57BF"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F57BF" w:rsidRPr="001A01BE" w:rsidRDefault="009F57BF"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F57BF" w:rsidRPr="001A01BE" w:rsidRDefault="009F57BF" w:rsidP="009E4D62">
            <w:pPr>
              <w:spacing w:line="228" w:lineRule="auto"/>
              <w:ind w:right="51"/>
              <w:jc w:val="center"/>
              <w:rPr>
                <w:rFonts w:ascii="GHEA Grapalat" w:hAnsi="GHEA Grapalat"/>
                <w:sz w:val="22"/>
                <w:szCs w:val="22"/>
              </w:rPr>
            </w:pPr>
            <w:r w:rsidRPr="001A01BE">
              <w:rPr>
                <w:rFonts w:ascii="GHEA Grapalat" w:hAnsi="GHEA Grapalat"/>
                <w:sz w:val="22"/>
                <w:szCs w:val="22"/>
              </w:rPr>
              <w:t>Ժ.02.04</w:t>
            </w:r>
          </w:p>
        </w:tc>
        <w:tc>
          <w:tcPr>
            <w:tcW w:w="7795" w:type="dxa"/>
            <w:tcBorders>
              <w:top w:val="single" w:sz="4" w:space="0" w:color="auto"/>
              <w:left w:val="single" w:sz="4" w:space="0" w:color="auto"/>
              <w:right w:val="single" w:sz="4" w:space="0" w:color="auto"/>
            </w:tcBorders>
            <w:hideMark/>
          </w:tcPr>
          <w:p w:rsidR="009F57BF" w:rsidRPr="001A01BE" w:rsidRDefault="009F57BF" w:rsidP="009E4D62">
            <w:pPr>
              <w:spacing w:line="228" w:lineRule="auto"/>
              <w:ind w:right="51"/>
              <w:jc w:val="both"/>
              <w:rPr>
                <w:rFonts w:ascii="GHEA Grapalat" w:hAnsi="GHEA Grapalat"/>
                <w:sz w:val="22"/>
                <w:szCs w:val="22"/>
              </w:rPr>
            </w:pPr>
            <w:r w:rsidRPr="001A01BE">
              <w:rPr>
                <w:rFonts w:ascii="GHEA Grapalat" w:hAnsi="GHEA Grapalat"/>
                <w:sz w:val="22"/>
                <w:szCs w:val="22"/>
              </w:rPr>
              <w:t>Սլավոնական լեզուներ</w:t>
            </w:r>
          </w:p>
        </w:tc>
        <w:tc>
          <w:tcPr>
            <w:tcW w:w="850" w:type="dxa"/>
            <w:tcBorders>
              <w:top w:val="single" w:sz="4" w:space="0" w:color="auto"/>
              <w:left w:val="single" w:sz="4" w:space="0" w:color="auto"/>
              <w:right w:val="single" w:sz="4" w:space="0" w:color="auto"/>
            </w:tcBorders>
            <w:hideMark/>
          </w:tcPr>
          <w:p w:rsidR="009F57BF" w:rsidRPr="001A01BE" w:rsidRDefault="009F57BF"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F57BF" w:rsidRPr="001A01BE" w:rsidRDefault="009F57BF" w:rsidP="009E4D62">
            <w:pPr>
              <w:spacing w:line="228" w:lineRule="auto"/>
              <w:ind w:right="51"/>
              <w:jc w:val="center"/>
              <w:rPr>
                <w:rFonts w:ascii="GHEA Grapalat" w:hAnsi="GHEA Grapalat"/>
                <w:sz w:val="22"/>
                <w:szCs w:val="22"/>
              </w:rPr>
            </w:pPr>
          </w:p>
        </w:tc>
      </w:tr>
      <w:tr w:rsidR="002E3FAE" w:rsidRPr="001A01BE" w:rsidTr="00C34E28">
        <w:trPr>
          <w:trHeight w:val="245"/>
        </w:trPr>
        <w:tc>
          <w:tcPr>
            <w:tcW w:w="556" w:type="dxa"/>
            <w:vMerge/>
            <w:tcBorders>
              <w:left w:val="single" w:sz="4" w:space="0" w:color="auto"/>
              <w:right w:val="single" w:sz="4" w:space="0" w:color="auto"/>
            </w:tcBorders>
            <w:hideMark/>
          </w:tcPr>
          <w:p w:rsidR="002E3FAE" w:rsidRPr="001A01BE" w:rsidRDefault="002E3FAE"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2E3FAE" w:rsidRPr="001A01BE" w:rsidRDefault="002E3FAE"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2E3FAE" w:rsidRPr="001A01BE" w:rsidRDefault="002E3FAE"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2E3FAE" w:rsidRPr="001A01BE" w:rsidRDefault="002E3FAE" w:rsidP="009E4D62">
            <w:pPr>
              <w:spacing w:line="228" w:lineRule="auto"/>
              <w:ind w:right="51"/>
              <w:jc w:val="center"/>
              <w:rPr>
                <w:rFonts w:ascii="GHEA Grapalat" w:hAnsi="GHEA Grapalat"/>
                <w:color w:val="FF0000"/>
                <w:sz w:val="22"/>
                <w:szCs w:val="22"/>
                <w:lang w:val="hy-AM"/>
              </w:rPr>
            </w:pPr>
            <w:r w:rsidRPr="001A01BE">
              <w:rPr>
                <w:rFonts w:ascii="GHEA Grapalat" w:hAnsi="GHEA Grapalat"/>
                <w:sz w:val="22"/>
                <w:szCs w:val="22"/>
              </w:rPr>
              <w:t>ԺԳ.00.02</w:t>
            </w:r>
          </w:p>
        </w:tc>
        <w:tc>
          <w:tcPr>
            <w:tcW w:w="7795" w:type="dxa"/>
            <w:tcBorders>
              <w:top w:val="single" w:sz="4" w:space="0" w:color="auto"/>
              <w:left w:val="single" w:sz="4" w:space="0" w:color="auto"/>
              <w:right w:val="single" w:sz="4" w:space="0" w:color="auto"/>
            </w:tcBorders>
            <w:hideMark/>
          </w:tcPr>
          <w:p w:rsidR="002E3FAE" w:rsidRPr="001A01BE" w:rsidRDefault="002E3FAE" w:rsidP="009E4D62">
            <w:pPr>
              <w:spacing w:line="228" w:lineRule="auto"/>
              <w:ind w:right="51"/>
              <w:rPr>
                <w:rFonts w:ascii="GHEA Grapalat" w:hAnsi="GHEA Grapalat" w:cs="Arial"/>
                <w:color w:val="FF0000"/>
                <w:sz w:val="22"/>
                <w:szCs w:val="22"/>
                <w:shd w:val="clear" w:color="auto" w:fill="FFFFFF"/>
              </w:rPr>
            </w:pPr>
            <w:r w:rsidRPr="001A01BE">
              <w:rPr>
                <w:rFonts w:ascii="GHEA Grapalat" w:hAnsi="GHEA Grapalat"/>
                <w:sz w:val="22"/>
                <w:szCs w:val="22"/>
              </w:rPr>
              <w:t>Դասավանդման և դաստիարակության մեթոդիկա (ռուսաց լեզու)</w:t>
            </w:r>
          </w:p>
        </w:tc>
        <w:tc>
          <w:tcPr>
            <w:tcW w:w="850" w:type="dxa"/>
            <w:tcBorders>
              <w:top w:val="single" w:sz="4" w:space="0" w:color="auto"/>
              <w:left w:val="single" w:sz="4" w:space="0" w:color="auto"/>
              <w:right w:val="single" w:sz="4" w:space="0" w:color="auto"/>
            </w:tcBorders>
            <w:hideMark/>
          </w:tcPr>
          <w:p w:rsidR="002E3FAE" w:rsidRPr="001A01BE" w:rsidRDefault="002E3FAE" w:rsidP="009E4D62">
            <w:pPr>
              <w:spacing w:line="228" w:lineRule="auto"/>
              <w:ind w:right="51"/>
              <w:jc w:val="center"/>
              <w:rPr>
                <w:rFonts w:ascii="GHEA Grapalat" w:hAnsi="GHEA Grapalat"/>
                <w:color w:val="FF0000"/>
                <w:sz w:val="22"/>
                <w:szCs w:val="22"/>
                <w:lang w:val="hy-AM"/>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2E3FAE" w:rsidRPr="001A01BE" w:rsidRDefault="002E3FAE" w:rsidP="009E4D62">
            <w:pPr>
              <w:spacing w:line="228" w:lineRule="auto"/>
              <w:ind w:right="51"/>
              <w:jc w:val="center"/>
              <w:rPr>
                <w:rFonts w:ascii="GHEA Grapalat" w:hAnsi="GHEA Grapalat"/>
                <w:color w:val="FF0000"/>
                <w:sz w:val="22"/>
                <w:szCs w:val="22"/>
              </w:rPr>
            </w:pPr>
          </w:p>
        </w:tc>
      </w:tr>
      <w:tr w:rsidR="009E4D62" w:rsidRPr="001A01BE" w:rsidTr="009E4D62">
        <w:trPr>
          <w:trHeight w:val="103"/>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ԺԹ.00.01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sz w:val="22"/>
                <w:szCs w:val="22"/>
                <w:lang w:val="hy-AM"/>
              </w:rPr>
            </w:pPr>
            <w:r w:rsidRPr="001A01BE">
              <w:rPr>
                <w:rFonts w:ascii="GHEA Grapalat" w:hAnsi="GHEA Grapalat" w:cs="Sylfaen"/>
                <w:sz w:val="22"/>
                <w:szCs w:val="22"/>
                <w:lang w:val="hy-AM"/>
              </w:rPr>
              <w:t>Հոգեբանության տեսություն և պատմություն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69"/>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C34E28" w:rsidP="009E4D62">
            <w:pPr>
              <w:spacing w:line="228" w:lineRule="auto"/>
              <w:ind w:right="51"/>
              <w:jc w:val="center"/>
              <w:rPr>
                <w:rFonts w:ascii="GHEA Grapalat" w:hAnsi="GHEA Grapalat"/>
                <w:b/>
                <w:sz w:val="22"/>
                <w:szCs w:val="22"/>
              </w:rPr>
            </w:pPr>
            <w:r w:rsidRPr="001A01BE">
              <w:rPr>
                <w:rFonts w:ascii="GHEA Grapalat" w:hAnsi="GHEA Grapalat"/>
                <w:b/>
                <w:sz w:val="22"/>
                <w:szCs w:val="22"/>
              </w:rPr>
              <w:t>5</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70"/>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12.</w:t>
            </w: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Ա. Ալիխանյանի անվան ազգային գիտական լաբորատորիա (Երևանի ֆիզիկայի ինստիտուտ)</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Ա.04.02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Տեսական ֆիզիկա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w:t>
            </w:r>
          </w:p>
        </w:tc>
      </w:tr>
      <w:tr w:rsidR="009E4D62" w:rsidRPr="001A01BE" w:rsidTr="009E4D62">
        <w:trPr>
          <w:trHeight w:val="353"/>
        </w:trPr>
        <w:tc>
          <w:tcPr>
            <w:tcW w:w="556"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Ա.04.16</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Միջուկի, տարրական մասնիկների և տիեզերական ճառագայթների ֆիզիկ</w:t>
            </w:r>
            <w:r w:rsidRPr="001A01BE">
              <w:rPr>
                <w:rFonts w:ascii="GHEA Grapalat" w:hAnsi="GHEA Grapalat" w:cs="Sylfaen"/>
                <w:sz w:val="22"/>
                <w:szCs w:val="22"/>
              </w:rPr>
              <w:t>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w:t>
            </w: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r w:rsidRPr="001A01BE">
              <w:rPr>
                <w:rFonts w:ascii="GHEA Grapalat" w:hAnsi="GHEA Grapalat"/>
                <w:b/>
                <w:sz w:val="22"/>
                <w:szCs w:val="22"/>
                <w:lang w:val="hy-AM"/>
              </w:rPr>
              <w:t>2</w:t>
            </w:r>
          </w:p>
        </w:tc>
      </w:tr>
      <w:tr w:rsidR="009E4D62" w:rsidRPr="001A01BE" w:rsidTr="009E4D62">
        <w:trPr>
          <w:trHeight w:val="770"/>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r w:rsidRPr="001A01BE">
              <w:rPr>
                <w:rFonts w:ascii="GHEA Grapalat" w:hAnsi="GHEA Grapalat"/>
                <w:sz w:val="22"/>
                <w:szCs w:val="22"/>
                <w:lang w:val="hy-AM"/>
              </w:rPr>
              <w:t>3</w:t>
            </w:r>
            <w:r w:rsidRPr="001A01BE">
              <w:rPr>
                <w:rFonts w:ascii="GHEA Grapalat" w:hAnsi="GHEA Grapalat"/>
                <w:sz w:val="22"/>
                <w:szCs w:val="22"/>
              </w:rPr>
              <w:t>.</w:t>
            </w: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color w:val="000000"/>
                <w:sz w:val="22"/>
                <w:szCs w:val="22"/>
                <w:shd w:val="clear" w:color="auto" w:fill="FFFFFF"/>
                <w:lang w:val="hy-AM"/>
              </w:rPr>
              <w:t>Բանջարաբոստանային և տեխնիկական մշակաբույսերի գիտական կենտրոն</w:t>
            </w:r>
          </w:p>
        </w:tc>
        <w:tc>
          <w:tcPr>
            <w:tcW w:w="2409"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 xml:space="preserve">ՀՀ </w:t>
            </w:r>
            <w:r w:rsidRPr="001A01BE">
              <w:rPr>
                <w:rFonts w:ascii="GHEA Grapalat" w:hAnsi="GHEA Grapalat"/>
                <w:sz w:val="22"/>
                <w:szCs w:val="22"/>
                <w:lang w:val="hy-AM"/>
              </w:rPr>
              <w:t>էկոնոմիկայի</w:t>
            </w:r>
            <w:r w:rsidRPr="001A01BE">
              <w:rPr>
                <w:rFonts w:ascii="GHEA Grapalat" w:hAnsi="GHEA Grapalat"/>
                <w:sz w:val="22"/>
                <w:szCs w:val="22"/>
              </w:rPr>
              <w:t xml:space="preserve"> նախարարությու</w:t>
            </w:r>
            <w:r w:rsidRPr="001A01BE">
              <w:rPr>
                <w:rFonts w:ascii="GHEA Grapalat" w:hAnsi="GHEA Grapalat" w:cs="Sylfaen"/>
                <w:sz w:val="22"/>
                <w:szCs w:val="22"/>
              </w:rPr>
              <w:t>ն</w:t>
            </w: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Զ.01.02</w:t>
            </w:r>
          </w:p>
        </w:tc>
        <w:tc>
          <w:tcPr>
            <w:tcW w:w="7795" w:type="dxa"/>
            <w:tcBorders>
              <w:top w:val="single" w:sz="4" w:space="0" w:color="auto"/>
              <w:left w:val="single" w:sz="4" w:space="0" w:color="auto"/>
              <w:right w:val="single" w:sz="4" w:space="0" w:color="auto"/>
            </w:tcBorders>
          </w:tcPr>
          <w:p w:rsidR="009E4D62" w:rsidRPr="001A01BE" w:rsidRDefault="009E4D62" w:rsidP="0022554F">
            <w:pPr>
              <w:tabs>
                <w:tab w:val="left" w:pos="5580"/>
                <w:tab w:val="left" w:pos="7740"/>
              </w:tabs>
              <w:spacing w:line="228" w:lineRule="auto"/>
              <w:ind w:right="51"/>
              <w:rPr>
                <w:rFonts w:ascii="GHEA Grapalat" w:hAnsi="GHEA Grapalat" w:cs="Sylfaen"/>
                <w:sz w:val="22"/>
                <w:szCs w:val="22"/>
                <w:lang w:val="hy-AM"/>
              </w:rPr>
            </w:pPr>
            <w:r w:rsidRPr="001A01BE">
              <w:rPr>
                <w:rFonts w:ascii="GHEA Grapalat" w:hAnsi="GHEA Grapalat" w:cs="Sylfaen"/>
                <w:sz w:val="22"/>
                <w:szCs w:val="22"/>
                <w:lang w:val="hy-AM"/>
              </w:rPr>
              <w:t>Բուսաբուծություն, խաղողագործություն, պտղաբուծություն և բույսերի պաշտպանություն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color w:val="000000"/>
                <w:sz w:val="22"/>
                <w:szCs w:val="22"/>
                <w:shd w:val="clear" w:color="auto" w:fill="FFFFFF"/>
              </w:rPr>
            </w:pPr>
            <w:r w:rsidRPr="001A01BE">
              <w:rPr>
                <w:rFonts w:ascii="GHEA Grapalat" w:hAnsi="GHEA Grapalat"/>
                <w:color w:val="000000"/>
                <w:sz w:val="22"/>
                <w:szCs w:val="22"/>
                <w:shd w:val="clear" w:color="auto" w:fill="FFFFFF"/>
              </w:rPr>
              <w:t>Սննդամթերքի անվտանգության ոլորտի ռիսկերի գնահատման և վերլուծության ԳԿ</w:t>
            </w:r>
          </w:p>
        </w:tc>
        <w:tc>
          <w:tcPr>
            <w:tcW w:w="2409"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ԺԶ.00.01</w:t>
            </w:r>
          </w:p>
        </w:tc>
        <w:tc>
          <w:tcPr>
            <w:tcW w:w="7795" w:type="dxa"/>
            <w:tcBorders>
              <w:top w:val="single" w:sz="4" w:space="0" w:color="auto"/>
              <w:left w:val="single" w:sz="4" w:space="0" w:color="auto"/>
              <w:right w:val="single" w:sz="4" w:space="0" w:color="auto"/>
            </w:tcBorders>
          </w:tcPr>
          <w:p w:rsidR="009E4D62" w:rsidRPr="001A01BE" w:rsidRDefault="009E4D62" w:rsidP="009E4D62">
            <w:pPr>
              <w:tabs>
                <w:tab w:val="left" w:pos="5580"/>
                <w:tab w:val="left" w:pos="7740"/>
              </w:tabs>
              <w:spacing w:line="228" w:lineRule="auto"/>
              <w:ind w:right="51"/>
              <w:rPr>
                <w:rFonts w:ascii="GHEA Grapalat" w:hAnsi="GHEA Grapalat" w:cs="Sylfaen"/>
                <w:sz w:val="22"/>
                <w:szCs w:val="22"/>
              </w:rPr>
            </w:pPr>
            <w:r w:rsidRPr="001A01BE">
              <w:rPr>
                <w:rFonts w:ascii="GHEA Grapalat" w:hAnsi="GHEA Grapalat" w:cs="Sylfaen"/>
                <w:sz w:val="22"/>
                <w:szCs w:val="22"/>
              </w:rPr>
              <w:t>Անասնաբուժություն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14</w:t>
            </w:r>
            <w:r w:rsidRPr="001A01BE">
              <w:rPr>
                <w:rFonts w:ascii="GHEA Grapalat" w:hAnsi="GHEA Grapalat"/>
                <w:sz w:val="22"/>
                <w:szCs w:val="22"/>
              </w:rPr>
              <w:t>.</w:t>
            </w: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Էներգետիկայի գիտահետազոտական ինստիտու</w:t>
            </w:r>
            <w:r w:rsidRPr="001A01BE">
              <w:rPr>
                <w:rFonts w:ascii="GHEA Grapalat" w:hAnsi="GHEA Grapalat" w:cs="Sylfaen"/>
                <w:sz w:val="22"/>
                <w:szCs w:val="22"/>
              </w:rPr>
              <w:t>տ</w:t>
            </w:r>
          </w:p>
        </w:tc>
        <w:tc>
          <w:tcPr>
            <w:tcW w:w="2409"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ՀՀ տարածքային կառավարման և</w:t>
            </w:r>
            <w:r w:rsidRPr="001A01BE">
              <w:rPr>
                <w:rFonts w:ascii="GHEA Grapalat" w:hAnsi="GHEA Grapalat"/>
                <w:sz w:val="22"/>
                <w:szCs w:val="22"/>
              </w:rPr>
              <w:t xml:space="preserve"> ենթակառուցվածքների 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Ե.14.01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pacing w:val="-8"/>
                <w:sz w:val="22"/>
                <w:szCs w:val="22"/>
              </w:rPr>
            </w:pPr>
            <w:r w:rsidRPr="001A01BE">
              <w:rPr>
                <w:rFonts w:ascii="GHEA Grapalat" w:hAnsi="GHEA Grapalat"/>
                <w:sz w:val="22"/>
                <w:szCs w:val="22"/>
              </w:rPr>
              <w:t>Էներգետիկ համակարգեր, համալիրներ, էլեկտրակայաններ և դրանց կառավարում</w:t>
            </w:r>
            <w:r w:rsidRPr="001A01BE">
              <w:rPr>
                <w:rFonts w:ascii="GHEA Grapalat" w:hAnsi="GHEA Grapalat" w:cs="Sylfaen"/>
                <w:sz w:val="22"/>
                <w:szCs w:val="22"/>
              </w:rPr>
              <w:t>ը</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pStyle w:val="BodyTextIndent"/>
              <w:ind w:right="51" w:firstLine="0"/>
              <w:rPr>
                <w:rFonts w:ascii="GHEA Grapalat" w:hAnsi="GHEA Grapalat"/>
                <w:b/>
                <w:i w:val="0"/>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15</w:t>
            </w:r>
            <w:r w:rsidRPr="001A01BE">
              <w:rPr>
                <w:rFonts w:ascii="GHEA Grapalat" w:hAnsi="GHEA Grapalat"/>
                <w:sz w:val="22"/>
                <w:szCs w:val="22"/>
              </w:rPr>
              <w:t>.</w:t>
            </w: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cs="Times Armenian"/>
                <w:sz w:val="22"/>
                <w:szCs w:val="22"/>
                <w:lang w:val="fr-FR"/>
              </w:rPr>
              <w:t>«</w:t>
            </w:r>
            <w:r w:rsidRPr="001A01BE">
              <w:rPr>
                <w:rFonts w:ascii="GHEA Grapalat" w:hAnsi="GHEA Grapalat" w:cs="Arial"/>
                <w:sz w:val="22"/>
                <w:szCs w:val="22"/>
              </w:rPr>
              <w:t>ՔԵՆԴԼ</w:t>
            </w:r>
            <w:r w:rsidRPr="001A01BE">
              <w:rPr>
                <w:rFonts w:ascii="GHEA Grapalat" w:hAnsi="GHEA Grapalat" w:cs="Arial Armenian"/>
                <w:sz w:val="22"/>
                <w:szCs w:val="22"/>
                <w:lang w:val="fr-FR"/>
              </w:rPr>
              <w:t>»</w:t>
            </w:r>
            <w:r w:rsidRPr="001A01BE">
              <w:rPr>
                <w:rFonts w:ascii="GHEA Grapalat" w:hAnsi="GHEA Grapalat" w:cs="Arial"/>
                <w:sz w:val="22"/>
                <w:szCs w:val="22"/>
              </w:rPr>
              <w:t xml:space="preserve"> սինքրոտրոնային հետազոտությունների ինստիտուտ</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Ա.04.20</w:t>
            </w: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pStyle w:val="BodyTextIndent"/>
              <w:ind w:right="51" w:firstLine="0"/>
              <w:rPr>
                <w:rFonts w:ascii="GHEA Grapalat" w:hAnsi="GHEA Grapalat"/>
                <w:i w:val="0"/>
                <w:sz w:val="22"/>
                <w:szCs w:val="22"/>
              </w:rPr>
            </w:pPr>
            <w:r w:rsidRPr="001A01BE">
              <w:rPr>
                <w:rFonts w:ascii="GHEA Grapalat" w:hAnsi="GHEA Grapalat"/>
                <w:i w:val="0"/>
                <w:sz w:val="22"/>
                <w:szCs w:val="22"/>
              </w:rPr>
              <w:t>Փնջերի ֆիզիկա և արագացուցչա</w:t>
            </w:r>
            <w:r w:rsidRPr="001A01BE">
              <w:rPr>
                <w:rFonts w:ascii="GHEA Grapalat" w:hAnsi="GHEA Grapalat"/>
                <w:i w:val="0"/>
                <w:sz w:val="22"/>
                <w:szCs w:val="22"/>
              </w:rPr>
              <w:softHyphen/>
              <w:t>յին տեխնիկա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FB3CDE" w:rsidP="009E4D62">
            <w:pPr>
              <w:spacing w:line="228" w:lineRule="auto"/>
              <w:ind w:right="51"/>
              <w:jc w:val="center"/>
              <w:rPr>
                <w:rFonts w:ascii="GHEA Grapalat" w:hAnsi="GHEA Grapalat"/>
                <w:sz w:val="22"/>
                <w:szCs w:val="22"/>
                <w:lang w:val="en-US"/>
              </w:rPr>
            </w:pPr>
            <w:r w:rsidRPr="001A01BE">
              <w:rPr>
                <w:rFonts w:ascii="GHEA Grapalat" w:hAnsi="GHEA Grapalat"/>
                <w:sz w:val="22"/>
                <w:szCs w:val="22"/>
                <w:lang w:val="en-US"/>
              </w:rPr>
              <w:t>1</w:t>
            </w:r>
          </w:p>
        </w:tc>
      </w:tr>
      <w:tr w:rsidR="009E4D62" w:rsidRPr="001A01BE" w:rsidTr="009E4D62">
        <w:trPr>
          <w:trHeight w:val="170"/>
        </w:trPr>
        <w:tc>
          <w:tcPr>
            <w:tcW w:w="556"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cs="Times Armenian"/>
                <w:b/>
                <w:sz w:val="22"/>
                <w:szCs w:val="22"/>
                <w:lang w:val="fr-FR"/>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D326FB" w:rsidP="009E4D62">
            <w:pPr>
              <w:spacing w:line="228" w:lineRule="auto"/>
              <w:ind w:right="51"/>
              <w:jc w:val="center"/>
              <w:rPr>
                <w:rFonts w:ascii="GHEA Grapalat" w:hAnsi="GHEA Grapalat"/>
                <w:b/>
                <w:sz w:val="22"/>
                <w:szCs w:val="22"/>
                <w:lang w:val="en-US"/>
              </w:rPr>
            </w:pPr>
            <w:r w:rsidRPr="001A01BE">
              <w:rPr>
                <w:rFonts w:ascii="GHEA Grapalat" w:hAnsi="GHEA Grapalat"/>
                <w:b/>
                <w:sz w:val="22"/>
                <w:szCs w:val="22"/>
                <w:lang w:val="en-US"/>
              </w:rPr>
              <w:t>1</w:t>
            </w:r>
          </w:p>
        </w:tc>
      </w:tr>
      <w:tr w:rsidR="009E4D62" w:rsidRPr="001A01BE" w:rsidTr="009E4D62">
        <w:trPr>
          <w:trHeight w:val="170"/>
        </w:trPr>
        <w:tc>
          <w:tcPr>
            <w:tcW w:w="556" w:type="dxa"/>
            <w:vMerge w:val="restart"/>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16.</w:t>
            </w: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cs="Times Armenian"/>
                <w:sz w:val="22"/>
                <w:szCs w:val="22"/>
                <w:lang w:val="fr-FR"/>
              </w:rPr>
            </w:pPr>
            <w:r w:rsidRPr="001A01BE">
              <w:rPr>
                <w:rFonts w:ascii="GHEA Grapalat" w:hAnsi="GHEA Grapalat"/>
                <w:sz w:val="22"/>
                <w:szCs w:val="22"/>
              </w:rPr>
              <w:t>Ցեղասպանության թանգարան-ինստիտուտ</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fr-FR"/>
              </w:rPr>
            </w:pPr>
            <w:r w:rsidRPr="001A01BE">
              <w:rPr>
                <w:rFonts w:ascii="GHEA Grapalat" w:hAnsi="GHEA Grapalat"/>
                <w:sz w:val="22"/>
                <w:szCs w:val="22"/>
              </w:rPr>
              <w:t>ՀՀ</w:t>
            </w:r>
            <w:r w:rsidRPr="001A01BE">
              <w:rPr>
                <w:rFonts w:ascii="GHEA Grapalat" w:hAnsi="GHEA Grapalat"/>
                <w:sz w:val="22"/>
                <w:szCs w:val="22"/>
                <w:lang w:val="fr-FR"/>
              </w:rPr>
              <w:t xml:space="preserve"> </w:t>
            </w:r>
            <w:r w:rsidRPr="001A01BE">
              <w:rPr>
                <w:rFonts w:ascii="GHEA Grapalat" w:hAnsi="GHEA Grapalat"/>
                <w:sz w:val="22"/>
                <w:szCs w:val="22"/>
              </w:rPr>
              <w:t>կրթության</w:t>
            </w:r>
            <w:r w:rsidRPr="001A01BE">
              <w:rPr>
                <w:rFonts w:ascii="GHEA Grapalat" w:hAnsi="GHEA Grapalat"/>
                <w:sz w:val="22"/>
                <w:szCs w:val="22"/>
                <w:lang w:val="hy-AM"/>
              </w:rPr>
              <w:t>,</w:t>
            </w:r>
            <w:r w:rsidRPr="001A01BE">
              <w:rPr>
                <w:rFonts w:ascii="GHEA Grapalat" w:hAnsi="GHEA Grapalat"/>
                <w:sz w:val="22"/>
                <w:szCs w:val="22"/>
                <w:lang w:val="fr-FR"/>
              </w:rPr>
              <w:t xml:space="preserve"> </w:t>
            </w:r>
            <w:r w:rsidRPr="001A01BE">
              <w:rPr>
                <w:rFonts w:ascii="GHEA Grapalat" w:hAnsi="GHEA Grapalat"/>
                <w:sz w:val="22"/>
                <w:szCs w:val="22"/>
              </w:rPr>
              <w:t>գիտության</w:t>
            </w:r>
            <w:r w:rsidRPr="001A01BE">
              <w:rPr>
                <w:rFonts w:ascii="GHEA Grapalat" w:hAnsi="GHEA Grapalat"/>
                <w:sz w:val="22"/>
                <w:szCs w:val="22"/>
                <w:lang w:val="hy-AM"/>
              </w:rPr>
              <w:t>,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rPr>
              <w:t>նախարարություն</w:t>
            </w: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Է.00.01</w:t>
            </w: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Հայոց պատմությու</w:t>
            </w:r>
            <w:r w:rsidRPr="001A01BE">
              <w:rPr>
                <w:rFonts w:ascii="GHEA Grapalat" w:hAnsi="GHEA Grapalat" w:cs="Sylfaen"/>
                <w:sz w:val="22"/>
                <w:szCs w:val="22"/>
              </w:rPr>
              <w:t>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vMerge/>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cs="Times Armenian"/>
                <w:b/>
                <w:sz w:val="22"/>
                <w:szCs w:val="22"/>
                <w:lang w:val="fr-FR"/>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r>
      <w:tr w:rsidR="009E4D62" w:rsidRPr="001A01BE" w:rsidTr="009E4D62">
        <w:trPr>
          <w:trHeight w:val="170"/>
        </w:trPr>
        <w:tc>
          <w:tcPr>
            <w:tcW w:w="556" w:type="dxa"/>
            <w:vMerge w:val="restart"/>
            <w:tcBorders>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17.</w:t>
            </w: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Հայաստանի գեղարվեստի պետական ակադեմիա</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ԺԷ.00.03</w:t>
            </w: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Կերպարվեստ, դեկորատիվ և կիրառական արվեստ</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170"/>
        </w:trPr>
        <w:tc>
          <w:tcPr>
            <w:tcW w:w="556" w:type="dxa"/>
            <w:vMerge w:val="restart"/>
            <w:tcBorders>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18.</w:t>
            </w: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Երևանի Կոմիտասի անվան պետական կոնսերվատորիա</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lastRenderedPageBreak/>
              <w:t>նախարարություն</w:t>
            </w: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lastRenderedPageBreak/>
              <w:t>ԺԷ.00.02</w:t>
            </w: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Երաժշտական արվեստ</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170"/>
        </w:trPr>
        <w:tc>
          <w:tcPr>
            <w:tcW w:w="556" w:type="dxa"/>
            <w:vMerge w:val="restart"/>
            <w:tcBorders>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19.</w:t>
            </w: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Հայաստանի ֆիզիկական կուլտուրայի և սպորտի պետական ինստիտուտ</w:t>
            </w:r>
          </w:p>
        </w:tc>
        <w:tc>
          <w:tcPr>
            <w:tcW w:w="24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right w:val="single" w:sz="4" w:space="0" w:color="auto"/>
            </w:tcBorders>
          </w:tcPr>
          <w:p w:rsidR="009E4D62" w:rsidRPr="001A01BE" w:rsidRDefault="00FB3CDE" w:rsidP="009E4D62">
            <w:pPr>
              <w:spacing w:line="228" w:lineRule="auto"/>
              <w:ind w:right="51"/>
              <w:jc w:val="center"/>
              <w:rPr>
                <w:rFonts w:ascii="GHEA Grapalat" w:hAnsi="GHEA Grapalat"/>
                <w:sz w:val="22"/>
                <w:szCs w:val="22"/>
              </w:rPr>
            </w:pPr>
            <w:r w:rsidRPr="001A01BE">
              <w:rPr>
                <w:rFonts w:ascii="GHEA Grapalat" w:hAnsi="GHEA Grapalat"/>
                <w:sz w:val="22"/>
                <w:szCs w:val="22"/>
              </w:rPr>
              <w:t>Գ.00.09</w:t>
            </w:r>
          </w:p>
        </w:tc>
        <w:tc>
          <w:tcPr>
            <w:tcW w:w="7795" w:type="dxa"/>
            <w:tcBorders>
              <w:top w:val="single" w:sz="4" w:space="0" w:color="auto"/>
              <w:left w:val="single" w:sz="4" w:space="0" w:color="auto"/>
              <w:right w:val="single" w:sz="4" w:space="0" w:color="auto"/>
            </w:tcBorders>
          </w:tcPr>
          <w:p w:rsidR="00410C41" w:rsidRPr="001A01BE" w:rsidRDefault="00410C41" w:rsidP="00410C41">
            <w:pPr>
              <w:pStyle w:val="Heading1"/>
              <w:shd w:val="clear" w:color="auto" w:fill="FFFFFF"/>
              <w:jc w:val="left"/>
              <w:rPr>
                <w:rFonts w:ascii="GHEA Grapalat" w:hAnsi="GHEA Grapalat"/>
                <w:b w:val="0"/>
                <w:szCs w:val="22"/>
              </w:rPr>
            </w:pPr>
            <w:r w:rsidRPr="001A01BE">
              <w:rPr>
                <w:rFonts w:ascii="GHEA Grapalat" w:hAnsi="GHEA Grapalat"/>
                <w:b w:val="0"/>
                <w:szCs w:val="22"/>
              </w:rPr>
              <w:t>Մարդու և կենդանիների ֆիզիոլոգիա</w:t>
            </w:r>
          </w:p>
          <w:p w:rsidR="009E4D62" w:rsidRPr="001A01BE" w:rsidRDefault="009E4D62" w:rsidP="00410C41">
            <w:pPr>
              <w:spacing w:line="228" w:lineRule="auto"/>
              <w:ind w:right="51"/>
              <w:rPr>
                <w:rFonts w:ascii="GHEA Grapalat" w:hAnsi="GHEA Grapalat"/>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highlight w:val="green"/>
              </w:rPr>
            </w:pPr>
          </w:p>
        </w:tc>
      </w:tr>
      <w:tr w:rsidR="009E4D62" w:rsidRPr="001A01BE" w:rsidTr="009E4D62">
        <w:trPr>
          <w:trHeight w:val="170"/>
        </w:trPr>
        <w:tc>
          <w:tcPr>
            <w:tcW w:w="556" w:type="dxa"/>
            <w:vMerge/>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170"/>
        </w:trPr>
        <w:tc>
          <w:tcPr>
            <w:tcW w:w="556" w:type="dxa"/>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20.</w:t>
            </w: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Երևանի թատրոնի և կինոյի պետական ինստիտուտ</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ԺԷ.00.01</w:t>
            </w:r>
          </w:p>
        </w:tc>
        <w:tc>
          <w:tcPr>
            <w:tcW w:w="7795" w:type="dxa"/>
            <w:tcBorders>
              <w:top w:val="single" w:sz="4" w:space="0" w:color="auto"/>
              <w:left w:val="single" w:sz="4" w:space="0" w:color="auto"/>
              <w:right w:val="single" w:sz="4" w:space="0" w:color="auto"/>
            </w:tcBorders>
          </w:tcPr>
          <w:p w:rsidR="009E4D62" w:rsidRPr="001A01BE" w:rsidRDefault="00933CBC" w:rsidP="009E4D62">
            <w:pPr>
              <w:spacing w:line="228" w:lineRule="auto"/>
              <w:ind w:right="51"/>
              <w:rPr>
                <w:rFonts w:ascii="GHEA Grapalat" w:hAnsi="GHEA Grapalat"/>
                <w:sz w:val="22"/>
                <w:szCs w:val="22"/>
              </w:rPr>
            </w:pPr>
            <w:hyperlink r:id="rId7" w:history="1">
              <w:r w:rsidR="009E4D62" w:rsidRPr="001A01BE">
                <w:rPr>
                  <w:rFonts w:ascii="GHEA Grapalat" w:hAnsi="GHEA Grapalat"/>
                  <w:sz w:val="22"/>
                  <w:szCs w:val="22"/>
                </w:rPr>
                <w:t>Թատերական արվեստ. կինոարվեստ, հեռուստատեսություն</w:t>
              </w:r>
            </w:hyperlink>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170"/>
        </w:trPr>
        <w:tc>
          <w:tcPr>
            <w:tcW w:w="556" w:type="dxa"/>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1</w:t>
            </w:r>
          </w:p>
        </w:tc>
      </w:tr>
      <w:tr w:rsidR="009E4D62" w:rsidRPr="001A01BE" w:rsidTr="009E4D62">
        <w:trPr>
          <w:trHeight w:val="70"/>
        </w:trPr>
        <w:tc>
          <w:tcPr>
            <w:tcW w:w="556" w:type="dxa"/>
            <w:tcBorders>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2</w:t>
            </w:r>
            <w:r w:rsidRPr="001A01BE">
              <w:rPr>
                <w:rFonts w:ascii="GHEA Grapalat" w:hAnsi="GHEA Grapalat"/>
                <w:sz w:val="22"/>
                <w:szCs w:val="22"/>
              </w:rPr>
              <w:t>1</w:t>
            </w:r>
            <w:r w:rsidRPr="001A01BE">
              <w:rPr>
                <w:rFonts w:ascii="GHEA Grapalat" w:hAnsi="GHEA Grapalat"/>
                <w:sz w:val="22"/>
                <w:szCs w:val="22"/>
                <w:lang w:val="hy-AM"/>
              </w:rPr>
              <w:t>.</w:t>
            </w: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Եվրոպական համալսարան</w:t>
            </w:r>
          </w:p>
        </w:tc>
        <w:tc>
          <w:tcPr>
            <w:tcW w:w="24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Ե.13.02</w:t>
            </w: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Ավտոմատացման համակարգեր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tcBorders>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lang w:val="hy-AM"/>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Ընդամենը</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r>
      <w:tr w:rsidR="009E4D62" w:rsidRPr="001A01BE" w:rsidTr="009E4D62">
        <w:trPr>
          <w:trHeight w:val="70"/>
        </w:trPr>
        <w:tc>
          <w:tcPr>
            <w:tcW w:w="556"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2</w:t>
            </w:r>
            <w:r w:rsidRPr="001A01BE">
              <w:rPr>
                <w:rFonts w:ascii="GHEA Grapalat" w:hAnsi="GHEA Grapalat"/>
                <w:sz w:val="22"/>
                <w:szCs w:val="22"/>
              </w:rPr>
              <w:t>2.</w:t>
            </w: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pacing w:val="-8"/>
                <w:sz w:val="22"/>
                <w:szCs w:val="22"/>
              </w:rPr>
            </w:pPr>
            <w:r w:rsidRPr="001A01BE">
              <w:rPr>
                <w:rFonts w:ascii="GHEA Grapalat" w:hAnsi="GHEA Grapalat"/>
                <w:spacing w:val="-8"/>
                <w:sz w:val="22"/>
                <w:szCs w:val="22"/>
              </w:rPr>
              <w:t>Մաթեմատիկայի ինստիտու</w:t>
            </w:r>
            <w:r w:rsidRPr="001A01BE">
              <w:rPr>
                <w:rFonts w:ascii="GHEA Grapalat" w:hAnsi="GHEA Grapalat" w:cs="Sylfaen"/>
                <w:spacing w:val="-8"/>
                <w:sz w:val="22"/>
                <w:szCs w:val="22"/>
              </w:rPr>
              <w:t>տ</w:t>
            </w:r>
          </w:p>
        </w:tc>
        <w:tc>
          <w:tcPr>
            <w:tcW w:w="2409" w:type="dxa"/>
            <w:vMerge w:val="restart"/>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ՀՀ գիտությունների ազգային ակադեմի</w:t>
            </w:r>
            <w:r w:rsidRPr="001A01BE">
              <w:rPr>
                <w:rFonts w:ascii="GHEA Grapalat" w:hAnsi="GHEA Grapalat" w:cs="Sylfaen"/>
                <w:sz w:val="22"/>
                <w:szCs w:val="22"/>
              </w:rPr>
              <w:t>ա</w:t>
            </w:r>
          </w:p>
          <w:p w:rsidR="009E4D62" w:rsidRPr="001A01BE" w:rsidRDefault="009E4D62" w:rsidP="009E4D62">
            <w:pPr>
              <w:spacing w:line="228" w:lineRule="auto"/>
              <w:ind w:right="51"/>
              <w:rPr>
                <w:rFonts w:ascii="GHEA Grapalat" w:hAnsi="GHEA Grapalat"/>
                <w:sz w:val="22"/>
                <w:szCs w:val="22"/>
              </w:rPr>
            </w:pPr>
          </w:p>
          <w:p w:rsidR="009E4D62" w:rsidRPr="001A01BE" w:rsidRDefault="009E4D62" w:rsidP="009E4D62">
            <w:pPr>
              <w:spacing w:line="228" w:lineRule="auto"/>
              <w:ind w:right="51"/>
              <w:rPr>
                <w:rFonts w:ascii="GHEA Grapalat" w:hAnsi="GHEA Grapalat"/>
                <w:sz w:val="22"/>
                <w:szCs w:val="22"/>
              </w:rPr>
            </w:pPr>
          </w:p>
          <w:p w:rsidR="009E4D62" w:rsidRPr="001A01BE" w:rsidRDefault="009E4D62" w:rsidP="009E4D62">
            <w:pPr>
              <w:spacing w:line="228" w:lineRule="auto"/>
              <w:ind w:right="51"/>
              <w:jc w:val="center"/>
              <w:rPr>
                <w:rFonts w:ascii="GHEA Grapalat" w:hAnsi="GHEA Grapalat"/>
                <w:sz w:val="22"/>
                <w:szCs w:val="22"/>
              </w:rPr>
            </w:pPr>
          </w:p>
          <w:p w:rsidR="009E4D62" w:rsidRPr="001A01BE" w:rsidRDefault="009E4D62" w:rsidP="009E4D62">
            <w:pPr>
              <w:ind w:right="51"/>
              <w:rPr>
                <w:rFonts w:ascii="GHEA Grapalat" w:hAnsi="GHEA Grapalat"/>
                <w:sz w:val="22"/>
                <w:szCs w:val="22"/>
              </w:rPr>
            </w:pPr>
          </w:p>
          <w:p w:rsidR="009E4D62" w:rsidRPr="001A01BE" w:rsidRDefault="009E4D62" w:rsidP="009E4D62">
            <w:pPr>
              <w:ind w:right="51"/>
              <w:rPr>
                <w:rFonts w:ascii="GHEA Grapalat" w:hAnsi="GHEA Grapalat"/>
                <w:sz w:val="22"/>
                <w:szCs w:val="22"/>
              </w:rPr>
            </w:pPr>
          </w:p>
          <w:p w:rsidR="009E4D62" w:rsidRPr="001A01BE" w:rsidRDefault="009E4D62" w:rsidP="009E4D62">
            <w:pPr>
              <w:ind w:right="51"/>
              <w:rPr>
                <w:rFonts w:ascii="GHEA Grapalat" w:hAnsi="GHEA Grapalat"/>
                <w:sz w:val="22"/>
                <w:szCs w:val="22"/>
                <w:lang w:val="hy-AM"/>
              </w:rPr>
            </w:pPr>
          </w:p>
          <w:p w:rsidR="009E4D62" w:rsidRPr="001A01BE" w:rsidRDefault="009E4D62" w:rsidP="009E4D62">
            <w:pPr>
              <w:ind w:right="51"/>
              <w:rPr>
                <w:rFonts w:ascii="GHEA Grapalat" w:hAnsi="GHEA Grapalat"/>
                <w:sz w:val="22"/>
                <w:szCs w:val="22"/>
                <w:lang w:val="hy-AM"/>
              </w:rPr>
            </w:pPr>
          </w:p>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Ա.01.05</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Հավանականությունների տեսություն և մաթեմատիկական վիճակագրություն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pacing w:val="-8"/>
                <w:sz w:val="22"/>
                <w:szCs w:val="22"/>
              </w:rPr>
            </w:pPr>
            <w:r w:rsidRPr="001A01BE">
              <w:rPr>
                <w:rFonts w:ascii="GHEA Grapalat" w:hAnsi="GHEA Grapalat"/>
                <w:sz w:val="22"/>
                <w:szCs w:val="22"/>
              </w:rPr>
              <w:t>Մեխանիկայի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Ա.02.01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Տեսական մեխանիկա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Ինֆորմատիկայի և ավտոմատացման պրոբլեմների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Ե.13.0</w:t>
            </w:r>
            <w:r w:rsidRPr="001A01BE">
              <w:rPr>
                <w:rFonts w:ascii="GHEA Grapalat" w:hAnsi="GHEA Grapalat"/>
                <w:sz w:val="22"/>
                <w:szCs w:val="22"/>
                <w:lang w:val="hy-AM"/>
              </w:rPr>
              <w:t>4</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cs="Sylfaen"/>
                <w:sz w:val="22"/>
                <w:szCs w:val="22"/>
                <w:lang w:val="hy-AM"/>
              </w:rPr>
            </w:pPr>
            <w:r w:rsidRPr="001A01BE">
              <w:rPr>
                <w:rFonts w:ascii="GHEA Grapalat" w:hAnsi="GHEA Grapalat" w:cs="Sylfaen"/>
                <w:sz w:val="22"/>
                <w:szCs w:val="22"/>
                <w:lang w:val="hy-AM"/>
              </w:rPr>
              <w:t>Հաշվողական մեքենաների, համալիրների, համակարգերի և ցանցերի մաթեմատիկական և ծրագրային ապահովում</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Ե.13.05</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Մաթեմատիկական մոդելավորում, թվային մեթոդներ և ծրագրերի համալիրներ</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Վ. Համբարձումյանի անվան Բյուրականի աստղադիտարա</w:t>
            </w:r>
            <w:r w:rsidRPr="001A01BE">
              <w:rPr>
                <w:rFonts w:ascii="GHEA Grapalat" w:hAnsi="GHEA Grapalat" w:cs="Sylfaen"/>
                <w:sz w:val="22"/>
                <w:szCs w:val="22"/>
              </w:rPr>
              <w:t>ն</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Ա.03.02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Աստղաֆիզիկա, ռադի</w:t>
            </w:r>
            <w:r w:rsidR="00712D05" w:rsidRPr="001A01BE">
              <w:rPr>
                <w:rFonts w:ascii="GHEA Grapalat" w:hAnsi="GHEA Grapalat"/>
                <w:sz w:val="22"/>
                <w:szCs w:val="22"/>
                <w:lang w:val="en-US"/>
              </w:rPr>
              <w:t>ո</w:t>
            </w:r>
            <w:r w:rsidRPr="001A01BE">
              <w:rPr>
                <w:rFonts w:ascii="GHEA Grapalat" w:hAnsi="GHEA Grapalat"/>
                <w:sz w:val="22"/>
                <w:szCs w:val="22"/>
                <w:lang w:val="hy-AM"/>
              </w:rPr>
              <w:t>աստղագիտություն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 Թախտանջյանի անվան բուսաբանության ինստիտուտ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Գ.00.05</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Բուսաբանությու</w:t>
            </w:r>
            <w:r w:rsidR="00224682" w:rsidRPr="001A01BE">
              <w:rPr>
                <w:rFonts w:ascii="GHEA Grapalat" w:hAnsi="GHEA Grapalat"/>
                <w:sz w:val="22"/>
                <w:szCs w:val="22"/>
              </w:rPr>
              <w:t>ն</w:t>
            </w:r>
            <w:r w:rsidRPr="001A01BE">
              <w:rPr>
                <w:rFonts w:ascii="GHEA Grapalat" w:hAnsi="GHEA Grapalat"/>
                <w:sz w:val="22"/>
                <w:szCs w:val="22"/>
              </w:rPr>
              <w:t>. սնկաբանություն. էկոլոգիա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bCs/>
                <w:sz w:val="22"/>
                <w:szCs w:val="22"/>
                <w:shd w:val="clear" w:color="auto" w:fill="FFFFFF"/>
              </w:rPr>
              <w:t>Ա. Նազարովի անվան երկրաֆիզիկայի և ինժեներային</w:t>
            </w:r>
            <w:r w:rsidRPr="001A01BE">
              <w:rPr>
                <w:rFonts w:ascii="Sylfaen" w:hAnsi="Sylfaen"/>
                <w:bCs/>
                <w:sz w:val="22"/>
                <w:szCs w:val="22"/>
                <w:shd w:val="clear" w:color="auto" w:fill="FFFFFF"/>
              </w:rPr>
              <w:t> </w:t>
            </w:r>
            <w:r w:rsidRPr="001A01BE">
              <w:rPr>
                <w:rFonts w:ascii="GHEA Grapalat" w:hAnsi="GHEA Grapalat"/>
                <w:bCs/>
                <w:sz w:val="22"/>
                <w:szCs w:val="22"/>
                <w:shd w:val="clear" w:color="auto" w:fill="FFFFFF"/>
              </w:rPr>
              <w:t>սեյսմ. ինստիտուտ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Ե.23.01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Շինարարական կոնստրուկցիաներ, շենքեր, կառույցներ, շինարարական նյութեր և շինարարական մեխանիկա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366"/>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Cs/>
                <w:sz w:val="22"/>
                <w:szCs w:val="22"/>
                <w:shd w:val="clear" w:color="auto" w:fill="FFFFFF"/>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lang w:val="hy-AM"/>
              </w:rPr>
            </w:pPr>
            <w:r w:rsidRPr="001A01BE">
              <w:rPr>
                <w:rFonts w:ascii="GHEA Grapalat" w:hAnsi="GHEA Grapalat"/>
                <w:sz w:val="22"/>
                <w:szCs w:val="22"/>
                <w:lang w:val="hy-AM"/>
              </w:rPr>
              <w:t>ԻԴ.01.08</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lang w:val="hy-AM"/>
              </w:rPr>
            </w:pPr>
            <w:r w:rsidRPr="001A01BE">
              <w:rPr>
                <w:rFonts w:ascii="GHEA Grapalat" w:hAnsi="GHEA Grapalat"/>
                <w:sz w:val="22"/>
                <w:szCs w:val="22"/>
                <w:lang w:val="hy-AM"/>
              </w:rPr>
              <w:t>Երկրաֆիզիկա, օգտակար հանածոների որոնման մեթոդներ</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ind w:right="51"/>
              <w:jc w:val="center"/>
              <w:rPr>
                <w:rFonts w:ascii="GHEA Grapalat" w:hAnsi="GHEA Grapalat"/>
                <w:sz w:val="22"/>
                <w:szCs w:val="22"/>
                <w:lang w:val="hy-AM"/>
              </w:rPr>
            </w:pPr>
          </w:p>
        </w:tc>
      </w:tr>
      <w:tr w:rsidR="009E4D62" w:rsidRPr="001A01BE" w:rsidTr="009E4D62">
        <w:trPr>
          <w:trHeight w:val="253"/>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val="restart"/>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 xml:space="preserve">Ֆիզիկական </w:t>
            </w:r>
          </w:p>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հետազո</w:t>
            </w:r>
            <w:r w:rsidRPr="001A01BE">
              <w:rPr>
                <w:rFonts w:ascii="GHEA Grapalat" w:hAnsi="GHEA Grapalat"/>
                <w:sz w:val="22"/>
                <w:szCs w:val="22"/>
              </w:rPr>
              <w:softHyphen/>
              <w:t>տությունների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Ա.04.07</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Կոնդենսացված վիճակի ֆիզիկ</w:t>
            </w:r>
            <w:r w:rsidRPr="001A01BE">
              <w:rPr>
                <w:rFonts w:ascii="GHEA Grapalat" w:hAnsi="GHEA Grapalat" w:cs="Sylfaen"/>
                <w:sz w:val="22"/>
                <w:szCs w:val="22"/>
              </w:rPr>
              <w:t>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242"/>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Ա.04.21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Լազերային ֆիզիկա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615D5D">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Ֆիզիկայի կիրառական պրոբլեմների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Ա.04.06</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Ակուստիկա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Ա.04.07</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Կոնդենսացված վիճակի ֆիզիկ</w:t>
            </w:r>
            <w:r w:rsidRPr="001A01BE">
              <w:rPr>
                <w:rFonts w:ascii="GHEA Grapalat" w:hAnsi="GHEA Grapalat" w:cs="Sylfaen"/>
                <w:sz w:val="22"/>
                <w:szCs w:val="22"/>
              </w:rPr>
              <w:t>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cs="Sylfaen"/>
                <w:sz w:val="22"/>
                <w:szCs w:val="22"/>
              </w:rPr>
              <w:t>Ընդհանուր և անօրգանական քիմիայի ինստիտուտ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Բ.00.01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Անօրգանական քիմիա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Երկրաբանական գիտությունների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ԻԴ.01.01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lang w:val="hy-AM"/>
              </w:rPr>
            </w:pPr>
            <w:r w:rsidRPr="001A01BE">
              <w:rPr>
                <w:rFonts w:ascii="GHEA Grapalat" w:hAnsi="GHEA Grapalat"/>
                <w:sz w:val="22"/>
                <w:szCs w:val="22"/>
                <w:lang w:val="hy-AM"/>
              </w:rPr>
              <w:t>Ընդհանուր երկրաբանություն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Գ. Դավթյանի անվան հիդրոպոնիկայի պրոբլեմների ինստիտուտ</w:t>
            </w:r>
          </w:p>
        </w:tc>
        <w:tc>
          <w:tcPr>
            <w:tcW w:w="2409" w:type="dxa"/>
            <w:vMerge/>
            <w:tcBorders>
              <w:left w:val="single" w:sz="4" w:space="0" w:color="auto"/>
              <w:right w:val="single" w:sz="4" w:space="0" w:color="auto"/>
            </w:tcBorders>
            <w:vAlign w:val="center"/>
          </w:tcPr>
          <w:p w:rsidR="009E4D62" w:rsidRPr="001A01BE" w:rsidRDefault="009E4D62" w:rsidP="009E4D62">
            <w:pPr>
              <w:spacing w:line="228" w:lineRule="auto"/>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Գ.00.07</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Միկրոբիոլոգիա. կենսատեխնոլոգիա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pacing w:val="-8"/>
                <w:sz w:val="22"/>
                <w:szCs w:val="22"/>
              </w:rPr>
            </w:pPr>
            <w:r w:rsidRPr="001A01BE">
              <w:rPr>
                <w:rFonts w:ascii="GHEA Grapalat" w:hAnsi="GHEA Grapalat"/>
                <w:spacing w:val="-8"/>
                <w:sz w:val="22"/>
                <w:szCs w:val="22"/>
              </w:rPr>
              <w:t>«Հայկենսատեխնոլոգիա» ԳԱ</w:t>
            </w:r>
            <w:r w:rsidRPr="001A01BE">
              <w:rPr>
                <w:rFonts w:ascii="GHEA Grapalat" w:hAnsi="GHEA Grapalat" w:cs="Sylfaen"/>
                <w:spacing w:val="-8"/>
                <w:sz w:val="22"/>
                <w:szCs w:val="22"/>
              </w:rPr>
              <w:t>Կ</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Գ.00.07</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Միկրոբիոլոգիա. կենսատեխնոլոգիա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 xml:space="preserve">Օրբելու անվան </w:t>
            </w:r>
            <w:r w:rsidRPr="001A01BE">
              <w:rPr>
                <w:rFonts w:ascii="GHEA Grapalat" w:hAnsi="GHEA Grapalat"/>
                <w:sz w:val="22"/>
                <w:szCs w:val="22"/>
              </w:rPr>
              <w:t xml:space="preserve">ֆիզիոլոգիայի </w:t>
            </w:r>
            <w:r w:rsidRPr="001A01BE">
              <w:rPr>
                <w:rFonts w:ascii="GHEA Grapalat" w:hAnsi="GHEA Grapalat"/>
                <w:sz w:val="22"/>
                <w:szCs w:val="22"/>
              </w:rPr>
              <w:lastRenderedPageBreak/>
              <w:t xml:space="preserve">ինստիտուտ </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Գ.00.0</w:t>
            </w:r>
            <w:r w:rsidRPr="001A01BE">
              <w:rPr>
                <w:rFonts w:ascii="GHEA Grapalat" w:hAnsi="GHEA Grapalat"/>
                <w:sz w:val="22"/>
                <w:szCs w:val="22"/>
                <w:lang w:val="hy-AM"/>
              </w:rPr>
              <w:t>9</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lang w:val="hy-AM"/>
              </w:rPr>
            </w:pPr>
            <w:r w:rsidRPr="001A01BE">
              <w:rPr>
                <w:rFonts w:ascii="GHEA Grapalat" w:hAnsi="GHEA Grapalat"/>
                <w:sz w:val="22"/>
                <w:szCs w:val="22"/>
                <w:lang w:val="hy-AM"/>
              </w:rPr>
              <w:t>Մարդու և կենդանիների ֆիզիոլոգիա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p>
        </w:tc>
      </w:tr>
      <w:tr w:rsidR="009E4D62" w:rsidRPr="001A01BE" w:rsidTr="009E4D62">
        <w:trPr>
          <w:trHeight w:val="1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Կենդանաբանության և հիդրոէկոլոգիայի գիտական կենտրոն</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Գ.00.08</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Կենդանաբանություն, մակաբուծաբանություն, էկոլոգիա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59433B"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Պատմության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Է.00.01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Հայոց պատմությու</w:t>
            </w:r>
            <w:r w:rsidRPr="001A01BE">
              <w:rPr>
                <w:rFonts w:ascii="GHEA Grapalat" w:hAnsi="GHEA Grapalat" w:cs="Sylfaen"/>
                <w:sz w:val="22"/>
                <w:szCs w:val="22"/>
              </w:rPr>
              <w:t>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Է.00.02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Համաշխարհային պատմություն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Է.00.05</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Պատմագրություն, աղբյուրագիտություն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Ռադիոֆիզիկայի և էլեկտրոնիկայի ինստիտուտ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Ա.04.03</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rPr>
            </w:pPr>
            <w:r w:rsidRPr="001A01BE">
              <w:rPr>
                <w:rFonts w:ascii="GHEA Grapalat" w:hAnsi="GHEA Grapalat"/>
                <w:sz w:val="22"/>
                <w:szCs w:val="22"/>
              </w:rPr>
              <w:t>Ռադիոֆիզիկա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Ա.04.10</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rPr>
            </w:pPr>
            <w:r w:rsidRPr="001A01BE">
              <w:rPr>
                <w:rFonts w:ascii="GHEA Grapalat" w:hAnsi="GHEA Grapalat"/>
                <w:sz w:val="22"/>
                <w:szCs w:val="22"/>
              </w:rPr>
              <w:t>Կիսահաղորդիչների ֆիզիկա</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253"/>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Հնագիտության և ազգագրության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Է.00.03</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lang w:val="hy-AM"/>
              </w:rPr>
            </w:pPr>
            <w:r w:rsidRPr="001A01BE">
              <w:rPr>
                <w:rFonts w:ascii="GHEA Grapalat" w:hAnsi="GHEA Grapalat"/>
                <w:sz w:val="22"/>
                <w:szCs w:val="22"/>
                <w:lang w:val="hy-AM"/>
              </w:rPr>
              <w:t>Հնագիտություն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194"/>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rPr>
              <w:t>Է.00.0</w:t>
            </w:r>
            <w:r w:rsidRPr="001A01BE">
              <w:rPr>
                <w:rFonts w:ascii="GHEA Grapalat" w:hAnsi="GHEA Grapalat"/>
                <w:sz w:val="22"/>
                <w:szCs w:val="22"/>
                <w:lang w:val="hy-AM"/>
              </w:rPr>
              <w:t>4</w:t>
            </w:r>
          </w:p>
        </w:tc>
        <w:tc>
          <w:tcPr>
            <w:tcW w:w="7795" w:type="dxa"/>
            <w:tcBorders>
              <w:top w:val="single" w:sz="4" w:space="0" w:color="auto"/>
              <w:left w:val="single" w:sz="4" w:space="0" w:color="auto"/>
              <w:right w:val="single" w:sz="4" w:space="0" w:color="auto"/>
            </w:tcBorders>
            <w:hideMark/>
          </w:tcPr>
          <w:p w:rsidR="009E4D62" w:rsidRPr="001A01BE" w:rsidRDefault="009E4D62" w:rsidP="00F050A7">
            <w:pPr>
              <w:spacing w:line="228" w:lineRule="auto"/>
              <w:ind w:right="51"/>
              <w:jc w:val="both"/>
              <w:rPr>
                <w:rFonts w:ascii="GHEA Grapalat" w:hAnsi="GHEA Grapalat"/>
                <w:sz w:val="22"/>
                <w:szCs w:val="22"/>
              </w:rPr>
            </w:pPr>
            <w:r w:rsidRPr="001A01BE">
              <w:rPr>
                <w:rFonts w:ascii="GHEA Grapalat" w:hAnsi="GHEA Grapalat"/>
                <w:sz w:val="22"/>
                <w:szCs w:val="22"/>
                <w:lang w:val="hy-AM"/>
              </w:rPr>
              <w:t>Ազգագրություն</w:t>
            </w:r>
            <w:r w:rsidRPr="001A01BE">
              <w:rPr>
                <w:rFonts w:ascii="GHEA Grapalat" w:hAnsi="GHEA Grapalat"/>
                <w:sz w:val="22"/>
                <w:szCs w:val="22"/>
              </w:rPr>
              <w:t xml:space="preserve"> </w:t>
            </w:r>
            <w:r w:rsidR="00F050A7" w:rsidRPr="001A01BE">
              <w:rPr>
                <w:rFonts w:ascii="GHEA Grapalat" w:hAnsi="GHEA Grapalat"/>
                <w:sz w:val="22"/>
                <w:szCs w:val="22"/>
              </w:rPr>
              <w:t>(</w:t>
            </w:r>
            <w:r w:rsidRPr="001A01BE">
              <w:rPr>
                <w:rFonts w:ascii="GHEA Grapalat" w:hAnsi="GHEA Grapalat"/>
                <w:sz w:val="22"/>
                <w:szCs w:val="22"/>
              </w:rPr>
              <w:t>ազգաբանություն</w:t>
            </w:r>
            <w:r w:rsidR="00F050A7" w:rsidRPr="001A01BE">
              <w:rPr>
                <w:rFonts w:ascii="GHEA Grapalat" w:hAnsi="GHEA Grapalat"/>
                <w:sz w:val="22"/>
                <w:szCs w:val="22"/>
              </w:rPr>
              <w:t>)</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Արվեստի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Ժ</w:t>
            </w:r>
            <w:r w:rsidRPr="001A01BE">
              <w:rPr>
                <w:rFonts w:ascii="GHEA Grapalat" w:hAnsi="GHEA Grapalat"/>
                <w:sz w:val="22"/>
                <w:szCs w:val="22"/>
              </w:rPr>
              <w:t>Է.00.02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pacing w:val="-8"/>
                <w:sz w:val="22"/>
                <w:szCs w:val="22"/>
              </w:rPr>
            </w:pPr>
            <w:r w:rsidRPr="001A01BE">
              <w:rPr>
                <w:rFonts w:ascii="GHEA Grapalat" w:hAnsi="GHEA Grapalat"/>
                <w:spacing w:val="-8"/>
                <w:sz w:val="22"/>
                <w:szCs w:val="22"/>
              </w:rPr>
              <w:t>Երաժշտական արվեստ</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Տնտեսագիտության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Ը.00.02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Տնտեսության, նրա ոլորտների տնտեսագիտություն և կառավարում</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Ը.00.03</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 xml:space="preserve">Ֆինանսներ, հաշվապահական հաշվառում </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615D5D">
        <w:trPr>
          <w:trHeight w:val="386"/>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Մ.</w:t>
            </w:r>
            <w:r w:rsidRPr="001A01BE">
              <w:rPr>
                <w:rFonts w:ascii="GHEA Grapalat" w:hAnsi="GHEA Grapalat"/>
                <w:sz w:val="22"/>
                <w:szCs w:val="22"/>
                <w:lang w:val="hy-AM"/>
              </w:rPr>
              <w:t xml:space="preserve"> </w:t>
            </w:r>
            <w:r w:rsidRPr="001A01BE">
              <w:rPr>
                <w:rFonts w:ascii="GHEA Grapalat" w:hAnsi="GHEA Grapalat"/>
                <w:sz w:val="22"/>
                <w:szCs w:val="22"/>
              </w:rPr>
              <w:t>Աբեղյանի անվան գրականության ինստիտուտ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Ժ.01.01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pacing w:val="-8"/>
                <w:sz w:val="22"/>
                <w:szCs w:val="22"/>
              </w:rPr>
            </w:pPr>
            <w:r w:rsidRPr="001A01BE">
              <w:rPr>
                <w:rFonts w:ascii="GHEA Grapalat" w:hAnsi="GHEA Grapalat"/>
                <w:spacing w:val="-8"/>
                <w:sz w:val="22"/>
                <w:szCs w:val="22"/>
              </w:rPr>
              <w:t>Հայ դասական գրականություն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val="restart"/>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lang w:val="hy-AM"/>
              </w:rPr>
              <w:t>Հ. Աճառյանի անվան լ</w:t>
            </w:r>
            <w:r w:rsidRPr="001A01BE">
              <w:rPr>
                <w:rFonts w:ascii="GHEA Grapalat" w:hAnsi="GHEA Grapalat"/>
                <w:sz w:val="22"/>
                <w:szCs w:val="22"/>
              </w:rPr>
              <w:t>եզվի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Ժ.02.01</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lang w:val="hy-AM"/>
              </w:rPr>
            </w:pPr>
            <w:r w:rsidRPr="001A01BE">
              <w:rPr>
                <w:rFonts w:ascii="GHEA Grapalat" w:hAnsi="GHEA Grapalat"/>
                <w:sz w:val="22"/>
                <w:szCs w:val="22"/>
                <w:lang w:val="hy-AM"/>
              </w:rPr>
              <w:t>Հայոց լեզու</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vMerge/>
            <w:tcBorders>
              <w:left w:val="single" w:sz="4" w:space="0" w:color="auto"/>
              <w:bottom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Ժ.02.02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rPr>
            </w:pPr>
            <w:r w:rsidRPr="001A01BE">
              <w:rPr>
                <w:rFonts w:ascii="GHEA Grapalat" w:hAnsi="GHEA Grapalat"/>
                <w:sz w:val="22"/>
                <w:szCs w:val="22"/>
              </w:rPr>
              <w:t>Ընդհանուր և համեմատական լեզվաբանություն</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438"/>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right w:val="single" w:sz="4" w:space="0" w:color="auto"/>
            </w:tcBorders>
            <w:vAlign w:val="center"/>
            <w:hideMark/>
          </w:tcPr>
          <w:p w:rsidR="009E4D62" w:rsidRPr="001A01BE" w:rsidRDefault="009E4D62" w:rsidP="009E4D62">
            <w:pPr>
              <w:spacing w:line="228" w:lineRule="auto"/>
              <w:ind w:right="51"/>
              <w:jc w:val="center"/>
              <w:rPr>
                <w:rFonts w:ascii="GHEA Grapalat" w:hAnsi="GHEA Grapalat"/>
                <w:sz w:val="22"/>
                <w:szCs w:val="22"/>
                <w:lang w:val="ru-RU"/>
              </w:rPr>
            </w:pPr>
            <w:r w:rsidRPr="001A01BE">
              <w:rPr>
                <w:rFonts w:ascii="GHEA Grapalat" w:hAnsi="GHEA Grapalat"/>
                <w:sz w:val="22"/>
                <w:szCs w:val="22"/>
                <w:lang w:val="hy-AM"/>
              </w:rPr>
              <w:t>Էկոլոգանոոսֆերային հետազոտությունների կենտրոն</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ru-RU"/>
              </w:rPr>
            </w:pPr>
            <w:r w:rsidRPr="001A01BE">
              <w:rPr>
                <w:rFonts w:ascii="GHEA Grapalat" w:hAnsi="GHEA Grapalat"/>
                <w:sz w:val="22"/>
                <w:szCs w:val="22"/>
                <w:lang w:val="hy-AM"/>
              </w:rPr>
              <w:t>ԻԴ.04.01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both"/>
              <w:rPr>
                <w:rFonts w:ascii="GHEA Grapalat" w:hAnsi="GHEA Grapalat"/>
                <w:sz w:val="22"/>
                <w:szCs w:val="22"/>
                <w:lang w:val="hy-AM"/>
              </w:rPr>
            </w:pPr>
            <w:r w:rsidRPr="001A01BE">
              <w:rPr>
                <w:rFonts w:ascii="GHEA Grapalat" w:hAnsi="GHEA Grapalat"/>
                <w:sz w:val="22"/>
                <w:szCs w:val="22"/>
                <w:lang w:val="hy-AM"/>
              </w:rPr>
              <w:t>Երկրաբնապահպանություն</w:t>
            </w:r>
          </w:p>
          <w:p w:rsidR="009E4D62" w:rsidRPr="001A01BE" w:rsidRDefault="009E4D62" w:rsidP="009E4D62">
            <w:pPr>
              <w:spacing w:line="228" w:lineRule="auto"/>
              <w:ind w:right="51"/>
              <w:jc w:val="both"/>
              <w:rPr>
                <w:rFonts w:ascii="GHEA Grapalat" w:hAnsi="GHEA Grapalat"/>
                <w:sz w:val="22"/>
                <w:szCs w:val="22"/>
                <w:lang w:val="ru-RU"/>
              </w:rPr>
            </w:pPr>
          </w:p>
          <w:p w:rsidR="009E4D62" w:rsidRPr="001A01BE" w:rsidRDefault="009E4D62" w:rsidP="009E4D62">
            <w:pPr>
              <w:spacing w:line="228" w:lineRule="auto"/>
              <w:ind w:right="51"/>
              <w:jc w:val="both"/>
              <w:rPr>
                <w:rFonts w:ascii="GHEA Grapalat" w:hAnsi="GHEA Grapalat"/>
                <w:sz w:val="22"/>
                <w:szCs w:val="22"/>
                <w:lang w:val="hy-AM"/>
              </w:rPr>
            </w:pPr>
          </w:p>
        </w:tc>
        <w:tc>
          <w:tcPr>
            <w:tcW w:w="850"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ind w:right="51"/>
              <w:jc w:val="center"/>
              <w:rPr>
                <w:rFonts w:ascii="GHEA Grapalat" w:hAnsi="GHEA Grapalat"/>
                <w:sz w:val="22"/>
                <w:szCs w:val="22"/>
                <w:lang w:val="ru-RU"/>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Արևելագիտության ինստիտու</w:t>
            </w:r>
            <w:r w:rsidRPr="001A01BE">
              <w:rPr>
                <w:rFonts w:ascii="GHEA Grapalat" w:hAnsi="GHEA Grapalat" w:cs="Sylfaen"/>
                <w:sz w:val="22"/>
                <w:szCs w:val="22"/>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pacing w:val="-8"/>
                <w:sz w:val="22"/>
                <w:szCs w:val="22"/>
              </w:rPr>
            </w:pPr>
            <w:r w:rsidRPr="001A01BE">
              <w:rPr>
                <w:rFonts w:ascii="GHEA Grapalat" w:hAnsi="GHEA Grapalat"/>
                <w:spacing w:val="-8"/>
                <w:sz w:val="22"/>
                <w:szCs w:val="22"/>
              </w:rPr>
              <w:t>Է.00.02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Համաշխարհային պատմություն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lang w:val="hy-AM"/>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val="restart"/>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 xml:space="preserve">Փիլիսոփայության, </w:t>
            </w:r>
            <w:r w:rsidRPr="001A01BE">
              <w:rPr>
                <w:rFonts w:ascii="GHEA Grapalat" w:hAnsi="GHEA Grapalat"/>
                <w:sz w:val="22"/>
                <w:szCs w:val="22"/>
                <w:lang w:val="hy-AM"/>
              </w:rPr>
              <w:lastRenderedPageBreak/>
              <w:t>սոցիոլոգիայի և իրավունքի ինստիտու</w:t>
            </w:r>
            <w:r w:rsidRPr="001A01BE">
              <w:rPr>
                <w:rFonts w:ascii="GHEA Grapalat" w:hAnsi="GHEA Grapalat" w:cs="Sylfaen"/>
                <w:sz w:val="22"/>
                <w:szCs w:val="22"/>
                <w:lang w:val="hy-AM"/>
              </w:rPr>
              <w:t>տ</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pacing w:val="-8"/>
                <w:sz w:val="22"/>
                <w:szCs w:val="22"/>
              </w:rPr>
            </w:pPr>
            <w:r w:rsidRPr="001A01BE">
              <w:rPr>
                <w:rFonts w:ascii="GHEA Grapalat" w:hAnsi="GHEA Grapalat"/>
                <w:spacing w:val="-8"/>
                <w:sz w:val="22"/>
                <w:szCs w:val="22"/>
              </w:rPr>
              <w:t>Թ.00.01</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Փիլիսոփայություն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ru-RU"/>
              </w:rPr>
            </w:pPr>
            <w:r w:rsidRPr="001A01BE">
              <w:rPr>
                <w:rFonts w:ascii="GHEA Grapalat" w:hAnsi="GHEA Grapalat"/>
                <w:spacing w:val="-8"/>
                <w:sz w:val="22"/>
                <w:szCs w:val="22"/>
              </w:rPr>
              <w:t>ԺԲ.00.01</w:t>
            </w:r>
          </w:p>
          <w:p w:rsidR="009E4D62" w:rsidRPr="001A01BE" w:rsidRDefault="009E4D62" w:rsidP="009E4D62">
            <w:pPr>
              <w:ind w:right="51"/>
              <w:jc w:val="center"/>
              <w:rPr>
                <w:rFonts w:ascii="GHEA Grapalat" w:hAnsi="GHEA Grapalat"/>
                <w:spacing w:val="-8"/>
                <w:sz w:val="22"/>
                <w:szCs w:val="22"/>
              </w:rPr>
            </w:pP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Պետության և իրավունքի տեսություն և պատմու</w:t>
            </w:r>
            <w:r w:rsidRPr="001A01BE">
              <w:rPr>
                <w:rFonts w:ascii="GHEA Grapalat" w:hAnsi="GHEA Grapalat"/>
                <w:sz w:val="22"/>
                <w:szCs w:val="22"/>
              </w:rPr>
              <w:softHyphen/>
              <w:t>թյուն, պետական և իրավական ուսմունքների պատ</w:t>
            </w:r>
            <w:r w:rsidRPr="001A01BE">
              <w:rPr>
                <w:rFonts w:ascii="GHEA Grapalat" w:hAnsi="GHEA Grapalat"/>
                <w:sz w:val="22"/>
                <w:szCs w:val="22"/>
              </w:rPr>
              <w:softHyphen/>
              <w:t>մություն</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p>
        </w:tc>
        <w:tc>
          <w:tcPr>
            <w:tcW w:w="709" w:type="dxa"/>
            <w:tcBorders>
              <w:top w:val="single" w:sz="4" w:space="0" w:color="auto"/>
              <w:left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2280" w:type="dxa"/>
            <w:vMerge/>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lang w:val="hy-AM"/>
              </w:rPr>
            </w:pPr>
          </w:p>
        </w:tc>
        <w:tc>
          <w:tcPr>
            <w:tcW w:w="1277"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pacing w:val="-8"/>
                <w:sz w:val="22"/>
                <w:szCs w:val="22"/>
              </w:rPr>
            </w:pPr>
            <w:r w:rsidRPr="001A01BE">
              <w:rPr>
                <w:rFonts w:ascii="GHEA Grapalat" w:hAnsi="GHEA Grapalat"/>
                <w:spacing w:val="-8"/>
                <w:sz w:val="22"/>
                <w:szCs w:val="22"/>
              </w:rPr>
              <w:t>ԺԲ.00.02</w:t>
            </w:r>
          </w:p>
        </w:tc>
        <w:tc>
          <w:tcPr>
            <w:tcW w:w="7795" w:type="dxa"/>
            <w:tcBorders>
              <w:top w:val="single" w:sz="4" w:space="0" w:color="auto"/>
              <w:left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Հանրային իրավունք</w:t>
            </w:r>
          </w:p>
        </w:tc>
        <w:tc>
          <w:tcPr>
            <w:tcW w:w="850" w:type="dxa"/>
            <w:tcBorders>
              <w:top w:val="single" w:sz="4" w:space="0" w:color="auto"/>
              <w:left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p>
        </w:tc>
      </w:tr>
      <w:tr w:rsidR="009E4D62" w:rsidRPr="001A01BE" w:rsidTr="009E4D62">
        <w:trPr>
          <w:trHeight w:val="70"/>
        </w:trPr>
        <w:tc>
          <w:tcPr>
            <w:tcW w:w="556"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Գիտակրթական միջազզգային կենտրոն</w:t>
            </w:r>
          </w:p>
        </w:tc>
        <w:tc>
          <w:tcPr>
            <w:tcW w:w="2409" w:type="dxa"/>
            <w:vMerge/>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highlight w:val="yellow"/>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Գ.00.02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sz w:val="22"/>
                <w:szCs w:val="22"/>
              </w:rPr>
            </w:pPr>
            <w:r w:rsidRPr="001A01BE">
              <w:rPr>
                <w:rFonts w:ascii="GHEA Grapalat" w:hAnsi="GHEA Grapalat"/>
                <w:sz w:val="22"/>
                <w:szCs w:val="22"/>
              </w:rPr>
              <w:t>Կենսաֆիզիկա, կենսաինֆորմատիկա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sz w:val="22"/>
                <w:szCs w:val="22"/>
                <w:highlight w:val="green"/>
              </w:rPr>
            </w:pPr>
          </w:p>
        </w:tc>
      </w:tr>
      <w:tr w:rsidR="009E4D62" w:rsidRPr="001A01BE" w:rsidTr="009E4D62">
        <w:trPr>
          <w:trHeight w:val="70"/>
        </w:trPr>
        <w:tc>
          <w:tcPr>
            <w:tcW w:w="556"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b/>
                <w:sz w:val="22"/>
                <w:szCs w:val="22"/>
              </w:rPr>
            </w:pPr>
          </w:p>
        </w:tc>
        <w:tc>
          <w:tcPr>
            <w:tcW w:w="2280" w:type="dxa"/>
            <w:tcBorders>
              <w:top w:val="single" w:sz="4" w:space="0" w:color="auto"/>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r w:rsidRPr="001A01BE">
              <w:rPr>
                <w:rFonts w:ascii="GHEA Grapalat" w:hAnsi="GHEA Grapalat"/>
                <w:b/>
                <w:sz w:val="22"/>
                <w:szCs w:val="22"/>
                <w:lang w:val="hy-AM"/>
              </w:rPr>
              <w:t>Ընդամենը</w:t>
            </w:r>
          </w:p>
        </w:tc>
        <w:tc>
          <w:tcPr>
            <w:tcW w:w="2409"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3</w:t>
            </w:r>
            <w:r w:rsidR="00E161B8" w:rsidRPr="001A01BE">
              <w:rPr>
                <w:rFonts w:ascii="GHEA Grapalat" w:hAnsi="GHEA Grapalat"/>
                <w:b/>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462065" w:rsidP="009E4D62">
            <w:pPr>
              <w:spacing w:line="228" w:lineRule="auto"/>
              <w:ind w:right="51"/>
              <w:jc w:val="center"/>
              <w:rPr>
                <w:rFonts w:ascii="GHEA Grapalat" w:hAnsi="GHEA Grapalat"/>
                <w:b/>
                <w:sz w:val="22"/>
                <w:szCs w:val="22"/>
              </w:rPr>
            </w:pPr>
            <w:r w:rsidRPr="001A01BE">
              <w:rPr>
                <w:rFonts w:ascii="GHEA Grapalat" w:hAnsi="GHEA Grapalat"/>
                <w:b/>
                <w:sz w:val="22"/>
                <w:szCs w:val="22"/>
              </w:rPr>
              <w:t>5</w:t>
            </w:r>
          </w:p>
        </w:tc>
      </w:tr>
      <w:tr w:rsidR="00C258D0" w:rsidRPr="001A01BE" w:rsidTr="00422AA3">
        <w:trPr>
          <w:trHeight w:val="1074"/>
        </w:trPr>
        <w:tc>
          <w:tcPr>
            <w:tcW w:w="556" w:type="dxa"/>
            <w:tcBorders>
              <w:left w:val="single" w:sz="4" w:space="0" w:color="auto"/>
              <w:right w:val="single" w:sz="4" w:space="0" w:color="auto"/>
            </w:tcBorders>
            <w:vAlign w:val="center"/>
            <w:hideMark/>
          </w:tcPr>
          <w:p w:rsidR="00C258D0" w:rsidRPr="001A01BE" w:rsidRDefault="00C258D0" w:rsidP="009E4D62">
            <w:pPr>
              <w:ind w:right="51"/>
              <w:rPr>
                <w:rFonts w:ascii="GHEA Grapalat" w:hAnsi="GHEA Grapalat"/>
                <w:sz w:val="22"/>
                <w:szCs w:val="22"/>
              </w:rPr>
            </w:pPr>
            <w:r w:rsidRPr="001A01BE">
              <w:rPr>
                <w:rFonts w:ascii="GHEA Grapalat" w:hAnsi="GHEA Grapalat"/>
                <w:sz w:val="22"/>
                <w:szCs w:val="22"/>
              </w:rPr>
              <w:t>23.</w:t>
            </w:r>
          </w:p>
        </w:tc>
        <w:tc>
          <w:tcPr>
            <w:tcW w:w="2280" w:type="dxa"/>
            <w:tcBorders>
              <w:top w:val="single" w:sz="4" w:space="0" w:color="auto"/>
              <w:left w:val="single" w:sz="4" w:space="0" w:color="auto"/>
              <w:right w:val="single" w:sz="4" w:space="0" w:color="auto"/>
            </w:tcBorders>
            <w:hideMark/>
          </w:tcPr>
          <w:p w:rsidR="00C258D0" w:rsidRPr="001A01BE" w:rsidRDefault="00C258D0" w:rsidP="009E4D62">
            <w:pPr>
              <w:ind w:right="51"/>
              <w:jc w:val="center"/>
              <w:rPr>
                <w:rFonts w:ascii="GHEA Grapalat" w:hAnsi="GHEA Grapalat"/>
                <w:sz w:val="22"/>
                <w:szCs w:val="22"/>
                <w:lang w:val="hy-AM"/>
              </w:rPr>
            </w:pPr>
            <w:r w:rsidRPr="001A01BE">
              <w:rPr>
                <w:rFonts w:ascii="GHEA Grapalat" w:hAnsi="GHEA Grapalat"/>
                <w:sz w:val="22"/>
                <w:szCs w:val="22"/>
                <w:lang w:val="hy-AM"/>
              </w:rPr>
              <w:t>Հայաստանում Ֆրանսիական համալսարան</w:t>
            </w:r>
          </w:p>
        </w:tc>
        <w:tc>
          <w:tcPr>
            <w:tcW w:w="2409" w:type="dxa"/>
            <w:tcBorders>
              <w:left w:val="single" w:sz="4" w:space="0" w:color="auto"/>
              <w:right w:val="single" w:sz="4" w:space="0" w:color="auto"/>
            </w:tcBorders>
            <w:hideMark/>
          </w:tcPr>
          <w:p w:rsidR="00C258D0" w:rsidRPr="001A01BE" w:rsidRDefault="00C258D0" w:rsidP="009E4D62">
            <w:pPr>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right w:val="single" w:sz="4" w:space="0" w:color="auto"/>
            </w:tcBorders>
            <w:hideMark/>
          </w:tcPr>
          <w:p w:rsidR="00C258D0" w:rsidRPr="001A01BE" w:rsidRDefault="00C258D0" w:rsidP="009E4D62">
            <w:pPr>
              <w:ind w:right="51"/>
              <w:jc w:val="center"/>
              <w:rPr>
                <w:rFonts w:ascii="GHEA Grapalat" w:hAnsi="GHEA Grapalat"/>
                <w:sz w:val="22"/>
                <w:szCs w:val="22"/>
                <w:lang w:val="hy-AM"/>
              </w:rPr>
            </w:pPr>
            <w:r w:rsidRPr="001A01BE">
              <w:rPr>
                <w:rFonts w:ascii="GHEA Grapalat" w:hAnsi="GHEA Grapalat"/>
                <w:spacing w:val="-8"/>
                <w:sz w:val="22"/>
                <w:szCs w:val="22"/>
              </w:rPr>
              <w:t>ԺԲ.00.0</w:t>
            </w:r>
            <w:r w:rsidRPr="001A01BE">
              <w:rPr>
                <w:rFonts w:ascii="GHEA Grapalat" w:hAnsi="GHEA Grapalat"/>
                <w:spacing w:val="-8"/>
                <w:sz w:val="22"/>
                <w:szCs w:val="22"/>
                <w:lang w:val="hy-AM"/>
              </w:rPr>
              <w:t>3</w:t>
            </w:r>
          </w:p>
        </w:tc>
        <w:tc>
          <w:tcPr>
            <w:tcW w:w="7795" w:type="dxa"/>
            <w:tcBorders>
              <w:top w:val="single" w:sz="4" w:space="0" w:color="auto"/>
              <w:left w:val="single" w:sz="4" w:space="0" w:color="auto"/>
              <w:right w:val="single" w:sz="4" w:space="0" w:color="auto"/>
            </w:tcBorders>
            <w:hideMark/>
          </w:tcPr>
          <w:p w:rsidR="00C258D0" w:rsidRPr="001A01BE" w:rsidRDefault="00C258D0" w:rsidP="009E4D62">
            <w:pPr>
              <w:ind w:right="51"/>
              <w:rPr>
                <w:rFonts w:ascii="GHEA Grapalat" w:hAnsi="GHEA Grapalat"/>
                <w:sz w:val="22"/>
                <w:szCs w:val="22"/>
                <w:lang w:val="hy-AM"/>
              </w:rPr>
            </w:pPr>
            <w:r w:rsidRPr="001A01BE">
              <w:rPr>
                <w:rFonts w:ascii="GHEA Grapalat" w:hAnsi="GHEA Grapalat"/>
                <w:sz w:val="22"/>
                <w:szCs w:val="22"/>
                <w:lang w:val="hy-AM"/>
              </w:rPr>
              <w:t xml:space="preserve">Մասնավոր </w:t>
            </w:r>
            <w:r w:rsidRPr="001A01BE">
              <w:rPr>
                <w:rFonts w:ascii="GHEA Grapalat" w:hAnsi="GHEA Grapalat"/>
                <w:sz w:val="22"/>
                <w:szCs w:val="22"/>
              </w:rPr>
              <w:t>ի</w:t>
            </w:r>
            <w:r w:rsidRPr="001A01BE">
              <w:rPr>
                <w:rFonts w:ascii="GHEA Grapalat" w:hAnsi="GHEA Grapalat"/>
                <w:sz w:val="22"/>
                <w:szCs w:val="22"/>
                <w:lang w:val="hy-AM"/>
              </w:rPr>
              <w:t>րավունք</w:t>
            </w:r>
          </w:p>
        </w:tc>
        <w:tc>
          <w:tcPr>
            <w:tcW w:w="850" w:type="dxa"/>
            <w:tcBorders>
              <w:top w:val="single" w:sz="4" w:space="0" w:color="auto"/>
              <w:left w:val="single" w:sz="4" w:space="0" w:color="auto"/>
              <w:right w:val="single" w:sz="4" w:space="0" w:color="auto"/>
            </w:tcBorders>
            <w:hideMark/>
          </w:tcPr>
          <w:p w:rsidR="00C258D0" w:rsidRPr="001A01BE" w:rsidRDefault="00C258D0"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right w:val="single" w:sz="4" w:space="0" w:color="auto"/>
            </w:tcBorders>
          </w:tcPr>
          <w:p w:rsidR="00C258D0" w:rsidRPr="001A01BE" w:rsidRDefault="00C258D0" w:rsidP="009E4D62">
            <w:pPr>
              <w:ind w:right="51"/>
              <w:jc w:val="center"/>
              <w:rPr>
                <w:rFonts w:ascii="GHEA Grapalat" w:hAnsi="GHEA Grapalat"/>
                <w:sz w:val="22"/>
                <w:szCs w:val="22"/>
                <w:highlight w:val="green"/>
              </w:rPr>
            </w:pPr>
          </w:p>
        </w:tc>
      </w:tr>
      <w:tr w:rsidR="009E4D62" w:rsidRPr="001A01BE" w:rsidTr="009E4D62">
        <w:trPr>
          <w:trHeight w:val="217"/>
        </w:trPr>
        <w:tc>
          <w:tcPr>
            <w:tcW w:w="556"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b/>
                <w:sz w:val="22"/>
                <w:szCs w:val="22"/>
              </w:rPr>
            </w:pPr>
          </w:p>
        </w:tc>
        <w:tc>
          <w:tcPr>
            <w:tcW w:w="2280"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r w:rsidRPr="001A01BE">
              <w:rPr>
                <w:rFonts w:ascii="GHEA Grapalat" w:hAnsi="GHEA Grapalat"/>
                <w:b/>
                <w:sz w:val="22"/>
                <w:szCs w:val="22"/>
              </w:rPr>
              <w:t>Ընդամենը</w:t>
            </w:r>
          </w:p>
        </w:tc>
        <w:tc>
          <w:tcPr>
            <w:tcW w:w="2409"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b/>
                <w:spacing w:val="-8"/>
                <w:sz w:val="22"/>
                <w:szCs w:val="22"/>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b/>
                <w:sz w:val="22"/>
                <w:szCs w:val="22"/>
                <w:lang w:val="hy-AM"/>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C258D0" w:rsidP="009E4D62">
            <w:pPr>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b/>
                <w:sz w:val="22"/>
                <w:szCs w:val="22"/>
              </w:rPr>
            </w:pPr>
          </w:p>
        </w:tc>
      </w:tr>
      <w:tr w:rsidR="009E4D62" w:rsidRPr="001A01BE" w:rsidTr="009E4D62">
        <w:trPr>
          <w:trHeight w:val="217"/>
        </w:trPr>
        <w:tc>
          <w:tcPr>
            <w:tcW w:w="556"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24.</w:t>
            </w:r>
          </w:p>
        </w:tc>
        <w:tc>
          <w:tcPr>
            <w:tcW w:w="2280"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Վանաձորի Հովհ. Թումանյանի անվան պետական համալսարան</w:t>
            </w:r>
          </w:p>
        </w:tc>
        <w:tc>
          <w:tcPr>
            <w:tcW w:w="2409"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r w:rsidRPr="001A01BE">
              <w:rPr>
                <w:rFonts w:ascii="GHEA Grapalat" w:hAnsi="GHEA Grapalat"/>
                <w:sz w:val="22"/>
                <w:szCs w:val="22"/>
                <w:lang w:val="hy-AM"/>
              </w:rPr>
              <w:t>ՀՀ</w:t>
            </w:r>
            <w:r w:rsidRPr="001A01BE">
              <w:rPr>
                <w:rFonts w:ascii="GHEA Grapalat" w:hAnsi="GHEA Grapalat"/>
                <w:sz w:val="22"/>
                <w:szCs w:val="22"/>
                <w:lang w:val="fr-FR"/>
              </w:rPr>
              <w:t xml:space="preserve"> </w:t>
            </w:r>
            <w:r w:rsidRPr="001A01BE">
              <w:rPr>
                <w:rFonts w:ascii="GHEA Grapalat" w:hAnsi="GHEA Grapalat"/>
                <w:sz w:val="22"/>
                <w:szCs w:val="22"/>
                <w:lang w:val="hy-AM"/>
              </w:rPr>
              <w:t>կրթության,</w:t>
            </w:r>
            <w:r w:rsidRPr="001A01BE">
              <w:rPr>
                <w:rFonts w:ascii="GHEA Grapalat" w:hAnsi="GHEA Grapalat"/>
                <w:sz w:val="22"/>
                <w:szCs w:val="22"/>
                <w:lang w:val="fr-FR"/>
              </w:rPr>
              <w:t xml:space="preserve"> </w:t>
            </w:r>
            <w:r w:rsidRPr="001A01BE">
              <w:rPr>
                <w:rFonts w:ascii="GHEA Grapalat" w:hAnsi="GHEA Grapalat"/>
                <w:sz w:val="22"/>
                <w:szCs w:val="22"/>
                <w:lang w:val="hy-AM"/>
              </w:rPr>
              <w:t>գիտության, մշակույթի և սպորտի</w:t>
            </w:r>
            <w:r w:rsidRPr="001A01BE">
              <w:rPr>
                <w:rFonts w:ascii="GHEA Grapalat" w:hAnsi="GHEA Grapalat"/>
                <w:sz w:val="22"/>
                <w:szCs w:val="22"/>
                <w:lang w:val="fr-FR"/>
              </w:rPr>
              <w:t xml:space="preserve"> </w:t>
            </w:r>
            <w:r w:rsidRPr="001A01BE">
              <w:rPr>
                <w:rFonts w:ascii="GHEA Grapalat" w:hAnsi="GHEA Grapalat"/>
                <w:sz w:val="22"/>
                <w:szCs w:val="22"/>
                <w:lang w:val="hy-AM"/>
              </w:rPr>
              <w:t>նախարարություն</w:t>
            </w: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pacing w:val="-8"/>
                <w:sz w:val="22"/>
                <w:szCs w:val="22"/>
              </w:rPr>
            </w:pPr>
            <w:r w:rsidRPr="001A01BE">
              <w:rPr>
                <w:rFonts w:ascii="GHEA Grapalat" w:hAnsi="GHEA Grapalat"/>
                <w:sz w:val="22"/>
                <w:szCs w:val="22"/>
              </w:rPr>
              <w:t>Բ.00.04</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sz w:val="22"/>
                <w:szCs w:val="22"/>
                <w:lang w:val="hy-AM"/>
              </w:rPr>
            </w:pPr>
            <w:r w:rsidRPr="001A01BE">
              <w:rPr>
                <w:rFonts w:ascii="GHEA Grapalat" w:hAnsi="GHEA Grapalat"/>
                <w:sz w:val="22"/>
                <w:szCs w:val="22"/>
              </w:rPr>
              <w:t>Ֆիզիկական քիմիա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sz w:val="22"/>
                <w:szCs w:val="22"/>
              </w:rPr>
            </w:pPr>
          </w:p>
        </w:tc>
      </w:tr>
      <w:tr w:rsidR="009E4D62" w:rsidRPr="001A01BE" w:rsidTr="009E4D62">
        <w:trPr>
          <w:trHeight w:val="217"/>
        </w:trPr>
        <w:tc>
          <w:tcPr>
            <w:tcW w:w="556"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b/>
                <w:sz w:val="22"/>
                <w:szCs w:val="22"/>
              </w:rPr>
            </w:pPr>
          </w:p>
        </w:tc>
        <w:tc>
          <w:tcPr>
            <w:tcW w:w="2280"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r w:rsidRPr="001A01BE">
              <w:rPr>
                <w:rFonts w:ascii="GHEA Grapalat" w:hAnsi="GHEA Grapalat"/>
                <w:b/>
                <w:sz w:val="22"/>
                <w:szCs w:val="22"/>
              </w:rPr>
              <w:t>Ընդամենը</w:t>
            </w:r>
          </w:p>
        </w:tc>
        <w:tc>
          <w:tcPr>
            <w:tcW w:w="2409"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b/>
                <w:spacing w:val="-8"/>
                <w:sz w:val="22"/>
                <w:szCs w:val="22"/>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b/>
                <w:sz w:val="22"/>
                <w:szCs w:val="22"/>
                <w:lang w:val="hy-AM"/>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b/>
                <w:sz w:val="22"/>
                <w:szCs w:val="22"/>
              </w:rPr>
            </w:pPr>
          </w:p>
        </w:tc>
      </w:tr>
      <w:tr w:rsidR="009E4D62" w:rsidRPr="001A01BE" w:rsidTr="009E4D62">
        <w:trPr>
          <w:trHeight w:val="217"/>
        </w:trPr>
        <w:tc>
          <w:tcPr>
            <w:tcW w:w="556"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25.</w:t>
            </w:r>
          </w:p>
        </w:tc>
        <w:tc>
          <w:tcPr>
            <w:tcW w:w="2280"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rPr>
            </w:pPr>
            <w:r w:rsidRPr="001A01BE">
              <w:rPr>
                <w:rFonts w:ascii="GHEA Grapalat" w:hAnsi="GHEA Grapalat"/>
                <w:sz w:val="22"/>
                <w:szCs w:val="22"/>
              </w:rPr>
              <w:t>Բժշկակենսաբանական միջազգային հետբուհական ուսումնական կենտրոն</w:t>
            </w:r>
          </w:p>
        </w:tc>
        <w:tc>
          <w:tcPr>
            <w:tcW w:w="2409"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pacing w:val="-8"/>
                <w:sz w:val="22"/>
                <w:szCs w:val="22"/>
              </w:rPr>
            </w:pPr>
            <w:r w:rsidRPr="001A01BE">
              <w:rPr>
                <w:rFonts w:ascii="GHEA Grapalat" w:hAnsi="GHEA Grapalat"/>
                <w:spacing w:val="-8"/>
                <w:sz w:val="22"/>
                <w:szCs w:val="22"/>
              </w:rPr>
              <w:t>Գ.00.02</w:t>
            </w: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sz w:val="22"/>
                <w:szCs w:val="22"/>
              </w:rPr>
            </w:pPr>
            <w:r w:rsidRPr="001A01BE">
              <w:rPr>
                <w:rFonts w:ascii="GHEA Grapalat" w:hAnsi="GHEA Grapalat"/>
                <w:sz w:val="22"/>
                <w:szCs w:val="22"/>
              </w:rPr>
              <w:t>Կենսաֆիզիկա, կենսաինֆորմատիկա</w:t>
            </w: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sz w:val="22"/>
                <w:szCs w:val="22"/>
                <w:highlight w:val="yellow"/>
              </w:rPr>
            </w:pPr>
            <w:r w:rsidRPr="001A01BE">
              <w:rPr>
                <w:rFonts w:ascii="GHEA Grapalat" w:hAnsi="GHEA Grapalat"/>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sz w:val="22"/>
                <w:szCs w:val="22"/>
                <w:highlight w:val="yellow"/>
              </w:rPr>
            </w:pPr>
          </w:p>
        </w:tc>
      </w:tr>
      <w:tr w:rsidR="009E4D62" w:rsidRPr="001A01BE" w:rsidTr="009E4D62">
        <w:trPr>
          <w:trHeight w:val="217"/>
        </w:trPr>
        <w:tc>
          <w:tcPr>
            <w:tcW w:w="556" w:type="dxa"/>
            <w:tcBorders>
              <w:left w:val="single" w:sz="4" w:space="0" w:color="auto"/>
              <w:right w:val="single" w:sz="4" w:space="0" w:color="auto"/>
            </w:tcBorders>
            <w:vAlign w:val="center"/>
            <w:hideMark/>
          </w:tcPr>
          <w:p w:rsidR="009E4D62" w:rsidRPr="001A01BE" w:rsidRDefault="009E4D62" w:rsidP="009E4D62">
            <w:pPr>
              <w:ind w:right="51"/>
              <w:rPr>
                <w:rFonts w:ascii="GHEA Grapalat" w:hAnsi="GHEA Grapalat"/>
                <w:b/>
                <w:sz w:val="22"/>
                <w:szCs w:val="22"/>
              </w:rPr>
            </w:pPr>
          </w:p>
        </w:tc>
        <w:tc>
          <w:tcPr>
            <w:tcW w:w="2280"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r w:rsidRPr="001A01BE">
              <w:rPr>
                <w:rFonts w:ascii="GHEA Grapalat" w:hAnsi="GHEA Grapalat"/>
                <w:b/>
                <w:sz w:val="22"/>
                <w:szCs w:val="22"/>
              </w:rPr>
              <w:t>Ընդամենը</w:t>
            </w:r>
          </w:p>
        </w:tc>
        <w:tc>
          <w:tcPr>
            <w:tcW w:w="2409" w:type="dxa"/>
            <w:tcBorders>
              <w:left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lang w:val="hy-AM"/>
              </w:rPr>
            </w:pPr>
          </w:p>
        </w:tc>
        <w:tc>
          <w:tcPr>
            <w:tcW w:w="1277"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b/>
                <w:spacing w:val="-8"/>
                <w:sz w:val="22"/>
                <w:szCs w:val="22"/>
              </w:rPr>
            </w:pPr>
          </w:p>
        </w:tc>
        <w:tc>
          <w:tcPr>
            <w:tcW w:w="7795"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rPr>
                <w:rFonts w:ascii="GHEA Grapalat" w:hAnsi="GHEA Grapalat"/>
                <w:b/>
                <w:sz w:val="22"/>
                <w:szCs w:val="22"/>
                <w:lang w:val="hy-AM"/>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ind w:right="51"/>
              <w:jc w:val="center"/>
              <w:rPr>
                <w:rFonts w:ascii="GHEA Grapalat" w:hAnsi="GHEA Grapalat"/>
                <w:b/>
                <w:sz w:val="22"/>
                <w:szCs w:val="22"/>
              </w:rPr>
            </w:pPr>
            <w:r w:rsidRPr="001A01BE">
              <w:rPr>
                <w:rFonts w:ascii="GHEA Grapalat" w:hAnsi="GHEA Grapalat"/>
                <w:b/>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ind w:right="51"/>
              <w:jc w:val="center"/>
              <w:rPr>
                <w:rFonts w:ascii="GHEA Grapalat" w:hAnsi="GHEA Grapalat"/>
                <w:b/>
                <w:sz w:val="22"/>
                <w:szCs w:val="22"/>
              </w:rPr>
            </w:pPr>
          </w:p>
        </w:tc>
      </w:tr>
      <w:tr w:rsidR="009E4D62" w:rsidRPr="001A01BE" w:rsidTr="009E4D62">
        <w:trPr>
          <w:trHeight w:val="170"/>
        </w:trPr>
        <w:tc>
          <w:tcPr>
            <w:tcW w:w="2836" w:type="dxa"/>
            <w:gridSpan w:val="2"/>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rPr>
              <w:t xml:space="preserve">         Ընդհանուր</w:t>
            </w:r>
          </w:p>
        </w:tc>
        <w:tc>
          <w:tcPr>
            <w:tcW w:w="2409"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1277"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center"/>
              <w:rPr>
                <w:rFonts w:ascii="GHEA Grapalat" w:hAnsi="GHEA Grapalat"/>
                <w:b/>
                <w:sz w:val="22"/>
                <w:szCs w:val="22"/>
              </w:rPr>
            </w:pPr>
          </w:p>
        </w:tc>
        <w:tc>
          <w:tcPr>
            <w:tcW w:w="7795" w:type="dxa"/>
            <w:tcBorders>
              <w:top w:val="single" w:sz="4" w:space="0" w:color="auto"/>
              <w:left w:val="single" w:sz="4" w:space="0" w:color="auto"/>
              <w:bottom w:val="single" w:sz="4" w:space="0" w:color="auto"/>
              <w:right w:val="single" w:sz="4" w:space="0" w:color="auto"/>
            </w:tcBorders>
          </w:tcPr>
          <w:p w:rsidR="009E4D62" w:rsidRPr="001A01BE" w:rsidRDefault="009E4D62" w:rsidP="009E4D62">
            <w:pPr>
              <w:spacing w:line="228" w:lineRule="auto"/>
              <w:ind w:right="51"/>
              <w:jc w:val="both"/>
              <w:rPr>
                <w:rFonts w:ascii="GHEA Grapalat" w:hAnsi="GHEA Grapalat"/>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E4D62" w:rsidRPr="001A01BE" w:rsidRDefault="009E4D62" w:rsidP="009E4D62">
            <w:pPr>
              <w:spacing w:line="228" w:lineRule="auto"/>
              <w:ind w:right="51"/>
              <w:jc w:val="center"/>
              <w:rPr>
                <w:rFonts w:ascii="GHEA Grapalat" w:hAnsi="GHEA Grapalat"/>
                <w:b/>
                <w:sz w:val="22"/>
                <w:szCs w:val="22"/>
              </w:rPr>
            </w:pPr>
            <w:r w:rsidRPr="001A01BE">
              <w:rPr>
                <w:rFonts w:ascii="GHEA Grapalat" w:hAnsi="GHEA Grapalat"/>
                <w:b/>
                <w:sz w:val="22"/>
                <w:szCs w:val="22"/>
                <w:lang w:val="hy-AM"/>
              </w:rPr>
              <w:t>151</w:t>
            </w:r>
          </w:p>
        </w:tc>
        <w:tc>
          <w:tcPr>
            <w:tcW w:w="709" w:type="dxa"/>
            <w:tcBorders>
              <w:top w:val="single" w:sz="4" w:space="0" w:color="auto"/>
              <w:left w:val="single" w:sz="4" w:space="0" w:color="auto"/>
              <w:bottom w:val="single" w:sz="4" w:space="0" w:color="auto"/>
              <w:right w:val="single" w:sz="4" w:space="0" w:color="auto"/>
            </w:tcBorders>
          </w:tcPr>
          <w:p w:rsidR="009E4D62" w:rsidRPr="001A01BE" w:rsidRDefault="006705CE" w:rsidP="009E4D62">
            <w:pPr>
              <w:spacing w:line="228" w:lineRule="auto"/>
              <w:ind w:right="51"/>
              <w:jc w:val="center"/>
              <w:rPr>
                <w:rFonts w:ascii="GHEA Grapalat" w:hAnsi="GHEA Grapalat"/>
                <w:b/>
                <w:sz w:val="22"/>
                <w:szCs w:val="22"/>
              </w:rPr>
            </w:pPr>
            <w:r w:rsidRPr="001A01BE">
              <w:rPr>
                <w:rFonts w:ascii="GHEA Grapalat" w:hAnsi="GHEA Grapalat"/>
                <w:b/>
                <w:sz w:val="22"/>
                <w:szCs w:val="22"/>
              </w:rPr>
              <w:t>35</w:t>
            </w:r>
          </w:p>
        </w:tc>
      </w:tr>
    </w:tbl>
    <w:p w:rsidR="009E4D62" w:rsidRPr="001A01BE" w:rsidRDefault="009E4D62" w:rsidP="009E4D62">
      <w:pPr>
        <w:ind w:right="51"/>
        <w:rPr>
          <w:rFonts w:ascii="GHEA Grapalat" w:hAnsi="GHEA Grapalat" w:cs="Arial"/>
          <w:sz w:val="22"/>
          <w:szCs w:val="22"/>
        </w:rPr>
      </w:pPr>
    </w:p>
    <w:p w:rsidR="009240B9" w:rsidRPr="001A01BE" w:rsidRDefault="009240B9" w:rsidP="009E4D62">
      <w:pPr>
        <w:ind w:right="51"/>
        <w:rPr>
          <w:rFonts w:ascii="GHEA Grapalat" w:hAnsi="GHEA Grapalat" w:cs="Times Armenian"/>
          <w:b/>
          <w:noProof/>
          <w:sz w:val="22"/>
          <w:szCs w:val="22"/>
          <w:lang w:val="en-US"/>
        </w:rPr>
      </w:pPr>
    </w:p>
    <w:p w:rsidR="007C4EFB" w:rsidRPr="001A01BE" w:rsidRDefault="007C4EFB" w:rsidP="009E4D62">
      <w:pPr>
        <w:ind w:right="51"/>
        <w:rPr>
          <w:rFonts w:ascii="GHEA Grapalat" w:hAnsi="GHEA Grapalat" w:cs="Times Armenian"/>
          <w:b/>
          <w:noProof/>
          <w:sz w:val="22"/>
          <w:szCs w:val="22"/>
          <w:lang w:val="en-US"/>
        </w:rPr>
      </w:pPr>
    </w:p>
    <w:p w:rsidR="00AF21D0" w:rsidRPr="001A01BE" w:rsidRDefault="00AF21D0" w:rsidP="001A01BE">
      <w:pPr>
        <w:pStyle w:val="NormalWeb"/>
        <w:shd w:val="clear" w:color="auto" w:fill="FFFFFF"/>
        <w:spacing w:before="0" w:beforeAutospacing="0" w:after="0" w:afterAutospacing="0" w:line="360" w:lineRule="auto"/>
        <w:ind w:firstLine="375"/>
        <w:jc w:val="center"/>
        <w:rPr>
          <w:rStyle w:val="Strong"/>
          <w:rFonts w:ascii="GHEA Grapalat" w:hAnsi="GHEA Grapalat" w:cs="Sylfaen"/>
          <w:b w:val="0"/>
          <w:bCs w:val="0"/>
          <w:sz w:val="22"/>
          <w:szCs w:val="22"/>
          <w:lang w:val="af-ZA"/>
        </w:rPr>
      </w:pPr>
    </w:p>
    <w:sectPr w:rsidR="00AF21D0" w:rsidRPr="001A01BE" w:rsidSect="001A01BE">
      <w:headerReference w:type="even" r:id="rId8"/>
      <w:footerReference w:type="default" r:id="rId9"/>
      <w:pgSz w:w="16834" w:h="11909" w:orient="landscape" w:code="9"/>
      <w:pgMar w:top="1418" w:right="992" w:bottom="851" w:left="340"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85" w:rsidRDefault="007E3285">
      <w:r>
        <w:separator/>
      </w:r>
    </w:p>
  </w:endnote>
  <w:endnote w:type="continuationSeparator" w:id="1">
    <w:p w:rsidR="007E3285" w:rsidRDefault="007E3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ussian Baltica">
    <w:altName w:val="Courier New"/>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Default="00F63BF7"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85" w:rsidRDefault="007E3285">
      <w:r>
        <w:separator/>
      </w:r>
    </w:p>
  </w:footnote>
  <w:footnote w:type="continuationSeparator" w:id="1">
    <w:p w:rsidR="007E3285" w:rsidRDefault="007E3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Default="00F63BF7">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5C"/>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F01"/>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AB417B"/>
    <w:multiLevelType w:val="hybridMultilevel"/>
    <w:tmpl w:val="5C58F7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7109B"/>
    <w:multiLevelType w:val="hybridMultilevel"/>
    <w:tmpl w:val="A3405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F021D"/>
    <w:multiLevelType w:val="hybridMultilevel"/>
    <w:tmpl w:val="7F04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120DD"/>
    <w:multiLevelType w:val="hybridMultilevel"/>
    <w:tmpl w:val="F0CA22A6"/>
    <w:lvl w:ilvl="0" w:tplc="D1508918">
      <w:start w:val="1"/>
      <w:numFmt w:val="decimal"/>
      <w:lvlText w:val="%1."/>
      <w:lvlJc w:val="left"/>
      <w:pPr>
        <w:ind w:left="398" w:hanging="360"/>
      </w:pPr>
      <w:rPr>
        <w:rFonts w:hint="default"/>
        <w:b/>
        <w:sz w:val="22"/>
      </w:rPr>
    </w:lvl>
    <w:lvl w:ilvl="1" w:tplc="042B0019" w:tentative="1">
      <w:start w:val="1"/>
      <w:numFmt w:val="lowerLetter"/>
      <w:lvlText w:val="%2."/>
      <w:lvlJc w:val="left"/>
      <w:pPr>
        <w:ind w:left="1118" w:hanging="360"/>
      </w:pPr>
    </w:lvl>
    <w:lvl w:ilvl="2" w:tplc="042B001B" w:tentative="1">
      <w:start w:val="1"/>
      <w:numFmt w:val="lowerRoman"/>
      <w:lvlText w:val="%3."/>
      <w:lvlJc w:val="right"/>
      <w:pPr>
        <w:ind w:left="1838" w:hanging="180"/>
      </w:pPr>
    </w:lvl>
    <w:lvl w:ilvl="3" w:tplc="042B000F" w:tentative="1">
      <w:start w:val="1"/>
      <w:numFmt w:val="decimal"/>
      <w:lvlText w:val="%4."/>
      <w:lvlJc w:val="left"/>
      <w:pPr>
        <w:ind w:left="2558" w:hanging="360"/>
      </w:pPr>
    </w:lvl>
    <w:lvl w:ilvl="4" w:tplc="042B0019" w:tentative="1">
      <w:start w:val="1"/>
      <w:numFmt w:val="lowerLetter"/>
      <w:lvlText w:val="%5."/>
      <w:lvlJc w:val="left"/>
      <w:pPr>
        <w:ind w:left="3278" w:hanging="360"/>
      </w:pPr>
    </w:lvl>
    <w:lvl w:ilvl="5" w:tplc="042B001B" w:tentative="1">
      <w:start w:val="1"/>
      <w:numFmt w:val="lowerRoman"/>
      <w:lvlText w:val="%6."/>
      <w:lvlJc w:val="right"/>
      <w:pPr>
        <w:ind w:left="3998" w:hanging="180"/>
      </w:pPr>
    </w:lvl>
    <w:lvl w:ilvl="6" w:tplc="042B000F" w:tentative="1">
      <w:start w:val="1"/>
      <w:numFmt w:val="decimal"/>
      <w:lvlText w:val="%7."/>
      <w:lvlJc w:val="left"/>
      <w:pPr>
        <w:ind w:left="4718" w:hanging="360"/>
      </w:pPr>
    </w:lvl>
    <w:lvl w:ilvl="7" w:tplc="042B0019" w:tentative="1">
      <w:start w:val="1"/>
      <w:numFmt w:val="lowerLetter"/>
      <w:lvlText w:val="%8."/>
      <w:lvlJc w:val="left"/>
      <w:pPr>
        <w:ind w:left="5438" w:hanging="360"/>
      </w:pPr>
    </w:lvl>
    <w:lvl w:ilvl="8" w:tplc="042B001B" w:tentative="1">
      <w:start w:val="1"/>
      <w:numFmt w:val="lowerRoman"/>
      <w:lvlText w:val="%9."/>
      <w:lvlJc w:val="right"/>
      <w:pPr>
        <w:ind w:left="6158" w:hanging="180"/>
      </w:pPr>
    </w:lvl>
  </w:abstractNum>
  <w:abstractNum w:abstractNumId="7">
    <w:nsid w:val="52AD0BDE"/>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A06D66"/>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8F56F6"/>
    <w:multiLevelType w:val="hybridMultilevel"/>
    <w:tmpl w:val="476697CA"/>
    <w:lvl w:ilvl="0" w:tplc="7136870C">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0A5CA1"/>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BE3B01"/>
    <w:multiLevelType w:val="hybridMultilevel"/>
    <w:tmpl w:val="A77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A39F9"/>
    <w:multiLevelType w:val="hybridMultilevel"/>
    <w:tmpl w:val="EA0213CA"/>
    <w:lvl w:ilvl="0" w:tplc="58AAC6D8">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F2C2C"/>
    <w:multiLevelType w:val="hybridMultilevel"/>
    <w:tmpl w:val="BBA67AEC"/>
    <w:lvl w:ilvl="0" w:tplc="C47A12AC">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B3598"/>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11"/>
  </w:num>
  <w:num w:numId="5">
    <w:abstractNumId w:val="14"/>
  </w:num>
  <w:num w:numId="6">
    <w:abstractNumId w:val="5"/>
  </w:num>
  <w:num w:numId="7">
    <w:abstractNumId w:val="0"/>
  </w:num>
  <w:num w:numId="8">
    <w:abstractNumId w:val="10"/>
  </w:num>
  <w:num w:numId="9">
    <w:abstractNumId w:val="7"/>
  </w:num>
  <w:num w:numId="10">
    <w:abstractNumId w:val="2"/>
  </w:num>
  <w:num w:numId="11">
    <w:abstractNumId w:val="3"/>
  </w:num>
  <w:num w:numId="12">
    <w:abstractNumId w:val="12"/>
  </w:num>
  <w:num w:numId="13">
    <w:abstractNumId w:val="13"/>
  </w:num>
  <w:num w:numId="14">
    <w:abstractNumId w:val="9"/>
  </w:num>
  <w:num w:numId="1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8722"/>
  </w:hdrShapeDefaults>
  <w:footnotePr>
    <w:footnote w:id="0"/>
    <w:footnote w:id="1"/>
  </w:footnotePr>
  <w:endnotePr>
    <w:endnote w:id="0"/>
    <w:endnote w:id="1"/>
  </w:endnotePr>
  <w:compat/>
  <w:rsids>
    <w:rsidRoot w:val="00D27524"/>
    <w:rsid w:val="00007133"/>
    <w:rsid w:val="00010718"/>
    <w:rsid w:val="000124B2"/>
    <w:rsid w:val="00020860"/>
    <w:rsid w:val="00021D0B"/>
    <w:rsid w:val="00021F68"/>
    <w:rsid w:val="000308C9"/>
    <w:rsid w:val="00035F9B"/>
    <w:rsid w:val="0004054D"/>
    <w:rsid w:val="00042D90"/>
    <w:rsid w:val="00050CCE"/>
    <w:rsid w:val="000526D5"/>
    <w:rsid w:val="000537F9"/>
    <w:rsid w:val="00062054"/>
    <w:rsid w:val="00065F5A"/>
    <w:rsid w:val="00072676"/>
    <w:rsid w:val="00072E78"/>
    <w:rsid w:val="00085527"/>
    <w:rsid w:val="0008590F"/>
    <w:rsid w:val="000A2F40"/>
    <w:rsid w:val="000C3B9D"/>
    <w:rsid w:val="000C50B0"/>
    <w:rsid w:val="000D2A63"/>
    <w:rsid w:val="000E06E7"/>
    <w:rsid w:val="000E2393"/>
    <w:rsid w:val="000E56A3"/>
    <w:rsid w:val="000F1BF3"/>
    <w:rsid w:val="00111CA3"/>
    <w:rsid w:val="001153B2"/>
    <w:rsid w:val="001154EC"/>
    <w:rsid w:val="001314E5"/>
    <w:rsid w:val="001402A4"/>
    <w:rsid w:val="001454EC"/>
    <w:rsid w:val="001526EC"/>
    <w:rsid w:val="001601EB"/>
    <w:rsid w:val="00176076"/>
    <w:rsid w:val="00176C18"/>
    <w:rsid w:val="0019148C"/>
    <w:rsid w:val="001951A6"/>
    <w:rsid w:val="001960B2"/>
    <w:rsid w:val="001A01BE"/>
    <w:rsid w:val="001A02C6"/>
    <w:rsid w:val="001A19B5"/>
    <w:rsid w:val="001A2BB7"/>
    <w:rsid w:val="001A30F8"/>
    <w:rsid w:val="001A45D7"/>
    <w:rsid w:val="001A5D9D"/>
    <w:rsid w:val="001A7186"/>
    <w:rsid w:val="001C4612"/>
    <w:rsid w:val="001C56F5"/>
    <w:rsid w:val="001C6BB0"/>
    <w:rsid w:val="001E087A"/>
    <w:rsid w:val="001E27CB"/>
    <w:rsid w:val="001E2BE4"/>
    <w:rsid w:val="001F06DE"/>
    <w:rsid w:val="001F0814"/>
    <w:rsid w:val="001F10B4"/>
    <w:rsid w:val="001F6C14"/>
    <w:rsid w:val="001F7787"/>
    <w:rsid w:val="00202449"/>
    <w:rsid w:val="00206D1D"/>
    <w:rsid w:val="0021163B"/>
    <w:rsid w:val="002117C0"/>
    <w:rsid w:val="00214600"/>
    <w:rsid w:val="00215A82"/>
    <w:rsid w:val="00215E2E"/>
    <w:rsid w:val="0022281B"/>
    <w:rsid w:val="00224682"/>
    <w:rsid w:val="0022554F"/>
    <w:rsid w:val="002304F3"/>
    <w:rsid w:val="00240301"/>
    <w:rsid w:val="00244D87"/>
    <w:rsid w:val="0025221A"/>
    <w:rsid w:val="00256719"/>
    <w:rsid w:val="00257486"/>
    <w:rsid w:val="00260E0C"/>
    <w:rsid w:val="00261C42"/>
    <w:rsid w:val="00282A4C"/>
    <w:rsid w:val="00283EC6"/>
    <w:rsid w:val="002953C4"/>
    <w:rsid w:val="00297846"/>
    <w:rsid w:val="002A0287"/>
    <w:rsid w:val="002A04D2"/>
    <w:rsid w:val="002A2CE3"/>
    <w:rsid w:val="002A2DF8"/>
    <w:rsid w:val="002A6258"/>
    <w:rsid w:val="002B1B6D"/>
    <w:rsid w:val="002B405B"/>
    <w:rsid w:val="002C02C0"/>
    <w:rsid w:val="002D7DFB"/>
    <w:rsid w:val="002E306D"/>
    <w:rsid w:val="002E32DD"/>
    <w:rsid w:val="002E38D5"/>
    <w:rsid w:val="002E3FAE"/>
    <w:rsid w:val="002F4EA2"/>
    <w:rsid w:val="002F7804"/>
    <w:rsid w:val="003031F3"/>
    <w:rsid w:val="0030395F"/>
    <w:rsid w:val="00305C0E"/>
    <w:rsid w:val="0032353C"/>
    <w:rsid w:val="0033006B"/>
    <w:rsid w:val="003304DA"/>
    <w:rsid w:val="003329BA"/>
    <w:rsid w:val="003347D0"/>
    <w:rsid w:val="0033513D"/>
    <w:rsid w:val="00345BB6"/>
    <w:rsid w:val="00345E26"/>
    <w:rsid w:val="00352882"/>
    <w:rsid w:val="00355506"/>
    <w:rsid w:val="003650A3"/>
    <w:rsid w:val="00374F65"/>
    <w:rsid w:val="00374F6D"/>
    <w:rsid w:val="003B2394"/>
    <w:rsid w:val="003B6624"/>
    <w:rsid w:val="00407E36"/>
    <w:rsid w:val="00410C41"/>
    <w:rsid w:val="0042284C"/>
    <w:rsid w:val="004259A8"/>
    <w:rsid w:val="00441BC3"/>
    <w:rsid w:val="00441ED0"/>
    <w:rsid w:val="00443EAB"/>
    <w:rsid w:val="00454B52"/>
    <w:rsid w:val="00457C27"/>
    <w:rsid w:val="00462065"/>
    <w:rsid w:val="00487693"/>
    <w:rsid w:val="0049148A"/>
    <w:rsid w:val="00492388"/>
    <w:rsid w:val="00495C6A"/>
    <w:rsid w:val="004975CD"/>
    <w:rsid w:val="004A009A"/>
    <w:rsid w:val="004B3BB1"/>
    <w:rsid w:val="004C1638"/>
    <w:rsid w:val="004D7920"/>
    <w:rsid w:val="004E05B8"/>
    <w:rsid w:val="004E3DEF"/>
    <w:rsid w:val="004E5EC7"/>
    <w:rsid w:val="004F1E05"/>
    <w:rsid w:val="004F2998"/>
    <w:rsid w:val="004F339E"/>
    <w:rsid w:val="004F4A01"/>
    <w:rsid w:val="004F4B78"/>
    <w:rsid w:val="0050407A"/>
    <w:rsid w:val="0050796F"/>
    <w:rsid w:val="00515A46"/>
    <w:rsid w:val="00525A85"/>
    <w:rsid w:val="00526405"/>
    <w:rsid w:val="00531777"/>
    <w:rsid w:val="0054162F"/>
    <w:rsid w:val="00541B6D"/>
    <w:rsid w:val="005433CD"/>
    <w:rsid w:val="0054715B"/>
    <w:rsid w:val="0055041F"/>
    <w:rsid w:val="005537C3"/>
    <w:rsid w:val="0055608C"/>
    <w:rsid w:val="00560517"/>
    <w:rsid w:val="0056185E"/>
    <w:rsid w:val="00561DC7"/>
    <w:rsid w:val="00567DFD"/>
    <w:rsid w:val="00572E60"/>
    <w:rsid w:val="005933F4"/>
    <w:rsid w:val="0059433B"/>
    <w:rsid w:val="00595BF8"/>
    <w:rsid w:val="005A329B"/>
    <w:rsid w:val="005A5719"/>
    <w:rsid w:val="005A637B"/>
    <w:rsid w:val="005B1FEB"/>
    <w:rsid w:val="005B51E8"/>
    <w:rsid w:val="005C08FA"/>
    <w:rsid w:val="005C1004"/>
    <w:rsid w:val="005D5FA2"/>
    <w:rsid w:val="005E09BF"/>
    <w:rsid w:val="005F222B"/>
    <w:rsid w:val="0060642F"/>
    <w:rsid w:val="00613200"/>
    <w:rsid w:val="00615D5D"/>
    <w:rsid w:val="00621E16"/>
    <w:rsid w:val="006563A5"/>
    <w:rsid w:val="0066076D"/>
    <w:rsid w:val="00660A08"/>
    <w:rsid w:val="00661674"/>
    <w:rsid w:val="006705CE"/>
    <w:rsid w:val="0067675E"/>
    <w:rsid w:val="00680A67"/>
    <w:rsid w:val="00683324"/>
    <w:rsid w:val="00685AD7"/>
    <w:rsid w:val="006A3D42"/>
    <w:rsid w:val="006B1787"/>
    <w:rsid w:val="006B47D7"/>
    <w:rsid w:val="006B6AAE"/>
    <w:rsid w:val="006C1D88"/>
    <w:rsid w:val="006D6D36"/>
    <w:rsid w:val="006E2221"/>
    <w:rsid w:val="006F1E29"/>
    <w:rsid w:val="006F5C11"/>
    <w:rsid w:val="00702A20"/>
    <w:rsid w:val="00703D79"/>
    <w:rsid w:val="007045C5"/>
    <w:rsid w:val="007109D2"/>
    <w:rsid w:val="00711838"/>
    <w:rsid w:val="00712D05"/>
    <w:rsid w:val="00721948"/>
    <w:rsid w:val="00722764"/>
    <w:rsid w:val="007258C7"/>
    <w:rsid w:val="007272F1"/>
    <w:rsid w:val="007361DC"/>
    <w:rsid w:val="00744FDD"/>
    <w:rsid w:val="00745DDB"/>
    <w:rsid w:val="00750FB3"/>
    <w:rsid w:val="00753E86"/>
    <w:rsid w:val="00762EE0"/>
    <w:rsid w:val="007703EA"/>
    <w:rsid w:val="007806B0"/>
    <w:rsid w:val="00785B06"/>
    <w:rsid w:val="00786D28"/>
    <w:rsid w:val="0078725B"/>
    <w:rsid w:val="007A6773"/>
    <w:rsid w:val="007B16BE"/>
    <w:rsid w:val="007C0940"/>
    <w:rsid w:val="007C4149"/>
    <w:rsid w:val="007C4A19"/>
    <w:rsid w:val="007C4EFB"/>
    <w:rsid w:val="007D6359"/>
    <w:rsid w:val="007E2B21"/>
    <w:rsid w:val="007E3285"/>
    <w:rsid w:val="007E3D92"/>
    <w:rsid w:val="007F67A6"/>
    <w:rsid w:val="00800BD6"/>
    <w:rsid w:val="0082130D"/>
    <w:rsid w:val="00823449"/>
    <w:rsid w:val="00826402"/>
    <w:rsid w:val="0083641A"/>
    <w:rsid w:val="0084289B"/>
    <w:rsid w:val="0084465E"/>
    <w:rsid w:val="0084639D"/>
    <w:rsid w:val="00865161"/>
    <w:rsid w:val="00866115"/>
    <w:rsid w:val="008708B2"/>
    <w:rsid w:val="0087097F"/>
    <w:rsid w:val="008752B5"/>
    <w:rsid w:val="008768CC"/>
    <w:rsid w:val="00883FEE"/>
    <w:rsid w:val="00886960"/>
    <w:rsid w:val="00893CA9"/>
    <w:rsid w:val="00895B19"/>
    <w:rsid w:val="008A3463"/>
    <w:rsid w:val="008A36EA"/>
    <w:rsid w:val="008A4706"/>
    <w:rsid w:val="008B5CE5"/>
    <w:rsid w:val="008B7D6F"/>
    <w:rsid w:val="008C5CC1"/>
    <w:rsid w:val="008C64D6"/>
    <w:rsid w:val="008D18FD"/>
    <w:rsid w:val="008D3663"/>
    <w:rsid w:val="008D51EC"/>
    <w:rsid w:val="008D6D8E"/>
    <w:rsid w:val="008E6FB5"/>
    <w:rsid w:val="008E751C"/>
    <w:rsid w:val="008F73E0"/>
    <w:rsid w:val="00901FB3"/>
    <w:rsid w:val="009062E5"/>
    <w:rsid w:val="009119D7"/>
    <w:rsid w:val="009240B9"/>
    <w:rsid w:val="00931FBC"/>
    <w:rsid w:val="00933CBC"/>
    <w:rsid w:val="009442FC"/>
    <w:rsid w:val="0096392E"/>
    <w:rsid w:val="00965370"/>
    <w:rsid w:val="009722CC"/>
    <w:rsid w:val="009774B0"/>
    <w:rsid w:val="00977A57"/>
    <w:rsid w:val="00977F12"/>
    <w:rsid w:val="009808FC"/>
    <w:rsid w:val="009822ED"/>
    <w:rsid w:val="00984BA8"/>
    <w:rsid w:val="00987822"/>
    <w:rsid w:val="009A2C91"/>
    <w:rsid w:val="009A6751"/>
    <w:rsid w:val="009C18C0"/>
    <w:rsid w:val="009C5D18"/>
    <w:rsid w:val="009D3123"/>
    <w:rsid w:val="009D59EE"/>
    <w:rsid w:val="009E0D54"/>
    <w:rsid w:val="009E4D62"/>
    <w:rsid w:val="009E66B2"/>
    <w:rsid w:val="009F1C24"/>
    <w:rsid w:val="009F2EDD"/>
    <w:rsid w:val="009F437D"/>
    <w:rsid w:val="009F57BF"/>
    <w:rsid w:val="00A01716"/>
    <w:rsid w:val="00A02892"/>
    <w:rsid w:val="00A033DD"/>
    <w:rsid w:val="00A13BC4"/>
    <w:rsid w:val="00A40F45"/>
    <w:rsid w:val="00A43D23"/>
    <w:rsid w:val="00A538F1"/>
    <w:rsid w:val="00A60771"/>
    <w:rsid w:val="00A63C4A"/>
    <w:rsid w:val="00A65CB3"/>
    <w:rsid w:val="00A67779"/>
    <w:rsid w:val="00A74344"/>
    <w:rsid w:val="00A8060B"/>
    <w:rsid w:val="00A8326B"/>
    <w:rsid w:val="00A832BE"/>
    <w:rsid w:val="00A859A6"/>
    <w:rsid w:val="00A919B1"/>
    <w:rsid w:val="00A92044"/>
    <w:rsid w:val="00A96E36"/>
    <w:rsid w:val="00A97A5C"/>
    <w:rsid w:val="00AA71C2"/>
    <w:rsid w:val="00AB67CD"/>
    <w:rsid w:val="00AC0940"/>
    <w:rsid w:val="00AC4DB5"/>
    <w:rsid w:val="00AD0410"/>
    <w:rsid w:val="00AD4109"/>
    <w:rsid w:val="00AE5870"/>
    <w:rsid w:val="00AF17AF"/>
    <w:rsid w:val="00AF21D0"/>
    <w:rsid w:val="00AF2705"/>
    <w:rsid w:val="00AF323B"/>
    <w:rsid w:val="00AF3A9E"/>
    <w:rsid w:val="00AF5BA7"/>
    <w:rsid w:val="00B040DF"/>
    <w:rsid w:val="00B06BDC"/>
    <w:rsid w:val="00B105C2"/>
    <w:rsid w:val="00B1295E"/>
    <w:rsid w:val="00B1484B"/>
    <w:rsid w:val="00B17721"/>
    <w:rsid w:val="00B27C8E"/>
    <w:rsid w:val="00B42349"/>
    <w:rsid w:val="00B44EC4"/>
    <w:rsid w:val="00B8590A"/>
    <w:rsid w:val="00B94179"/>
    <w:rsid w:val="00B96E61"/>
    <w:rsid w:val="00BA0119"/>
    <w:rsid w:val="00BA0750"/>
    <w:rsid w:val="00BB10E5"/>
    <w:rsid w:val="00BB14C4"/>
    <w:rsid w:val="00BB23F8"/>
    <w:rsid w:val="00BC2482"/>
    <w:rsid w:val="00BE2273"/>
    <w:rsid w:val="00BE4E07"/>
    <w:rsid w:val="00BE588F"/>
    <w:rsid w:val="00BE7B34"/>
    <w:rsid w:val="00BF0EED"/>
    <w:rsid w:val="00C022AA"/>
    <w:rsid w:val="00C11D7F"/>
    <w:rsid w:val="00C11FD6"/>
    <w:rsid w:val="00C16982"/>
    <w:rsid w:val="00C21570"/>
    <w:rsid w:val="00C2258B"/>
    <w:rsid w:val="00C258D0"/>
    <w:rsid w:val="00C26516"/>
    <w:rsid w:val="00C27ACC"/>
    <w:rsid w:val="00C27E17"/>
    <w:rsid w:val="00C34E28"/>
    <w:rsid w:val="00C352C6"/>
    <w:rsid w:val="00C516AE"/>
    <w:rsid w:val="00C53972"/>
    <w:rsid w:val="00C63D1C"/>
    <w:rsid w:val="00C673D2"/>
    <w:rsid w:val="00C737C0"/>
    <w:rsid w:val="00C74A26"/>
    <w:rsid w:val="00C76EB0"/>
    <w:rsid w:val="00C8177B"/>
    <w:rsid w:val="00C82A05"/>
    <w:rsid w:val="00C83884"/>
    <w:rsid w:val="00C8446F"/>
    <w:rsid w:val="00C85E55"/>
    <w:rsid w:val="00C86256"/>
    <w:rsid w:val="00C92213"/>
    <w:rsid w:val="00C97DBF"/>
    <w:rsid w:val="00CA2673"/>
    <w:rsid w:val="00CA724A"/>
    <w:rsid w:val="00CC0067"/>
    <w:rsid w:val="00CC43AA"/>
    <w:rsid w:val="00CC515B"/>
    <w:rsid w:val="00CD4AA6"/>
    <w:rsid w:val="00CD651B"/>
    <w:rsid w:val="00CD6AF9"/>
    <w:rsid w:val="00CF3295"/>
    <w:rsid w:val="00CF5666"/>
    <w:rsid w:val="00CF733C"/>
    <w:rsid w:val="00D00457"/>
    <w:rsid w:val="00D00B04"/>
    <w:rsid w:val="00D02AEE"/>
    <w:rsid w:val="00D0553E"/>
    <w:rsid w:val="00D109DB"/>
    <w:rsid w:val="00D11909"/>
    <w:rsid w:val="00D1426A"/>
    <w:rsid w:val="00D163A7"/>
    <w:rsid w:val="00D20416"/>
    <w:rsid w:val="00D22231"/>
    <w:rsid w:val="00D27524"/>
    <w:rsid w:val="00D326FB"/>
    <w:rsid w:val="00D4460A"/>
    <w:rsid w:val="00D606AC"/>
    <w:rsid w:val="00D64CA1"/>
    <w:rsid w:val="00D66668"/>
    <w:rsid w:val="00D76571"/>
    <w:rsid w:val="00D814D9"/>
    <w:rsid w:val="00D839AE"/>
    <w:rsid w:val="00D8531A"/>
    <w:rsid w:val="00D958EC"/>
    <w:rsid w:val="00DA0A31"/>
    <w:rsid w:val="00DA1B19"/>
    <w:rsid w:val="00DA2B30"/>
    <w:rsid w:val="00DB24F4"/>
    <w:rsid w:val="00DC25FA"/>
    <w:rsid w:val="00DC2E42"/>
    <w:rsid w:val="00DC6FAF"/>
    <w:rsid w:val="00DE46C0"/>
    <w:rsid w:val="00DF0540"/>
    <w:rsid w:val="00DF1177"/>
    <w:rsid w:val="00DF2E0D"/>
    <w:rsid w:val="00DF3875"/>
    <w:rsid w:val="00DF7832"/>
    <w:rsid w:val="00E03B78"/>
    <w:rsid w:val="00E06F53"/>
    <w:rsid w:val="00E1295C"/>
    <w:rsid w:val="00E140CE"/>
    <w:rsid w:val="00E1482C"/>
    <w:rsid w:val="00E161B8"/>
    <w:rsid w:val="00E2095E"/>
    <w:rsid w:val="00E21ACE"/>
    <w:rsid w:val="00E21BAE"/>
    <w:rsid w:val="00E27E16"/>
    <w:rsid w:val="00E36F0D"/>
    <w:rsid w:val="00E435BB"/>
    <w:rsid w:val="00E44434"/>
    <w:rsid w:val="00E50939"/>
    <w:rsid w:val="00E54423"/>
    <w:rsid w:val="00E625FC"/>
    <w:rsid w:val="00E63762"/>
    <w:rsid w:val="00E65FDC"/>
    <w:rsid w:val="00E67528"/>
    <w:rsid w:val="00E75AB6"/>
    <w:rsid w:val="00E80E64"/>
    <w:rsid w:val="00E83DAC"/>
    <w:rsid w:val="00E854C9"/>
    <w:rsid w:val="00E87E5D"/>
    <w:rsid w:val="00E914A0"/>
    <w:rsid w:val="00E9797F"/>
    <w:rsid w:val="00E97995"/>
    <w:rsid w:val="00EA0156"/>
    <w:rsid w:val="00EA6BE7"/>
    <w:rsid w:val="00EA7AF9"/>
    <w:rsid w:val="00EB2F05"/>
    <w:rsid w:val="00EB56E8"/>
    <w:rsid w:val="00EB5A52"/>
    <w:rsid w:val="00EB63C2"/>
    <w:rsid w:val="00EC0EA6"/>
    <w:rsid w:val="00EC68B1"/>
    <w:rsid w:val="00ED1ED0"/>
    <w:rsid w:val="00EE7864"/>
    <w:rsid w:val="00EF451E"/>
    <w:rsid w:val="00EF649C"/>
    <w:rsid w:val="00EF7CF6"/>
    <w:rsid w:val="00F00B75"/>
    <w:rsid w:val="00F050A7"/>
    <w:rsid w:val="00F149D5"/>
    <w:rsid w:val="00F15F05"/>
    <w:rsid w:val="00F20742"/>
    <w:rsid w:val="00F22530"/>
    <w:rsid w:val="00F23051"/>
    <w:rsid w:val="00F2334C"/>
    <w:rsid w:val="00F23727"/>
    <w:rsid w:val="00F2717E"/>
    <w:rsid w:val="00F278F0"/>
    <w:rsid w:val="00F40385"/>
    <w:rsid w:val="00F420B8"/>
    <w:rsid w:val="00F42977"/>
    <w:rsid w:val="00F555A1"/>
    <w:rsid w:val="00F63BF7"/>
    <w:rsid w:val="00F65C9E"/>
    <w:rsid w:val="00F669D6"/>
    <w:rsid w:val="00F714E9"/>
    <w:rsid w:val="00F814BA"/>
    <w:rsid w:val="00F81E77"/>
    <w:rsid w:val="00F82D52"/>
    <w:rsid w:val="00F84F22"/>
    <w:rsid w:val="00F85602"/>
    <w:rsid w:val="00F85713"/>
    <w:rsid w:val="00F85913"/>
    <w:rsid w:val="00F92DA8"/>
    <w:rsid w:val="00F96378"/>
    <w:rsid w:val="00FA4B67"/>
    <w:rsid w:val="00FA67CB"/>
    <w:rsid w:val="00FB3CDE"/>
    <w:rsid w:val="00FB6301"/>
    <w:rsid w:val="00FC7079"/>
    <w:rsid w:val="00FD1040"/>
    <w:rsid w:val="00FD25DA"/>
    <w:rsid w:val="00FD2B6E"/>
    <w:rsid w:val="00FD6CC8"/>
    <w:rsid w:val="00FD7571"/>
    <w:rsid w:val="00FE3606"/>
    <w:rsid w:val="00FF0FCA"/>
    <w:rsid w:val="00FF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link w:val="Heading3Char"/>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76D"/>
    <w:pPr>
      <w:ind w:firstLine="720"/>
    </w:pPr>
    <w:rPr>
      <w:rFonts w:ascii="Arial Armenian" w:hAnsi="Arial Armenian"/>
      <w:i/>
      <w:sz w:val="24"/>
    </w:rPr>
  </w:style>
  <w:style w:type="paragraph" w:styleId="BodyText">
    <w:name w:val="Body Text"/>
    <w:basedOn w:val="Normal"/>
    <w:link w:val="BodyTextChar"/>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link w:val="BodyText2Char"/>
    <w:rsid w:val="0066076D"/>
    <w:rPr>
      <w:sz w:val="18"/>
    </w:rPr>
  </w:style>
  <w:style w:type="paragraph" w:styleId="BodyTextIndent3">
    <w:name w:val="Body Text Indent 3"/>
    <w:basedOn w:val="Normal"/>
    <w:link w:val="BodyTextIndent3Char1"/>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rsid w:val="001C56F5"/>
    <w:rPr>
      <w:lang w:val="en-GB" w:eastAsia="ru-RU"/>
    </w:rPr>
  </w:style>
  <w:style w:type="paragraph" w:styleId="BalloonText">
    <w:name w:val="Balloon Text"/>
    <w:basedOn w:val="Normal"/>
    <w:link w:val="BalloonTextChar"/>
    <w:uiPriority w:val="99"/>
    <w:unhideWhenUsed/>
    <w:rsid w:val="001C56F5"/>
    <w:rPr>
      <w:rFonts w:ascii="Tahoma" w:hAnsi="Tahoma" w:cs="Tahoma"/>
      <w:sz w:val="16"/>
      <w:szCs w:val="16"/>
    </w:rPr>
  </w:style>
  <w:style w:type="character" w:customStyle="1" w:styleId="BalloonTextChar">
    <w:name w:val="Balloon Text Char"/>
    <w:basedOn w:val="DefaultParagraphFont"/>
    <w:link w:val="BalloonText"/>
    <w:uiPriority w:val="99"/>
    <w:rsid w:val="001C56F5"/>
    <w:rPr>
      <w:rFonts w:ascii="Tahoma" w:hAnsi="Tahoma" w:cs="Tahoma"/>
      <w:sz w:val="16"/>
      <w:szCs w:val="16"/>
      <w:lang w:val="en-GB" w:eastAsia="ru-RU"/>
    </w:rPr>
  </w:style>
  <w:style w:type="character" w:styleId="Strong">
    <w:name w:val="Strong"/>
    <w:basedOn w:val="DefaultParagraphFont"/>
    <w:qFormat/>
    <w:rsid w:val="00E75AB6"/>
    <w:rPr>
      <w:b/>
      <w:bCs/>
    </w:rPr>
  </w:style>
  <w:style w:type="character" w:customStyle="1" w:styleId="mechtexChar">
    <w:name w:val="mechtex Char"/>
    <w:basedOn w:val="DefaultParagraphFont"/>
    <w:link w:val="mechtex"/>
    <w:locked/>
    <w:rsid w:val="004A009A"/>
    <w:rPr>
      <w:rFonts w:ascii="Arial Armenian" w:hAnsi="Arial Armenian"/>
      <w:sz w:val="22"/>
      <w:lang w:eastAsia="ru-RU"/>
    </w:rPr>
  </w:style>
  <w:style w:type="paragraph" w:customStyle="1" w:styleId="mechtex">
    <w:name w:val="mechtex"/>
    <w:basedOn w:val="Normal"/>
    <w:link w:val="mechtexChar"/>
    <w:qFormat/>
    <w:rsid w:val="004A009A"/>
    <w:pPr>
      <w:jc w:val="center"/>
    </w:pPr>
    <w:rPr>
      <w:rFonts w:ascii="Arial Armenian" w:hAnsi="Arial Armenian"/>
      <w:sz w:val="22"/>
      <w:lang w:val="en-US"/>
    </w:rPr>
  </w:style>
  <w:style w:type="character" w:customStyle="1" w:styleId="apple-converted-space">
    <w:name w:val="apple-converted-space"/>
    <w:basedOn w:val="DefaultParagraphFont"/>
    <w:rsid w:val="004A009A"/>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ebb,Знак Знак,Char Char Char1"/>
    <w:basedOn w:val="Normal"/>
    <w:link w:val="NormalWebChar"/>
    <w:uiPriority w:val="99"/>
    <w:unhideWhenUsed/>
    <w:qFormat/>
    <w:rsid w:val="00352882"/>
    <w:pPr>
      <w:spacing w:before="100" w:beforeAutospacing="1" w:after="100" w:afterAutospacing="1"/>
    </w:pPr>
    <w:rPr>
      <w:sz w:val="24"/>
      <w:szCs w:val="24"/>
      <w:lang w:val="ru-RU"/>
    </w:rPr>
  </w:style>
  <w:style w:type="character" w:customStyle="1" w:styleId="Heading3Char">
    <w:name w:val="Heading 3 Char"/>
    <w:link w:val="Heading3"/>
    <w:rsid w:val="009E4D62"/>
    <w:rPr>
      <w:rFonts w:ascii="Times Armenian" w:hAnsi="Times Armenian"/>
      <w:sz w:val="30"/>
      <w:lang w:val="en-GB" w:eastAsia="ru-RU"/>
    </w:rPr>
  </w:style>
  <w:style w:type="character" w:customStyle="1" w:styleId="Heading6Char">
    <w:name w:val="Heading 6 Char"/>
    <w:link w:val="Heading6"/>
    <w:rsid w:val="009E4D62"/>
    <w:rPr>
      <w:rFonts w:ascii="Times Armenian" w:hAnsi="Times Armenian"/>
      <w:sz w:val="36"/>
      <w:lang w:val="en-GB" w:eastAsia="ru-RU"/>
    </w:rPr>
  </w:style>
  <w:style w:type="character" w:styleId="PageNumber">
    <w:name w:val="page number"/>
    <w:basedOn w:val="DefaultParagraphFont"/>
    <w:rsid w:val="009E4D62"/>
  </w:style>
  <w:style w:type="paragraph" w:customStyle="1" w:styleId="norm">
    <w:name w:val="norm"/>
    <w:basedOn w:val="Normal"/>
    <w:link w:val="normChar"/>
    <w:qFormat/>
    <w:rsid w:val="009E4D62"/>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9E4D62"/>
    <w:rPr>
      <w:rFonts w:ascii="Arial Armenian" w:hAnsi="Arial Armenian"/>
      <w:sz w:val="22"/>
      <w:szCs w:val="22"/>
      <w:lang w:eastAsia="ru-RU"/>
    </w:rPr>
  </w:style>
  <w:style w:type="paragraph" w:customStyle="1" w:styleId="Style15">
    <w:name w:val="Style1.5"/>
    <w:basedOn w:val="Normal"/>
    <w:qFormat/>
    <w:rsid w:val="009E4D62"/>
    <w:pPr>
      <w:spacing w:line="360" w:lineRule="auto"/>
      <w:ind w:firstLine="709"/>
      <w:jc w:val="both"/>
    </w:pPr>
    <w:rPr>
      <w:rFonts w:ascii="Arial Armenian" w:hAnsi="Arial Armenian"/>
      <w:sz w:val="22"/>
      <w:szCs w:val="22"/>
      <w:lang w:val="en-US"/>
    </w:rPr>
  </w:style>
  <w:style w:type="paragraph" w:customStyle="1" w:styleId="Style1">
    <w:name w:val="Style1"/>
    <w:basedOn w:val="mechtex"/>
    <w:qFormat/>
    <w:rsid w:val="009E4D62"/>
    <w:pPr>
      <w:jc w:val="both"/>
    </w:pPr>
    <w:rPr>
      <w:szCs w:val="22"/>
    </w:rPr>
  </w:style>
  <w:style w:type="paragraph" w:customStyle="1" w:styleId="russtyle">
    <w:name w:val="russtyle"/>
    <w:basedOn w:val="Normal"/>
    <w:qFormat/>
    <w:rsid w:val="009E4D62"/>
    <w:rPr>
      <w:rFonts w:ascii="Russian Baltica" w:hAnsi="Russian Baltica"/>
      <w:sz w:val="22"/>
      <w:szCs w:val="22"/>
      <w:lang w:val="en-US"/>
    </w:rPr>
  </w:style>
  <w:style w:type="paragraph" w:customStyle="1" w:styleId="Style2">
    <w:name w:val="Style2"/>
    <w:basedOn w:val="mechtex"/>
    <w:qFormat/>
    <w:rsid w:val="009E4D62"/>
    <w:rPr>
      <w:w w:val="120"/>
      <w:szCs w:val="22"/>
    </w:rPr>
  </w:style>
  <w:style w:type="paragraph" w:customStyle="1" w:styleId="Style3">
    <w:name w:val="Style3"/>
    <w:basedOn w:val="mechtex"/>
    <w:qFormat/>
    <w:rsid w:val="009E4D62"/>
    <w:rPr>
      <w:w w:val="120"/>
      <w:szCs w:val="22"/>
    </w:rPr>
  </w:style>
  <w:style w:type="paragraph" w:customStyle="1" w:styleId="Style4">
    <w:name w:val="Style4"/>
    <w:basedOn w:val="mechtex"/>
    <w:rsid w:val="009E4D62"/>
    <w:rPr>
      <w:w w:val="120"/>
      <w:szCs w:val="22"/>
    </w:rPr>
  </w:style>
  <w:style w:type="paragraph" w:customStyle="1" w:styleId="Style5">
    <w:name w:val="Style5"/>
    <w:basedOn w:val="mechtex"/>
    <w:rsid w:val="009E4D62"/>
    <w:rPr>
      <w:w w:val="120"/>
      <w:szCs w:val="22"/>
    </w:rPr>
  </w:style>
  <w:style w:type="paragraph" w:styleId="Title">
    <w:name w:val="Title"/>
    <w:basedOn w:val="Normal"/>
    <w:link w:val="TitleChar"/>
    <w:qFormat/>
    <w:rsid w:val="009E4D62"/>
    <w:pPr>
      <w:overflowPunct w:val="0"/>
      <w:autoSpaceDE w:val="0"/>
      <w:autoSpaceDN w:val="0"/>
      <w:adjustRightInd w:val="0"/>
      <w:spacing w:line="360" w:lineRule="auto"/>
      <w:jc w:val="center"/>
    </w:pPr>
    <w:rPr>
      <w:rFonts w:ascii="Arial Armenian" w:hAnsi="Arial Armenian"/>
      <w:b/>
      <w:sz w:val="22"/>
      <w:lang w:val="en-US"/>
    </w:rPr>
  </w:style>
  <w:style w:type="character" w:customStyle="1" w:styleId="TitleChar">
    <w:name w:val="Title Char"/>
    <w:basedOn w:val="DefaultParagraphFont"/>
    <w:link w:val="Title"/>
    <w:rsid w:val="009E4D62"/>
    <w:rPr>
      <w:rFonts w:ascii="Arial Armenian" w:hAnsi="Arial Armenian"/>
      <w:b/>
      <w:sz w:val="22"/>
      <w:lang w:eastAsia="ru-RU"/>
    </w:rPr>
  </w:style>
  <w:style w:type="paragraph" w:customStyle="1" w:styleId="Default">
    <w:name w:val="Default"/>
    <w:rsid w:val="009E4D62"/>
    <w:pPr>
      <w:widowControl w:val="0"/>
      <w:autoSpaceDE w:val="0"/>
      <w:autoSpaceDN w:val="0"/>
      <w:adjustRightInd w:val="0"/>
    </w:pPr>
    <w:rPr>
      <w:color w:val="000000"/>
      <w:sz w:val="24"/>
      <w:szCs w:val="24"/>
    </w:rPr>
  </w:style>
  <w:style w:type="character" w:customStyle="1" w:styleId="BodyText3Char">
    <w:name w:val="Body Text 3 Char"/>
    <w:link w:val="BodyText3"/>
    <w:rsid w:val="009E4D62"/>
    <w:rPr>
      <w:rFonts w:ascii="Arial Armenian" w:hAnsi="Arial Armenian"/>
      <w:sz w:val="22"/>
      <w:szCs w:val="24"/>
    </w:rPr>
  </w:style>
  <w:style w:type="paragraph" w:styleId="BodyText3">
    <w:name w:val="Body Text 3"/>
    <w:basedOn w:val="Normal"/>
    <w:link w:val="BodyText3Char"/>
    <w:unhideWhenUsed/>
    <w:rsid w:val="009E4D62"/>
    <w:pPr>
      <w:jc w:val="both"/>
    </w:pPr>
    <w:rPr>
      <w:rFonts w:ascii="Arial Armenian" w:hAnsi="Arial Armenian"/>
      <w:sz w:val="22"/>
      <w:szCs w:val="24"/>
      <w:lang w:val="en-US" w:eastAsia="en-US"/>
    </w:rPr>
  </w:style>
  <w:style w:type="character" w:customStyle="1" w:styleId="BodyText3Char1">
    <w:name w:val="Body Text 3 Char1"/>
    <w:basedOn w:val="DefaultParagraphFont"/>
    <w:link w:val="BodyText3"/>
    <w:semiHidden/>
    <w:rsid w:val="009E4D62"/>
    <w:rPr>
      <w:sz w:val="16"/>
      <w:szCs w:val="16"/>
      <w:lang w:val="en-GB" w:eastAsia="ru-RU"/>
    </w:rPr>
  </w:style>
  <w:style w:type="character" w:customStyle="1" w:styleId="BodyText2Char">
    <w:name w:val="Body Text 2 Char"/>
    <w:link w:val="BodyText2"/>
    <w:rsid w:val="009E4D62"/>
    <w:rPr>
      <w:sz w:val="18"/>
      <w:lang w:val="en-GB" w:eastAsia="ru-RU"/>
    </w:rPr>
  </w:style>
  <w:style w:type="character" w:styleId="FollowedHyperlink">
    <w:name w:val="FollowedHyperlink"/>
    <w:uiPriority w:val="99"/>
    <w:unhideWhenUsed/>
    <w:rsid w:val="009E4D62"/>
    <w:rPr>
      <w:color w:val="800080"/>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9E4D62"/>
    <w:rPr>
      <w:sz w:val="24"/>
      <w:szCs w:val="24"/>
      <w:lang w:val="ru-RU" w:eastAsia="ru-RU"/>
    </w:rPr>
  </w:style>
  <w:style w:type="character" w:customStyle="1" w:styleId="BodyTextChar">
    <w:name w:val="Body Text Char"/>
    <w:link w:val="BodyText"/>
    <w:rsid w:val="009E4D62"/>
    <w:rPr>
      <w:rFonts w:ascii="Times Armenian" w:hAnsi="Times Armenian"/>
      <w:sz w:val="28"/>
      <w:lang w:val="en-GB" w:eastAsia="ru-RU"/>
    </w:rPr>
  </w:style>
  <w:style w:type="character" w:customStyle="1" w:styleId="BodyTextIndent3Char1">
    <w:name w:val="Body Text Indent 3 Char1"/>
    <w:link w:val="BodyTextIndent3"/>
    <w:locked/>
    <w:rsid w:val="009E4D62"/>
    <w:rPr>
      <w:sz w:val="16"/>
      <w:szCs w:val="16"/>
      <w:lang w:val="en-GB" w:eastAsia="ru-RU"/>
    </w:rPr>
  </w:style>
  <w:style w:type="character" w:customStyle="1" w:styleId="BodyTextIndent3Char">
    <w:name w:val="Body Text Indent 3 Char"/>
    <w:rsid w:val="009E4D62"/>
    <w:rPr>
      <w:rFonts w:ascii="Arial Armenian" w:hAnsi="Arial Armenian"/>
      <w:sz w:val="16"/>
      <w:szCs w:val="16"/>
      <w:lang w:eastAsia="ru-RU"/>
    </w:rPr>
  </w:style>
  <w:style w:type="paragraph" w:styleId="DocumentMap">
    <w:name w:val="Document Map"/>
    <w:basedOn w:val="Normal"/>
    <w:link w:val="DocumentMapChar1"/>
    <w:unhideWhenUsed/>
    <w:rsid w:val="009E4D62"/>
    <w:pPr>
      <w:shd w:val="clear" w:color="auto" w:fill="000080"/>
      <w:spacing w:after="200" w:line="276" w:lineRule="auto"/>
    </w:pPr>
    <w:rPr>
      <w:rFonts w:ascii="Tahoma" w:eastAsia="Calibri" w:hAnsi="Tahoma"/>
      <w:lang w:val="hy-AM"/>
    </w:rPr>
  </w:style>
  <w:style w:type="character" w:customStyle="1" w:styleId="DocumentMapChar">
    <w:name w:val="Document Map Char"/>
    <w:basedOn w:val="DefaultParagraphFont"/>
    <w:link w:val="DocumentMap"/>
    <w:rsid w:val="009E4D62"/>
    <w:rPr>
      <w:rFonts w:ascii="Tahoma" w:hAnsi="Tahoma" w:cs="Tahoma"/>
      <w:sz w:val="16"/>
      <w:szCs w:val="16"/>
      <w:lang w:val="en-GB" w:eastAsia="ru-RU"/>
    </w:rPr>
  </w:style>
  <w:style w:type="character" w:customStyle="1" w:styleId="DocumentMapChar1">
    <w:name w:val="Document Map Char1"/>
    <w:link w:val="DocumentMap"/>
    <w:locked/>
    <w:rsid w:val="009E4D62"/>
    <w:rPr>
      <w:rFonts w:ascii="Tahoma" w:eastAsia="Calibri" w:hAnsi="Tahoma"/>
      <w:shd w:val="clear" w:color="auto" w:fill="000080"/>
      <w:lang w:val="hy-AM" w:eastAsia="ru-RU"/>
    </w:rPr>
  </w:style>
  <w:style w:type="character" w:customStyle="1" w:styleId="mechtex0">
    <w:name w:val="mechtex Знак"/>
    <w:locked/>
    <w:rsid w:val="009E4D62"/>
    <w:rPr>
      <w:rFonts w:ascii="Arial Armenian" w:hAnsi="Arial Armenian"/>
      <w:sz w:val="22"/>
      <w:lang w:eastAsia="ru-RU"/>
    </w:rPr>
  </w:style>
  <w:style w:type="paragraph" w:customStyle="1" w:styleId="Style6">
    <w:name w:val="Style6"/>
    <w:basedOn w:val="mechtex"/>
    <w:qFormat/>
    <w:rsid w:val="009E4D62"/>
  </w:style>
  <w:style w:type="paragraph" w:customStyle="1" w:styleId="CharCharCharCharCharChar1CharCharCharCharCharCharCharCharChar">
    <w:name w:val="Char Char Char Char Char Char1 Char Char Char Char Char Char Char Char Char Знак Знак"/>
    <w:basedOn w:val="Normal"/>
    <w:rsid w:val="009E4D62"/>
    <w:pPr>
      <w:spacing w:after="160" w:line="240" w:lineRule="exact"/>
    </w:pPr>
    <w:rPr>
      <w:rFonts w:ascii="Arial" w:eastAsia="Calibri" w:hAnsi="Arial" w:cs="Arial"/>
      <w:lang w:val="en-US" w:eastAsia="en-US"/>
    </w:rPr>
  </w:style>
  <w:style w:type="paragraph" w:customStyle="1" w:styleId="1">
    <w:name w:val="Абзац списка1"/>
    <w:basedOn w:val="Normal"/>
    <w:qFormat/>
    <w:rsid w:val="009E4D62"/>
    <w:pPr>
      <w:spacing w:after="200" w:line="276" w:lineRule="auto"/>
      <w:ind w:left="720"/>
      <w:contextualSpacing/>
    </w:pPr>
    <w:rPr>
      <w:rFonts w:ascii="Calibri" w:eastAsia="Calibri" w:hAnsi="Calibri"/>
      <w:noProof/>
      <w:sz w:val="22"/>
      <w:szCs w:val="22"/>
      <w:lang w:val="en-US" w:eastAsia="en-US"/>
    </w:rPr>
  </w:style>
  <w:style w:type="character" w:customStyle="1" w:styleId="TitleChar1">
    <w:name w:val="Title Char1"/>
    <w:locked/>
    <w:rsid w:val="009E4D62"/>
    <w:rPr>
      <w:rFonts w:ascii="Times Armenian" w:hAnsi="Times Armenian"/>
      <w:sz w:val="24"/>
    </w:rPr>
  </w:style>
  <w:style w:type="character" w:customStyle="1" w:styleId="CharChar6">
    <w:name w:val="Char Char6"/>
    <w:rsid w:val="009E4D62"/>
    <w:rPr>
      <w:rFonts w:ascii="Arial LatArm" w:hAnsi="Arial LatArm" w:hint="default"/>
      <w:noProof/>
      <w:sz w:val="24"/>
      <w:lang w:val="en-US" w:eastAsia="ru-RU" w:bidi="ar-SA"/>
    </w:rPr>
  </w:style>
  <w:style w:type="character" w:styleId="Emphasis">
    <w:name w:val="Emphasis"/>
    <w:qFormat/>
    <w:rsid w:val="009E4D62"/>
    <w:rPr>
      <w:i/>
      <w:iCs/>
    </w:rPr>
  </w:style>
  <w:style w:type="character" w:customStyle="1" w:styleId="BodyTextIndentChar">
    <w:name w:val="Body Text Indent Char"/>
    <w:basedOn w:val="DefaultParagraphFont"/>
    <w:link w:val="BodyTextIndent"/>
    <w:rsid w:val="009E4D62"/>
    <w:rPr>
      <w:rFonts w:ascii="Arial Armenian" w:hAnsi="Arial Armenian"/>
      <w:i/>
      <w:sz w:val="24"/>
      <w:lang w:val="en-GB" w:eastAsia="ru-RU"/>
    </w:rPr>
  </w:style>
  <w:style w:type="character" w:customStyle="1" w:styleId="BodyTextIndent2Char">
    <w:name w:val="Body Text Indent 2 Char"/>
    <w:basedOn w:val="DefaultParagraphFont"/>
    <w:link w:val="BodyTextIndent2"/>
    <w:rsid w:val="009E4D62"/>
    <w:rPr>
      <w:rFonts w:ascii="Arial Armenian" w:hAnsi="Arial Armenian"/>
      <w:sz w:val="24"/>
      <w:lang w:val="en-GB"/>
    </w:rPr>
  </w:style>
  <w:style w:type="paragraph" w:styleId="BodyTextIndent2">
    <w:name w:val="Body Text Indent 2"/>
    <w:basedOn w:val="Normal"/>
    <w:link w:val="BodyTextIndent2Char"/>
    <w:unhideWhenUsed/>
    <w:rsid w:val="009E4D62"/>
    <w:pPr>
      <w:ind w:left="1134" w:hanging="1134"/>
    </w:pPr>
    <w:rPr>
      <w:rFonts w:ascii="Arial Armenian" w:hAnsi="Arial Armenian"/>
      <w:sz w:val="24"/>
      <w:lang w:eastAsia="en-US"/>
    </w:rPr>
  </w:style>
  <w:style w:type="character" w:customStyle="1" w:styleId="BodyTextIndent2Char1">
    <w:name w:val="Body Text Indent 2 Char1"/>
    <w:basedOn w:val="DefaultParagraphFont"/>
    <w:link w:val="BodyTextIndent2"/>
    <w:semiHidden/>
    <w:rsid w:val="009E4D62"/>
    <w:rPr>
      <w:lang w:val="en-GB" w:eastAsia="ru-RU"/>
    </w:rPr>
  </w:style>
  <w:style w:type="character" w:customStyle="1" w:styleId="CommentTextChar">
    <w:name w:val="Comment Text Char"/>
    <w:basedOn w:val="DefaultParagraphFont"/>
    <w:link w:val="CommentText"/>
    <w:rsid w:val="009E4D62"/>
    <w:rPr>
      <w:lang w:val="ru-RU" w:eastAsia="ru-RU"/>
    </w:rPr>
  </w:style>
  <w:style w:type="paragraph" w:styleId="CommentText">
    <w:name w:val="annotation text"/>
    <w:basedOn w:val="Normal"/>
    <w:link w:val="CommentTextChar"/>
    <w:unhideWhenUsed/>
    <w:rsid w:val="009E4D62"/>
    <w:rPr>
      <w:lang w:val="ru-RU"/>
    </w:rPr>
  </w:style>
  <w:style w:type="character" w:customStyle="1" w:styleId="CommentTextChar1">
    <w:name w:val="Comment Text Char1"/>
    <w:basedOn w:val="DefaultParagraphFont"/>
    <w:link w:val="CommentText"/>
    <w:semiHidden/>
    <w:rsid w:val="009E4D62"/>
    <w:rPr>
      <w:lang w:val="en-GB" w:eastAsia="ru-RU"/>
    </w:rPr>
  </w:style>
  <w:style w:type="character" w:customStyle="1" w:styleId="CommentSubjectChar">
    <w:name w:val="Comment Subject Char"/>
    <w:basedOn w:val="CommentTextChar"/>
    <w:link w:val="CommentSubject"/>
    <w:rsid w:val="009E4D62"/>
    <w:rPr>
      <w:b/>
      <w:bCs/>
    </w:rPr>
  </w:style>
  <w:style w:type="paragraph" w:styleId="CommentSubject">
    <w:name w:val="annotation subject"/>
    <w:basedOn w:val="CommentText"/>
    <w:next w:val="CommentText"/>
    <w:link w:val="CommentSubjectChar"/>
    <w:unhideWhenUsed/>
    <w:rsid w:val="009E4D62"/>
    <w:rPr>
      <w:b/>
      <w:bCs/>
    </w:rPr>
  </w:style>
  <w:style w:type="character" w:customStyle="1" w:styleId="CommentSubjectChar1">
    <w:name w:val="Comment Subject Char1"/>
    <w:basedOn w:val="CommentTextChar1"/>
    <w:link w:val="CommentSubject"/>
    <w:semiHidden/>
    <w:rsid w:val="009E4D62"/>
    <w:rPr>
      <w:b/>
      <w:b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F06DE"/>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521359621">
      <w:bodyDiv w:val="1"/>
      <w:marLeft w:val="0"/>
      <w:marRight w:val="0"/>
      <w:marTop w:val="0"/>
      <w:marBottom w:val="0"/>
      <w:divBdr>
        <w:top w:val="none" w:sz="0" w:space="0" w:color="auto"/>
        <w:left w:val="none" w:sz="0" w:space="0" w:color="auto"/>
        <w:bottom w:val="none" w:sz="0" w:space="0" w:color="auto"/>
        <w:right w:val="none" w:sz="0" w:space="0" w:color="auto"/>
      </w:divBdr>
    </w:div>
    <w:div w:id="755132259">
      <w:bodyDiv w:val="1"/>
      <w:marLeft w:val="0"/>
      <w:marRight w:val="0"/>
      <w:marTop w:val="0"/>
      <w:marBottom w:val="0"/>
      <w:divBdr>
        <w:top w:val="none" w:sz="0" w:space="0" w:color="auto"/>
        <w:left w:val="none" w:sz="0" w:space="0" w:color="auto"/>
        <w:bottom w:val="none" w:sz="0" w:space="0" w:color="auto"/>
        <w:right w:val="none" w:sz="0" w:space="0" w:color="auto"/>
      </w:divBdr>
    </w:div>
    <w:div w:id="1111976515">
      <w:bodyDiv w:val="1"/>
      <w:marLeft w:val="0"/>
      <w:marRight w:val="0"/>
      <w:marTop w:val="0"/>
      <w:marBottom w:val="0"/>
      <w:divBdr>
        <w:top w:val="none" w:sz="0" w:space="0" w:color="auto"/>
        <w:left w:val="none" w:sz="0" w:space="0" w:color="auto"/>
        <w:bottom w:val="none" w:sz="0" w:space="0" w:color="auto"/>
        <w:right w:val="none" w:sz="0" w:space="0" w:color="auto"/>
      </w:divBdr>
    </w:div>
    <w:div w:id="1127893879">
      <w:bodyDiv w:val="1"/>
      <w:marLeft w:val="0"/>
      <w:marRight w:val="0"/>
      <w:marTop w:val="0"/>
      <w:marBottom w:val="0"/>
      <w:divBdr>
        <w:top w:val="none" w:sz="0" w:space="0" w:color="auto"/>
        <w:left w:val="none" w:sz="0" w:space="0" w:color="auto"/>
        <w:bottom w:val="none" w:sz="0" w:space="0" w:color="auto"/>
        <w:right w:val="none" w:sz="0" w:space="0" w:color="auto"/>
      </w:divBdr>
    </w:div>
    <w:div w:id="1357733595">
      <w:bodyDiv w:val="1"/>
      <w:marLeft w:val="0"/>
      <w:marRight w:val="0"/>
      <w:marTop w:val="0"/>
      <w:marBottom w:val="0"/>
      <w:divBdr>
        <w:top w:val="none" w:sz="0" w:space="0" w:color="auto"/>
        <w:left w:val="none" w:sz="0" w:space="0" w:color="auto"/>
        <w:bottom w:val="none" w:sz="0" w:space="0" w:color="auto"/>
        <w:right w:val="none" w:sz="0" w:space="0" w:color="auto"/>
      </w:divBdr>
    </w:div>
    <w:div w:id="1462455520">
      <w:bodyDiv w:val="1"/>
      <w:marLeft w:val="0"/>
      <w:marRight w:val="0"/>
      <w:marTop w:val="0"/>
      <w:marBottom w:val="0"/>
      <w:divBdr>
        <w:top w:val="none" w:sz="0" w:space="0" w:color="auto"/>
        <w:left w:val="none" w:sz="0" w:space="0" w:color="auto"/>
        <w:bottom w:val="none" w:sz="0" w:space="0" w:color="auto"/>
        <w:right w:val="none" w:sz="0" w:space="0" w:color="auto"/>
      </w:divBdr>
    </w:div>
    <w:div w:id="1795979299">
      <w:bodyDiv w:val="1"/>
      <w:marLeft w:val="0"/>
      <w:marRight w:val="0"/>
      <w:marTop w:val="0"/>
      <w:marBottom w:val="0"/>
      <w:divBdr>
        <w:top w:val="none" w:sz="0" w:space="0" w:color="auto"/>
        <w:left w:val="none" w:sz="0" w:space="0" w:color="auto"/>
        <w:bottom w:val="none" w:sz="0" w:space="0" w:color="auto"/>
        <w:right w:val="none" w:sz="0" w:space="0" w:color="auto"/>
      </w:divBdr>
    </w:div>
    <w:div w:id="1887793274">
      <w:bodyDiv w:val="1"/>
      <w:marLeft w:val="0"/>
      <w:marRight w:val="0"/>
      <w:marTop w:val="0"/>
      <w:marBottom w:val="0"/>
      <w:divBdr>
        <w:top w:val="none" w:sz="0" w:space="0" w:color="auto"/>
        <w:left w:val="none" w:sz="0" w:space="0" w:color="auto"/>
        <w:bottom w:val="none" w:sz="0" w:space="0" w:color="auto"/>
        <w:right w:val="none" w:sz="0" w:space="0" w:color="auto"/>
      </w:divBdr>
    </w:div>
    <w:div w:id="19281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k.am/index.php/taxonomy/term/1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https:/mul-edu.gov.am/tasks/docs/attachment.php?id=322774&amp;fn=Naxarar_blank.docx&amp;out=1&amp;token=</cp:keywords>
  <cp:lastModifiedBy>Narine</cp:lastModifiedBy>
  <cp:revision>2</cp:revision>
  <dcterms:created xsi:type="dcterms:W3CDTF">2021-05-18T05:28:00Z</dcterms:created>
  <dcterms:modified xsi:type="dcterms:W3CDTF">2021-05-18T05:28:00Z</dcterms:modified>
</cp:coreProperties>
</file>