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18" w:rsidRPr="00C65E24" w:rsidRDefault="00360C18" w:rsidP="00360C18">
      <w:pPr>
        <w:spacing w:before="0" w:after="0"/>
        <w:ind w:left="0" w:firstLine="375"/>
        <w:jc w:val="center"/>
        <w:rPr>
          <w:rFonts w:ascii="GHEA Grapalat" w:eastAsia="Times New Roman" w:hAnsi="GHEA Grapalat"/>
          <w:b/>
          <w:bCs/>
          <w:sz w:val="24"/>
          <w:szCs w:val="24"/>
        </w:rPr>
      </w:pPr>
      <w:r w:rsidRPr="00C65E24">
        <w:rPr>
          <w:rFonts w:ascii="GHEA Grapalat" w:eastAsia="Times New Roman" w:hAnsi="GHEA Grapalat" w:cs="Arial"/>
          <w:b/>
          <w:bCs/>
          <w:sz w:val="27"/>
          <w:szCs w:val="27"/>
        </w:rPr>
        <w:t>ՀԱՅԱՍՏԱՆԻ</w:t>
      </w:r>
      <w:r w:rsidRPr="00C65E24">
        <w:rPr>
          <w:rFonts w:ascii="GHEA Grapalat" w:eastAsia="Times New Roman" w:hAnsi="GHEA Grapalat"/>
          <w:b/>
          <w:bCs/>
          <w:sz w:val="27"/>
          <w:szCs w:val="27"/>
        </w:rPr>
        <w:t xml:space="preserve"> </w:t>
      </w:r>
      <w:r w:rsidRPr="00C65E24">
        <w:rPr>
          <w:rFonts w:ascii="GHEA Grapalat" w:eastAsia="Times New Roman" w:hAnsi="GHEA Grapalat" w:cs="Arial"/>
          <w:b/>
          <w:bCs/>
          <w:sz w:val="27"/>
          <w:szCs w:val="27"/>
        </w:rPr>
        <w:t>ՀԱՆՐԱՊԵՏՈՒԹՅԱ</w:t>
      </w:r>
      <w:r w:rsidRPr="00C65E24">
        <w:rPr>
          <w:rFonts w:ascii="GHEA Grapalat" w:eastAsia="Times New Roman" w:hAnsi="GHEA Grapalat"/>
          <w:b/>
          <w:bCs/>
          <w:sz w:val="27"/>
          <w:szCs w:val="27"/>
        </w:rPr>
        <w:t>Ն</w:t>
      </w:r>
    </w:p>
    <w:p w:rsidR="00360C18" w:rsidRPr="00C65E24" w:rsidRDefault="00360C18" w:rsidP="00360C18">
      <w:pPr>
        <w:spacing w:before="0" w:after="0"/>
        <w:ind w:left="0"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C65E24">
        <w:rPr>
          <w:rFonts w:ascii="Courier New" w:eastAsia="Times New Roman" w:hAnsi="Courier New" w:cs="Courier New"/>
          <w:sz w:val="24"/>
          <w:szCs w:val="24"/>
        </w:rPr>
        <w:t> </w:t>
      </w:r>
    </w:p>
    <w:p w:rsidR="00360C18" w:rsidRPr="00C65E24" w:rsidRDefault="00360C18" w:rsidP="00360C18">
      <w:pPr>
        <w:spacing w:before="0" w:after="0"/>
        <w:ind w:left="0" w:firstLine="375"/>
        <w:jc w:val="center"/>
        <w:rPr>
          <w:rFonts w:ascii="GHEA Grapalat" w:eastAsia="Times New Roman" w:hAnsi="GHEA Grapalat"/>
          <w:b/>
          <w:bCs/>
          <w:sz w:val="24"/>
          <w:szCs w:val="24"/>
        </w:rPr>
      </w:pPr>
      <w:r w:rsidRPr="00C65E24">
        <w:rPr>
          <w:rFonts w:ascii="GHEA Grapalat" w:eastAsia="Times New Roman" w:hAnsi="GHEA Grapalat"/>
          <w:b/>
          <w:bCs/>
          <w:sz w:val="24"/>
          <w:szCs w:val="24"/>
        </w:rPr>
        <w:t>ՖԻՆԱՆՍՆԵՐԻ ՆԱԽԱՐԱՐ</w:t>
      </w:r>
    </w:p>
    <w:p w:rsidR="00360C18" w:rsidRPr="00C65E24" w:rsidRDefault="00360C18" w:rsidP="00360C18">
      <w:pPr>
        <w:spacing w:before="0" w:after="0"/>
        <w:ind w:left="0"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C65E24">
        <w:rPr>
          <w:rFonts w:ascii="Courier New" w:eastAsia="Times New Roman" w:hAnsi="Courier New" w:cs="Courier New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5270"/>
      </w:tblGrid>
      <w:tr w:rsidR="00360C18" w:rsidRPr="00C65E24" w:rsidTr="00804952">
        <w:trPr>
          <w:tblCellSpacing w:w="7" w:type="dxa"/>
        </w:trPr>
        <w:tc>
          <w:tcPr>
            <w:tcW w:w="2500" w:type="pct"/>
            <w:vAlign w:val="center"/>
            <w:hideMark/>
          </w:tcPr>
          <w:p w:rsidR="00360C18" w:rsidRPr="00C65E24" w:rsidRDefault="00360C18" w:rsidP="00804952">
            <w:pPr>
              <w:spacing w:before="100" w:beforeAutospacing="1" w:after="100" w:afterAutospacing="1"/>
              <w:ind w:left="0" w:firstLine="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65E24">
              <w:rPr>
                <w:rFonts w:ascii="GHEA Grapalat" w:eastAsia="Times New Roman" w:hAnsi="GHEA Grapalat"/>
                <w:sz w:val="24"/>
                <w:szCs w:val="24"/>
              </w:rPr>
              <w:t>թ.</w:t>
            </w:r>
          </w:p>
        </w:tc>
        <w:tc>
          <w:tcPr>
            <w:tcW w:w="0" w:type="auto"/>
            <w:hideMark/>
          </w:tcPr>
          <w:p w:rsidR="00360C18" w:rsidRPr="00C65E24" w:rsidRDefault="00360C18" w:rsidP="0080495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65E24">
              <w:rPr>
                <w:rFonts w:ascii="GHEA Grapalat" w:eastAsia="Times New Roman" w:hAnsi="GHEA Grapalat"/>
                <w:sz w:val="24"/>
                <w:szCs w:val="24"/>
              </w:rPr>
              <w:t>թիվ</w:t>
            </w:r>
            <w:proofErr w:type="spellEnd"/>
            <w:r w:rsidRPr="00C65E24">
              <w:rPr>
                <w:rFonts w:ascii="GHEA Grapalat" w:eastAsia="Times New Roman" w:hAnsi="GHEA Grapalat"/>
                <w:sz w:val="24"/>
                <w:szCs w:val="24"/>
              </w:rPr>
              <w:t xml:space="preserve"> -Ն</w:t>
            </w:r>
          </w:p>
        </w:tc>
      </w:tr>
    </w:tbl>
    <w:p w:rsidR="00360C18" w:rsidRPr="00C65E24" w:rsidRDefault="00360C18" w:rsidP="00360C18">
      <w:pPr>
        <w:spacing w:before="0" w:after="0"/>
        <w:ind w:left="0"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C65E24">
        <w:rPr>
          <w:rFonts w:ascii="Courier New" w:eastAsia="Times New Roman" w:hAnsi="Courier New" w:cs="Courier New"/>
          <w:sz w:val="24"/>
          <w:szCs w:val="24"/>
        </w:rPr>
        <w:t> </w:t>
      </w:r>
    </w:p>
    <w:p w:rsidR="00360C18" w:rsidRPr="00C65E24" w:rsidRDefault="00360C18" w:rsidP="00360C18">
      <w:pPr>
        <w:spacing w:before="0" w:after="0"/>
        <w:ind w:left="0" w:firstLine="375"/>
        <w:jc w:val="center"/>
        <w:rPr>
          <w:rFonts w:ascii="GHEA Grapalat" w:eastAsia="Times New Roman" w:hAnsi="GHEA Grapalat"/>
          <w:b/>
          <w:bCs/>
          <w:sz w:val="24"/>
          <w:szCs w:val="24"/>
        </w:rPr>
      </w:pPr>
      <w:r w:rsidRPr="00C65E24">
        <w:rPr>
          <w:rFonts w:ascii="GHEA Grapalat" w:eastAsia="Times New Roman" w:hAnsi="GHEA Grapalat"/>
          <w:b/>
          <w:bCs/>
          <w:sz w:val="36"/>
          <w:szCs w:val="36"/>
        </w:rPr>
        <w:t>Հ Ր Ա Մ Ա Ն</w:t>
      </w:r>
    </w:p>
    <w:p w:rsidR="00360C18" w:rsidRPr="003265F2" w:rsidRDefault="00360C18" w:rsidP="00360C18">
      <w:pPr>
        <w:spacing w:before="0" w:after="0"/>
        <w:ind w:left="0" w:firstLine="375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3265F2">
        <w:rPr>
          <w:rFonts w:ascii="GHEA Grapalat" w:eastAsia="Times New Roman" w:hAnsi="GHEA Grapalat"/>
          <w:b/>
          <w:sz w:val="24"/>
          <w:szCs w:val="24"/>
        </w:rPr>
        <w:t> </w:t>
      </w:r>
    </w:p>
    <w:p w:rsidR="00360C18" w:rsidRPr="00C65E24" w:rsidRDefault="003D2264" w:rsidP="00360C18">
      <w:pPr>
        <w:spacing w:before="0" w:after="0"/>
        <w:ind w:left="0" w:firstLine="375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C65E24">
        <w:rPr>
          <w:rFonts w:ascii="GHEA Grapalat" w:eastAsia="Times New Roman" w:hAnsi="GHEA Grapalat"/>
          <w:b/>
          <w:sz w:val="24"/>
          <w:szCs w:val="24"/>
        </w:rPr>
        <w:t>ԽԱՂԱՍՐԱՀ ՄՈՒՏՔ ԳՈՐԾԵԼ</w:t>
      </w:r>
      <w:r w:rsidR="00BA3D06">
        <w:rPr>
          <w:rFonts w:ascii="GHEA Grapalat" w:eastAsia="Times New Roman" w:hAnsi="GHEA Grapalat"/>
          <w:b/>
          <w:sz w:val="24"/>
          <w:szCs w:val="24"/>
        </w:rPr>
        <w:t xml:space="preserve"> ԵՎ ԻՆՏԵՐՆԵՏԱՅԻՆ ԿԱՅՔՈՒՄ </w:t>
      </w:r>
      <w:proofErr w:type="gramStart"/>
      <w:r w:rsidR="00BA3D06">
        <w:rPr>
          <w:rFonts w:ascii="GHEA Grapalat" w:eastAsia="Times New Roman" w:hAnsi="GHEA Grapalat"/>
          <w:b/>
          <w:sz w:val="24"/>
          <w:szCs w:val="24"/>
        </w:rPr>
        <w:t xml:space="preserve">ԳՐԱՆՑՎԵԼ </w:t>
      </w:r>
      <w:r w:rsidRPr="00C65E24">
        <w:rPr>
          <w:rFonts w:ascii="GHEA Grapalat" w:eastAsia="Times New Roman" w:hAnsi="GHEA Grapalat"/>
          <w:b/>
          <w:sz w:val="24"/>
          <w:szCs w:val="24"/>
        </w:rPr>
        <w:t xml:space="preserve"> ՑԱՆԿԱՑՈՂ</w:t>
      </w:r>
      <w:proofErr w:type="gramEnd"/>
      <w:r w:rsidRPr="00C65E24">
        <w:rPr>
          <w:rFonts w:ascii="GHEA Grapalat" w:eastAsia="Times New Roman" w:hAnsi="GHEA Grapalat"/>
          <w:b/>
          <w:sz w:val="24"/>
          <w:szCs w:val="24"/>
        </w:rPr>
        <w:t xml:space="preserve"> ՖԻԶԻԿԱԿԱՆ ԱՆՁԻ ԱՆՁՆԱԳԻՐԸ ԿԱՄ ԱՆՁԸ ՀԱՍՏԱՏՈՂ ԱՅԼ ՓԱՍՏԱԹՈՒՂԹՆ ՍՏՈՒԳԵԼՈՒ ԿԱՐԳԸ</w:t>
      </w:r>
      <w:r w:rsidRPr="003265F2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="00360C18" w:rsidRPr="00C65E24">
        <w:rPr>
          <w:rFonts w:ascii="GHEA Grapalat" w:eastAsia="Times New Roman" w:hAnsi="GHEA Grapalat"/>
          <w:b/>
          <w:bCs/>
          <w:sz w:val="24"/>
          <w:szCs w:val="24"/>
        </w:rPr>
        <w:t>ՀԱՍՏԱՏԵԼՈՒ ՄԱՍԻՆ</w:t>
      </w:r>
    </w:p>
    <w:p w:rsidR="00360C18" w:rsidRPr="00C65E24" w:rsidRDefault="00360C18" w:rsidP="00360C18">
      <w:pPr>
        <w:spacing w:before="0" w:after="0"/>
        <w:ind w:left="0" w:firstLine="375"/>
        <w:rPr>
          <w:rFonts w:ascii="GHEA Grapalat" w:eastAsia="Times New Roman" w:hAnsi="GHEA Grapalat"/>
          <w:sz w:val="24"/>
          <w:szCs w:val="24"/>
        </w:rPr>
      </w:pPr>
      <w:r w:rsidRPr="00C65E24">
        <w:rPr>
          <w:rFonts w:ascii="Courier New" w:eastAsia="Times New Roman" w:hAnsi="Courier New" w:cs="Courier New"/>
          <w:sz w:val="24"/>
          <w:szCs w:val="24"/>
        </w:rPr>
        <w:t> </w:t>
      </w:r>
    </w:p>
    <w:p w:rsidR="00360C18" w:rsidRPr="00C65E24" w:rsidRDefault="00360C18" w:rsidP="00360C18">
      <w:pPr>
        <w:spacing w:after="0" w:line="360" w:lineRule="auto"/>
        <w:ind w:left="0" w:firstLine="375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C65E24">
        <w:rPr>
          <w:rFonts w:ascii="GHEA Grapalat" w:eastAsia="Times New Roman" w:hAnsi="GHEA Grapalat"/>
          <w:sz w:val="24"/>
          <w:szCs w:val="24"/>
        </w:rPr>
        <w:t>Հիմք</w:t>
      </w:r>
      <w:proofErr w:type="spellEnd"/>
      <w:r w:rsidRPr="00C65E2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65E24">
        <w:rPr>
          <w:rFonts w:ascii="GHEA Grapalat" w:eastAsia="Times New Roman" w:hAnsi="GHEA Grapalat"/>
          <w:sz w:val="24"/>
          <w:szCs w:val="24"/>
        </w:rPr>
        <w:t>ընդունելով</w:t>
      </w:r>
      <w:proofErr w:type="spellEnd"/>
      <w:r w:rsidRPr="00C65E24">
        <w:rPr>
          <w:rFonts w:ascii="GHEA Grapalat" w:eastAsia="Times New Roman" w:hAnsi="GHEA Grapalat"/>
          <w:sz w:val="24"/>
          <w:szCs w:val="24"/>
        </w:rPr>
        <w:t xml:space="preserve"> </w:t>
      </w:r>
      <w:r w:rsidRPr="00C65E24">
        <w:rPr>
          <w:rFonts w:ascii="GHEA Grapalat" w:eastAsia="Times New Roman" w:hAnsi="GHEA Grapalat"/>
          <w:bCs/>
          <w:sz w:val="24"/>
          <w:szCs w:val="24"/>
        </w:rPr>
        <w:t>«</w:t>
      </w:r>
      <w:proofErr w:type="spellStart"/>
      <w:r w:rsidR="00AB7CDE">
        <w:rPr>
          <w:rFonts w:ascii="GHEA Grapalat" w:eastAsia="Times New Roman" w:hAnsi="GHEA Grapalat"/>
          <w:bCs/>
          <w:sz w:val="24"/>
          <w:szCs w:val="24"/>
        </w:rPr>
        <w:t>Վիճակախաղերի</w:t>
      </w:r>
      <w:proofErr w:type="spellEnd"/>
      <w:r w:rsidR="00AB7CDE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="00AB7CDE">
        <w:rPr>
          <w:rFonts w:ascii="GHEA Grapalat" w:eastAsia="Times New Roman" w:hAnsi="GHEA Grapalat"/>
          <w:bCs/>
          <w:sz w:val="24"/>
          <w:szCs w:val="24"/>
        </w:rPr>
        <w:t>մասին</w:t>
      </w:r>
      <w:proofErr w:type="spellEnd"/>
      <w:r w:rsidRPr="00C65E24">
        <w:rPr>
          <w:rFonts w:ascii="GHEA Grapalat" w:eastAsia="Times New Roman" w:hAnsi="GHEA Grapalat"/>
          <w:bCs/>
          <w:sz w:val="24"/>
          <w:szCs w:val="24"/>
        </w:rPr>
        <w:t xml:space="preserve">» ՀՀ </w:t>
      </w:r>
      <w:proofErr w:type="spellStart"/>
      <w:r w:rsidRPr="00C65E24">
        <w:rPr>
          <w:rFonts w:ascii="GHEA Grapalat" w:eastAsia="Times New Roman" w:hAnsi="GHEA Grapalat"/>
          <w:bCs/>
          <w:sz w:val="24"/>
          <w:szCs w:val="24"/>
        </w:rPr>
        <w:t>օրենքի</w:t>
      </w:r>
      <w:proofErr w:type="spellEnd"/>
      <w:r w:rsidRPr="00C65E24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844EFD">
        <w:rPr>
          <w:rFonts w:ascii="GHEA Grapalat" w:eastAsia="Times New Roman" w:hAnsi="GHEA Grapalat"/>
          <w:bCs/>
          <w:sz w:val="24"/>
          <w:szCs w:val="24"/>
        </w:rPr>
        <w:t xml:space="preserve">5-րդ </w:t>
      </w:r>
      <w:proofErr w:type="spellStart"/>
      <w:r w:rsidR="00844EFD">
        <w:rPr>
          <w:rFonts w:ascii="GHEA Grapalat" w:eastAsia="Times New Roman" w:hAnsi="GHEA Grapalat"/>
          <w:bCs/>
          <w:sz w:val="24"/>
          <w:szCs w:val="24"/>
        </w:rPr>
        <w:t>հոդվածի</w:t>
      </w:r>
      <w:proofErr w:type="spellEnd"/>
      <w:r w:rsidR="00844EFD">
        <w:rPr>
          <w:rFonts w:ascii="GHEA Grapalat" w:eastAsia="Times New Roman" w:hAnsi="GHEA Grapalat"/>
          <w:bCs/>
          <w:sz w:val="24"/>
          <w:szCs w:val="24"/>
        </w:rPr>
        <w:t xml:space="preserve"> 1-ին </w:t>
      </w:r>
      <w:proofErr w:type="spellStart"/>
      <w:r w:rsidR="00844EFD">
        <w:rPr>
          <w:rFonts w:ascii="GHEA Grapalat" w:eastAsia="Times New Roman" w:hAnsi="GHEA Grapalat"/>
          <w:bCs/>
          <w:sz w:val="24"/>
          <w:szCs w:val="24"/>
        </w:rPr>
        <w:t>մասի</w:t>
      </w:r>
      <w:proofErr w:type="spellEnd"/>
      <w:r w:rsidR="00844EFD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602E7F">
        <w:rPr>
          <w:rFonts w:ascii="GHEA Grapalat" w:eastAsia="Times New Roman" w:hAnsi="GHEA Grapalat"/>
          <w:bCs/>
          <w:sz w:val="24"/>
          <w:szCs w:val="24"/>
          <w:lang w:val="hy-AM"/>
        </w:rPr>
        <w:t>«</w:t>
      </w:r>
      <w:proofErr w:type="spellStart"/>
      <w:r w:rsidR="00844EFD">
        <w:rPr>
          <w:rFonts w:ascii="GHEA Grapalat" w:eastAsia="Times New Roman" w:hAnsi="GHEA Grapalat"/>
          <w:bCs/>
          <w:sz w:val="24"/>
          <w:szCs w:val="24"/>
        </w:rPr>
        <w:t>ժդ</w:t>
      </w:r>
      <w:proofErr w:type="spellEnd"/>
      <w:r w:rsidR="00602E7F">
        <w:rPr>
          <w:rFonts w:ascii="GHEA Grapalat" w:eastAsia="Times New Roman" w:hAnsi="GHEA Grapalat"/>
          <w:bCs/>
          <w:sz w:val="24"/>
          <w:szCs w:val="24"/>
          <w:lang w:val="hy-AM"/>
        </w:rPr>
        <w:t>»</w:t>
      </w:r>
      <w:r w:rsidR="00844EFD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Pr="00C65E24">
        <w:rPr>
          <w:rFonts w:ascii="GHEA Grapalat" w:eastAsia="Times New Roman" w:hAnsi="GHEA Grapalat"/>
          <w:bCs/>
          <w:sz w:val="24"/>
          <w:szCs w:val="24"/>
        </w:rPr>
        <w:t>կետը</w:t>
      </w:r>
      <w:proofErr w:type="spellEnd"/>
      <w:r w:rsidRPr="00C65E24">
        <w:rPr>
          <w:rFonts w:ascii="GHEA Grapalat" w:eastAsia="Times New Roman" w:hAnsi="GHEA Grapalat"/>
          <w:bCs/>
          <w:sz w:val="24"/>
          <w:szCs w:val="24"/>
        </w:rPr>
        <w:t>՝</w:t>
      </w:r>
    </w:p>
    <w:p w:rsidR="00360C18" w:rsidRPr="00C65E24" w:rsidRDefault="00360C18" w:rsidP="00360C18">
      <w:pPr>
        <w:spacing w:before="0" w:after="0"/>
        <w:ind w:left="0" w:firstLine="375"/>
        <w:rPr>
          <w:rFonts w:ascii="GHEA Grapalat" w:eastAsia="Times New Roman" w:hAnsi="GHEA Grapalat"/>
          <w:sz w:val="24"/>
          <w:szCs w:val="24"/>
        </w:rPr>
      </w:pPr>
      <w:r w:rsidRPr="00C65E24">
        <w:rPr>
          <w:rFonts w:ascii="Courier New" w:eastAsia="Times New Roman" w:hAnsi="Courier New" w:cs="Courier New"/>
          <w:sz w:val="24"/>
          <w:szCs w:val="24"/>
        </w:rPr>
        <w:t> </w:t>
      </w:r>
    </w:p>
    <w:p w:rsidR="00360C18" w:rsidRPr="00C65E24" w:rsidRDefault="00360C18" w:rsidP="00360C18">
      <w:pPr>
        <w:spacing w:before="0" w:after="0"/>
        <w:ind w:left="0" w:firstLine="375"/>
        <w:jc w:val="center"/>
        <w:rPr>
          <w:rFonts w:ascii="GHEA Grapalat" w:eastAsia="Times New Roman" w:hAnsi="GHEA Grapalat"/>
          <w:sz w:val="24"/>
          <w:szCs w:val="24"/>
        </w:rPr>
      </w:pPr>
      <w:proofErr w:type="spellStart"/>
      <w:r w:rsidRPr="00C65E24">
        <w:rPr>
          <w:rFonts w:ascii="GHEA Grapalat" w:eastAsia="Times New Roman" w:hAnsi="GHEA Grapalat"/>
          <w:b/>
          <w:bCs/>
          <w:i/>
          <w:iCs/>
          <w:sz w:val="24"/>
          <w:szCs w:val="24"/>
        </w:rPr>
        <w:t>Հրամայում</w:t>
      </w:r>
      <w:proofErr w:type="spellEnd"/>
      <w:r w:rsidRPr="00C65E24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proofErr w:type="spellStart"/>
      <w:r w:rsidRPr="00C65E24">
        <w:rPr>
          <w:rFonts w:ascii="GHEA Grapalat" w:eastAsia="Times New Roman" w:hAnsi="GHEA Grapalat"/>
          <w:b/>
          <w:bCs/>
          <w:i/>
          <w:iCs/>
          <w:sz w:val="24"/>
          <w:szCs w:val="24"/>
        </w:rPr>
        <w:t>եմ</w:t>
      </w:r>
      <w:proofErr w:type="spellEnd"/>
      <w:r w:rsidRPr="00C65E24">
        <w:rPr>
          <w:rFonts w:ascii="GHEA Grapalat" w:eastAsia="Times New Roman" w:hAnsi="GHEA Grapalat"/>
          <w:b/>
          <w:bCs/>
          <w:i/>
          <w:iCs/>
          <w:sz w:val="24"/>
          <w:szCs w:val="24"/>
        </w:rPr>
        <w:t>`</w:t>
      </w:r>
    </w:p>
    <w:p w:rsidR="00360C18" w:rsidRPr="00C65E24" w:rsidRDefault="00360C18" w:rsidP="00360C18">
      <w:pPr>
        <w:spacing w:before="0" w:after="0"/>
        <w:ind w:left="0"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C65E24">
        <w:rPr>
          <w:rFonts w:ascii="Courier New" w:eastAsia="Times New Roman" w:hAnsi="Courier New" w:cs="Courier New"/>
          <w:sz w:val="24"/>
          <w:szCs w:val="24"/>
        </w:rPr>
        <w:t> </w:t>
      </w:r>
    </w:p>
    <w:p w:rsidR="00360C18" w:rsidRDefault="00EE673C" w:rsidP="00EE673C">
      <w:pPr>
        <w:pStyle w:val="ListParagraph"/>
        <w:spacing w:before="0" w:after="0" w:line="360" w:lineRule="auto"/>
        <w:ind w:left="0" w:firstLine="734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 xml:space="preserve">1. </w:t>
      </w:r>
      <w:proofErr w:type="spellStart"/>
      <w:r w:rsidR="00360C18" w:rsidRPr="00852F46">
        <w:rPr>
          <w:rFonts w:ascii="GHEA Grapalat" w:eastAsia="Times New Roman" w:hAnsi="GHEA Grapalat"/>
          <w:sz w:val="24"/>
          <w:szCs w:val="24"/>
        </w:rPr>
        <w:t>Հաստատել</w:t>
      </w:r>
      <w:proofErr w:type="spellEnd"/>
      <w:r w:rsidR="00360C18" w:rsidRPr="00852F46">
        <w:rPr>
          <w:rFonts w:ascii="GHEA Grapalat" w:eastAsia="Times New Roman" w:hAnsi="GHEA Grapalat"/>
          <w:sz w:val="24"/>
          <w:szCs w:val="24"/>
        </w:rPr>
        <w:t xml:space="preserve">` </w:t>
      </w:r>
      <w:r w:rsidR="00602E7F">
        <w:rPr>
          <w:rFonts w:ascii="GHEA Grapalat" w:eastAsia="Times New Roman" w:hAnsi="GHEA Grapalat"/>
          <w:sz w:val="24"/>
          <w:szCs w:val="24"/>
        </w:rPr>
        <w:t xml:space="preserve"> </w:t>
      </w:r>
      <w:r w:rsidR="00A5407D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9D598B" w:rsidRPr="00BA3D06">
        <w:rPr>
          <w:rFonts w:ascii="GHEA Grapalat" w:eastAsia="Times New Roman" w:hAnsi="GHEA Grapalat"/>
          <w:sz w:val="24"/>
          <w:szCs w:val="24"/>
        </w:rPr>
        <w:t>խաղասրահ</w:t>
      </w:r>
      <w:proofErr w:type="spellEnd"/>
      <w:r w:rsidR="009D598B" w:rsidRPr="00BA3D0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9D598B" w:rsidRPr="00BA3D06">
        <w:rPr>
          <w:rFonts w:ascii="GHEA Grapalat" w:eastAsia="Times New Roman" w:hAnsi="GHEA Grapalat"/>
          <w:sz w:val="24"/>
          <w:szCs w:val="24"/>
        </w:rPr>
        <w:t>մուտք</w:t>
      </w:r>
      <w:proofErr w:type="spellEnd"/>
      <w:r w:rsidR="009D598B" w:rsidRPr="00BA3D0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9D598B" w:rsidRPr="00BA3D06">
        <w:rPr>
          <w:rFonts w:ascii="GHEA Grapalat" w:eastAsia="Times New Roman" w:hAnsi="GHEA Grapalat"/>
          <w:sz w:val="24"/>
          <w:szCs w:val="24"/>
        </w:rPr>
        <w:t>գործել</w:t>
      </w:r>
      <w:proofErr w:type="spellEnd"/>
      <w:r w:rsidR="00BA3D06" w:rsidRPr="00BA3D06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="00BA3D06" w:rsidRPr="00BA3D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ինտերնետային</w:t>
      </w:r>
      <w:proofErr w:type="spellEnd"/>
      <w:r w:rsidR="00BA3D06" w:rsidRPr="00BA3D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3D06" w:rsidRPr="00BA3D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կայքում</w:t>
      </w:r>
      <w:proofErr w:type="spellEnd"/>
      <w:r w:rsidR="00BA3D06" w:rsidRPr="00BA3D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3D06" w:rsidRPr="00BA3D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գրանցվել</w:t>
      </w:r>
      <w:proofErr w:type="spellEnd"/>
      <w:r w:rsidR="009D598B" w:rsidRPr="00BA3D0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9D598B" w:rsidRPr="00BA3D06">
        <w:rPr>
          <w:rFonts w:ascii="GHEA Grapalat" w:eastAsia="Times New Roman" w:hAnsi="GHEA Grapalat"/>
          <w:sz w:val="24"/>
          <w:szCs w:val="24"/>
        </w:rPr>
        <w:t>ցանկացող</w:t>
      </w:r>
      <w:proofErr w:type="spellEnd"/>
      <w:r w:rsidR="009D598B" w:rsidRPr="00BA3D0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9D598B" w:rsidRPr="00BA3D06">
        <w:rPr>
          <w:rFonts w:ascii="GHEA Grapalat" w:eastAsia="Times New Roman" w:hAnsi="GHEA Grapalat"/>
          <w:sz w:val="24"/>
          <w:szCs w:val="24"/>
        </w:rPr>
        <w:t>ֆիզիկական</w:t>
      </w:r>
      <w:proofErr w:type="spellEnd"/>
      <w:r w:rsidR="009D598B" w:rsidRPr="00BA3D0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9D598B" w:rsidRPr="00BA3D06">
        <w:rPr>
          <w:rFonts w:ascii="GHEA Grapalat" w:eastAsia="Times New Roman" w:hAnsi="GHEA Grapalat"/>
          <w:sz w:val="24"/>
          <w:szCs w:val="24"/>
        </w:rPr>
        <w:t>անձի</w:t>
      </w:r>
      <w:proofErr w:type="spellEnd"/>
      <w:r w:rsidR="009D598B" w:rsidRPr="00DB563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9D598B" w:rsidRPr="00DB5634">
        <w:rPr>
          <w:rFonts w:ascii="GHEA Grapalat" w:eastAsia="Times New Roman" w:hAnsi="GHEA Grapalat"/>
          <w:sz w:val="24"/>
          <w:szCs w:val="24"/>
        </w:rPr>
        <w:t>անձնագիրը</w:t>
      </w:r>
      <w:proofErr w:type="spellEnd"/>
      <w:r w:rsidR="009D598B" w:rsidRPr="00DB563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9D598B" w:rsidRPr="00DB5634">
        <w:rPr>
          <w:rFonts w:ascii="GHEA Grapalat" w:eastAsia="Times New Roman" w:hAnsi="GHEA Grapalat"/>
          <w:sz w:val="24"/>
          <w:szCs w:val="24"/>
        </w:rPr>
        <w:t>կամ</w:t>
      </w:r>
      <w:proofErr w:type="spellEnd"/>
      <w:r w:rsidR="009D598B" w:rsidRPr="00DB563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9D598B" w:rsidRPr="00DB5634">
        <w:rPr>
          <w:rFonts w:ascii="GHEA Grapalat" w:eastAsia="Times New Roman" w:hAnsi="GHEA Grapalat"/>
          <w:sz w:val="24"/>
          <w:szCs w:val="24"/>
        </w:rPr>
        <w:t>անձը</w:t>
      </w:r>
      <w:proofErr w:type="spellEnd"/>
      <w:r w:rsidR="009D598B" w:rsidRPr="00DB563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9D598B" w:rsidRPr="00DB5634">
        <w:rPr>
          <w:rFonts w:ascii="GHEA Grapalat" w:eastAsia="Times New Roman" w:hAnsi="GHEA Grapalat"/>
          <w:sz w:val="24"/>
          <w:szCs w:val="24"/>
        </w:rPr>
        <w:t>հաստատող</w:t>
      </w:r>
      <w:proofErr w:type="spellEnd"/>
      <w:r w:rsidR="009D598B" w:rsidRPr="00DB563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9D598B" w:rsidRPr="00DB5634">
        <w:rPr>
          <w:rFonts w:ascii="GHEA Grapalat" w:eastAsia="Times New Roman" w:hAnsi="GHEA Grapalat"/>
          <w:sz w:val="24"/>
          <w:szCs w:val="24"/>
        </w:rPr>
        <w:t>այլ</w:t>
      </w:r>
      <w:proofErr w:type="spellEnd"/>
      <w:r w:rsidR="009D598B" w:rsidRPr="00DB563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9D598B" w:rsidRPr="00DB5634">
        <w:rPr>
          <w:rFonts w:ascii="GHEA Grapalat" w:eastAsia="Times New Roman" w:hAnsi="GHEA Grapalat"/>
          <w:sz w:val="24"/>
          <w:szCs w:val="24"/>
        </w:rPr>
        <w:t>փաստաթուղթն</w:t>
      </w:r>
      <w:proofErr w:type="spellEnd"/>
      <w:r w:rsidR="009D598B" w:rsidRPr="00DB563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9D598B" w:rsidRPr="00DB5634">
        <w:rPr>
          <w:rFonts w:ascii="GHEA Grapalat" w:eastAsia="Times New Roman" w:hAnsi="GHEA Grapalat"/>
          <w:sz w:val="24"/>
          <w:szCs w:val="24"/>
        </w:rPr>
        <w:t>ստուգելու</w:t>
      </w:r>
      <w:proofErr w:type="spellEnd"/>
      <w:r w:rsidR="009D598B" w:rsidRPr="00DB563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9D598B" w:rsidRPr="00DB5634">
        <w:rPr>
          <w:rFonts w:ascii="GHEA Grapalat" w:eastAsia="Times New Roman" w:hAnsi="GHEA Grapalat"/>
          <w:sz w:val="24"/>
          <w:szCs w:val="24"/>
        </w:rPr>
        <w:t>կարգը</w:t>
      </w:r>
      <w:proofErr w:type="spellEnd"/>
      <w:proofErr w:type="gramStart"/>
      <w:r w:rsidR="009D598B" w:rsidRPr="00DB5634">
        <w:rPr>
          <w:rFonts w:ascii="GHEA Grapalat" w:eastAsia="Times New Roman" w:hAnsi="GHEA Grapalat"/>
          <w:sz w:val="24"/>
          <w:szCs w:val="24"/>
        </w:rPr>
        <w:t xml:space="preserve">՝  </w:t>
      </w:r>
      <w:proofErr w:type="spellStart"/>
      <w:r w:rsidR="009D598B" w:rsidRPr="00DB5634">
        <w:rPr>
          <w:rFonts w:ascii="GHEA Grapalat" w:eastAsia="Times New Roman" w:hAnsi="GHEA Grapalat"/>
          <w:sz w:val="24"/>
          <w:szCs w:val="24"/>
        </w:rPr>
        <w:t>համաձայն</w:t>
      </w:r>
      <w:proofErr w:type="spellEnd"/>
      <w:proofErr w:type="gramEnd"/>
      <w:r w:rsidR="009D598B" w:rsidRPr="00DB563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9D598B" w:rsidRPr="00DB5634">
        <w:rPr>
          <w:rFonts w:ascii="GHEA Grapalat" w:eastAsia="Times New Roman" w:hAnsi="GHEA Grapalat"/>
          <w:sz w:val="24"/>
          <w:szCs w:val="24"/>
        </w:rPr>
        <w:t>հավելվածի</w:t>
      </w:r>
      <w:proofErr w:type="spellEnd"/>
      <w:r w:rsidR="009D598B" w:rsidRPr="00DB5634">
        <w:rPr>
          <w:rFonts w:ascii="GHEA Grapalat" w:eastAsia="Times New Roman" w:hAnsi="GHEA Grapalat"/>
          <w:sz w:val="24"/>
          <w:szCs w:val="24"/>
        </w:rPr>
        <w:t>.</w:t>
      </w:r>
    </w:p>
    <w:p w:rsidR="00360C18" w:rsidRPr="00DB5634" w:rsidRDefault="009D598B" w:rsidP="00EE673C">
      <w:pPr>
        <w:pStyle w:val="ListParagraph"/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ab/>
      </w:r>
      <w:r w:rsidR="00360C18" w:rsidRPr="00DB5634">
        <w:rPr>
          <w:rFonts w:ascii="GHEA Grapalat" w:eastAsia="Times New Roman" w:hAnsi="GHEA Grapalat"/>
          <w:sz w:val="24"/>
          <w:szCs w:val="24"/>
        </w:rPr>
        <w:t xml:space="preserve">2. </w:t>
      </w:r>
      <w:proofErr w:type="spellStart"/>
      <w:r w:rsidR="00360C18" w:rsidRPr="00DB5634">
        <w:rPr>
          <w:rFonts w:ascii="GHEA Grapalat" w:eastAsia="Times New Roman" w:hAnsi="GHEA Grapalat"/>
          <w:sz w:val="24"/>
          <w:szCs w:val="24"/>
        </w:rPr>
        <w:t>Սույն</w:t>
      </w:r>
      <w:proofErr w:type="spellEnd"/>
      <w:r w:rsidR="00360C18" w:rsidRPr="00DB563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360C18" w:rsidRPr="00DB5634">
        <w:rPr>
          <w:rFonts w:ascii="GHEA Grapalat" w:eastAsia="Times New Roman" w:hAnsi="GHEA Grapalat"/>
          <w:sz w:val="24"/>
          <w:szCs w:val="24"/>
        </w:rPr>
        <w:t>հրամանն</w:t>
      </w:r>
      <w:proofErr w:type="spellEnd"/>
      <w:r w:rsidR="00360C18" w:rsidRPr="00DB563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360C18" w:rsidRPr="00DB5634">
        <w:rPr>
          <w:rFonts w:ascii="GHEA Grapalat" w:eastAsia="Times New Roman" w:hAnsi="GHEA Grapalat"/>
          <w:sz w:val="24"/>
          <w:szCs w:val="24"/>
        </w:rPr>
        <w:t>ուժի</w:t>
      </w:r>
      <w:proofErr w:type="spellEnd"/>
      <w:r w:rsidR="00360C18" w:rsidRPr="00DB563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360C18" w:rsidRPr="00DB5634">
        <w:rPr>
          <w:rFonts w:ascii="GHEA Grapalat" w:eastAsia="Times New Roman" w:hAnsi="GHEA Grapalat"/>
          <w:sz w:val="24"/>
          <w:szCs w:val="24"/>
        </w:rPr>
        <w:t>մեջ</w:t>
      </w:r>
      <w:proofErr w:type="spellEnd"/>
      <w:r w:rsidR="00360C18" w:rsidRPr="00DB5634">
        <w:rPr>
          <w:rFonts w:ascii="GHEA Grapalat" w:eastAsia="Times New Roman" w:hAnsi="GHEA Grapalat"/>
          <w:sz w:val="24"/>
          <w:szCs w:val="24"/>
        </w:rPr>
        <w:t xml:space="preserve"> է </w:t>
      </w:r>
      <w:proofErr w:type="spellStart"/>
      <w:r w:rsidR="00360C18" w:rsidRPr="00DB5634">
        <w:rPr>
          <w:rFonts w:ascii="GHEA Grapalat" w:eastAsia="Times New Roman" w:hAnsi="GHEA Grapalat"/>
          <w:sz w:val="24"/>
          <w:szCs w:val="24"/>
        </w:rPr>
        <w:t>մտնում</w:t>
      </w:r>
      <w:proofErr w:type="spellEnd"/>
      <w:r w:rsidR="00360C18" w:rsidRPr="00DB5634">
        <w:rPr>
          <w:rFonts w:ascii="GHEA Grapalat" w:eastAsia="Times New Roman" w:hAnsi="GHEA Grapalat"/>
          <w:sz w:val="24"/>
          <w:szCs w:val="24"/>
        </w:rPr>
        <w:t xml:space="preserve"> 20</w:t>
      </w:r>
      <w:r w:rsidR="00A50535">
        <w:rPr>
          <w:rFonts w:ascii="GHEA Grapalat" w:eastAsia="Times New Roman" w:hAnsi="GHEA Grapalat"/>
          <w:sz w:val="24"/>
          <w:szCs w:val="24"/>
        </w:rPr>
        <w:t>20</w:t>
      </w:r>
      <w:r w:rsidR="00360C18" w:rsidRPr="00DB563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proofErr w:type="gramStart"/>
      <w:r w:rsidR="00360C18" w:rsidRPr="00DB5634">
        <w:rPr>
          <w:rFonts w:ascii="GHEA Grapalat" w:eastAsia="Times New Roman" w:hAnsi="GHEA Grapalat"/>
          <w:sz w:val="24"/>
          <w:szCs w:val="24"/>
        </w:rPr>
        <w:t>թվականի</w:t>
      </w:r>
      <w:proofErr w:type="spellEnd"/>
      <w:r w:rsidR="00360C18" w:rsidRPr="00DB5634">
        <w:rPr>
          <w:rFonts w:ascii="GHEA Grapalat" w:eastAsia="Times New Roman" w:hAnsi="GHEA Grapalat"/>
          <w:sz w:val="24"/>
          <w:szCs w:val="24"/>
        </w:rPr>
        <w:t xml:space="preserve">  </w:t>
      </w:r>
      <w:r w:rsidR="00597B61">
        <w:rPr>
          <w:rFonts w:ascii="GHEA Grapalat" w:eastAsia="Times New Roman" w:hAnsi="GHEA Grapalat"/>
          <w:sz w:val="24"/>
          <w:szCs w:val="24"/>
          <w:lang w:val="hy-AM"/>
        </w:rPr>
        <w:t>նոյեմբերի</w:t>
      </w:r>
      <w:proofErr w:type="gramEnd"/>
      <w:r w:rsidR="00597B61">
        <w:rPr>
          <w:rFonts w:ascii="GHEA Grapalat" w:eastAsia="Times New Roman" w:hAnsi="GHEA Grapalat"/>
          <w:sz w:val="24"/>
          <w:szCs w:val="24"/>
          <w:lang w:val="hy-AM"/>
        </w:rPr>
        <w:t xml:space="preserve"> 1</w:t>
      </w:r>
      <w:r w:rsidR="00360C18" w:rsidRPr="00DB5634">
        <w:rPr>
          <w:rFonts w:ascii="GHEA Grapalat" w:eastAsia="Times New Roman" w:hAnsi="GHEA Grapalat"/>
          <w:sz w:val="24"/>
          <w:szCs w:val="24"/>
        </w:rPr>
        <w:t>-</w:t>
      </w:r>
      <w:proofErr w:type="spellStart"/>
      <w:r w:rsidR="00360C18" w:rsidRPr="00DB5634">
        <w:rPr>
          <w:rFonts w:ascii="GHEA Grapalat" w:eastAsia="Times New Roman" w:hAnsi="GHEA Grapalat"/>
          <w:sz w:val="24"/>
          <w:szCs w:val="24"/>
        </w:rPr>
        <w:t>ից</w:t>
      </w:r>
      <w:proofErr w:type="spellEnd"/>
      <w:r w:rsidR="00360C18" w:rsidRPr="00DB5634">
        <w:rPr>
          <w:rFonts w:ascii="GHEA Grapalat" w:eastAsia="Times New Roman" w:hAnsi="GHEA Grapalat"/>
          <w:sz w:val="24"/>
          <w:szCs w:val="24"/>
        </w:rPr>
        <w:t>:</w:t>
      </w:r>
    </w:p>
    <w:p w:rsidR="00360C18" w:rsidRPr="00DB5634" w:rsidRDefault="00360C18" w:rsidP="00360C18">
      <w:pPr>
        <w:spacing w:before="0" w:after="0"/>
        <w:ind w:left="0" w:firstLine="375"/>
        <w:rPr>
          <w:rFonts w:ascii="GHEA Grapalat" w:eastAsia="Times New Roman" w:hAnsi="GHEA Grapalat"/>
          <w:sz w:val="24"/>
          <w:szCs w:val="24"/>
        </w:rPr>
      </w:pPr>
      <w:r w:rsidRPr="00DB5634">
        <w:rPr>
          <w:rFonts w:ascii="Courier New" w:eastAsia="Times New Roman" w:hAnsi="Courier New" w:cs="Courier New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6019"/>
      </w:tblGrid>
      <w:tr w:rsidR="00360C18" w:rsidRPr="00DB5634" w:rsidTr="00804952">
        <w:trPr>
          <w:tblCellSpacing w:w="7" w:type="dxa"/>
        </w:trPr>
        <w:tc>
          <w:tcPr>
            <w:tcW w:w="4500" w:type="dxa"/>
            <w:vAlign w:val="center"/>
            <w:hideMark/>
          </w:tcPr>
          <w:p w:rsidR="00360C18" w:rsidRPr="00DB5634" w:rsidRDefault="00360C18" w:rsidP="0080495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</w:p>
          <w:p w:rsidR="00360C18" w:rsidRPr="00DB5634" w:rsidRDefault="00360C18" w:rsidP="0080495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</w:p>
          <w:p w:rsidR="00360C18" w:rsidRPr="00DB5634" w:rsidRDefault="00360C18" w:rsidP="0080495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</w:p>
          <w:p w:rsidR="00360C18" w:rsidRPr="00DB5634" w:rsidRDefault="00360C18" w:rsidP="0080495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</w:p>
          <w:p w:rsidR="00360C18" w:rsidRPr="00DB5634" w:rsidRDefault="00360C18" w:rsidP="0080495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360C18" w:rsidRPr="00DB5634" w:rsidRDefault="00467D00" w:rsidP="00467D00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t>Ա</w:t>
            </w:r>
            <w:r w:rsidR="00472943" w:rsidRPr="00DB563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t>Ջանջուղազյան</w:t>
            </w:r>
            <w:proofErr w:type="spellEnd"/>
          </w:p>
        </w:tc>
      </w:tr>
    </w:tbl>
    <w:p w:rsidR="00360C18" w:rsidRPr="00DB5634" w:rsidRDefault="00360C18" w:rsidP="00360C18">
      <w:pPr>
        <w:spacing w:before="0" w:after="0"/>
        <w:ind w:left="0" w:firstLine="0"/>
        <w:rPr>
          <w:rFonts w:ascii="GHEA Grapalat" w:eastAsia="Times New Roman" w:hAnsi="GHEA Grapalat"/>
          <w:b/>
          <w:bCs/>
          <w:sz w:val="24"/>
          <w:szCs w:val="24"/>
        </w:rPr>
      </w:pPr>
      <w:r w:rsidRPr="00DB5634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</w:p>
    <w:p w:rsidR="00360C18" w:rsidRPr="00DB5634" w:rsidRDefault="00360C18" w:rsidP="00360C18">
      <w:pPr>
        <w:widowControl w:val="0"/>
        <w:overflowPunct w:val="0"/>
        <w:autoSpaceDE w:val="0"/>
        <w:autoSpaceDN w:val="0"/>
        <w:adjustRightInd w:val="0"/>
        <w:spacing w:before="0" w:after="0" w:line="276" w:lineRule="auto"/>
        <w:ind w:left="0" w:firstLine="0"/>
        <w:jc w:val="right"/>
        <w:textAlignment w:val="baseline"/>
        <w:rPr>
          <w:rFonts w:ascii="GHEA Grapalat" w:hAnsi="GHEA Grapalat" w:cs="Arial"/>
          <w:sz w:val="24"/>
          <w:szCs w:val="24"/>
        </w:rPr>
      </w:pPr>
    </w:p>
    <w:p w:rsidR="00EE673C" w:rsidRDefault="00EE673C">
      <w:pPr>
        <w:spacing w:before="0" w:after="200" w:line="276" w:lineRule="auto"/>
        <w:ind w:left="0" w:firstLine="0"/>
        <w:rPr>
          <w:rFonts w:ascii="GHEA Grapalat" w:eastAsia="Times New Roman" w:hAnsi="GHEA Grapalat"/>
          <w:b/>
          <w:bCs/>
          <w:sz w:val="24"/>
          <w:szCs w:val="24"/>
        </w:rPr>
      </w:pPr>
      <w:r>
        <w:rPr>
          <w:rFonts w:ascii="GHEA Grapalat" w:eastAsia="Times New Roman" w:hAnsi="GHEA Grapalat"/>
          <w:b/>
          <w:bCs/>
          <w:sz w:val="24"/>
          <w:szCs w:val="24"/>
        </w:rPr>
        <w:br w:type="page"/>
      </w:r>
    </w:p>
    <w:p w:rsidR="00602E7F" w:rsidRDefault="008C2732" w:rsidP="008C2732">
      <w:pPr>
        <w:spacing w:before="0" w:after="0"/>
        <w:ind w:left="0" w:firstLine="375"/>
        <w:jc w:val="right"/>
        <w:rPr>
          <w:rFonts w:ascii="GHEA Grapalat" w:eastAsia="Times New Roman" w:hAnsi="GHEA Grapalat"/>
          <w:b/>
          <w:bCs/>
          <w:sz w:val="24"/>
          <w:szCs w:val="24"/>
        </w:rPr>
      </w:pPr>
      <w:r w:rsidRPr="00DB5634">
        <w:rPr>
          <w:rFonts w:ascii="GHEA Grapalat" w:eastAsia="Times New Roman" w:hAnsi="GHEA Grapalat"/>
          <w:b/>
          <w:bCs/>
          <w:sz w:val="24"/>
          <w:szCs w:val="24"/>
        </w:rPr>
        <w:lastRenderedPageBreak/>
        <w:t xml:space="preserve">ՀԱՎԵԼՎԱԾ </w:t>
      </w:r>
    </w:p>
    <w:p w:rsidR="008C2732" w:rsidRPr="00DB5634" w:rsidRDefault="008C2732" w:rsidP="008C2732">
      <w:pPr>
        <w:spacing w:before="0" w:after="0"/>
        <w:ind w:left="0" w:firstLine="375"/>
        <w:jc w:val="right"/>
        <w:rPr>
          <w:rFonts w:ascii="GHEA Grapalat" w:eastAsia="Times New Roman" w:hAnsi="GHEA Grapalat"/>
          <w:sz w:val="24"/>
          <w:szCs w:val="24"/>
        </w:rPr>
      </w:pPr>
      <w:r w:rsidRPr="00DB5634">
        <w:rPr>
          <w:rFonts w:ascii="GHEA Grapalat" w:eastAsia="Times New Roman" w:hAnsi="GHEA Grapalat"/>
          <w:b/>
          <w:bCs/>
          <w:sz w:val="24"/>
          <w:szCs w:val="24"/>
        </w:rPr>
        <w:t xml:space="preserve">ՀՀ </w:t>
      </w:r>
      <w:proofErr w:type="spellStart"/>
      <w:r w:rsidRPr="00DB5634">
        <w:rPr>
          <w:rFonts w:ascii="GHEA Grapalat" w:eastAsia="Times New Roman" w:hAnsi="GHEA Grapalat"/>
          <w:b/>
          <w:bCs/>
          <w:sz w:val="24"/>
          <w:szCs w:val="24"/>
        </w:rPr>
        <w:t>ֆինանսների</w:t>
      </w:r>
      <w:proofErr w:type="spellEnd"/>
      <w:r w:rsidRPr="00DB5634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DB5634">
        <w:rPr>
          <w:rFonts w:ascii="GHEA Grapalat" w:eastAsia="Times New Roman" w:hAnsi="GHEA Grapalat"/>
          <w:b/>
          <w:bCs/>
          <w:sz w:val="24"/>
          <w:szCs w:val="24"/>
        </w:rPr>
        <w:t>նախարարի</w:t>
      </w:r>
      <w:proofErr w:type="spellEnd"/>
      <w:r w:rsidRPr="00DB5634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DB5634">
        <w:rPr>
          <w:rFonts w:ascii="GHEA Grapalat" w:eastAsia="Times New Roman" w:hAnsi="GHEA Grapalat"/>
          <w:b/>
          <w:bCs/>
          <w:sz w:val="24"/>
          <w:szCs w:val="24"/>
        </w:rPr>
        <w:br/>
        <w:t>20</w:t>
      </w:r>
      <w:r w:rsidR="00090FE9">
        <w:rPr>
          <w:rFonts w:ascii="GHEA Grapalat" w:eastAsia="Times New Roman" w:hAnsi="GHEA Grapalat"/>
          <w:b/>
          <w:bCs/>
          <w:sz w:val="24"/>
          <w:szCs w:val="24"/>
        </w:rPr>
        <w:t>20</w:t>
      </w:r>
      <w:r w:rsidRPr="00DB5634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proofErr w:type="gramStart"/>
      <w:r w:rsidRPr="00DB5634">
        <w:rPr>
          <w:rFonts w:ascii="GHEA Grapalat" w:eastAsia="Times New Roman" w:hAnsi="GHEA Grapalat"/>
          <w:b/>
          <w:bCs/>
          <w:sz w:val="24"/>
          <w:szCs w:val="24"/>
        </w:rPr>
        <w:t>թվականի</w:t>
      </w:r>
      <w:proofErr w:type="spellEnd"/>
      <w:r w:rsidRPr="00DB5634">
        <w:rPr>
          <w:rFonts w:ascii="GHEA Grapalat" w:eastAsia="Times New Roman" w:hAnsi="GHEA Grapalat"/>
          <w:b/>
          <w:bCs/>
          <w:sz w:val="24"/>
          <w:szCs w:val="24"/>
        </w:rPr>
        <w:t xml:space="preserve">  </w:t>
      </w:r>
      <w:r w:rsidR="00621A65">
        <w:rPr>
          <w:rFonts w:ascii="GHEA Grapalat" w:eastAsia="Times New Roman" w:hAnsi="GHEA Grapalat"/>
          <w:b/>
          <w:bCs/>
          <w:sz w:val="24"/>
          <w:szCs w:val="24"/>
          <w:lang w:val="hy-AM"/>
        </w:rPr>
        <w:t>«</w:t>
      </w:r>
      <w:proofErr w:type="gramEnd"/>
      <w:r w:rsidR="00621A65">
        <w:rPr>
          <w:rFonts w:ascii="GHEA Grapalat" w:eastAsia="Times New Roman" w:hAnsi="GHEA Grapalat"/>
          <w:b/>
          <w:bCs/>
          <w:sz w:val="24"/>
          <w:szCs w:val="24"/>
          <w:lang w:val="hy-AM"/>
        </w:rPr>
        <w:t>----------</w:t>
      </w:r>
      <w:r w:rsidR="00621A65">
        <w:rPr>
          <w:rFonts w:ascii="GHEA Grapalat" w:eastAsia="Times New Roman" w:hAnsi="GHEA Grapalat"/>
          <w:b/>
          <w:bCs/>
          <w:sz w:val="24"/>
          <w:szCs w:val="24"/>
        </w:rPr>
        <w:t>--</w:t>
      </w:r>
      <w:r w:rsidR="00621A65">
        <w:rPr>
          <w:rFonts w:ascii="GHEA Grapalat" w:eastAsia="Times New Roman" w:hAnsi="GHEA Grapalat"/>
          <w:b/>
          <w:bCs/>
          <w:sz w:val="24"/>
          <w:szCs w:val="24"/>
          <w:lang w:val="hy-AM"/>
        </w:rPr>
        <w:t>» «</w:t>
      </w:r>
      <w:r w:rsidR="00621A65">
        <w:rPr>
          <w:rFonts w:ascii="GHEA Grapalat" w:eastAsia="Times New Roman" w:hAnsi="GHEA Grapalat"/>
          <w:b/>
          <w:bCs/>
          <w:sz w:val="24"/>
          <w:szCs w:val="24"/>
        </w:rPr>
        <w:t>------</w:t>
      </w:r>
      <w:r w:rsidR="00621A65">
        <w:rPr>
          <w:rFonts w:ascii="GHEA Grapalat" w:eastAsia="Times New Roman" w:hAnsi="GHEA Grapalat"/>
          <w:b/>
          <w:bCs/>
          <w:sz w:val="24"/>
          <w:szCs w:val="24"/>
          <w:lang w:val="hy-AM"/>
        </w:rPr>
        <w:t>»</w:t>
      </w:r>
      <w:r w:rsidR="00621A65" w:rsidRPr="00DB5634">
        <w:rPr>
          <w:rFonts w:ascii="GHEA Grapalat" w:eastAsia="Times New Roman" w:hAnsi="GHEA Grapalat"/>
          <w:b/>
          <w:bCs/>
          <w:sz w:val="24"/>
          <w:szCs w:val="24"/>
        </w:rPr>
        <w:t xml:space="preserve">-ի </w:t>
      </w:r>
      <w:r w:rsidRPr="00DB5634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DB5634">
        <w:rPr>
          <w:rFonts w:ascii="GHEA Grapalat" w:eastAsia="Times New Roman" w:hAnsi="GHEA Grapalat"/>
          <w:b/>
          <w:bCs/>
          <w:sz w:val="24"/>
          <w:szCs w:val="24"/>
        </w:rPr>
        <w:br/>
        <w:t xml:space="preserve">N  -Ն </w:t>
      </w:r>
      <w:proofErr w:type="spellStart"/>
      <w:r w:rsidRPr="00DB5634">
        <w:rPr>
          <w:rFonts w:ascii="GHEA Grapalat" w:eastAsia="Times New Roman" w:hAnsi="GHEA Grapalat"/>
          <w:b/>
          <w:bCs/>
          <w:sz w:val="24"/>
          <w:szCs w:val="24"/>
        </w:rPr>
        <w:t>հրամանի</w:t>
      </w:r>
      <w:proofErr w:type="spellEnd"/>
    </w:p>
    <w:p w:rsidR="008C2732" w:rsidRDefault="008C2732" w:rsidP="008C2732">
      <w:pPr>
        <w:spacing w:before="0" w:after="0"/>
        <w:ind w:left="0" w:firstLine="375"/>
        <w:rPr>
          <w:rFonts w:ascii="GHEA Grapalat" w:eastAsia="Times New Roman" w:hAnsi="GHEA Grapalat"/>
          <w:sz w:val="24"/>
          <w:szCs w:val="24"/>
        </w:rPr>
      </w:pPr>
    </w:p>
    <w:p w:rsidR="00476BC1" w:rsidRPr="00476BC1" w:rsidRDefault="00476BC1" w:rsidP="00476BC1">
      <w:pPr>
        <w:spacing w:before="0" w:after="0"/>
        <w:ind w:left="0" w:firstLine="375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476BC1">
        <w:rPr>
          <w:rFonts w:ascii="GHEA Grapalat" w:eastAsia="Times New Roman" w:hAnsi="GHEA Grapalat"/>
          <w:b/>
          <w:sz w:val="24"/>
          <w:szCs w:val="24"/>
          <w:lang w:val="hy-AM"/>
        </w:rPr>
        <w:t>ԿԱՐԳ</w:t>
      </w:r>
    </w:p>
    <w:p w:rsidR="008C2732" w:rsidRPr="00476BC1" w:rsidRDefault="00476BC1" w:rsidP="00476BC1">
      <w:pPr>
        <w:spacing w:before="0" w:after="0"/>
        <w:ind w:left="0" w:firstLine="375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476BC1">
        <w:rPr>
          <w:rFonts w:ascii="GHEA Grapalat" w:eastAsia="Times New Roman" w:hAnsi="GHEA Grapalat"/>
          <w:b/>
          <w:sz w:val="24"/>
          <w:szCs w:val="24"/>
          <w:lang w:val="hy-AM"/>
        </w:rPr>
        <w:t>ԽԱՂԱՍՐԱՀ ՄՈՒՏՔ ԳՈՐԾԵԼ ԵՎ ԻՆՏԵՐՆԵՏԱՅԻՆ ԿԱՅՔՈՒՄ ԳՐԱՆՑՎԵԼ  ՑԱՆԿԱՑՈՂ ՖԻԶԻԿԱԿԱՆ ԱՆՁԻ ԱՆՁՆԱԳԻՐԸ ԿԱՄ ԱՆՁԸ ՀԱՍՏԱՏՈՂ ԱՅԼ ՓԱՍՏԱԹՈՒՂԹՆ ՍՏՈՒԳԵԼՈՒ</w:t>
      </w:r>
    </w:p>
    <w:p w:rsidR="008C2732" w:rsidRPr="00476BC1" w:rsidRDefault="008C2732" w:rsidP="008C2732">
      <w:pPr>
        <w:spacing w:before="0" w:after="0"/>
        <w:ind w:left="0" w:firstLine="375"/>
        <w:rPr>
          <w:rFonts w:ascii="GHEA Grapalat" w:eastAsia="Times New Roman" w:hAnsi="GHEA Grapalat"/>
          <w:sz w:val="24"/>
          <w:szCs w:val="24"/>
          <w:lang w:val="hy-AM"/>
        </w:rPr>
      </w:pPr>
    </w:p>
    <w:p w:rsidR="008C2732" w:rsidRPr="005D6B93" w:rsidRDefault="008C2732" w:rsidP="008C273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կարգը կարգավորում է վիճակախաղի                կազմակերպիչների (այսուհետ՝ Կազմակերպիչ)  կողմից խաղասրահ մուտք գործել </w:t>
      </w:r>
      <w:r w:rsidR="00BA3D06"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ինտերնետային կայքում գրանցվել </w:t>
      </w:r>
      <w:r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ցանկացող ֆիզիկական անձի անձնագրի կամ անձը հաստատող այլ փաստաթղթի (որը պարունակում է տվյալներ նրա տարիքի վերաբերյալ) ստուգման հետ կապված հարաբերությունները: </w:t>
      </w:r>
    </w:p>
    <w:p w:rsidR="008C2732" w:rsidRPr="005D6B93" w:rsidRDefault="008C2732" w:rsidP="008C273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Կազմակերպչի կողմից խաղասրահ մուտք գործել ցանկացող ֆիզիկական անձի անձնագրի կամ անձը հաստատող այլ փաստաթղթի ստուգումն (այսուհետ՝ ս</w:t>
      </w:r>
      <w:r w:rsidR="00A5407D"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տուգում) իրականացվում է</w:t>
      </w:r>
      <w:r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բացառելով </w:t>
      </w:r>
      <w:r w:rsidR="002612CC"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տասնութ</w:t>
      </w:r>
      <w:r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տարին </w:t>
      </w:r>
      <w:r w:rsidR="00117B50"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(տոտալիզատորի դեպքում՝ </w:t>
      </w:r>
      <w:r w:rsidR="002612CC"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քսանմեկ</w:t>
      </w:r>
      <w:r w:rsidR="00117B50"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տարին) </w:t>
      </w:r>
      <w:r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չլրացած անձանց մուտքը խաղասրահներ</w:t>
      </w:r>
      <w:r w:rsidR="0023072C"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(բուքմեյքերական գրասենյակ)</w:t>
      </w:r>
      <w:r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C2732" w:rsidRPr="005D6B93" w:rsidRDefault="008C2732" w:rsidP="008C273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Ստուգումն իրականացվում է խաղասրահ մուտք գործել ցանկացող ֆիզիկական անձի ներկայությամբ՝ ՀՀ կառավարության 22.12.1999թ. «Անձը հաստատող փաստաթղթի մասին» N 767 որոշմամբ սահմանված անձը հաստատող փաստաթղթի հիման վրա:</w:t>
      </w:r>
    </w:p>
    <w:p w:rsidR="008C2732" w:rsidRPr="005D6B93" w:rsidRDefault="008C2732" w:rsidP="008C273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Խաղասրահ</w:t>
      </w:r>
      <w:r w:rsidR="00FC2E5C"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(բուքմեյքերական գրասենյակ)</w:t>
      </w:r>
      <w:r w:rsidRPr="005D6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մուտք գործել ցանկացող ֆիզիկական անձը Կազմակերպչի պահանջով ստուգման նպատակով վերջինիս առձեռն տրամադրում է անձնագիրը կամ Հայաստանի Հանրապետության օրենսդրությամբ սահմանված անձը հաստատող այլ փաստաթուղթը:</w:t>
      </w:r>
    </w:p>
    <w:p w:rsidR="00D9287B" w:rsidRPr="00D9287B" w:rsidRDefault="008C2732" w:rsidP="00D9287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6B93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Համապատասխան Ստուգումն իրականացնելուց հետո  Կազմակերպիչը </w:t>
      </w:r>
      <w:r w:rsidRPr="005D6B93">
        <w:rPr>
          <w:rFonts w:ascii="GHEA Grapalat" w:hAnsi="GHEA Grapalat" w:cs="Sylfaen"/>
          <w:noProof/>
          <w:sz w:val="24"/>
          <w:szCs w:val="24"/>
          <w:lang w:val="hy-AM"/>
        </w:rPr>
        <w:t>խաղասրահ</w:t>
      </w:r>
      <w:r w:rsidRPr="00266AE2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FC2E5C" w:rsidRPr="005D6B93">
        <w:rPr>
          <w:rFonts w:ascii="GHEA Grapalat" w:eastAsia="Times New Roman" w:hAnsi="GHEA Grapalat"/>
          <w:sz w:val="24"/>
          <w:szCs w:val="24"/>
          <w:lang w:val="hy-AM"/>
        </w:rPr>
        <w:t xml:space="preserve">(բուքմեյքերական գրասենյակ) </w:t>
      </w:r>
      <w:r w:rsidRPr="005D6B93">
        <w:rPr>
          <w:rFonts w:ascii="GHEA Grapalat" w:hAnsi="GHEA Grapalat" w:cs="Sylfaen"/>
          <w:noProof/>
          <w:sz w:val="24"/>
          <w:szCs w:val="24"/>
          <w:lang w:val="hy-AM"/>
        </w:rPr>
        <w:t>մուտք</w:t>
      </w:r>
      <w:r w:rsidRPr="00266AE2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5D6B93">
        <w:rPr>
          <w:rFonts w:ascii="GHEA Grapalat" w:hAnsi="GHEA Grapalat" w:cs="Sylfaen"/>
          <w:noProof/>
          <w:sz w:val="24"/>
          <w:szCs w:val="24"/>
          <w:lang w:val="hy-AM"/>
        </w:rPr>
        <w:t>գործել</w:t>
      </w:r>
      <w:r w:rsidRPr="00266AE2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5D6B93">
        <w:rPr>
          <w:rFonts w:ascii="GHEA Grapalat" w:hAnsi="GHEA Grapalat" w:cs="Sylfaen"/>
          <w:noProof/>
          <w:sz w:val="24"/>
          <w:szCs w:val="24"/>
          <w:lang w:val="hy-AM"/>
        </w:rPr>
        <w:t>ցանկացող</w:t>
      </w:r>
      <w:r w:rsidRPr="00266AE2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5D6B93">
        <w:rPr>
          <w:rFonts w:ascii="GHEA Grapalat" w:hAnsi="GHEA Grapalat" w:cs="Sylfaen"/>
          <w:noProof/>
          <w:sz w:val="24"/>
          <w:szCs w:val="24"/>
          <w:lang w:val="hy-AM"/>
        </w:rPr>
        <w:t>ֆիզիկական</w:t>
      </w:r>
      <w:r w:rsidRPr="00266AE2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5D6B93">
        <w:rPr>
          <w:rFonts w:ascii="GHEA Grapalat" w:hAnsi="GHEA Grapalat" w:cs="Sylfaen"/>
          <w:noProof/>
          <w:sz w:val="24"/>
          <w:szCs w:val="24"/>
          <w:lang w:val="hy-AM"/>
        </w:rPr>
        <w:t>անձին</w:t>
      </w:r>
      <w:r w:rsidRPr="005D6B93">
        <w:rPr>
          <w:rFonts w:ascii="GHEA Grapalat" w:eastAsia="Times New Roman" w:hAnsi="GHEA Grapalat" w:cs="Arial"/>
          <w:sz w:val="24"/>
          <w:szCs w:val="24"/>
          <w:lang w:val="hy-AM"/>
        </w:rPr>
        <w:t xml:space="preserve"> է վերադարձնում </w:t>
      </w:r>
      <w:r w:rsidRPr="005D6B93">
        <w:rPr>
          <w:rFonts w:ascii="GHEA Grapalat" w:eastAsia="Times New Roman" w:hAnsi="GHEA Grapalat"/>
          <w:sz w:val="24"/>
          <w:szCs w:val="24"/>
          <w:lang w:val="hy-AM"/>
        </w:rPr>
        <w:t>անձնագիրը կամ անձը հաստատող այլ փաստաթուղթը:</w:t>
      </w:r>
      <w:r w:rsidR="00D9287B" w:rsidRPr="005D6B9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D9287B" w:rsidRPr="000A7961" w:rsidRDefault="00D9287B" w:rsidP="000F1213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A7961">
        <w:rPr>
          <w:rFonts w:ascii="GHEA Grapalat" w:eastAsia="Times New Roman" w:hAnsi="GHEA Grapalat" w:cs="Arial"/>
          <w:sz w:val="24"/>
          <w:szCs w:val="24"/>
          <w:lang w:val="hy-AM"/>
        </w:rPr>
        <w:t xml:space="preserve">Ներկայացված փաստաթղթերի ստուգումն իրականացնելուց հետո  Կազմակերպիչը հավաստիանում է նաև Լիազոր մարմնի կողմից տրամադրված՝ </w:t>
      </w:r>
      <w:r w:rsidRPr="000A7961">
        <w:rPr>
          <w:rFonts w:ascii="GHEA Grapalat" w:hAnsi="GHEA Grapalat" w:cs="Arial"/>
          <w:sz w:val="24"/>
          <w:szCs w:val="24"/>
          <w:lang w:val="hy-AM"/>
        </w:rPr>
        <w:t>օրինական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ուժի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մեջ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մտած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վճռով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մոլեխաղերով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հրապուրվելու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իր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ընտանիքը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նյութական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ծանր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lastRenderedPageBreak/>
        <w:t>դրության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մեջ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դնելու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հիմքով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>ճանաչված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hAnsi="GHEA Grapalat" w:cs="Arial"/>
          <w:sz w:val="24"/>
          <w:szCs w:val="24"/>
          <w:lang w:val="hy-AM"/>
        </w:rPr>
        <w:t xml:space="preserve">անձանց ցուցակում տվյալ անձի անվան բացակայության վերաբերյալ, </w:t>
      </w:r>
      <w:r w:rsidRPr="000A7961">
        <w:rPr>
          <w:rFonts w:ascii="GHEA Grapalat" w:eastAsia="Times New Roman" w:hAnsi="GHEA Grapalat" w:cs="Arial"/>
          <w:sz w:val="24"/>
          <w:szCs w:val="24"/>
          <w:lang w:val="hy-AM"/>
        </w:rPr>
        <w:t>որից հետո</w:t>
      </w:r>
      <w:r w:rsidRPr="005F48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ֆիզիկական անձին </w:t>
      </w:r>
      <w:r w:rsidRPr="000A7961">
        <w:rPr>
          <w:rFonts w:ascii="GHEA Grapalat" w:eastAsia="Times New Roman" w:hAnsi="GHEA Grapalat" w:cs="Arial"/>
          <w:sz w:val="24"/>
          <w:szCs w:val="24"/>
          <w:lang w:val="hy-AM"/>
        </w:rPr>
        <w:t xml:space="preserve">թույլատրվում է մուտք գործել դեպի խաղասրահներ </w:t>
      </w:r>
      <w:r w:rsidRPr="000A7961">
        <w:rPr>
          <w:rFonts w:ascii="GHEA Grapalat" w:eastAsia="Times New Roman" w:hAnsi="GHEA Grapalat"/>
          <w:sz w:val="24"/>
          <w:szCs w:val="24"/>
          <w:lang w:val="hy-AM"/>
        </w:rPr>
        <w:t>(բուքմեյքերական գրասենյակ)</w:t>
      </w:r>
      <w:r w:rsidRPr="000A7961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Pr="005F4810">
        <w:rPr>
          <w:rFonts w:ascii="GHEA Grapalat" w:hAnsi="GHEA Grapalat" w:cs="Sylfaen"/>
          <w:lang w:val="hy-AM"/>
        </w:rPr>
        <w:t xml:space="preserve"> </w:t>
      </w:r>
    </w:p>
    <w:p w:rsidR="00857F83" w:rsidRPr="000B5E18" w:rsidRDefault="00857F83" w:rsidP="000F1213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A7961">
        <w:rPr>
          <w:rFonts w:ascii="GHEA Grapalat" w:eastAsia="Times New Roman" w:hAnsi="GHEA Grapalat"/>
          <w:sz w:val="24"/>
          <w:szCs w:val="24"/>
          <w:lang w:val="hy-AM"/>
        </w:rPr>
        <w:t xml:space="preserve">Մինչև ֆիզիկական անձանց ինտերնետային կայքում գրանցելը՝ Կազմակերպիչն իրականացնում է </w:t>
      </w:r>
      <w:r w:rsidR="00AC3881" w:rsidRPr="00AC3881">
        <w:rPr>
          <w:rFonts w:ascii="GHEA Grapalat" w:eastAsia="Times New Roman" w:hAnsi="GHEA Grapalat"/>
          <w:sz w:val="24"/>
          <w:szCs w:val="24"/>
          <w:lang w:val="hy-AM"/>
        </w:rPr>
        <w:t>ինտերնետ տոտալիզատորին մասնակցել</w:t>
      </w:r>
      <w:r w:rsidR="00AC3881" w:rsidRPr="000A796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A7961">
        <w:rPr>
          <w:rFonts w:ascii="GHEA Grapalat" w:eastAsia="Times New Roman" w:hAnsi="GHEA Grapalat"/>
          <w:sz w:val="24"/>
          <w:szCs w:val="24"/>
          <w:lang w:val="hy-AM"/>
        </w:rPr>
        <w:t>ցանկացող ֆիզիկական անձանց ինքնության ստուգում</w:t>
      </w:r>
      <w:r w:rsidR="00B56491" w:rsidRPr="000A7961">
        <w:rPr>
          <w:rFonts w:ascii="GHEA Grapalat" w:eastAsia="Times New Roman" w:hAnsi="GHEA Grapalat"/>
          <w:sz w:val="24"/>
          <w:szCs w:val="24"/>
          <w:lang w:val="hy-AM"/>
        </w:rPr>
        <w:t xml:space="preserve"> (նույնականացում)</w:t>
      </w:r>
      <w:r w:rsidRPr="000A7961">
        <w:rPr>
          <w:rFonts w:ascii="GHEA Grapalat" w:eastAsia="Times New Roman" w:hAnsi="GHEA Grapalat"/>
          <w:sz w:val="24"/>
          <w:szCs w:val="24"/>
          <w:lang w:val="hy-AM"/>
        </w:rPr>
        <w:t xml:space="preserve">՝ բացառելով քսանմեկ տարին չլրացած </w:t>
      </w:r>
      <w:r w:rsidRPr="000B5E18">
        <w:rPr>
          <w:rFonts w:ascii="GHEA Grapalat" w:eastAsia="Times New Roman" w:hAnsi="GHEA Grapalat"/>
          <w:sz w:val="24"/>
          <w:szCs w:val="24"/>
          <w:lang w:val="hy-AM"/>
        </w:rPr>
        <w:t>ֆիզիկական անձանց մասնակցությունը ինտերնետ տոտալիզատորին:</w:t>
      </w:r>
    </w:p>
    <w:p w:rsidR="000B5E18" w:rsidRPr="001974B1" w:rsidRDefault="000B5E18" w:rsidP="003B0613">
      <w:pPr>
        <w:pStyle w:val="ListParagraph"/>
        <w:numPr>
          <w:ilvl w:val="0"/>
          <w:numId w:val="1"/>
        </w:numPr>
        <w:tabs>
          <w:tab w:val="clear" w:pos="1620"/>
          <w:tab w:val="num" w:pos="0"/>
        </w:tabs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974B1">
        <w:rPr>
          <w:rFonts w:ascii="GHEA Grapalat" w:eastAsia="Times New Roman" w:hAnsi="GHEA Grapalat"/>
          <w:sz w:val="24"/>
          <w:szCs w:val="24"/>
          <w:lang w:val="hy-AM"/>
        </w:rPr>
        <w:t>Նույնականացման քարտերի մասին» Հայաստանի Հանրապետության օրենքով նախատեսված նույնականացման քարտ</w:t>
      </w:r>
      <w:r w:rsidR="001974B1" w:rsidRPr="001974B1">
        <w:rPr>
          <w:rFonts w:ascii="GHEA Grapalat" w:eastAsia="Times New Roman" w:hAnsi="GHEA Grapalat"/>
          <w:sz w:val="24"/>
          <w:szCs w:val="24"/>
          <w:lang w:val="hy-AM"/>
        </w:rPr>
        <w:t xml:space="preserve"> և էլեկտրոնային ստորագրություն </w:t>
      </w:r>
      <w:r w:rsidRPr="001974B1">
        <w:rPr>
          <w:rFonts w:ascii="GHEA Grapalat" w:eastAsia="Times New Roman" w:hAnsi="GHEA Grapalat"/>
          <w:sz w:val="24"/>
          <w:szCs w:val="24"/>
          <w:lang w:val="hy-AM"/>
        </w:rPr>
        <w:t xml:space="preserve"> ունենալու դեպքում ի</w:t>
      </w:r>
      <w:r w:rsidR="008E7B7D" w:rsidRPr="001974B1">
        <w:rPr>
          <w:rFonts w:ascii="GHEA Grapalat" w:eastAsia="Times New Roman" w:hAnsi="GHEA Grapalat"/>
          <w:sz w:val="24"/>
          <w:szCs w:val="24"/>
          <w:lang w:val="hy-AM"/>
        </w:rPr>
        <w:t>նտերնետային կայքում գրանցվել ցանկացող ֆիզիկական անձի ինքնության ստուգումն</w:t>
      </w:r>
      <w:r w:rsidR="005D0F5E" w:rsidRPr="001974B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56491" w:rsidRPr="001974B1">
        <w:rPr>
          <w:rFonts w:ascii="GHEA Grapalat" w:eastAsia="Times New Roman" w:hAnsi="GHEA Grapalat"/>
          <w:sz w:val="24"/>
          <w:szCs w:val="24"/>
          <w:lang w:val="hy-AM"/>
        </w:rPr>
        <w:t>(նույնականացում)</w:t>
      </w:r>
      <w:r w:rsidR="008E7B7D" w:rsidRPr="001974B1">
        <w:rPr>
          <w:rFonts w:ascii="GHEA Grapalat" w:eastAsia="Times New Roman" w:hAnsi="GHEA Grapalat"/>
          <w:sz w:val="24"/>
          <w:szCs w:val="24"/>
          <w:lang w:val="hy-AM"/>
        </w:rPr>
        <w:t xml:space="preserve"> իր</w:t>
      </w:r>
      <w:r w:rsidR="00F16A6D" w:rsidRPr="001974B1">
        <w:rPr>
          <w:rFonts w:ascii="GHEA Grapalat" w:eastAsia="Times New Roman" w:hAnsi="GHEA Grapalat"/>
          <w:sz w:val="24"/>
          <w:szCs w:val="24"/>
          <w:lang w:val="hy-AM"/>
        </w:rPr>
        <w:t>ականացվում է Կազմակերպչի կողմից</w:t>
      </w:r>
      <w:r w:rsidR="001974B1" w:rsidRPr="001974B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974B1" w:rsidRPr="001974B1">
        <w:rPr>
          <w:rFonts w:ascii="GHEA Grapalat" w:hAnsi="GHEA Grapalat"/>
          <w:sz w:val="24"/>
          <w:szCs w:val="24"/>
          <w:lang w:val="hy-AM"/>
        </w:rPr>
        <w:t>էլեկտրոնային տեղեկատվական համակարգի միջոցով անձնական տվյալների փոխանցմամբ:</w:t>
      </w:r>
      <w:r w:rsidR="00F16A6D" w:rsidRPr="001974B1">
        <w:rPr>
          <w:rFonts w:ascii="GHEA Grapalat" w:eastAsia="Times New Roman" w:hAnsi="GHEA Grapalat"/>
          <w:sz w:val="24"/>
          <w:szCs w:val="24"/>
          <w:lang w:val="hy-AM"/>
        </w:rPr>
        <w:t xml:space="preserve"> Գ</w:t>
      </w:r>
      <w:r w:rsidR="005D0F5E" w:rsidRPr="001974B1">
        <w:rPr>
          <w:rFonts w:ascii="GHEA Grapalat" w:eastAsia="Times New Roman" w:hAnsi="GHEA Grapalat"/>
          <w:sz w:val="24"/>
          <w:szCs w:val="24"/>
          <w:lang w:val="hy-AM"/>
        </w:rPr>
        <w:t xml:space="preserve">րանցվել ցանկացող </w:t>
      </w:r>
      <w:r w:rsidR="008E7B7D" w:rsidRPr="001974B1">
        <w:rPr>
          <w:rFonts w:ascii="GHEA Grapalat" w:eastAsia="Times New Roman" w:hAnsi="GHEA Grapalat"/>
          <w:sz w:val="24"/>
          <w:szCs w:val="24"/>
          <w:lang w:val="hy-AM"/>
        </w:rPr>
        <w:t>ֆիզիկական անձ</w:t>
      </w:r>
      <w:r w:rsidR="001974B1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="005D0F5E" w:rsidRPr="001974B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974B1">
        <w:rPr>
          <w:rFonts w:ascii="GHEA Grapalat" w:eastAsia="Times New Roman" w:hAnsi="GHEA Grapalat"/>
          <w:sz w:val="24"/>
          <w:szCs w:val="24"/>
          <w:lang w:val="hy-AM"/>
        </w:rPr>
        <w:t>լրաց</w:t>
      </w:r>
      <w:r w:rsidR="001974B1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F16A6D" w:rsidRPr="001974B1">
        <w:rPr>
          <w:rFonts w:ascii="GHEA Grapalat" w:eastAsia="Times New Roman" w:hAnsi="GHEA Grapalat"/>
          <w:sz w:val="24"/>
          <w:szCs w:val="24"/>
          <w:lang w:val="hy-AM"/>
        </w:rPr>
        <w:t xml:space="preserve">ում է </w:t>
      </w:r>
      <w:r w:rsidRPr="001974B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16A6D" w:rsidRPr="001974B1">
        <w:rPr>
          <w:rFonts w:ascii="GHEA Grapalat" w:eastAsia="Times New Roman" w:hAnsi="GHEA Grapalat"/>
          <w:sz w:val="24"/>
          <w:szCs w:val="24"/>
          <w:lang w:val="hy-AM"/>
        </w:rPr>
        <w:t>ինտերնետային կայքում գրանցման համար նախատեսված դաշտերը և ստորագրում (վավերացնում) է էլեկտրոնային ստորագրությամբ:</w:t>
      </w:r>
    </w:p>
    <w:p w:rsidR="00EB4D9B" w:rsidRPr="000A7961" w:rsidRDefault="00EB4D9B" w:rsidP="00EB4D9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A7961">
        <w:rPr>
          <w:rFonts w:ascii="GHEA Grapalat" w:hAnsi="GHEA Grapalat"/>
          <w:sz w:val="24"/>
          <w:szCs w:val="24"/>
          <w:lang w:val="hy-AM"/>
        </w:rPr>
        <w:t>Սույն Կարգի</w:t>
      </w:r>
      <w:r w:rsidR="009866A6">
        <w:rPr>
          <w:rFonts w:ascii="GHEA Grapalat" w:hAnsi="GHEA Grapalat"/>
          <w:sz w:val="24"/>
          <w:szCs w:val="24"/>
          <w:lang w:val="hy-AM"/>
        </w:rPr>
        <w:t xml:space="preserve"> 8</w:t>
      </w:r>
      <w:r w:rsidRPr="000A7961">
        <w:rPr>
          <w:rFonts w:ascii="GHEA Grapalat" w:hAnsi="GHEA Grapalat"/>
          <w:sz w:val="24"/>
          <w:szCs w:val="24"/>
          <w:lang w:val="hy-AM"/>
        </w:rPr>
        <w:t>-րդ կետով սահմանված գործընթացի</w:t>
      </w:r>
      <w:r w:rsidR="00B56491" w:rsidRPr="000A7961">
        <w:rPr>
          <w:rFonts w:ascii="GHEA Grapalat" w:hAnsi="GHEA Grapalat"/>
          <w:sz w:val="24"/>
          <w:szCs w:val="24"/>
          <w:lang w:val="hy-AM"/>
        </w:rPr>
        <w:t xml:space="preserve"> իրականացումից հետո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՝ Կազմակերպիչը քսանմեկ տարին լրացած ֆիզիկական անձի էլեկտրոնային փոստին </w:t>
      </w:r>
      <w:r w:rsidR="004F3419" w:rsidRPr="000A7961">
        <w:rPr>
          <w:rFonts w:ascii="GHEA Grapalat" w:hAnsi="GHEA Grapalat"/>
          <w:sz w:val="24"/>
          <w:szCs w:val="24"/>
          <w:lang w:val="hy-AM"/>
        </w:rPr>
        <w:t xml:space="preserve">կամ բջջային հեռախոսահամարին </w:t>
      </w:r>
      <w:r w:rsidRPr="000A7961">
        <w:rPr>
          <w:rFonts w:ascii="GHEA Grapalat" w:hAnsi="GHEA Grapalat"/>
          <w:sz w:val="24"/>
          <w:szCs w:val="24"/>
          <w:lang w:val="hy-AM"/>
        </w:rPr>
        <w:t>ուղարկում է նույնա</w:t>
      </w:r>
      <w:r w:rsidRPr="000A7961">
        <w:rPr>
          <w:rFonts w:ascii="GHEA Grapalat" w:hAnsi="GHEA Grapalat"/>
          <w:sz w:val="24"/>
          <w:szCs w:val="24"/>
          <w:lang w:val="hy-AM"/>
        </w:rPr>
        <w:softHyphen/>
        <w:t>կանացման բանալի և գաղտնաբառ</w:t>
      </w:r>
      <w:r w:rsidR="009F735B" w:rsidRPr="000A7961">
        <w:rPr>
          <w:rFonts w:ascii="GHEA Grapalat" w:hAnsi="GHEA Grapalat"/>
          <w:sz w:val="24"/>
          <w:szCs w:val="24"/>
          <w:lang w:val="hy-AM"/>
        </w:rPr>
        <w:t xml:space="preserve"> (ID և password)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, որով հավաստում է Կազմակերպչի ինտերնետային կայքում բարեհաջող գրանցումը: </w:t>
      </w:r>
    </w:p>
    <w:p w:rsidR="004907AA" w:rsidRPr="000A7961" w:rsidRDefault="00EB4D9B" w:rsidP="00EB4D9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A7961">
        <w:rPr>
          <w:rFonts w:ascii="GHEA Grapalat" w:hAnsi="GHEA Grapalat"/>
          <w:sz w:val="24"/>
          <w:szCs w:val="24"/>
          <w:lang w:val="hy-AM"/>
        </w:rPr>
        <w:t>Նույնականացման բանալին ու գաղտնաբառ</w:t>
      </w:r>
      <w:r w:rsidR="004907AA" w:rsidRPr="000A7961">
        <w:rPr>
          <w:rFonts w:ascii="GHEA Grapalat" w:hAnsi="GHEA Grapalat"/>
          <w:sz w:val="24"/>
          <w:szCs w:val="24"/>
          <w:lang w:val="hy-AM"/>
        </w:rPr>
        <w:t>ն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9F735B" w:rsidRPr="000A7961">
        <w:rPr>
          <w:rFonts w:ascii="GHEA Grapalat" w:hAnsi="GHEA Grapalat"/>
          <w:sz w:val="24"/>
          <w:szCs w:val="24"/>
          <w:lang w:val="hy-AM"/>
        </w:rPr>
        <w:t>(ID և password)</w:t>
      </w:r>
      <w:r w:rsidR="00FF1FA7" w:rsidRPr="000A7961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0A7961">
        <w:rPr>
          <w:rFonts w:ascii="GHEA Grapalat" w:hAnsi="GHEA Grapalat"/>
          <w:sz w:val="24"/>
          <w:szCs w:val="24"/>
          <w:lang w:val="hy-AM"/>
        </w:rPr>
        <w:t>օգտա</w:t>
      </w:r>
      <w:r w:rsidRPr="000A7961">
        <w:rPr>
          <w:rFonts w:ascii="GHEA Grapalat" w:hAnsi="GHEA Grapalat"/>
          <w:sz w:val="24"/>
          <w:szCs w:val="24"/>
          <w:lang w:val="hy-AM"/>
        </w:rPr>
        <w:softHyphen/>
        <w:t>գործ</w:t>
      </w:r>
      <w:r w:rsidRPr="000A7961">
        <w:rPr>
          <w:rFonts w:ascii="GHEA Grapalat" w:hAnsi="GHEA Grapalat"/>
          <w:sz w:val="24"/>
          <w:szCs w:val="24"/>
          <w:lang w:val="hy-AM"/>
        </w:rPr>
        <w:softHyphen/>
        <w:t xml:space="preserve">վում են ֆիզիկական անձի կողմից </w:t>
      </w:r>
      <w:r w:rsidR="00AC3881">
        <w:rPr>
          <w:rFonts w:ascii="GHEA Grapalat" w:hAnsi="GHEA Grapalat"/>
          <w:sz w:val="24"/>
          <w:szCs w:val="24"/>
          <w:lang w:val="hy-AM"/>
        </w:rPr>
        <w:t xml:space="preserve">ինտերնետ </w:t>
      </w:r>
      <w:r w:rsidR="00A964D9" w:rsidRPr="000A7961">
        <w:rPr>
          <w:rFonts w:ascii="GHEA Grapalat" w:hAnsi="GHEA Grapalat"/>
          <w:sz w:val="24"/>
          <w:szCs w:val="24"/>
          <w:lang w:val="hy-AM"/>
        </w:rPr>
        <w:t xml:space="preserve">տոտալիզատորին մասնակցության նպատակով Կազմակերպչի </w:t>
      </w:r>
      <w:r w:rsidRPr="000A7961">
        <w:rPr>
          <w:rFonts w:ascii="GHEA Grapalat" w:hAnsi="GHEA Grapalat"/>
          <w:sz w:val="24"/>
          <w:szCs w:val="24"/>
          <w:lang w:val="hy-AM"/>
        </w:rPr>
        <w:t>ինտերնետ</w:t>
      </w:r>
      <w:r w:rsidR="00A964D9" w:rsidRPr="000A7961">
        <w:rPr>
          <w:rFonts w:ascii="GHEA Grapalat" w:hAnsi="GHEA Grapalat"/>
          <w:sz w:val="24"/>
          <w:szCs w:val="24"/>
          <w:lang w:val="hy-AM"/>
        </w:rPr>
        <w:t xml:space="preserve"> կայք մուտք գործելու  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A964D9" w:rsidRPr="000A7961">
        <w:rPr>
          <w:rFonts w:ascii="GHEA Grapalat" w:hAnsi="GHEA Grapalat"/>
          <w:sz w:val="24"/>
          <w:szCs w:val="24"/>
          <w:lang w:val="hy-AM"/>
        </w:rPr>
        <w:t>համար</w:t>
      </w:r>
      <w:r w:rsidRPr="000A7961">
        <w:rPr>
          <w:rFonts w:ascii="GHEA Grapalat" w:hAnsi="GHEA Grapalat"/>
          <w:sz w:val="24"/>
          <w:szCs w:val="24"/>
          <w:lang w:val="hy-AM"/>
        </w:rPr>
        <w:t>:</w:t>
      </w:r>
    </w:p>
    <w:p w:rsidR="00B74084" w:rsidRPr="000A7961" w:rsidRDefault="00B74084" w:rsidP="00EB4D9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A7961">
        <w:rPr>
          <w:rFonts w:ascii="GHEA Grapalat" w:hAnsi="GHEA Grapalat"/>
          <w:sz w:val="24"/>
          <w:szCs w:val="24"/>
          <w:lang w:val="hy-AM"/>
        </w:rPr>
        <w:t>«Նույնականացման քարտերի մասին» Հայաստանի Հանրապետության օրենքով նախատեսված նույնականացման քարտ</w:t>
      </w:r>
      <w:r w:rsidR="009866A6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 </w:t>
      </w:r>
      <w:r w:rsidR="009866A6" w:rsidRPr="00AC3881">
        <w:rPr>
          <w:rFonts w:ascii="GHEA Grapalat" w:hAnsi="GHEA Grapalat"/>
          <w:sz w:val="24"/>
          <w:szCs w:val="24"/>
          <w:lang w:val="hy-AM"/>
        </w:rPr>
        <w:t xml:space="preserve">էլեկտրոնային ստորագրություն </w:t>
      </w:r>
      <w:r w:rsidRPr="000A7961">
        <w:rPr>
          <w:rFonts w:ascii="GHEA Grapalat" w:hAnsi="GHEA Grapalat"/>
          <w:sz w:val="24"/>
          <w:szCs w:val="24"/>
          <w:lang w:val="hy-AM"/>
        </w:rPr>
        <w:t>չունենալու դեպքում, ֆիզիկական անձի</w:t>
      </w:r>
      <w:r w:rsidR="001A08D4" w:rsidRPr="000A7961">
        <w:rPr>
          <w:rFonts w:ascii="GHEA Grapalat" w:hAnsi="GHEA Grapalat"/>
          <w:sz w:val="24"/>
          <w:szCs w:val="24"/>
          <w:lang w:val="hy-AM"/>
        </w:rPr>
        <w:t>ն</w:t>
      </w:r>
      <w:r w:rsidRPr="000A7961">
        <w:rPr>
          <w:rFonts w:ascii="GHEA Grapalat" w:hAnsi="GHEA Grapalat"/>
          <w:sz w:val="24"/>
          <w:szCs w:val="24"/>
          <w:lang w:val="hy-AM"/>
        </w:rPr>
        <w:t xml:space="preserve">ք ինտերնետ տոտալիզատորին մասնակցելու նպատակով Կազմակերպչի ինտերնետային կայքում գրանցվելու </w:t>
      </w:r>
      <w:r w:rsidR="00F34843" w:rsidRPr="000A7961">
        <w:rPr>
          <w:rFonts w:ascii="GHEA Grapalat" w:hAnsi="GHEA Grapalat"/>
          <w:sz w:val="24"/>
          <w:szCs w:val="24"/>
          <w:lang w:val="hy-AM"/>
        </w:rPr>
        <w:t xml:space="preserve">համար պետք է </w:t>
      </w:r>
      <w:r w:rsidR="006931AB" w:rsidRPr="000A7961">
        <w:rPr>
          <w:rFonts w:ascii="GHEA Grapalat" w:hAnsi="GHEA Grapalat"/>
          <w:sz w:val="24"/>
          <w:szCs w:val="24"/>
          <w:lang w:val="hy-AM"/>
        </w:rPr>
        <w:t xml:space="preserve">մեկ անգամ </w:t>
      </w:r>
      <w:r w:rsidR="00F34843" w:rsidRPr="000A7961">
        <w:rPr>
          <w:rFonts w:ascii="GHEA Grapalat" w:hAnsi="GHEA Grapalat"/>
          <w:sz w:val="24"/>
          <w:szCs w:val="24"/>
          <w:lang w:val="hy-AM"/>
        </w:rPr>
        <w:t xml:space="preserve">այցելեն Կազմակերպչի համապատասխան </w:t>
      </w:r>
      <w:r w:rsidR="00AC3881" w:rsidRPr="00AC3881">
        <w:rPr>
          <w:rFonts w:ascii="GHEA Grapalat" w:hAnsi="GHEA Grapalat"/>
          <w:sz w:val="24"/>
          <w:szCs w:val="24"/>
          <w:lang w:val="hy-AM"/>
        </w:rPr>
        <w:t>խաղասրահ (բուքմեյքերական գրասենյակ)</w:t>
      </w:r>
      <w:r w:rsidR="00F34843" w:rsidRPr="000A796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C3881">
        <w:rPr>
          <w:rFonts w:ascii="GHEA Grapalat" w:hAnsi="GHEA Grapalat"/>
          <w:sz w:val="24"/>
          <w:szCs w:val="24"/>
          <w:lang w:val="hy-AM"/>
        </w:rPr>
        <w:t>ս</w:t>
      </w:r>
      <w:r w:rsidR="0090405F" w:rsidRPr="000A7961">
        <w:rPr>
          <w:rFonts w:ascii="GHEA Grapalat" w:hAnsi="GHEA Grapalat"/>
          <w:sz w:val="24"/>
          <w:szCs w:val="24"/>
          <w:lang w:val="hy-AM"/>
        </w:rPr>
        <w:t>ույն կարգի 2-րդ, 3-րդ, 4-րդ, 5-րդ և 6-րդ կետերով սահմանված կարգով Կազմակերպչի կողմից ստուգումն անցնելու նպատակով:</w:t>
      </w:r>
    </w:p>
    <w:p w:rsidR="00087477" w:rsidRPr="000A7961" w:rsidRDefault="00775A55" w:rsidP="00EB4D9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A7961">
        <w:rPr>
          <w:rFonts w:ascii="GHEA Grapalat" w:hAnsi="GHEA Grapalat"/>
          <w:sz w:val="24"/>
          <w:szCs w:val="24"/>
          <w:lang w:val="hy-AM"/>
        </w:rPr>
        <w:lastRenderedPageBreak/>
        <w:t>Ներկայացված փաստաթղթերի ստուգումն իրականացնելուց հետո Կազմակերպիչը քսանմեկ տարին լրացած ֆիզիկական անձին տրամադրում է նույնա</w:t>
      </w:r>
      <w:r w:rsidRPr="000A7961">
        <w:rPr>
          <w:rFonts w:ascii="GHEA Grapalat" w:hAnsi="GHEA Grapalat"/>
          <w:sz w:val="24"/>
          <w:szCs w:val="24"/>
          <w:lang w:val="hy-AM"/>
        </w:rPr>
        <w:softHyphen/>
        <w:t xml:space="preserve">կանացման բանալի և գաղտնաբառ (ID և password), որը հնարավորություն է տալիս նրան մուտք գործել Կազմակերպչի ինտերնետային կայք և մասնակցել </w:t>
      </w:r>
      <w:r w:rsidR="00AC3881">
        <w:rPr>
          <w:rFonts w:ascii="GHEA Grapalat" w:hAnsi="GHEA Grapalat"/>
          <w:sz w:val="24"/>
          <w:szCs w:val="24"/>
          <w:lang w:val="hy-AM"/>
        </w:rPr>
        <w:t>ինտերնետ տոտալիզատորին</w:t>
      </w:r>
      <w:r w:rsidRPr="000A7961">
        <w:rPr>
          <w:rFonts w:ascii="GHEA Grapalat" w:hAnsi="GHEA Grapalat"/>
          <w:sz w:val="24"/>
          <w:szCs w:val="24"/>
          <w:lang w:val="hy-AM"/>
        </w:rPr>
        <w:t>:</w:t>
      </w:r>
    </w:p>
    <w:p w:rsidR="004907AA" w:rsidRPr="001A3035" w:rsidRDefault="003D5E6E" w:rsidP="001A3035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1A3035">
        <w:rPr>
          <w:rFonts w:ascii="GHEA Grapalat" w:hAnsi="GHEA Grapalat"/>
          <w:sz w:val="24"/>
          <w:szCs w:val="24"/>
          <w:lang w:val="hy-AM"/>
        </w:rPr>
        <w:t>Օտարերկրյա</w:t>
      </w:r>
      <w:r w:rsidR="009866A6" w:rsidRPr="001A3035">
        <w:rPr>
          <w:rFonts w:ascii="GHEA Grapalat" w:hAnsi="GHEA Grapalat"/>
          <w:sz w:val="24"/>
          <w:szCs w:val="24"/>
          <w:lang w:val="hy-AM"/>
        </w:rPr>
        <w:t xml:space="preserve"> (ոչ ռեզիդենտ)</w:t>
      </w:r>
      <w:r w:rsidRPr="001A3035">
        <w:rPr>
          <w:rFonts w:ascii="GHEA Grapalat" w:hAnsi="GHEA Grapalat"/>
          <w:sz w:val="24"/>
          <w:szCs w:val="24"/>
          <w:lang w:val="hy-AM"/>
        </w:rPr>
        <w:t xml:space="preserve"> քաղաքացիների</w:t>
      </w:r>
      <w:r w:rsidR="009866A6" w:rsidRPr="001A30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3035">
        <w:rPr>
          <w:rFonts w:ascii="GHEA Grapalat" w:hAnsi="GHEA Grapalat"/>
          <w:sz w:val="24"/>
          <w:szCs w:val="24"/>
          <w:lang w:val="hy-AM"/>
        </w:rPr>
        <w:t xml:space="preserve"> համար Կազմակերպիչն </w:t>
      </w:r>
      <w:r w:rsidR="009866A6" w:rsidRPr="001A3035">
        <w:rPr>
          <w:rFonts w:ascii="GHEA Grapalat" w:hAnsi="GHEA Grapalat"/>
          <w:sz w:val="24"/>
          <w:szCs w:val="24"/>
          <w:lang w:val="hy-AM"/>
        </w:rPr>
        <w:t>ինքնության ստուգումն (նույնականացում) իրականացվում է Կազմակերպչի կողմից էլեկտրոնային տեղեկատվական համակարգի միջոցով անձնական տվյալների</w:t>
      </w:r>
      <w:r w:rsidR="001A3035" w:rsidRPr="001A3035">
        <w:rPr>
          <w:rFonts w:ascii="GHEA Grapalat" w:hAnsi="GHEA Grapalat"/>
          <w:sz w:val="24"/>
          <w:szCs w:val="24"/>
          <w:lang w:val="hy-AM"/>
        </w:rPr>
        <w:t xml:space="preserve"> փոխանցմամբ, եթե այն չի հակասում ՀՀ միջազգային պայմանագրերով ստանձնած պարտավորություններին</w:t>
      </w:r>
      <w:r w:rsidR="00D37E18" w:rsidRPr="00D37E18">
        <w:rPr>
          <w:rFonts w:ascii="GHEA Grapalat" w:hAnsi="GHEA Grapalat"/>
          <w:sz w:val="24"/>
          <w:szCs w:val="24"/>
          <w:lang w:val="hy-AM"/>
        </w:rPr>
        <w:t>:</w:t>
      </w:r>
    </w:p>
    <w:p w:rsidR="004907AA" w:rsidRPr="001A3035" w:rsidRDefault="004907AA" w:rsidP="001A3035">
      <w:pPr>
        <w:autoSpaceDE w:val="0"/>
        <w:autoSpaceDN w:val="0"/>
        <w:adjustRightInd w:val="0"/>
        <w:spacing w:before="0" w:after="0" w:line="360" w:lineRule="auto"/>
        <w:ind w:left="375"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97F2B" w:rsidRPr="000A7961" w:rsidRDefault="00297F2B" w:rsidP="001B49BD">
      <w:pPr>
        <w:spacing w:before="0" w:after="0"/>
        <w:ind w:left="0" w:firstLine="375"/>
        <w:jc w:val="right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297F2B" w:rsidRPr="000A7961" w:rsidRDefault="00297F2B" w:rsidP="001B49BD">
      <w:pPr>
        <w:spacing w:before="0" w:after="0"/>
        <w:ind w:left="0" w:firstLine="375"/>
        <w:jc w:val="right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297F2B" w:rsidRPr="000A7961" w:rsidRDefault="00297F2B" w:rsidP="001B49BD">
      <w:pPr>
        <w:spacing w:before="0" w:after="0"/>
        <w:ind w:left="0" w:firstLine="375"/>
        <w:jc w:val="right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2C1E90" w:rsidRPr="00584424" w:rsidRDefault="002C1E90" w:rsidP="008A1431">
      <w:pPr>
        <w:spacing w:before="0" w:after="200" w:line="276" w:lineRule="auto"/>
        <w:ind w:left="0" w:firstLine="0"/>
        <w:jc w:val="center"/>
        <w:rPr>
          <w:rFonts w:ascii="GHEA Grapalat" w:hAnsi="GHEA Grapalat" w:cs="Sylfaen"/>
          <w:b/>
          <w:bCs/>
          <w:sz w:val="24"/>
          <w:lang w:val="af-ZA"/>
        </w:rPr>
      </w:pPr>
    </w:p>
    <w:p w:rsidR="0070202F" w:rsidRDefault="0070202F">
      <w:pPr>
        <w:spacing w:before="0" w:after="200" w:line="276" w:lineRule="auto"/>
        <w:ind w:left="0" w:firstLine="0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br w:type="page"/>
      </w:r>
    </w:p>
    <w:p w:rsidR="0070202F" w:rsidRPr="00F13687" w:rsidRDefault="0070202F" w:rsidP="0070202F">
      <w:pPr>
        <w:spacing w:before="0" w:after="0" w:line="360" w:lineRule="auto"/>
        <w:ind w:left="0"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13687">
        <w:rPr>
          <w:rFonts w:ascii="GHEA Grapalat" w:hAnsi="GHEA Grapalat" w:cs="Sylfaen"/>
          <w:b/>
          <w:sz w:val="24"/>
          <w:szCs w:val="24"/>
          <w:lang w:val="af-ZA"/>
        </w:rPr>
        <w:lastRenderedPageBreak/>
        <w:t>Տ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Ղ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Կ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Ք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–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Հ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Ի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Մ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Վ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Ո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Ր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Ո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Ւ</w:t>
      </w:r>
      <w:r w:rsidRPr="00F1368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13687">
        <w:rPr>
          <w:rFonts w:ascii="GHEA Grapalat" w:hAnsi="GHEA Grapalat" w:cs="Sylfaen"/>
          <w:b/>
          <w:sz w:val="24"/>
          <w:szCs w:val="24"/>
          <w:lang w:val="af-ZA"/>
        </w:rPr>
        <w:t>Մ</w:t>
      </w:r>
    </w:p>
    <w:p w:rsidR="0070202F" w:rsidRPr="005D6B93" w:rsidRDefault="0070202F" w:rsidP="0070202F">
      <w:pPr>
        <w:spacing w:before="0" w:after="0"/>
        <w:ind w:left="0" w:firstLine="375"/>
        <w:jc w:val="center"/>
        <w:rPr>
          <w:rFonts w:ascii="GHEA Grapalat" w:hAnsi="GHEA Grapalat" w:cs="Sylfaen"/>
          <w:b/>
          <w:spacing w:val="-8"/>
          <w:lang w:val="af-ZA"/>
        </w:rPr>
      </w:pPr>
      <w:r w:rsidRPr="005D6B93">
        <w:rPr>
          <w:rFonts w:ascii="GHEA Grapalat" w:hAnsi="GHEA Grapalat"/>
          <w:b/>
          <w:bCs/>
          <w:lang w:val="af-ZA"/>
        </w:rPr>
        <w:t>«</w:t>
      </w:r>
      <w:proofErr w:type="spellStart"/>
      <w:r w:rsidRPr="005D6B93">
        <w:rPr>
          <w:rFonts w:ascii="GHEA Grapalat" w:hAnsi="GHEA Grapalat" w:cs="Sylfaen"/>
          <w:b/>
        </w:rPr>
        <w:t>Խաղասրահ</w:t>
      </w:r>
      <w:proofErr w:type="spellEnd"/>
      <w:r w:rsidRPr="005D6B9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D6B93">
        <w:rPr>
          <w:rFonts w:ascii="GHEA Grapalat" w:hAnsi="GHEA Grapalat" w:cs="Sylfaen"/>
          <w:b/>
        </w:rPr>
        <w:t>մուտք</w:t>
      </w:r>
      <w:proofErr w:type="spellEnd"/>
      <w:r w:rsidRPr="005D6B9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D6B93">
        <w:rPr>
          <w:rFonts w:ascii="GHEA Grapalat" w:hAnsi="GHEA Grapalat" w:cs="Sylfaen"/>
          <w:b/>
        </w:rPr>
        <w:t>գործել</w:t>
      </w:r>
      <w:proofErr w:type="spellEnd"/>
      <w:r w:rsidRPr="005D6B93">
        <w:rPr>
          <w:rFonts w:ascii="GHEA Grapalat" w:hAnsi="GHEA Grapalat" w:cs="Sylfaen"/>
          <w:b/>
          <w:lang w:val="af-ZA"/>
        </w:rPr>
        <w:t xml:space="preserve"> </w:t>
      </w:r>
      <w:r w:rsidRPr="005D6B93">
        <w:rPr>
          <w:rFonts w:ascii="GHEA Grapalat" w:eastAsia="Times New Roman" w:hAnsi="GHEA Grapalat"/>
          <w:b/>
        </w:rPr>
        <w:t>և</w:t>
      </w:r>
      <w:r w:rsidRPr="005D6B93">
        <w:rPr>
          <w:rFonts w:ascii="GHEA Grapalat" w:eastAsia="Times New Roman" w:hAnsi="GHEA Grapalat"/>
          <w:b/>
          <w:lang w:val="af-ZA"/>
        </w:rPr>
        <w:t xml:space="preserve"> </w:t>
      </w:r>
      <w:proofErr w:type="spellStart"/>
      <w:r w:rsidRPr="005D6B93">
        <w:rPr>
          <w:rFonts w:ascii="GHEA Grapalat" w:hAnsi="GHEA Grapalat"/>
          <w:b/>
          <w:color w:val="000000"/>
          <w:shd w:val="clear" w:color="auto" w:fill="FFFFFF"/>
        </w:rPr>
        <w:t>ինտերնետային</w:t>
      </w:r>
      <w:proofErr w:type="spellEnd"/>
      <w:r w:rsidRPr="005D6B93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Pr="005D6B93">
        <w:rPr>
          <w:rFonts w:ascii="GHEA Grapalat" w:hAnsi="GHEA Grapalat"/>
          <w:b/>
          <w:color w:val="000000"/>
          <w:shd w:val="clear" w:color="auto" w:fill="FFFFFF"/>
        </w:rPr>
        <w:t>կայքում</w:t>
      </w:r>
      <w:proofErr w:type="spellEnd"/>
      <w:r w:rsidRPr="005D6B93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Pr="005D6B93">
        <w:rPr>
          <w:rFonts w:ascii="GHEA Grapalat" w:hAnsi="GHEA Grapalat"/>
          <w:b/>
          <w:color w:val="000000"/>
          <w:shd w:val="clear" w:color="auto" w:fill="FFFFFF"/>
        </w:rPr>
        <w:t>գրանցվել</w:t>
      </w:r>
      <w:proofErr w:type="spellEnd"/>
      <w:r w:rsidRPr="005D6B93">
        <w:rPr>
          <w:rFonts w:ascii="GHEA Grapalat" w:eastAsia="Times New Roman" w:hAnsi="GHEA Grapalat"/>
          <w:b/>
          <w:lang w:val="af-ZA"/>
        </w:rPr>
        <w:t xml:space="preserve"> </w:t>
      </w:r>
      <w:proofErr w:type="spellStart"/>
      <w:r w:rsidRPr="005D6B93">
        <w:rPr>
          <w:rFonts w:ascii="GHEA Grapalat" w:hAnsi="GHEA Grapalat" w:cs="Sylfaen"/>
          <w:b/>
        </w:rPr>
        <w:t>ցանկացող</w:t>
      </w:r>
      <w:proofErr w:type="spellEnd"/>
      <w:r w:rsidRPr="005D6B9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D6B93">
        <w:rPr>
          <w:rFonts w:ascii="GHEA Grapalat" w:hAnsi="GHEA Grapalat" w:cs="Sylfaen"/>
          <w:b/>
        </w:rPr>
        <w:t>ֆիզիկական</w:t>
      </w:r>
      <w:proofErr w:type="spellEnd"/>
      <w:r w:rsidRPr="005D6B9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D6B93">
        <w:rPr>
          <w:rFonts w:ascii="GHEA Grapalat" w:hAnsi="GHEA Grapalat" w:cs="Sylfaen"/>
          <w:b/>
        </w:rPr>
        <w:t>անձի</w:t>
      </w:r>
      <w:proofErr w:type="spellEnd"/>
      <w:r w:rsidRPr="005D6B9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D6B93">
        <w:rPr>
          <w:rFonts w:ascii="GHEA Grapalat" w:hAnsi="GHEA Grapalat" w:cs="Sylfaen"/>
          <w:b/>
        </w:rPr>
        <w:t>անձնագիրը</w:t>
      </w:r>
      <w:proofErr w:type="spellEnd"/>
      <w:r w:rsidRPr="005D6B9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D6B93">
        <w:rPr>
          <w:rFonts w:ascii="GHEA Grapalat" w:hAnsi="GHEA Grapalat" w:cs="Sylfaen"/>
          <w:b/>
        </w:rPr>
        <w:t>կամ</w:t>
      </w:r>
      <w:proofErr w:type="spellEnd"/>
      <w:r w:rsidRPr="005D6B9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D6B93">
        <w:rPr>
          <w:rFonts w:ascii="GHEA Grapalat" w:hAnsi="GHEA Grapalat" w:cs="Sylfaen"/>
          <w:b/>
        </w:rPr>
        <w:t>անձը</w:t>
      </w:r>
      <w:proofErr w:type="spellEnd"/>
      <w:r w:rsidRPr="005D6B9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D6B93">
        <w:rPr>
          <w:rFonts w:ascii="GHEA Grapalat" w:hAnsi="GHEA Grapalat" w:cs="Sylfaen"/>
          <w:b/>
        </w:rPr>
        <w:t>հաստատաող</w:t>
      </w:r>
      <w:proofErr w:type="spellEnd"/>
      <w:r w:rsidRPr="005D6B9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D6B93">
        <w:rPr>
          <w:rFonts w:ascii="GHEA Grapalat" w:hAnsi="GHEA Grapalat" w:cs="Sylfaen"/>
          <w:b/>
        </w:rPr>
        <w:t>այլ</w:t>
      </w:r>
      <w:proofErr w:type="spellEnd"/>
      <w:r w:rsidRPr="005D6B9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D6B93">
        <w:rPr>
          <w:rFonts w:ascii="GHEA Grapalat" w:hAnsi="GHEA Grapalat" w:cs="Sylfaen"/>
          <w:b/>
        </w:rPr>
        <w:t>փաստաթուղթն</w:t>
      </w:r>
      <w:proofErr w:type="spellEnd"/>
      <w:r w:rsidRPr="005D6B9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D6B93">
        <w:rPr>
          <w:rFonts w:ascii="GHEA Grapalat" w:hAnsi="GHEA Grapalat" w:cs="Sylfaen"/>
          <w:b/>
        </w:rPr>
        <w:t>ստուգելու</w:t>
      </w:r>
      <w:proofErr w:type="spellEnd"/>
      <w:r w:rsidRPr="005D6B9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D6B93">
        <w:rPr>
          <w:rFonts w:ascii="GHEA Grapalat" w:hAnsi="GHEA Grapalat" w:cs="Sylfaen"/>
          <w:b/>
        </w:rPr>
        <w:t>կարգը</w:t>
      </w:r>
      <w:proofErr w:type="spellEnd"/>
      <w:r w:rsidRPr="005D6B9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D6B93">
        <w:rPr>
          <w:rFonts w:ascii="GHEA Grapalat" w:hAnsi="GHEA Grapalat" w:cs="Sylfaen"/>
          <w:b/>
        </w:rPr>
        <w:t>հաստատելու</w:t>
      </w:r>
      <w:proofErr w:type="spellEnd"/>
      <w:r w:rsidRPr="005D6B9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D6B93">
        <w:rPr>
          <w:rFonts w:ascii="GHEA Grapalat" w:hAnsi="GHEA Grapalat" w:cs="Sylfaen"/>
          <w:b/>
        </w:rPr>
        <w:t>մասին</w:t>
      </w:r>
      <w:proofErr w:type="spellEnd"/>
      <w:r w:rsidRPr="005D6B93">
        <w:rPr>
          <w:rFonts w:ascii="GHEA Grapalat" w:hAnsi="GHEA Grapalat"/>
          <w:b/>
          <w:bCs/>
          <w:lang w:val="af-ZA"/>
        </w:rPr>
        <w:t xml:space="preserve">»  </w:t>
      </w:r>
      <w:proofErr w:type="spellStart"/>
      <w:r w:rsidRPr="005D6B93">
        <w:rPr>
          <w:rFonts w:ascii="GHEA Grapalat" w:hAnsi="GHEA Grapalat"/>
          <w:b/>
          <w:bCs/>
        </w:rPr>
        <w:t>Հայաստանի</w:t>
      </w:r>
      <w:proofErr w:type="spellEnd"/>
      <w:r w:rsidRPr="005D6B93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5D6B93">
        <w:rPr>
          <w:rFonts w:ascii="GHEA Grapalat" w:hAnsi="GHEA Grapalat"/>
          <w:b/>
          <w:bCs/>
        </w:rPr>
        <w:t>Հանրապետության</w:t>
      </w:r>
      <w:proofErr w:type="spellEnd"/>
      <w:r w:rsidRPr="005D6B93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5D6B93">
        <w:rPr>
          <w:rFonts w:ascii="GHEA Grapalat" w:hAnsi="GHEA Grapalat"/>
          <w:b/>
          <w:bCs/>
        </w:rPr>
        <w:t>ֆինանսների</w:t>
      </w:r>
      <w:proofErr w:type="spellEnd"/>
      <w:r w:rsidRPr="005D6B93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5D6B93">
        <w:rPr>
          <w:rFonts w:ascii="GHEA Grapalat" w:hAnsi="GHEA Grapalat"/>
          <w:b/>
          <w:bCs/>
        </w:rPr>
        <w:t>նախարարի</w:t>
      </w:r>
      <w:proofErr w:type="spellEnd"/>
      <w:r w:rsidRPr="005D6B93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5D6B93">
        <w:rPr>
          <w:rFonts w:ascii="GHEA Grapalat" w:hAnsi="GHEA Grapalat"/>
          <w:b/>
          <w:bCs/>
        </w:rPr>
        <w:t>հրաման</w:t>
      </w:r>
      <w:proofErr w:type="spellEnd"/>
      <w:r>
        <w:rPr>
          <w:rFonts w:ascii="GHEA Grapalat" w:hAnsi="GHEA Grapalat"/>
          <w:b/>
          <w:bCs/>
          <w:lang w:val="hy-AM"/>
        </w:rPr>
        <w:t>ի</w:t>
      </w:r>
      <w:r w:rsidRPr="005D6B93">
        <w:rPr>
          <w:rFonts w:ascii="GHEA Grapalat" w:hAnsi="GHEA Grapalat" w:cs="Sylfaen"/>
          <w:b/>
          <w:spacing w:val="-8"/>
          <w:lang w:val="af-ZA"/>
        </w:rPr>
        <w:t xml:space="preserve"> նախագ</w:t>
      </w:r>
      <w:r>
        <w:rPr>
          <w:rFonts w:ascii="GHEA Grapalat" w:hAnsi="GHEA Grapalat" w:cs="Sylfaen"/>
          <w:b/>
          <w:spacing w:val="-8"/>
          <w:lang w:val="hy-AM"/>
        </w:rPr>
        <w:t>ի</w:t>
      </w:r>
      <w:r w:rsidRPr="005D6B93">
        <w:rPr>
          <w:rFonts w:ascii="GHEA Grapalat" w:hAnsi="GHEA Grapalat" w:cs="Sylfaen"/>
          <w:b/>
          <w:spacing w:val="-8"/>
          <w:lang w:val="af-ZA"/>
        </w:rPr>
        <w:t>ծ</w:t>
      </w:r>
      <w:r>
        <w:rPr>
          <w:rFonts w:ascii="GHEA Grapalat" w:hAnsi="GHEA Grapalat" w:cs="Sylfaen"/>
          <w:b/>
          <w:spacing w:val="-8"/>
          <w:lang w:val="hy-AM"/>
        </w:rPr>
        <w:t>ը</w:t>
      </w:r>
    </w:p>
    <w:p w:rsidR="0070202F" w:rsidRPr="005D6B93" w:rsidRDefault="0070202F" w:rsidP="0070202F">
      <w:pPr>
        <w:pStyle w:val="NormalWeb"/>
        <w:spacing w:before="0" w:beforeAutospacing="0" w:after="0" w:afterAutospacing="0"/>
        <w:ind w:firstLine="720"/>
        <w:jc w:val="center"/>
        <w:rPr>
          <w:rFonts w:ascii="GHEA Grapalat" w:hAnsi="GHEA Grapalat"/>
          <w:b/>
          <w:lang w:val="af-ZA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333"/>
      </w:tblGrid>
      <w:tr w:rsidR="0070202F" w:rsidRPr="00F13687" w:rsidTr="00BE72FE">
        <w:tc>
          <w:tcPr>
            <w:tcW w:w="10008" w:type="dxa"/>
            <w:gridSpan w:val="2"/>
          </w:tcPr>
          <w:p w:rsidR="0070202F" w:rsidRPr="0092655A" w:rsidRDefault="0070202F" w:rsidP="00BE72FE">
            <w:pPr>
              <w:spacing w:before="0" w:after="0" w:line="23" w:lineRule="atLeast"/>
              <w:ind w:left="0" w:firstLine="72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2655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             </w:t>
            </w:r>
            <w:proofErr w:type="spellStart"/>
            <w:r w:rsidRPr="0092655A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proofErr w:type="spellEnd"/>
            <w:r w:rsidRPr="0092655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2655A">
              <w:rPr>
                <w:rFonts w:ascii="GHEA Grapalat" w:hAnsi="GHEA Grapalat"/>
                <w:b/>
                <w:sz w:val="24"/>
                <w:szCs w:val="24"/>
              </w:rPr>
              <w:t>ակտի</w:t>
            </w:r>
            <w:proofErr w:type="spellEnd"/>
            <w:r w:rsidRPr="0092655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2655A">
              <w:rPr>
                <w:rFonts w:ascii="GHEA Grapalat" w:hAnsi="GHEA Grapalat"/>
                <w:b/>
                <w:sz w:val="24"/>
                <w:szCs w:val="24"/>
              </w:rPr>
              <w:t>հիմնավորումը</w:t>
            </w:r>
            <w:proofErr w:type="spellEnd"/>
          </w:p>
        </w:tc>
      </w:tr>
      <w:tr w:rsidR="0070202F" w:rsidRPr="00F13687" w:rsidTr="00BE72FE">
        <w:tc>
          <w:tcPr>
            <w:tcW w:w="675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13687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9333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72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  <w:proofErr w:type="spellEnd"/>
          </w:p>
        </w:tc>
      </w:tr>
      <w:tr w:rsidR="0070202F" w:rsidRPr="0070202F" w:rsidTr="00BE72FE">
        <w:tc>
          <w:tcPr>
            <w:tcW w:w="675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333" w:type="dxa"/>
          </w:tcPr>
          <w:p w:rsidR="0070202F" w:rsidRPr="004F4550" w:rsidRDefault="0070202F" w:rsidP="00BE72FE">
            <w:pPr>
              <w:spacing w:before="0" w:after="0" w:line="360" w:lineRule="auto"/>
              <w:ind w:left="0" w:firstLine="720"/>
              <w:jc w:val="both"/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</w:pPr>
            <w:proofErr w:type="spellStart"/>
            <w:r w:rsidRPr="0092655A">
              <w:rPr>
                <w:rFonts w:ascii="GHEA Grapalat" w:hAnsi="GHEA Grapalat" w:cs="Sylfaen"/>
                <w:sz w:val="24"/>
                <w:szCs w:val="24"/>
              </w:rPr>
              <w:t>Սույն</w:t>
            </w:r>
            <w:proofErr w:type="spellEnd"/>
            <w:r w:rsidRPr="0092655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2655A">
              <w:rPr>
                <w:rFonts w:ascii="GHEA Grapalat" w:hAnsi="GHEA Grapalat" w:cs="Sylfaen"/>
                <w:sz w:val="24"/>
                <w:szCs w:val="24"/>
              </w:rPr>
              <w:t>հրաման</w:t>
            </w:r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  <w:proofErr w:type="spellEnd"/>
            <w:r w:rsidRPr="0092655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2655A">
              <w:rPr>
                <w:rFonts w:ascii="GHEA Grapalat" w:hAnsi="GHEA Grapalat" w:cs="Sylfaen"/>
                <w:sz w:val="24"/>
                <w:szCs w:val="24"/>
              </w:rPr>
              <w:t>նախագ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ծի</w:t>
            </w:r>
            <w:r w:rsidRPr="0092655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2655A">
              <w:rPr>
                <w:rFonts w:ascii="GHEA Grapalat" w:hAnsi="GHEA Grapalat" w:cs="Sylfaen"/>
                <w:sz w:val="24"/>
                <w:szCs w:val="24"/>
              </w:rPr>
              <w:t>ընդունումը</w:t>
            </w:r>
            <w:proofErr w:type="spellEnd"/>
            <w:r w:rsidRPr="0092655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2655A">
              <w:rPr>
                <w:rFonts w:ascii="GHEA Grapalat" w:hAnsi="GHEA Grapalat" w:cs="Sylfaen"/>
                <w:sz w:val="24"/>
                <w:szCs w:val="24"/>
              </w:rPr>
              <w:t>պայմանավորված</w:t>
            </w:r>
            <w:proofErr w:type="spellEnd"/>
            <w:r w:rsidRPr="0092655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gramStart"/>
            <w:r w:rsidRPr="0092655A">
              <w:rPr>
                <w:rFonts w:ascii="GHEA Grapalat" w:hAnsi="GHEA Grapalat" w:cs="Sylfaen"/>
                <w:sz w:val="24"/>
                <w:szCs w:val="24"/>
              </w:rPr>
              <w:t>է  «</w:t>
            </w:r>
            <w:proofErr w:type="spellStart"/>
            <w:proofErr w:type="gramEnd"/>
            <w:r>
              <w:rPr>
                <w:rFonts w:ascii="GHEA Grapalat" w:hAnsi="GHEA Grapalat" w:cs="Sylfaen"/>
                <w:sz w:val="24"/>
                <w:szCs w:val="24"/>
              </w:rPr>
              <w:t>Վիճակախաղերի</w:t>
            </w:r>
            <w:proofErr w:type="spellEnd"/>
            <w:r w:rsidRPr="0092655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2655A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 w:rsidRPr="0092655A">
              <w:rPr>
                <w:rFonts w:ascii="GHEA Grapalat" w:hAnsi="GHEA Grapalat" w:cs="Sylfaen"/>
                <w:sz w:val="24"/>
                <w:szCs w:val="24"/>
              </w:rPr>
              <w:t xml:space="preserve">» ՀՀ </w:t>
            </w:r>
            <w:proofErr w:type="spellStart"/>
            <w:r w:rsidRPr="00297715">
              <w:rPr>
                <w:rFonts w:ascii="GHEA Grapalat" w:hAnsi="GHEA Grapalat" w:cs="Sylfaen"/>
                <w:sz w:val="24"/>
                <w:szCs w:val="24"/>
              </w:rPr>
              <w:t>օրենքում</w:t>
            </w:r>
            <w:proofErr w:type="spellEnd"/>
            <w:r w:rsidRPr="0029771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9771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լրացումներ</w:t>
            </w:r>
            <w:proofErr w:type="spellEnd"/>
            <w:r w:rsidRPr="0029771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9771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փոփոխություն</w:t>
            </w:r>
            <w:proofErr w:type="spellEnd"/>
            <w:r w:rsidRPr="0029771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771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Pr="0029771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7715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2655A">
              <w:rPr>
                <w:rFonts w:ascii="GHEA Grapalat" w:hAnsi="GHEA Grapalat" w:cs="Sylfaen"/>
                <w:sz w:val="24"/>
                <w:szCs w:val="24"/>
              </w:rPr>
              <w:t>ՀՕ</w:t>
            </w:r>
            <w:r w:rsidRPr="004F4550">
              <w:rPr>
                <w:rFonts w:ascii="GHEA Grapalat" w:hAnsi="GHEA Grapalat" w:cs="Arial"/>
                <w:sz w:val="24"/>
                <w:szCs w:val="24"/>
              </w:rPr>
              <w:t>-</w:t>
            </w:r>
            <w:r>
              <w:rPr>
                <w:rFonts w:ascii="GHEA Grapalat" w:hAnsi="GHEA Grapalat" w:cs="Arial"/>
                <w:sz w:val="24"/>
                <w:szCs w:val="24"/>
              </w:rPr>
              <w:t>186</w:t>
            </w:r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-Ն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օրենքի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ընդունմամբ</w:t>
            </w:r>
            <w:proofErr w:type="spellEnd"/>
            <w:r w:rsidRPr="004F4550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F4550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4F4550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ընդունված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</w:rPr>
              <w:t>03.10</w:t>
            </w:r>
            <w:r w:rsidRPr="004F4550">
              <w:rPr>
                <w:rFonts w:ascii="GHEA Grapalat" w:hAnsi="GHEA Grapalat"/>
                <w:sz w:val="24"/>
                <w:szCs w:val="24"/>
              </w:rPr>
              <w:t>.20</w:t>
            </w:r>
            <w:r>
              <w:rPr>
                <w:rFonts w:ascii="GHEA Grapalat" w:hAnsi="GHEA Grapalat"/>
                <w:sz w:val="24"/>
                <w:szCs w:val="24"/>
              </w:rPr>
              <w:t>19</w:t>
            </w:r>
            <w:r w:rsidRPr="004F4550">
              <w:rPr>
                <w:rFonts w:ascii="GHEA Grapalat" w:hAnsi="GHEA Grapalat" w:cs="Arial"/>
                <w:sz w:val="24"/>
                <w:szCs w:val="24"/>
              </w:rPr>
              <w:t>թ.</w:t>
            </w:r>
            <w:r w:rsidRPr="004F455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ուժի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</w:rPr>
              <w:t>կմտնի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01.11.2020</w:t>
            </w:r>
            <w:r w:rsidRPr="004F4550">
              <w:rPr>
                <w:rFonts w:ascii="GHEA Grapalat" w:hAnsi="GHEA Grapalat" w:cs="Arial"/>
                <w:sz w:val="24"/>
                <w:szCs w:val="24"/>
              </w:rPr>
              <w:t>թ.):</w:t>
            </w:r>
            <w:r w:rsidRPr="004F4550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 xml:space="preserve"> </w:t>
            </w:r>
          </w:p>
          <w:p w:rsidR="0070202F" w:rsidRPr="000A7961" w:rsidRDefault="0070202F" w:rsidP="00BE72FE">
            <w:pPr>
              <w:spacing w:before="0" w:after="0" w:line="360" w:lineRule="auto"/>
              <w:ind w:left="0" w:firstLine="720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4F4550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 xml:space="preserve">Համաձայն </w:t>
            </w:r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«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Վիճակախաղերի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մասին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» </w:t>
            </w:r>
            <w:r w:rsidRPr="004F4550">
              <w:rPr>
                <w:rFonts w:ascii="GHEA Grapalat" w:hAnsi="GHEA Grapalat"/>
                <w:bCs/>
                <w:sz w:val="24"/>
                <w:szCs w:val="24"/>
              </w:rPr>
              <w:t>ՀՀ</w:t>
            </w:r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bCs/>
                <w:sz w:val="24"/>
                <w:szCs w:val="24"/>
              </w:rPr>
              <w:t>օրենքի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(</w:t>
            </w:r>
            <w:proofErr w:type="spellStart"/>
            <w:r w:rsidRPr="004F4550">
              <w:rPr>
                <w:rFonts w:ascii="GHEA Grapalat" w:hAnsi="GHEA Grapalat"/>
                <w:bCs/>
                <w:sz w:val="24"/>
                <w:szCs w:val="24"/>
              </w:rPr>
              <w:t>այսուհետ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>՝</w:t>
            </w:r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bCs/>
                <w:sz w:val="24"/>
                <w:szCs w:val="24"/>
              </w:rPr>
              <w:t>Օրենք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) </w:t>
            </w:r>
            <w:r w:rsidRPr="000A7961">
              <w:rPr>
                <w:rFonts w:ascii="GHEA Grapalat" w:eastAsia="Times New Roman" w:hAnsi="GHEA Grapalat"/>
                <w:bCs/>
                <w:sz w:val="24"/>
                <w:szCs w:val="24"/>
                <w:lang w:val="af-ZA"/>
              </w:rPr>
              <w:t>«</w:t>
            </w:r>
            <w:proofErr w:type="spellStart"/>
            <w:r>
              <w:rPr>
                <w:rFonts w:ascii="GHEA Grapalat" w:eastAsia="Times New Roman" w:hAnsi="GHEA Grapalat"/>
                <w:bCs/>
                <w:sz w:val="24"/>
                <w:szCs w:val="24"/>
              </w:rPr>
              <w:t>Վիճակախաղերի</w:t>
            </w:r>
            <w:proofErr w:type="spellEnd"/>
            <w:r w:rsidRPr="000A7961">
              <w:rPr>
                <w:rFonts w:ascii="GHEA Grapalat" w:eastAsia="Times New Roman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Cs/>
                <w:sz w:val="24"/>
                <w:szCs w:val="24"/>
              </w:rPr>
              <w:t>մասին</w:t>
            </w:r>
            <w:proofErr w:type="spellEnd"/>
            <w:r w:rsidRPr="000A7961">
              <w:rPr>
                <w:rFonts w:ascii="GHEA Grapalat" w:eastAsia="Times New Roman" w:hAnsi="GHEA Grapalat"/>
                <w:bCs/>
                <w:sz w:val="24"/>
                <w:szCs w:val="24"/>
                <w:lang w:val="af-ZA"/>
              </w:rPr>
              <w:t xml:space="preserve">» </w:t>
            </w:r>
            <w:r w:rsidRPr="00C65E24">
              <w:rPr>
                <w:rFonts w:ascii="GHEA Grapalat" w:eastAsia="Times New Roman" w:hAnsi="GHEA Grapalat"/>
                <w:bCs/>
                <w:sz w:val="24"/>
                <w:szCs w:val="24"/>
              </w:rPr>
              <w:t>ՀՀ</w:t>
            </w:r>
            <w:r w:rsidRPr="000A7961">
              <w:rPr>
                <w:rFonts w:ascii="GHEA Grapalat" w:eastAsia="Times New Roman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65E24">
              <w:rPr>
                <w:rFonts w:ascii="GHEA Grapalat" w:eastAsia="Times New Roman" w:hAnsi="GHEA Grapalat"/>
                <w:bCs/>
                <w:sz w:val="24"/>
                <w:szCs w:val="24"/>
              </w:rPr>
              <w:t>օրենքի</w:t>
            </w:r>
            <w:proofErr w:type="spellEnd"/>
            <w:r w:rsidRPr="000A7961">
              <w:rPr>
                <w:rFonts w:ascii="GHEA Grapalat" w:eastAsia="Times New Roman" w:hAnsi="GHEA Grapalat"/>
                <w:bCs/>
                <w:sz w:val="24"/>
                <w:szCs w:val="24"/>
                <w:lang w:val="af-ZA"/>
              </w:rPr>
              <w:t xml:space="preserve">  5-</w:t>
            </w:r>
            <w:proofErr w:type="spellStart"/>
            <w:r>
              <w:rPr>
                <w:rFonts w:ascii="GHEA Grapalat" w:eastAsia="Times New Roman" w:hAnsi="GHEA Grapalat"/>
                <w:bCs/>
                <w:sz w:val="24"/>
                <w:szCs w:val="24"/>
              </w:rPr>
              <w:t>րդ</w:t>
            </w:r>
            <w:proofErr w:type="spellEnd"/>
            <w:r w:rsidRPr="000A7961">
              <w:rPr>
                <w:rFonts w:ascii="GHEA Grapalat" w:eastAsia="Times New Roman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Cs/>
                <w:sz w:val="24"/>
                <w:szCs w:val="24"/>
              </w:rPr>
              <w:t>հոդվածի</w:t>
            </w:r>
            <w:proofErr w:type="spellEnd"/>
            <w:r w:rsidRPr="000A7961">
              <w:rPr>
                <w:rFonts w:ascii="GHEA Grapalat" w:eastAsia="Times New Roman" w:hAnsi="GHEA Grapalat"/>
                <w:bCs/>
                <w:sz w:val="24"/>
                <w:szCs w:val="24"/>
                <w:lang w:val="af-ZA"/>
              </w:rPr>
              <w:t xml:space="preserve"> 1-</w:t>
            </w:r>
            <w:proofErr w:type="spellStart"/>
            <w:r>
              <w:rPr>
                <w:rFonts w:ascii="GHEA Grapalat" w:eastAsia="Times New Roman" w:hAnsi="GHEA Grapalat"/>
                <w:bCs/>
                <w:sz w:val="24"/>
                <w:szCs w:val="24"/>
              </w:rPr>
              <w:t>ին</w:t>
            </w:r>
            <w:proofErr w:type="spellEnd"/>
            <w:r w:rsidRPr="000A7961">
              <w:rPr>
                <w:rFonts w:ascii="GHEA Grapalat" w:eastAsia="Times New Roman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Cs/>
                <w:sz w:val="24"/>
                <w:szCs w:val="24"/>
              </w:rPr>
              <w:t>մասին</w:t>
            </w:r>
            <w:proofErr w:type="spellEnd"/>
            <w:r w:rsidRPr="000A7961">
              <w:rPr>
                <w:rFonts w:ascii="GHEA Grapalat" w:eastAsia="Times New Roman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Cs/>
                <w:sz w:val="24"/>
                <w:szCs w:val="24"/>
              </w:rPr>
              <w:t>ժդ</w:t>
            </w:r>
            <w:proofErr w:type="spellEnd"/>
            <w:r w:rsidRPr="000A7961">
              <w:rPr>
                <w:rFonts w:ascii="GHEA Grapalat" w:eastAsia="Times New Roman" w:hAnsi="GHEA Grapalat"/>
                <w:bCs/>
                <w:sz w:val="24"/>
                <w:szCs w:val="24"/>
                <w:lang w:val="af-ZA"/>
              </w:rPr>
              <w:t>)-</w:t>
            </w:r>
            <w:r>
              <w:rPr>
                <w:rFonts w:ascii="GHEA Grapalat" w:eastAsia="Times New Roman" w:hAnsi="GHEA Grapalat"/>
                <w:bCs/>
                <w:sz w:val="24"/>
                <w:szCs w:val="24"/>
              </w:rPr>
              <w:t>ի՝</w:t>
            </w:r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bCs/>
                <w:sz w:val="24"/>
                <w:szCs w:val="24"/>
              </w:rPr>
              <w:t>Կազմակերպիչը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bCs/>
                <w:sz w:val="24"/>
                <w:szCs w:val="24"/>
              </w:rPr>
              <w:t>պարտավոր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4F4550">
              <w:rPr>
                <w:rFonts w:ascii="GHEA Grapalat" w:hAnsi="GHEA Grapalat"/>
                <w:bCs/>
                <w:sz w:val="24"/>
                <w:szCs w:val="24"/>
              </w:rPr>
              <w:t>է</w:t>
            </w:r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լիազոր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մարմնի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սահմանած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կարգով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ստուգել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խաղասրահ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մուտք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գործել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ցանկացող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ֆիզիկական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անձի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անձնագիրը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կամ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անձը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հաստատող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այլ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փաստաթուղթ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որը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պարունակում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F4550">
              <w:rPr>
                <w:rFonts w:ascii="GHEA Grapalat" w:hAnsi="GHEA Grapalat" w:cs="Arial"/>
                <w:sz w:val="24"/>
                <w:szCs w:val="24"/>
              </w:rPr>
              <w:t>է</w:t>
            </w:r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տվյալներ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նրա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տարիքի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վերաբերյալ</w:t>
            </w:r>
            <w:proofErr w:type="spellEnd"/>
            <w:r w:rsidRPr="000A7961">
              <w:rPr>
                <w:rFonts w:ascii="GHEA Grapalat" w:hAnsi="GHEA Grapalat" w:cs="Arial"/>
                <w:sz w:val="24"/>
                <w:szCs w:val="24"/>
                <w:lang w:val="af-ZA"/>
              </w:rPr>
              <w:t>:</w:t>
            </w:r>
          </w:p>
          <w:p w:rsidR="0070202F" w:rsidRPr="004F4550" w:rsidRDefault="0070202F" w:rsidP="00BE72FE">
            <w:pPr>
              <w:spacing w:before="0" w:after="0" w:line="360" w:lineRule="auto"/>
              <w:ind w:left="0" w:firstLine="720"/>
              <w:jc w:val="both"/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Arial"/>
                <w:sz w:val="24"/>
                <w:szCs w:val="24"/>
              </w:rPr>
              <w:t>Միաժամանակ</w:t>
            </w:r>
            <w:proofErr w:type="spellEnd"/>
            <w:r w:rsidRPr="000A7961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</w:rPr>
              <w:t>համաձայն</w:t>
            </w:r>
            <w:proofErr w:type="spellEnd"/>
            <w:r w:rsidRPr="000A7961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</w:rPr>
              <w:t>Օրենքի</w:t>
            </w:r>
            <w:proofErr w:type="spellEnd"/>
            <w:r w:rsidRPr="000A7961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5.1-</w:t>
            </w:r>
            <w:proofErr w:type="spellStart"/>
            <w:r w:rsidRPr="004F4550">
              <w:rPr>
                <w:rFonts w:ascii="GHEA Grapalat" w:hAnsi="GHEA Grapalat"/>
                <w:bCs/>
                <w:sz w:val="24"/>
                <w:szCs w:val="24"/>
              </w:rPr>
              <w:t>րդ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bCs/>
                <w:sz w:val="24"/>
                <w:szCs w:val="24"/>
              </w:rPr>
              <w:t>հոդվածի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5-</w:t>
            </w:r>
            <w:proofErr w:type="spellStart"/>
            <w:r w:rsidRPr="004F4550">
              <w:rPr>
                <w:rFonts w:ascii="GHEA Grapalat" w:hAnsi="GHEA Grapalat"/>
                <w:bCs/>
                <w:sz w:val="24"/>
                <w:szCs w:val="24"/>
              </w:rPr>
              <w:t>րդ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կետ</w:t>
            </w:r>
            <w:r w:rsidRPr="004F4550">
              <w:rPr>
                <w:rFonts w:ascii="GHEA Grapalat" w:hAnsi="GHEA Grapalat"/>
                <w:bCs/>
                <w:sz w:val="24"/>
                <w:szCs w:val="24"/>
              </w:rPr>
              <w:t>ի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</w:rPr>
              <w:t>՝</w:t>
            </w:r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bCs/>
                <w:sz w:val="24"/>
                <w:szCs w:val="24"/>
              </w:rPr>
              <w:t>արգելվում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4F4550">
              <w:rPr>
                <w:rFonts w:ascii="GHEA Grapalat" w:hAnsi="GHEA Grapalat"/>
                <w:bCs/>
                <w:sz w:val="24"/>
                <w:szCs w:val="24"/>
              </w:rPr>
              <w:t>է</w:t>
            </w:r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bCs/>
                <w:sz w:val="24"/>
                <w:szCs w:val="24"/>
              </w:rPr>
              <w:t>մ</w:t>
            </w:r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ոլեխաղերով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հրապուրվելու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հետևանքով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իր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ընտանիքը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նյութական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ծանր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դրության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մեջ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դնելու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հիմքով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սահմանափակ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գործունակ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ճանաչված</w:t>
            </w:r>
            <w:proofErr w:type="spellEnd"/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քաղաքացու</w:t>
            </w:r>
            <w:proofErr w:type="spellEnd"/>
            <w:r w:rsidRPr="000A7961">
              <w:rPr>
                <w:rFonts w:ascii="GHEA Grapalat" w:hAnsi="GHEA Grapalat" w:cs="Arial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Cs/>
                <w:sz w:val="24"/>
                <w:szCs w:val="24"/>
              </w:rPr>
              <w:t>մասնակցությունը</w:t>
            </w:r>
            <w:proofErr w:type="spellEnd"/>
            <w:r w:rsidRPr="000A7961">
              <w:rPr>
                <w:rFonts w:ascii="GHEA Grapalat" w:hAnsi="GHEA Grapalat" w:cs="Arial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տոտալիզատորին</w:t>
            </w:r>
            <w:proofErr w:type="spellEnd"/>
            <w:r w:rsidRPr="000A7961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 w:rsidRPr="000A7961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թվում</w:t>
            </w:r>
            <w:proofErr w:type="spellEnd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0A7961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ինտերնետ</w:t>
            </w:r>
            <w:proofErr w:type="spellEnd"/>
            <w:r w:rsidRPr="000A7961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տոտալիզատորին</w:t>
            </w:r>
            <w:proofErr w:type="spellEnd"/>
            <w:r w:rsidRPr="000A7961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>)</w:t>
            </w:r>
            <w:r w:rsidRPr="000A7961">
              <w:rPr>
                <w:rFonts w:ascii="GHEA Grapalat" w:hAnsi="GHEA Grapalat" w:cs="Arial"/>
                <w:bCs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որոնց</w:t>
            </w:r>
            <w:proofErr w:type="spellEnd"/>
            <w:r w:rsidRPr="000A7961">
              <w:rPr>
                <w:rFonts w:ascii="GHEA Grapalat" w:hAnsi="GHEA Grapalat" w:cs="Arial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վերաբերյալ</w:t>
            </w:r>
            <w:proofErr w:type="spellEnd"/>
            <w:r w:rsidRPr="000A7961">
              <w:rPr>
                <w:rFonts w:ascii="GHEA Grapalat" w:hAnsi="GHEA Grapalat" w:cs="Arial"/>
                <w:bCs/>
                <w:sz w:val="24"/>
                <w:szCs w:val="24"/>
                <w:lang w:val="af-ZA"/>
              </w:rPr>
              <w:t xml:space="preserve"> </w:t>
            </w:r>
            <w:r w:rsidRPr="000A796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տվյալների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բազայի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վարման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կարգը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սահմանում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F4550">
              <w:rPr>
                <w:rFonts w:ascii="GHEA Grapalat" w:hAnsi="GHEA Grapalat" w:cs="Arial"/>
                <w:sz w:val="24"/>
                <w:szCs w:val="24"/>
              </w:rPr>
              <w:t>է</w:t>
            </w:r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լիազոր</w:t>
            </w:r>
            <w:proofErr w:type="spellEnd"/>
            <w:r w:rsidRPr="000A79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մարմինը</w:t>
            </w:r>
            <w:proofErr w:type="spellEnd"/>
            <w:r w:rsidRPr="000A7961">
              <w:rPr>
                <w:rFonts w:ascii="GHEA Grapalat" w:hAnsi="GHEA Grapalat" w:cs="Arial"/>
                <w:bCs/>
                <w:sz w:val="24"/>
                <w:szCs w:val="24"/>
                <w:lang w:val="af-ZA"/>
              </w:rPr>
              <w:t>:</w:t>
            </w:r>
          </w:p>
          <w:p w:rsidR="0070202F" w:rsidRPr="00F13687" w:rsidRDefault="0070202F" w:rsidP="00BE72FE">
            <w:pPr>
              <w:spacing w:before="0"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0202F" w:rsidRPr="00F13687" w:rsidTr="00BE72FE">
        <w:tc>
          <w:tcPr>
            <w:tcW w:w="675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13687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9333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72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Ընթացիկ</w:t>
            </w:r>
            <w:proofErr w:type="spellEnd"/>
            <w:r w:rsidRPr="00F1368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իրավիճակը</w:t>
            </w:r>
            <w:proofErr w:type="spellEnd"/>
            <w:r w:rsidRPr="00F1368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խնդիրները</w:t>
            </w:r>
            <w:proofErr w:type="spellEnd"/>
          </w:p>
        </w:tc>
      </w:tr>
      <w:tr w:rsidR="0070202F" w:rsidRPr="00F13687" w:rsidTr="00BE72FE">
        <w:tc>
          <w:tcPr>
            <w:tcW w:w="675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333" w:type="dxa"/>
          </w:tcPr>
          <w:p w:rsidR="0070202F" w:rsidRPr="004F4550" w:rsidRDefault="0070202F" w:rsidP="00BE72FE">
            <w:pPr>
              <w:spacing w:before="0"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Մինչև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վերը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ընդունումը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սահմանված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չէր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Կ</w:t>
            </w:r>
            <w:r w:rsidRPr="004F4550">
              <w:rPr>
                <w:rFonts w:ascii="GHEA Grapalat" w:hAnsi="GHEA Grapalat"/>
                <w:bCs/>
                <w:sz w:val="24"/>
                <w:szCs w:val="24"/>
              </w:rPr>
              <w:t>ազմակերպիչների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bCs/>
                <w:sz w:val="24"/>
                <w:szCs w:val="24"/>
              </w:rPr>
              <w:t>կողմից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խաղասրահ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մուտք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գործել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BA3D06">
              <w:rPr>
                <w:rFonts w:ascii="GHEA Grapalat" w:eastAsia="Times New Roman" w:hAnsi="GHEA Grapalat"/>
                <w:sz w:val="24"/>
                <w:szCs w:val="24"/>
              </w:rPr>
              <w:t xml:space="preserve">և </w:t>
            </w:r>
            <w:proofErr w:type="spellStart"/>
            <w:r w:rsidRPr="00BA3D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ինտերնետային</w:t>
            </w:r>
            <w:proofErr w:type="spellEnd"/>
            <w:r w:rsidRPr="00BA3D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D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կայքում</w:t>
            </w:r>
            <w:proofErr w:type="spellEnd"/>
            <w:r w:rsidRPr="00BA3D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D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գրանցվել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ցանկացող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</w:rPr>
              <w:t>ֆ</w:t>
            </w:r>
            <w:r w:rsidRPr="004F4550">
              <w:rPr>
                <w:rFonts w:ascii="GHEA Grapalat" w:hAnsi="GHEA Grapalat" w:cs="Arial"/>
                <w:sz w:val="24"/>
                <w:szCs w:val="24"/>
              </w:rPr>
              <w:t>իզիկական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անձի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անձնագիրը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կամ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անձը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հաստատող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այլ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փաստաթուղթ</w:t>
            </w:r>
            <w:r>
              <w:rPr>
                <w:rFonts w:ascii="GHEA Grapalat" w:hAnsi="GHEA Grapalat" w:cs="Arial"/>
                <w:sz w:val="24"/>
                <w:szCs w:val="24"/>
              </w:rPr>
              <w:t>ը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ստուգելու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պահանջ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>,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bCs/>
                <w:sz w:val="24"/>
                <w:szCs w:val="24"/>
              </w:rPr>
              <w:t>մ</w:t>
            </w:r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ոլեխաղերով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հրապուրվելու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հետևանքով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իր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ընտանիքը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նյութական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ծանր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դրության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մեջ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դնելու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հիմքով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սահմանափակ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գործունակ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ճանաչված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քաղաքացու</w:t>
            </w:r>
            <w:proofErr w:type="spellEnd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Cs/>
                <w:sz w:val="24"/>
                <w:szCs w:val="24"/>
              </w:rPr>
              <w:t>մասնակցությունը</w:t>
            </w:r>
            <w:proofErr w:type="spellEnd"/>
            <w:r>
              <w:rPr>
                <w:rFonts w:ascii="GHEA Grapalat" w:hAnsi="GHEA Grapala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տոտալիզատորին</w:t>
            </w:r>
            <w:proofErr w:type="spellEnd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թվում</w:t>
            </w:r>
            <w:proofErr w:type="spellEnd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ինտերնետ</w:t>
            </w:r>
            <w:proofErr w:type="spellEnd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տոտալիզատորին</w:t>
            </w:r>
            <w:proofErr w:type="spellEnd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Կ</w:t>
            </w:r>
            <w:r w:rsidRPr="004F4550">
              <w:rPr>
                <w:rFonts w:ascii="GHEA Grapalat" w:hAnsi="GHEA Grapalat"/>
                <w:bCs/>
                <w:sz w:val="24"/>
                <w:szCs w:val="24"/>
              </w:rPr>
              <w:t>ազմակերպիչների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bCs/>
                <w:sz w:val="24"/>
                <w:szCs w:val="24"/>
              </w:rPr>
              <w:t>կողմից</w:t>
            </w:r>
            <w:proofErr w:type="spellEnd"/>
            <w:r w:rsidRPr="004F455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արգելելու</w:t>
            </w:r>
            <w:proofErr w:type="spellEnd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պահանջ</w:t>
            </w:r>
            <w:proofErr w:type="spellEnd"/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>:</w:t>
            </w:r>
          </w:p>
          <w:p w:rsidR="0070202F" w:rsidRPr="00F13687" w:rsidRDefault="0070202F" w:rsidP="00BE72FE">
            <w:pPr>
              <w:spacing w:before="0"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0202F" w:rsidRPr="00F13687" w:rsidTr="00BE72FE">
        <w:tc>
          <w:tcPr>
            <w:tcW w:w="675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13687">
              <w:rPr>
                <w:rFonts w:ascii="GHEA Grapalat" w:hAnsi="GHEA Grapalat"/>
                <w:sz w:val="24"/>
                <w:szCs w:val="24"/>
              </w:rPr>
              <w:lastRenderedPageBreak/>
              <w:t>3.</w:t>
            </w:r>
          </w:p>
        </w:tc>
        <w:tc>
          <w:tcPr>
            <w:tcW w:w="9333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72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Տվյալ</w:t>
            </w:r>
            <w:proofErr w:type="spellEnd"/>
            <w:r w:rsidRPr="00F1368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բնագավառում</w:t>
            </w:r>
            <w:proofErr w:type="spellEnd"/>
            <w:r w:rsidRPr="00F1368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իրականացվող</w:t>
            </w:r>
            <w:proofErr w:type="spellEnd"/>
            <w:r w:rsidRPr="00F1368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քաղաքականությունը</w:t>
            </w:r>
            <w:proofErr w:type="spellEnd"/>
          </w:p>
        </w:tc>
      </w:tr>
      <w:tr w:rsidR="0070202F" w:rsidRPr="00F13687" w:rsidTr="00BE72FE">
        <w:tc>
          <w:tcPr>
            <w:tcW w:w="675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333" w:type="dxa"/>
          </w:tcPr>
          <w:p w:rsidR="0070202F" w:rsidRPr="00F13687" w:rsidRDefault="0070202F" w:rsidP="00BE72FE">
            <w:pPr>
              <w:spacing w:before="0"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</w:t>
            </w:r>
            <w:r w:rsidRPr="00F13687">
              <w:rPr>
                <w:rFonts w:ascii="GHEA Grapalat" w:hAnsi="GHEA Grapalat"/>
                <w:sz w:val="24"/>
                <w:szCs w:val="24"/>
              </w:rPr>
              <w:t>աղային</w:t>
            </w:r>
            <w:proofErr w:type="spellEnd"/>
            <w:r w:rsidRPr="00F1368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/>
                <w:sz w:val="24"/>
                <w:szCs w:val="24"/>
              </w:rPr>
              <w:t>գործի</w:t>
            </w:r>
            <w:proofErr w:type="spellEnd"/>
            <w:r w:rsidRPr="00F1368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Pr="00F13687">
              <w:rPr>
                <w:rFonts w:ascii="GHEA Grapalat" w:hAnsi="GHEA Grapalat" w:cs="Sylfaen"/>
                <w:sz w:val="24"/>
                <w:szCs w:val="24"/>
              </w:rPr>
              <w:t>նագավառում</w:t>
            </w:r>
            <w:proofErr w:type="spellEnd"/>
            <w:r w:rsidRPr="00F13687">
              <w:rPr>
                <w:rFonts w:ascii="GHEA Grapalat" w:hAnsi="GHEA Grapalat" w:cs="Sylfaen"/>
                <w:sz w:val="24"/>
                <w:szCs w:val="24"/>
              </w:rPr>
              <w:t xml:space="preserve"> ՀՀ </w:t>
            </w:r>
            <w:proofErr w:type="spellStart"/>
            <w:r w:rsidRPr="00F13687">
              <w:rPr>
                <w:rFonts w:ascii="GHEA Grapalat" w:hAnsi="GHEA Grapalat" w:cs="Sylfaen"/>
                <w:sz w:val="24"/>
                <w:szCs w:val="24"/>
              </w:rPr>
              <w:t>օրենսդրության</w:t>
            </w:r>
            <w:proofErr w:type="spellEnd"/>
            <w:r w:rsidRPr="00F1368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 w:cs="Sylfaen"/>
                <w:sz w:val="24"/>
                <w:szCs w:val="24"/>
              </w:rPr>
              <w:t>կատարելագործումը</w:t>
            </w:r>
            <w:proofErr w:type="spellEnd"/>
            <w:r w:rsidRPr="00F1368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F13687">
              <w:rPr>
                <w:rFonts w:ascii="GHEA Grapalat" w:hAnsi="GHEA Grapalat"/>
                <w:sz w:val="24"/>
                <w:szCs w:val="24"/>
              </w:rPr>
              <w:t>կարգավորում</w:t>
            </w:r>
            <w:proofErr w:type="spellEnd"/>
            <w:r w:rsidRPr="00F1368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13687">
              <w:rPr>
                <w:rFonts w:ascii="GHEA Grapalat" w:hAnsi="GHEA Grapalat"/>
                <w:sz w:val="24"/>
                <w:szCs w:val="24"/>
              </w:rPr>
              <w:t>վերահսկողության</w:t>
            </w:r>
            <w:proofErr w:type="spellEnd"/>
            <w:r w:rsidRPr="00F1368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/>
                <w:sz w:val="24"/>
                <w:szCs w:val="24"/>
              </w:rPr>
              <w:t>արդյունավետության</w:t>
            </w:r>
            <w:proofErr w:type="spellEnd"/>
            <w:r w:rsidRPr="00F1368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/>
                <w:sz w:val="24"/>
                <w:szCs w:val="24"/>
              </w:rPr>
              <w:t>բարձրացում</w:t>
            </w:r>
            <w:proofErr w:type="spellEnd"/>
            <w:r w:rsidRPr="00F13687">
              <w:rPr>
                <w:rFonts w:ascii="GHEA Grapalat" w:hAnsi="GHEA Grapalat"/>
                <w:sz w:val="24"/>
                <w:szCs w:val="24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0202F" w:rsidRPr="00F13687" w:rsidTr="00BE72FE">
        <w:tc>
          <w:tcPr>
            <w:tcW w:w="675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13687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9333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72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Կարգավորման</w:t>
            </w:r>
            <w:proofErr w:type="spellEnd"/>
            <w:r w:rsidRPr="00F1368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նպատակը</w:t>
            </w:r>
            <w:proofErr w:type="spellEnd"/>
            <w:r w:rsidRPr="00F1368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</w:tc>
      </w:tr>
      <w:tr w:rsidR="0070202F" w:rsidRPr="00F13687" w:rsidTr="00BE72FE">
        <w:tc>
          <w:tcPr>
            <w:tcW w:w="675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333" w:type="dxa"/>
          </w:tcPr>
          <w:p w:rsidR="0070202F" w:rsidRPr="00F13687" w:rsidRDefault="0070202F" w:rsidP="00BE72FE">
            <w:pPr>
              <w:spacing w:before="0" w:after="0" w:line="360" w:lineRule="auto"/>
              <w:ind w:left="0"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Հանրապետությունում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խաղային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գործի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բնագավառի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կարգավորում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վերահսկողության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արդյունավետության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բարձրացում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այսպիսով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`</w:t>
            </w:r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B0A67">
              <w:rPr>
                <w:rFonts w:ascii="GHEA Grapalat" w:hAnsi="GHEA Grapalat"/>
                <w:sz w:val="24"/>
                <w:szCs w:val="24"/>
              </w:rPr>
              <w:t>սահմանել</w:t>
            </w:r>
            <w:proofErr w:type="spellEnd"/>
            <w:r w:rsidRPr="004B0A6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B0A67">
              <w:rPr>
                <w:rFonts w:ascii="GHEA Grapalat" w:hAnsi="GHEA Grapalat" w:cs="Sylfaen"/>
                <w:sz w:val="24"/>
                <w:szCs w:val="24"/>
              </w:rPr>
              <w:t>անձի</w:t>
            </w:r>
            <w:proofErr w:type="spellEnd"/>
            <w:r w:rsidRPr="004B0A6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B0A67">
              <w:rPr>
                <w:rFonts w:ascii="GHEA Grapalat" w:hAnsi="GHEA Grapalat" w:cs="Sylfaen"/>
                <w:sz w:val="24"/>
                <w:szCs w:val="24"/>
              </w:rPr>
              <w:t>անձնագիրը</w:t>
            </w:r>
            <w:proofErr w:type="spellEnd"/>
            <w:r w:rsidRPr="004B0A6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B0A67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Pr="004B0A6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B0A67">
              <w:rPr>
                <w:rFonts w:ascii="GHEA Grapalat" w:hAnsi="GHEA Grapalat" w:cs="Sylfaen"/>
                <w:sz w:val="24"/>
                <w:szCs w:val="24"/>
              </w:rPr>
              <w:t>անձը</w:t>
            </w:r>
            <w:proofErr w:type="spellEnd"/>
            <w:r w:rsidRPr="004B0A6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B0A67">
              <w:rPr>
                <w:rFonts w:ascii="GHEA Grapalat" w:hAnsi="GHEA Grapalat" w:cs="Sylfaen"/>
                <w:sz w:val="24"/>
                <w:szCs w:val="24"/>
              </w:rPr>
              <w:t>հաստատող</w:t>
            </w:r>
            <w:proofErr w:type="spellEnd"/>
            <w:r w:rsidRPr="004B0A6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B0A67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4B0A6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B0A67">
              <w:rPr>
                <w:rFonts w:ascii="GHEA Grapalat" w:hAnsi="GHEA Grapalat" w:cs="Sylfaen"/>
                <w:sz w:val="24"/>
                <w:szCs w:val="24"/>
              </w:rPr>
              <w:t>փաստաթուղթն</w:t>
            </w:r>
            <w:proofErr w:type="spellEnd"/>
            <w:r w:rsidRPr="004B0A6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B0A67">
              <w:rPr>
                <w:rFonts w:ascii="GHEA Grapalat" w:hAnsi="GHEA Grapalat" w:cs="Sylfaen"/>
                <w:sz w:val="24"/>
                <w:szCs w:val="24"/>
              </w:rPr>
              <w:t>ստուգելու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հստակ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մեխանիզմ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բացառելով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վիճակախաղի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18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իսկ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տոտալիզատորի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ինտերնետ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տոտալիզատորի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)՝ </w:t>
            </w:r>
            <w:r w:rsidRPr="004F4550">
              <w:rPr>
                <w:rFonts w:ascii="GHEA Grapalat" w:hAnsi="GHEA Grapalat"/>
                <w:sz w:val="24"/>
                <w:szCs w:val="24"/>
              </w:rPr>
              <w:t xml:space="preserve">21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տարին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չլրացած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անձանց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մուտքը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խաղասրահներ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մեխանիզմի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ներդրմամբ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՝</w:t>
            </w:r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մո</w:t>
            </w:r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softHyphen/>
              <w:t>լե</w:t>
            </w:r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softHyphen/>
              <w:t>խաղերով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հրապուրվելու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հետևանքով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իր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ընտանիքը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նյութական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ծանր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դրության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մեջ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դրած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քա</w:t>
            </w:r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softHyphen/>
              <w:t>ղա</w:t>
            </w:r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softHyphen/>
              <w:t>քացուն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սահմանափակ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գործունակ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ճանաչելու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հիմքով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տոտալիզատորին</w:t>
            </w:r>
            <w:proofErr w:type="spellEnd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թվում</w:t>
            </w:r>
            <w:proofErr w:type="spellEnd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ինտերնետ</w:t>
            </w:r>
            <w:proofErr w:type="spellEnd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տոտալիզատորին</w:t>
            </w:r>
            <w:proofErr w:type="spellEnd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4F4550">
              <w:rPr>
                <w:rFonts w:ascii="GHEA Grapalat" w:hAnsi="GHEA Grapalat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</w:rPr>
              <w:t>մասնակցության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իրավունք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չունեցող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անձանց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վերաբերյալ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տվյալների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բազայի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վարման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պահանջ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: </w:t>
            </w:r>
          </w:p>
        </w:tc>
      </w:tr>
      <w:tr w:rsidR="0070202F" w:rsidRPr="00F13687" w:rsidTr="00BE72FE">
        <w:tc>
          <w:tcPr>
            <w:tcW w:w="675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13687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9333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72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proofErr w:type="spellEnd"/>
            <w:r w:rsidRPr="00F1368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proofErr w:type="spellEnd"/>
            <w:r w:rsidRPr="00F1368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proofErr w:type="spellEnd"/>
            <w:r w:rsidRPr="00F1368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proofErr w:type="spellEnd"/>
            <w:r w:rsidRPr="00F1368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proofErr w:type="spellEnd"/>
            <w:r w:rsidRPr="00F1368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անձիք</w:t>
            </w:r>
            <w:proofErr w:type="spellEnd"/>
          </w:p>
        </w:tc>
      </w:tr>
      <w:tr w:rsidR="0070202F" w:rsidRPr="00F13687" w:rsidTr="00BE72FE">
        <w:tc>
          <w:tcPr>
            <w:tcW w:w="675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333" w:type="dxa"/>
          </w:tcPr>
          <w:p w:rsidR="0070202F" w:rsidRPr="00F13687" w:rsidRDefault="0070202F" w:rsidP="00BE72FE">
            <w:pPr>
              <w:spacing w:before="0"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13687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proofErr w:type="spellEnd"/>
            <w:r w:rsidRPr="00F13687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proofErr w:type="spellEnd"/>
            <w:r w:rsidRPr="00F13687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 w:cs="Sylfaen"/>
                <w:bCs/>
                <w:sz w:val="24"/>
                <w:szCs w:val="24"/>
              </w:rPr>
              <w:t>ֆինանսների</w:t>
            </w:r>
            <w:proofErr w:type="spellEnd"/>
            <w:r w:rsidRPr="00F13687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 w:cs="Sylfaen"/>
                <w:bCs/>
                <w:sz w:val="24"/>
                <w:szCs w:val="24"/>
              </w:rPr>
              <w:t>նախարարություն</w:t>
            </w:r>
            <w:proofErr w:type="spellEnd"/>
            <w:r w:rsidRPr="00F13687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</w:p>
        </w:tc>
      </w:tr>
      <w:tr w:rsidR="0070202F" w:rsidRPr="00F13687" w:rsidTr="00BE72FE">
        <w:trPr>
          <w:trHeight w:val="301"/>
        </w:trPr>
        <w:tc>
          <w:tcPr>
            <w:tcW w:w="675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13687"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9333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72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proofErr w:type="spellEnd"/>
            <w:r w:rsidRPr="00F1368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70202F" w:rsidRPr="00F13687" w:rsidTr="00BE72FE">
        <w:tc>
          <w:tcPr>
            <w:tcW w:w="675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333" w:type="dxa"/>
          </w:tcPr>
          <w:p w:rsidR="0070202F" w:rsidRPr="004F4550" w:rsidRDefault="0070202F" w:rsidP="0070202F">
            <w:pPr>
              <w:spacing w:before="0" w:after="0"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4550">
              <w:rPr>
                <w:rFonts w:ascii="GHEA Grapalat" w:hAnsi="GHEA Grapalat" w:cs="Sylfaen"/>
                <w:sz w:val="24"/>
                <w:szCs w:val="24"/>
              </w:rPr>
              <w:t>Սույն</w:t>
            </w:r>
            <w:proofErr w:type="spellEnd"/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Sylfaen"/>
                <w:sz w:val="24"/>
                <w:szCs w:val="24"/>
              </w:rPr>
              <w:t>հրաման</w:t>
            </w:r>
            <w:r>
              <w:rPr>
                <w:rFonts w:ascii="GHEA Grapalat" w:hAnsi="GHEA Grapalat" w:cs="Sylfaen"/>
                <w:sz w:val="24"/>
                <w:szCs w:val="24"/>
              </w:rPr>
              <w:t>ների</w:t>
            </w:r>
            <w:proofErr w:type="spellEnd"/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Sylfaen"/>
                <w:sz w:val="24"/>
                <w:szCs w:val="24"/>
              </w:rPr>
              <w:t>նախագծ</w:t>
            </w:r>
            <w:bookmarkStart w:id="0" w:name="_GoBack"/>
            <w:bookmarkEnd w:id="0"/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  <w:proofErr w:type="spellEnd"/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Sylfaen"/>
                <w:sz w:val="24"/>
                <w:szCs w:val="24"/>
              </w:rPr>
              <w:t>ընդունմամբ</w:t>
            </w:r>
            <w:proofErr w:type="spellEnd"/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Sylfaen"/>
                <w:sz w:val="24"/>
                <w:szCs w:val="24"/>
              </w:rPr>
              <w:t>հնարավոր</w:t>
            </w:r>
            <w:proofErr w:type="spellEnd"/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Sylfaen"/>
                <w:sz w:val="24"/>
                <w:szCs w:val="24"/>
              </w:rPr>
              <w:t>կլինի</w:t>
            </w:r>
            <w:proofErr w:type="spellEnd"/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անձի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անձնագիրը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անձը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հաստատ</w:t>
            </w:r>
            <w:r w:rsidRPr="004B0A67">
              <w:rPr>
                <w:rFonts w:ascii="GHEA Grapalat" w:hAnsi="GHEA Grapalat" w:cs="Sylfaen"/>
                <w:sz w:val="24"/>
                <w:szCs w:val="24"/>
              </w:rPr>
              <w:t>ող</w:t>
            </w:r>
            <w:proofErr w:type="spellEnd"/>
            <w:r w:rsidRPr="004B0A6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B0A67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4B0A6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B0A67">
              <w:rPr>
                <w:rFonts w:ascii="GHEA Grapalat" w:hAnsi="GHEA Grapalat" w:cs="Sylfaen"/>
                <w:sz w:val="24"/>
                <w:szCs w:val="24"/>
              </w:rPr>
              <w:t>փաստաթուղթն</w:t>
            </w:r>
            <w:proofErr w:type="spellEnd"/>
            <w:r w:rsidRPr="004B0A6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B0A67">
              <w:rPr>
                <w:rFonts w:ascii="GHEA Grapalat" w:hAnsi="GHEA Grapalat" w:cs="Sylfaen"/>
                <w:sz w:val="24"/>
                <w:szCs w:val="24"/>
              </w:rPr>
              <w:t>ստուգելու</w:t>
            </w:r>
            <w:proofErr w:type="spellEnd"/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Sylfaen"/>
                <w:sz w:val="24"/>
                <w:szCs w:val="24"/>
              </w:rPr>
              <w:t>հստակ</w:t>
            </w:r>
            <w:proofErr w:type="spellEnd"/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Sylfaen"/>
                <w:sz w:val="24"/>
                <w:szCs w:val="24"/>
              </w:rPr>
              <w:t>ստուգման</w:t>
            </w:r>
            <w:proofErr w:type="spellEnd"/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Sylfaen"/>
                <w:sz w:val="24"/>
                <w:szCs w:val="24"/>
              </w:rPr>
              <w:t>մեխանիզմ</w:t>
            </w:r>
            <w:proofErr w:type="spellEnd"/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Sylfaen"/>
                <w:sz w:val="24"/>
                <w:szCs w:val="24"/>
              </w:rPr>
              <w:t>սահմանելով</w:t>
            </w:r>
            <w:proofErr w:type="spellEnd"/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4F4550">
              <w:rPr>
                <w:rFonts w:ascii="GHEA Grapalat" w:hAnsi="GHEA Grapalat" w:cs="Sylfaen"/>
                <w:sz w:val="24"/>
                <w:szCs w:val="24"/>
              </w:rPr>
              <w:t>բացառել</w:t>
            </w:r>
            <w:proofErr w:type="spellEnd"/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վիճակախաղի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18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իսկ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տոտալիզատորի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ինտերնետ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տոտալիզատորի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)՝ </w:t>
            </w:r>
            <w:r w:rsidRPr="004F4550">
              <w:rPr>
                <w:rFonts w:ascii="GHEA Grapalat" w:hAnsi="GHEA Grapalat"/>
                <w:sz w:val="24"/>
                <w:szCs w:val="24"/>
              </w:rPr>
              <w:t xml:space="preserve">21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</w:rPr>
              <w:t>տարին</w:t>
            </w:r>
            <w:proofErr w:type="spellEnd"/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չլրացած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Sylfaen"/>
                <w:sz w:val="24"/>
                <w:szCs w:val="24"/>
              </w:rPr>
              <w:t>անձանց</w:t>
            </w:r>
            <w:proofErr w:type="spellEnd"/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Sylfaen"/>
                <w:sz w:val="24"/>
                <w:szCs w:val="24"/>
              </w:rPr>
              <w:t>մո</w:t>
            </w:r>
            <w:r>
              <w:rPr>
                <w:rFonts w:ascii="GHEA Grapalat" w:hAnsi="GHEA Grapalat" w:cs="Sylfaen"/>
                <w:sz w:val="24"/>
                <w:szCs w:val="24"/>
              </w:rPr>
              <w:t>ւ</w:t>
            </w:r>
            <w:r w:rsidRPr="004F4550">
              <w:rPr>
                <w:rFonts w:ascii="GHEA Grapalat" w:hAnsi="GHEA Grapalat" w:cs="Sylfaen"/>
                <w:sz w:val="24"/>
                <w:szCs w:val="24"/>
              </w:rPr>
              <w:t>տքը</w:t>
            </w:r>
            <w:proofErr w:type="spellEnd"/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Sylfaen"/>
                <w:sz w:val="24"/>
                <w:szCs w:val="24"/>
              </w:rPr>
              <w:t>խաղասրահներ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ինտերնետային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կայքում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գրացնվելը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)</w:t>
            </w:r>
            <w:r w:rsidRPr="004F4550">
              <w:rPr>
                <w:rFonts w:ascii="GHEA Grapalat" w:hAnsi="GHEA Grapalat" w:cs="Sylfaen"/>
                <w:sz w:val="24"/>
                <w:szCs w:val="24"/>
              </w:rPr>
              <w:t>,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Լիազոր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մարմնի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կողմից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համապատասխան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տվյալների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բազայի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վարմամբ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պայմանավորված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>՝</w:t>
            </w:r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մո</w:t>
            </w:r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softHyphen/>
              <w:t>լե</w:t>
            </w:r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softHyphen/>
              <w:t>խաղերով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հրապուրվելու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հետևանքով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իր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ընտանիքը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նյութական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ծանր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դրության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մեջ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դրած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քա</w:t>
            </w:r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softHyphen/>
              <w:t>ղա</w:t>
            </w:r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softHyphen/>
              <w:t>քացուն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սահմանափակ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lastRenderedPageBreak/>
              <w:t>գործունակ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>ճանաչելու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հիմքով</w:t>
            </w:r>
            <w:proofErr w:type="spellEnd"/>
            <w:r w:rsidRPr="004F45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տոտալիզատորին</w:t>
            </w:r>
            <w:proofErr w:type="spellEnd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թվում</w:t>
            </w:r>
            <w:proofErr w:type="spellEnd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ինտերնետ</w:t>
            </w:r>
            <w:proofErr w:type="spellEnd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տոտալիզատորին</w:t>
            </w:r>
            <w:proofErr w:type="spellEnd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DA63B2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մասնակցության</w:t>
            </w:r>
            <w:proofErr w:type="spellEnd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արգելելու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գործընթացի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ապահովումը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պատշաճ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և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արդունավետ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4F4550">
              <w:rPr>
                <w:rFonts w:ascii="GHEA Grapalat" w:hAnsi="GHEA Grapalat" w:cs="Arial"/>
                <w:sz w:val="24"/>
                <w:szCs w:val="24"/>
              </w:rPr>
              <w:t>կազմակերպել</w:t>
            </w:r>
            <w:proofErr w:type="spellEnd"/>
            <w:r w:rsidRPr="004F4550">
              <w:rPr>
                <w:rFonts w:ascii="GHEA Grapalat" w:hAnsi="GHEA Grapalat" w:cs="Arial"/>
                <w:sz w:val="24"/>
                <w:szCs w:val="24"/>
              </w:rPr>
              <w:t>:</w:t>
            </w:r>
            <w:r w:rsidRPr="004F455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</w:tr>
      <w:tr w:rsidR="0070202F" w:rsidRPr="00F13687" w:rsidTr="00BE72FE">
        <w:tc>
          <w:tcPr>
            <w:tcW w:w="675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13687">
              <w:rPr>
                <w:rFonts w:ascii="GHEA Grapalat" w:hAnsi="GHEA Grapalat"/>
                <w:sz w:val="24"/>
                <w:szCs w:val="24"/>
              </w:rPr>
              <w:lastRenderedPageBreak/>
              <w:t>7.</w:t>
            </w:r>
          </w:p>
        </w:tc>
        <w:tc>
          <w:tcPr>
            <w:tcW w:w="9333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72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proofErr w:type="spellEnd"/>
            <w:r w:rsidRPr="00F1368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/>
                <w:b/>
                <w:sz w:val="24"/>
                <w:szCs w:val="24"/>
              </w:rPr>
              <w:t>տեղեկություններ</w:t>
            </w:r>
            <w:proofErr w:type="spellEnd"/>
            <w:r w:rsidRPr="00F1368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F13687">
              <w:rPr>
                <w:rFonts w:ascii="GHEA Grapalat" w:hAnsi="GHEA Grapalat" w:cs="Sylfaen"/>
                <w:b/>
                <w:bCs/>
                <w:sz w:val="24"/>
                <w:szCs w:val="24"/>
              </w:rPr>
              <w:t>(</w:t>
            </w:r>
            <w:proofErr w:type="spellStart"/>
            <w:r w:rsidRPr="00F13687">
              <w:rPr>
                <w:rFonts w:ascii="GHEA Grapalat" w:hAnsi="GHEA Grapalat" w:cs="Sylfaen"/>
                <w:b/>
                <w:bCs/>
                <w:sz w:val="24"/>
                <w:szCs w:val="24"/>
              </w:rPr>
              <w:t>եթե</w:t>
            </w:r>
            <w:proofErr w:type="spellEnd"/>
            <w:r w:rsidRPr="00F13687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այդպիսիք</w:t>
            </w:r>
            <w:proofErr w:type="spellEnd"/>
            <w:r w:rsidRPr="00F13687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առկա</w:t>
            </w:r>
            <w:proofErr w:type="spellEnd"/>
            <w:r w:rsidRPr="00F13687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3687">
              <w:rPr>
                <w:rFonts w:ascii="GHEA Grapalat" w:hAnsi="GHEA Grapalat" w:cs="Sylfaen"/>
                <w:b/>
                <w:bCs/>
                <w:sz w:val="24"/>
                <w:szCs w:val="24"/>
              </w:rPr>
              <w:t>են</w:t>
            </w:r>
            <w:proofErr w:type="spellEnd"/>
            <w:r w:rsidRPr="00F13687">
              <w:rPr>
                <w:rFonts w:ascii="GHEA Grapalat" w:hAnsi="GHEA Grapalat" w:cs="Sylfaen"/>
                <w:b/>
                <w:bCs/>
                <w:sz w:val="24"/>
                <w:szCs w:val="24"/>
              </w:rPr>
              <w:t>)</w:t>
            </w:r>
          </w:p>
        </w:tc>
      </w:tr>
      <w:tr w:rsidR="0070202F" w:rsidRPr="00F13687" w:rsidTr="00BE72FE">
        <w:tc>
          <w:tcPr>
            <w:tcW w:w="675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333" w:type="dxa"/>
          </w:tcPr>
          <w:p w:rsidR="0070202F" w:rsidRPr="00F13687" w:rsidRDefault="0070202F" w:rsidP="00BE72FE">
            <w:pPr>
              <w:spacing w:before="0" w:after="0" w:line="23" w:lineRule="atLeast"/>
              <w:ind w:left="0" w:firstLine="720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2C1E90" w:rsidRDefault="002C1E90"/>
    <w:sectPr w:rsidR="002C1E90" w:rsidSect="00C00896">
      <w:pgSz w:w="12240" w:h="15840"/>
      <w:pgMar w:top="1138" w:right="562" w:bottom="56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2E8B"/>
    <w:multiLevelType w:val="hybridMultilevel"/>
    <w:tmpl w:val="15D0379C"/>
    <w:lvl w:ilvl="0" w:tplc="DB7A8422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53E25BB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2727A40"/>
    <w:multiLevelType w:val="hybridMultilevel"/>
    <w:tmpl w:val="074EB342"/>
    <w:lvl w:ilvl="0" w:tplc="073AB80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39E127F3"/>
    <w:multiLevelType w:val="hybridMultilevel"/>
    <w:tmpl w:val="15D0379C"/>
    <w:lvl w:ilvl="0" w:tplc="DB7A8422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53E25BB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1A3470E"/>
    <w:multiLevelType w:val="hybridMultilevel"/>
    <w:tmpl w:val="15D0379C"/>
    <w:lvl w:ilvl="0" w:tplc="DB7A8422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53E25BB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18"/>
    <w:rsid w:val="00007DA8"/>
    <w:rsid w:val="000154A4"/>
    <w:rsid w:val="00031F57"/>
    <w:rsid w:val="00034DF3"/>
    <w:rsid w:val="00036C11"/>
    <w:rsid w:val="0003780B"/>
    <w:rsid w:val="000716EE"/>
    <w:rsid w:val="00084C01"/>
    <w:rsid w:val="00087477"/>
    <w:rsid w:val="00090FE9"/>
    <w:rsid w:val="00094222"/>
    <w:rsid w:val="000A7961"/>
    <w:rsid w:val="000B5E18"/>
    <w:rsid w:val="000C0B38"/>
    <w:rsid w:val="000D182B"/>
    <w:rsid w:val="000D6325"/>
    <w:rsid w:val="000F1213"/>
    <w:rsid w:val="00117B50"/>
    <w:rsid w:val="00130254"/>
    <w:rsid w:val="00135B27"/>
    <w:rsid w:val="0014168B"/>
    <w:rsid w:val="00146293"/>
    <w:rsid w:val="00165610"/>
    <w:rsid w:val="00181C81"/>
    <w:rsid w:val="00191C43"/>
    <w:rsid w:val="0019735B"/>
    <w:rsid w:val="001974B1"/>
    <w:rsid w:val="001A08D4"/>
    <w:rsid w:val="001A0B37"/>
    <w:rsid w:val="001A3035"/>
    <w:rsid w:val="001B49BD"/>
    <w:rsid w:val="001B6E55"/>
    <w:rsid w:val="001D413A"/>
    <w:rsid w:val="001D428A"/>
    <w:rsid w:val="001D63A4"/>
    <w:rsid w:val="001F164E"/>
    <w:rsid w:val="0023072C"/>
    <w:rsid w:val="002612CC"/>
    <w:rsid w:val="0027696E"/>
    <w:rsid w:val="00297715"/>
    <w:rsid w:val="00297F2B"/>
    <w:rsid w:val="002B4693"/>
    <w:rsid w:val="002B79B8"/>
    <w:rsid w:val="002C1E90"/>
    <w:rsid w:val="002C5C87"/>
    <w:rsid w:val="002D0D12"/>
    <w:rsid w:val="002D475F"/>
    <w:rsid w:val="002E2A7A"/>
    <w:rsid w:val="002E339C"/>
    <w:rsid w:val="00304136"/>
    <w:rsid w:val="00316B82"/>
    <w:rsid w:val="003265F2"/>
    <w:rsid w:val="00334C6B"/>
    <w:rsid w:val="00356AE5"/>
    <w:rsid w:val="00360C18"/>
    <w:rsid w:val="00364FE1"/>
    <w:rsid w:val="00373AE5"/>
    <w:rsid w:val="00385B84"/>
    <w:rsid w:val="003A574A"/>
    <w:rsid w:val="003B58F6"/>
    <w:rsid w:val="003C1154"/>
    <w:rsid w:val="003C7B4D"/>
    <w:rsid w:val="003D2264"/>
    <w:rsid w:val="003D3B0C"/>
    <w:rsid w:val="003D4779"/>
    <w:rsid w:val="003D5E6E"/>
    <w:rsid w:val="003E4767"/>
    <w:rsid w:val="003F1A8C"/>
    <w:rsid w:val="0040341E"/>
    <w:rsid w:val="00423C5D"/>
    <w:rsid w:val="0042415D"/>
    <w:rsid w:val="004347A7"/>
    <w:rsid w:val="00444BDC"/>
    <w:rsid w:val="00462990"/>
    <w:rsid w:val="00467D00"/>
    <w:rsid w:val="00472943"/>
    <w:rsid w:val="00474653"/>
    <w:rsid w:val="00476BC1"/>
    <w:rsid w:val="004907AA"/>
    <w:rsid w:val="004B0F1D"/>
    <w:rsid w:val="004D4802"/>
    <w:rsid w:val="004E6AB6"/>
    <w:rsid w:val="004F3419"/>
    <w:rsid w:val="00501C23"/>
    <w:rsid w:val="00502089"/>
    <w:rsid w:val="0050284A"/>
    <w:rsid w:val="00506777"/>
    <w:rsid w:val="00511600"/>
    <w:rsid w:val="00511E3B"/>
    <w:rsid w:val="00512053"/>
    <w:rsid w:val="005477C4"/>
    <w:rsid w:val="00584EA7"/>
    <w:rsid w:val="00597B61"/>
    <w:rsid w:val="005B2300"/>
    <w:rsid w:val="005C7E56"/>
    <w:rsid w:val="005D0F5E"/>
    <w:rsid w:val="005D0FD3"/>
    <w:rsid w:val="005D6B93"/>
    <w:rsid w:val="005F1E71"/>
    <w:rsid w:val="005F4810"/>
    <w:rsid w:val="00600E35"/>
    <w:rsid w:val="00602E7F"/>
    <w:rsid w:val="006178FF"/>
    <w:rsid w:val="00621A65"/>
    <w:rsid w:val="006645E0"/>
    <w:rsid w:val="00667FE8"/>
    <w:rsid w:val="00681425"/>
    <w:rsid w:val="00681BC0"/>
    <w:rsid w:val="00687406"/>
    <w:rsid w:val="00692E72"/>
    <w:rsid w:val="006931AB"/>
    <w:rsid w:val="00694681"/>
    <w:rsid w:val="00694F1A"/>
    <w:rsid w:val="0070202F"/>
    <w:rsid w:val="007207D4"/>
    <w:rsid w:val="00746927"/>
    <w:rsid w:val="007534E0"/>
    <w:rsid w:val="007666A4"/>
    <w:rsid w:val="00767BA8"/>
    <w:rsid w:val="007728D4"/>
    <w:rsid w:val="00775A55"/>
    <w:rsid w:val="00793C8D"/>
    <w:rsid w:val="007D5255"/>
    <w:rsid w:val="007F2EC9"/>
    <w:rsid w:val="00804DC0"/>
    <w:rsid w:val="008172F7"/>
    <w:rsid w:val="00844EFD"/>
    <w:rsid w:val="00845897"/>
    <w:rsid w:val="00847363"/>
    <w:rsid w:val="00852F46"/>
    <w:rsid w:val="00857F83"/>
    <w:rsid w:val="00873EF7"/>
    <w:rsid w:val="00877921"/>
    <w:rsid w:val="00891B57"/>
    <w:rsid w:val="008A0B1B"/>
    <w:rsid w:val="008A1431"/>
    <w:rsid w:val="008A2F14"/>
    <w:rsid w:val="008C2732"/>
    <w:rsid w:val="008C773D"/>
    <w:rsid w:val="008E5E4B"/>
    <w:rsid w:val="008E7B7D"/>
    <w:rsid w:val="0090405F"/>
    <w:rsid w:val="00912300"/>
    <w:rsid w:val="00921A27"/>
    <w:rsid w:val="0097014C"/>
    <w:rsid w:val="009866A6"/>
    <w:rsid w:val="009A1BD2"/>
    <w:rsid w:val="009D598B"/>
    <w:rsid w:val="009F3C31"/>
    <w:rsid w:val="009F735B"/>
    <w:rsid w:val="00A04946"/>
    <w:rsid w:val="00A0510D"/>
    <w:rsid w:val="00A2466D"/>
    <w:rsid w:val="00A42E83"/>
    <w:rsid w:val="00A50535"/>
    <w:rsid w:val="00A5407D"/>
    <w:rsid w:val="00A54233"/>
    <w:rsid w:val="00A62C97"/>
    <w:rsid w:val="00A8064E"/>
    <w:rsid w:val="00A964D9"/>
    <w:rsid w:val="00AB1BEC"/>
    <w:rsid w:val="00AB2400"/>
    <w:rsid w:val="00AB3B14"/>
    <w:rsid w:val="00AB7CDE"/>
    <w:rsid w:val="00AC3881"/>
    <w:rsid w:val="00B02CB4"/>
    <w:rsid w:val="00B02E8E"/>
    <w:rsid w:val="00B21EC7"/>
    <w:rsid w:val="00B23015"/>
    <w:rsid w:val="00B3189F"/>
    <w:rsid w:val="00B3595F"/>
    <w:rsid w:val="00B56491"/>
    <w:rsid w:val="00B66F5F"/>
    <w:rsid w:val="00B70FFD"/>
    <w:rsid w:val="00B74084"/>
    <w:rsid w:val="00B744F6"/>
    <w:rsid w:val="00B92B6C"/>
    <w:rsid w:val="00BA3D06"/>
    <w:rsid w:val="00BB4F8E"/>
    <w:rsid w:val="00BD3DCB"/>
    <w:rsid w:val="00BE14DE"/>
    <w:rsid w:val="00C00896"/>
    <w:rsid w:val="00C26330"/>
    <w:rsid w:val="00C53266"/>
    <w:rsid w:val="00C54AA3"/>
    <w:rsid w:val="00C613E3"/>
    <w:rsid w:val="00C65E24"/>
    <w:rsid w:val="00C76AF9"/>
    <w:rsid w:val="00C82882"/>
    <w:rsid w:val="00C93374"/>
    <w:rsid w:val="00CD5FE4"/>
    <w:rsid w:val="00CE4E82"/>
    <w:rsid w:val="00CF12D0"/>
    <w:rsid w:val="00CF3B42"/>
    <w:rsid w:val="00CF7FCC"/>
    <w:rsid w:val="00D3090D"/>
    <w:rsid w:val="00D37E18"/>
    <w:rsid w:val="00D70F0D"/>
    <w:rsid w:val="00D75EB0"/>
    <w:rsid w:val="00D824C0"/>
    <w:rsid w:val="00D87BAF"/>
    <w:rsid w:val="00D9266B"/>
    <w:rsid w:val="00D9287B"/>
    <w:rsid w:val="00DA1847"/>
    <w:rsid w:val="00DA3F2F"/>
    <w:rsid w:val="00DA63B2"/>
    <w:rsid w:val="00DB5634"/>
    <w:rsid w:val="00DC6198"/>
    <w:rsid w:val="00E2694D"/>
    <w:rsid w:val="00E37BF4"/>
    <w:rsid w:val="00E405AF"/>
    <w:rsid w:val="00E42181"/>
    <w:rsid w:val="00E47C48"/>
    <w:rsid w:val="00E87478"/>
    <w:rsid w:val="00EB4D9B"/>
    <w:rsid w:val="00EC3128"/>
    <w:rsid w:val="00ED690B"/>
    <w:rsid w:val="00EE5247"/>
    <w:rsid w:val="00EE673C"/>
    <w:rsid w:val="00F168D8"/>
    <w:rsid w:val="00F16A6D"/>
    <w:rsid w:val="00F219EB"/>
    <w:rsid w:val="00F34305"/>
    <w:rsid w:val="00F34843"/>
    <w:rsid w:val="00F42AC6"/>
    <w:rsid w:val="00F63BD0"/>
    <w:rsid w:val="00F91312"/>
    <w:rsid w:val="00F974EE"/>
    <w:rsid w:val="00FA4C84"/>
    <w:rsid w:val="00FA5DB6"/>
    <w:rsid w:val="00FB3CAD"/>
    <w:rsid w:val="00FB4E48"/>
    <w:rsid w:val="00FB6F71"/>
    <w:rsid w:val="00FC28E7"/>
    <w:rsid w:val="00FC2E5C"/>
    <w:rsid w:val="00FE0A85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054F"/>
  <w15:docId w15:val="{ABDF0E6B-A72A-4F9E-875E-A8602720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18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C18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8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E8E"/>
    <w:pPr>
      <w:ind w:left="720"/>
      <w:contextualSpacing/>
    </w:pPr>
  </w:style>
  <w:style w:type="table" w:styleId="TableGrid">
    <w:name w:val="Table Grid"/>
    <w:basedOn w:val="TableNormal"/>
    <w:uiPriority w:val="59"/>
    <w:rsid w:val="0066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5255"/>
    <w:rPr>
      <w:b/>
      <w:bCs/>
    </w:rPr>
  </w:style>
  <w:style w:type="character" w:customStyle="1" w:styleId="normChar">
    <w:name w:val="norm Char"/>
    <w:link w:val="norm"/>
    <w:locked/>
    <w:rsid w:val="00F91312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F91312"/>
    <w:pPr>
      <w:spacing w:before="0" w:after="0" w:line="480" w:lineRule="auto"/>
      <w:ind w:left="0" w:firstLine="709"/>
      <w:jc w:val="both"/>
    </w:pPr>
    <w:rPr>
      <w:rFonts w:ascii="Arial Armenian" w:eastAsiaTheme="minorHAnsi" w:hAnsi="Arial Armenian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82E5-6E77-4919-B700-00111131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Muradyan</dc:creator>
  <cp:lastModifiedBy>Lia Avetisyan</cp:lastModifiedBy>
  <cp:revision>4</cp:revision>
  <cp:lastPrinted>2020-03-12T11:02:00Z</cp:lastPrinted>
  <dcterms:created xsi:type="dcterms:W3CDTF">2020-04-01T11:33:00Z</dcterms:created>
  <dcterms:modified xsi:type="dcterms:W3CDTF">2020-04-01T11:44:00Z</dcterms:modified>
</cp:coreProperties>
</file>