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94" w:rsidRPr="00557398" w:rsidRDefault="002D1A94" w:rsidP="00C261A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573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ՀԻՄՆԱՎՈՐՈՒՄ</w:t>
      </w:r>
    </w:p>
    <w:p w:rsidR="002D1A94" w:rsidRPr="00557398" w:rsidRDefault="00E24F5E" w:rsidP="00C261A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666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««ՀԱՅԱՍՏԱՆԻ ԱԶԳԱՅԻՆ ՊՈԼԻՏԵԽՆԻԿԱԿԱՆ ՀԱՄԱԼՍԱՐԱՆ» ՀԻՄՆԱԴՐԱՄԻ «</w:t>
      </w:r>
      <w:r w:rsidR="005B666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ԵՐԵՎ</w:t>
      </w:r>
      <w:r w:rsidRPr="005B666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ԱՆԻ ԱՎԱԳ ԴՊՐՈՑ</w:t>
      </w:r>
      <w:r w:rsidR="0063498F" w:rsidRPr="005B666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ԻՆ</w:t>
      </w:r>
      <w:r w:rsidR="0063498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2D1A94" w:rsidRPr="005573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ՕՏԱՐ ԼԵԶՎՈՎ (ԱՆԳԼԵՐԵՆ) ԿՐԹՈՒԹՅՈՒՆ ԿԱԶՄԱԿԵՐՊԵԼՈՒ ԹՈՒՅԼՏՎՈՒԹՅՈՒՆ ՏԱԼՈՒ ՄԱՍԻՆ» ՀԱՅԱՍՏԱՆԻ ՀԱՆՐԱՊԵՏՈՒԹՅԱՆ ԿԱՌԱՎԱՐՈՒԹՅԱՆ</w:t>
      </w:r>
      <w:r w:rsidR="002D1A94" w:rsidRPr="0055739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D1A94" w:rsidRPr="005573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ՈՐՈՇՄԱՆ ՆԱԽԱԳԾԻ</w:t>
      </w:r>
    </w:p>
    <w:p w:rsidR="002D1A94" w:rsidRPr="00557398" w:rsidRDefault="002D1A94" w:rsidP="00C1458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57398">
        <w:rPr>
          <w:rFonts w:ascii="Sylfaen" w:eastAsia="Times New Roman" w:hAnsi="Sylfaen" w:cs="Times New Roman"/>
          <w:sz w:val="24"/>
          <w:szCs w:val="24"/>
          <w:lang w:val="hy-AM" w:eastAsia="ru-RU"/>
        </w:rPr>
        <w:t> </w:t>
      </w:r>
    </w:p>
    <w:p w:rsidR="002D1A94" w:rsidRPr="00BB0216" w:rsidRDefault="002D1A94" w:rsidP="00101969">
      <w:pPr>
        <w:numPr>
          <w:ilvl w:val="0"/>
          <w:numId w:val="1"/>
        </w:numPr>
        <w:spacing w:after="0"/>
        <w:ind w:left="0" w:right="-104" w:firstLine="0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Իրավական</w:t>
      </w:r>
      <w:proofErr w:type="spellEnd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spellStart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ակտի</w:t>
      </w:r>
      <w:proofErr w:type="spellEnd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spellStart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ընդունման</w:t>
      </w:r>
      <w:proofErr w:type="spellEnd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spellStart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անհրաժեշտությունը</w:t>
      </w:r>
      <w:proofErr w:type="spellEnd"/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՝</w:t>
      </w:r>
    </w:p>
    <w:p w:rsidR="00207EFB" w:rsidRPr="00BB0216" w:rsidRDefault="005B6665" w:rsidP="00101969">
      <w:pPr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B0216">
        <w:rPr>
          <w:rFonts w:ascii="GHEA Grapalat" w:hAnsi="GHEA Grapalat"/>
          <w:bCs/>
          <w:color w:val="000000"/>
          <w:sz w:val="24"/>
          <w:szCs w:val="24"/>
          <w:lang w:val="hy-AM"/>
        </w:rPr>
        <w:t>««Հայաստանի ազգային պոլիտեխնիկական համալսարան» հիմնադրամի «Երևանի ավագ դպրոց»-ին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երեք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տարով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օտար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լեզվով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անգլերեն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կրթություն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կազմակերպելու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թույլտվություն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տալու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մասին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2D1A94"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1A94"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Հանրապետության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կառավարության</w:t>
      </w:r>
      <w:proofErr w:type="spellEnd"/>
      <w:r w:rsidR="002D1A94"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որոշման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նախագծի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ընդունումը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բխում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է «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Հանրակրթության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մասին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Հանրապետության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օրենքի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7-րդ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հոդվածի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6.1-ին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մասի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Հանրապետության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կառավարության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2011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թվականի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հուլիսի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21-ի N 1072-Ն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որոշման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հավելվածի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7-րդ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կետի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պահանջներից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թույլ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կտա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B021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««Հայաստանի ազգային պոլիտեխնիկական համալսարան» հիմնադրամի «Երևանի ավագ դպրոց»-ին 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202</w:t>
      </w:r>
      <w:r w:rsidR="004C4907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/202</w:t>
      </w:r>
      <w:r w:rsidR="004C4907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7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ուսումնական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տարվանից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միջնակարգ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կրթության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երրորդ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աստիճ</w:t>
      </w:r>
      <w:r w:rsidR="00BE7519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անի</w:t>
      </w:r>
      <w:proofErr w:type="spellEnd"/>
      <w:r w:rsidR="00BE7519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11-րդ և 12-րդ </w:t>
      </w:r>
      <w:proofErr w:type="spellStart"/>
      <w:r w:rsidR="00BE7519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դասարաններում</w:t>
      </w:r>
      <w:proofErr w:type="spellEnd"/>
      <w:r w:rsidR="00BE7519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07EFB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իրականացնել 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Միջազգային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բակալավրիատի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Դիպլոմա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ծրագիրը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՝ </w:t>
      </w:r>
      <w:proofErr w:type="spellStart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անգլերենով</w:t>
      </w:r>
      <w:proofErr w:type="spellEnd"/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2D1A94"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1458B" w:rsidRPr="00BB0216" w:rsidRDefault="0063498F" w:rsidP="0010196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 xml:space="preserve">Միջազգային բակալավրիատի «Դիպլոմա» 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>ծրագիրն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>ի</w:t>
      </w:r>
      <w:r w:rsidR="00C1458B" w:rsidRPr="00BB0216">
        <w:rPr>
          <w:rFonts w:ascii="GHEA Grapalat" w:hAnsi="GHEA Grapalat"/>
          <w:sz w:val="24"/>
          <w:szCs w:val="24"/>
          <w:lang w:val="hy-AM"/>
        </w:rPr>
        <w:t xml:space="preserve">րականացնելը 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58B" w:rsidRPr="00BB0216">
        <w:rPr>
          <w:rFonts w:ascii="GHEA Grapalat" w:hAnsi="GHEA Grapalat"/>
          <w:sz w:val="24"/>
          <w:szCs w:val="24"/>
          <w:lang w:val="hy-AM"/>
        </w:rPr>
        <w:t xml:space="preserve">խթանում է ուսանողների քննադատական մտածողությունը, հետազոտական և հաղորդակցման հմտությունների զարգացումը գլոբալ խնդիրների և միջմշակութային իրավասությունների ըմբռնումը: </w:t>
      </w:r>
    </w:p>
    <w:p w:rsidR="0063498F" w:rsidRPr="00BB0216" w:rsidRDefault="0063498F" w:rsidP="0010196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>Ծրագիրը խրախուսում է ուսուցման միջառարկայական մոտեցումը՝ խթանելով կապը տարբեր առարկայական ոլորտների միջև: Այս մոտեցումը խթանում է գիտելիքների ավելի լայն ըմբռնումը և թույլ է տալիս ուսանողներին կապեր հաստատել տարբեր ոլորտների միջև՝ խթանելով համակողմանի կրթությունը:</w:t>
      </w:r>
    </w:p>
    <w:p w:rsidR="002D1A94" w:rsidRPr="00BB0216" w:rsidRDefault="0063498F" w:rsidP="0010196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BB0216">
        <w:rPr>
          <w:rFonts w:ascii="GHEA Grapalat" w:hAnsi="GHEA Grapalat"/>
          <w:sz w:val="24"/>
          <w:szCs w:val="24"/>
          <w:lang w:val="hy-AM"/>
        </w:rPr>
        <w:t xml:space="preserve">Միջազգային բակալավրիատի «Դիպլոմա» ծրագրի ներդրումը կարող է կարևոր դեր խաղալ Հայաստանի կրթական համակարգի բարելավման գործում՝ 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կրթության որակի բարձրացում, միջազգային կապերի ամրապնդում, աշխատաշուկայի պահանջների բավարարմանը նպաստող կրթություն,համայնքային ներգրավվածության և կայուն զարգացման ապահովում</w:t>
      </w:r>
      <w:r w:rsidR="00101969"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216">
        <w:rPr>
          <w:rFonts w:ascii="GHEA Grapalat" w:hAnsi="GHEA Grapalat"/>
          <w:sz w:val="24"/>
          <w:szCs w:val="24"/>
          <w:lang w:val="hy-AM"/>
        </w:rPr>
        <w:t>Հայկական դպրոցների հեղինակության բարձրացում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, աշակերտների ստեղծագործական մտածողության զարգացում, կ</w:t>
      </w:r>
      <w:r w:rsidRPr="00BB0216">
        <w:rPr>
          <w:rFonts w:ascii="GHEA Grapalat" w:hAnsi="GHEA Grapalat"/>
          <w:sz w:val="24"/>
          <w:szCs w:val="24"/>
          <w:lang w:val="hy-AM"/>
        </w:rPr>
        <w:t>րթական հաստատությունների միջազգային համագործակցություն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, ա</w:t>
      </w:r>
      <w:r w:rsidRPr="00BB0216">
        <w:rPr>
          <w:rFonts w:ascii="GHEA Grapalat" w:hAnsi="GHEA Grapalat"/>
          <w:sz w:val="24"/>
          <w:szCs w:val="24"/>
          <w:lang w:val="hy-AM"/>
        </w:rPr>
        <w:t>շակերտների մտահորիզոնի ընդլայնում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, ն</w:t>
      </w:r>
      <w:r w:rsidRPr="00BB0216">
        <w:rPr>
          <w:rFonts w:ascii="GHEA Grapalat" w:hAnsi="GHEA Grapalat"/>
          <w:sz w:val="24"/>
          <w:szCs w:val="24"/>
          <w:lang w:val="hy-AM"/>
        </w:rPr>
        <w:t>որարարական մտածողության խթանում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, ս</w:t>
      </w:r>
      <w:r w:rsidRPr="00BB0216">
        <w:rPr>
          <w:rFonts w:ascii="GHEA Grapalat" w:hAnsi="GHEA Grapalat"/>
          <w:sz w:val="24"/>
          <w:szCs w:val="24"/>
          <w:lang w:val="hy-AM"/>
        </w:rPr>
        <w:t>ոցիալական պատասխանատվություն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, կ</w:t>
      </w:r>
      <w:r w:rsidRPr="00BB0216">
        <w:rPr>
          <w:rFonts w:ascii="GHEA Grapalat" w:hAnsi="GHEA Grapalat"/>
          <w:sz w:val="24"/>
          <w:szCs w:val="24"/>
          <w:lang w:val="hy-AM"/>
        </w:rPr>
        <w:t>րթական մրցակցային առավելություն տարածաշրջանում</w:t>
      </w:r>
      <w:r w:rsidR="009D42F5" w:rsidRPr="00BB0216">
        <w:rPr>
          <w:rFonts w:ascii="GHEA Grapalat" w:hAnsi="GHEA Grapalat"/>
          <w:sz w:val="24"/>
          <w:szCs w:val="24"/>
          <w:lang w:val="hy-AM"/>
        </w:rPr>
        <w:t>:</w:t>
      </w:r>
    </w:p>
    <w:bookmarkEnd w:id="0"/>
    <w:p w:rsidR="002D1A94" w:rsidRPr="00BB0216" w:rsidRDefault="002D1A94" w:rsidP="00101969">
      <w:pPr>
        <w:spacing w:after="0"/>
        <w:ind w:right="-104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</w:pPr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ru-RU"/>
        </w:rPr>
        <w:t>2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shd w:val="clear" w:color="auto" w:fill="FFFFFF"/>
          <w:lang w:val="hy-AM" w:eastAsia="ru-RU"/>
        </w:rPr>
        <w:t xml:space="preserve">. </w:t>
      </w:r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ru-RU"/>
        </w:rPr>
        <w:t>Ընթացիկ իրավիճակը և խնդիրները</w:t>
      </w:r>
    </w:p>
    <w:p w:rsidR="009952EA" w:rsidRPr="00BB0216" w:rsidRDefault="00207EFB" w:rsidP="0010196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>2022 թ. սեպտեմբերի 7-ից ՀԱՊՀ Երևանի ավագ դպրոցը, պաշտոնապես ստա</w:t>
      </w:r>
      <w:r w:rsidR="00186BB6" w:rsidRPr="00BB0216">
        <w:rPr>
          <w:rFonts w:ascii="GHEA Grapalat" w:hAnsi="GHEA Grapalat"/>
          <w:sz w:val="24"/>
          <w:szCs w:val="24"/>
          <w:lang w:val="hy-AM"/>
        </w:rPr>
        <w:t xml:space="preserve">ցել է 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Միջազգային բակալավրիատի (International Baccalaureate կամ IB) «Դիպլոմա» ծրագրի (Diploma Program կամ DP) թեկնածու դպրոցի կարգավիճակ</w:t>
      </w:r>
      <w:r w:rsidR="00877AA8" w:rsidRPr="00BB0216">
        <w:rPr>
          <w:rFonts w:ascii="GHEA Grapalat" w:hAnsi="GHEA Grapalat"/>
          <w:sz w:val="24"/>
          <w:szCs w:val="24"/>
          <w:lang w:val="hy-AM"/>
        </w:rPr>
        <w:t>: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2024թ. մայիսի 22-ին ՀԱՊՀ Երևանի ավագ </w:t>
      </w:r>
      <w:r w:rsidRPr="00BB0216">
        <w:rPr>
          <w:rFonts w:ascii="GHEA Grapalat" w:hAnsi="GHEA Grapalat"/>
          <w:sz w:val="24"/>
          <w:szCs w:val="24"/>
          <w:lang w:val="hy-AM"/>
        </w:rPr>
        <w:lastRenderedPageBreak/>
        <w:t xml:space="preserve">դպրոցը պաշտոնապես </w:t>
      </w:r>
      <w:r w:rsidR="00186BB6" w:rsidRPr="00BB0216">
        <w:rPr>
          <w:rFonts w:ascii="GHEA Grapalat" w:hAnsi="GHEA Grapalat"/>
          <w:sz w:val="24"/>
          <w:szCs w:val="24"/>
          <w:lang w:val="hy-AM"/>
        </w:rPr>
        <w:t>ստացել է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Միջազգային բակալավրիատի (International Baccalaureate կամ IB) համաշխարհային դպրոցի կարգավիճակ (IB World School)՝ Դիպլոմա ծրագրով դասավանդման համար</w:t>
      </w:r>
      <w:r w:rsidR="009952EA" w:rsidRPr="00BB0216">
        <w:rPr>
          <w:rFonts w:ascii="GHEA Grapalat" w:hAnsi="GHEA Grapalat"/>
          <w:sz w:val="24"/>
          <w:szCs w:val="24"/>
          <w:lang w:val="hy-AM"/>
        </w:rPr>
        <w:t xml:space="preserve"> (Diploma Programme</w:t>
      </w:r>
      <w:r w:rsidR="00877AA8" w:rsidRPr="00BB0216">
        <w:rPr>
          <w:rFonts w:ascii="GHEA Grapalat" w:hAnsi="GHEA Grapalat"/>
          <w:sz w:val="24"/>
          <w:szCs w:val="24"/>
          <w:lang w:val="hy-AM"/>
        </w:rPr>
        <w:t>)</w:t>
      </w:r>
      <w:r w:rsidRPr="00BB0216">
        <w:rPr>
          <w:rFonts w:ascii="GHEA Grapalat" w:hAnsi="GHEA Grapalat"/>
          <w:sz w:val="24"/>
          <w:szCs w:val="24"/>
          <w:lang w:val="hy-AM"/>
        </w:rPr>
        <w:t>:</w:t>
      </w:r>
      <w:r w:rsidR="00186BB6"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101969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Ծրագրի իրականացման նպատակով </w:t>
      </w:r>
      <w:r w:rsidR="00101969" w:rsidRPr="00BB0216">
        <w:rPr>
          <w:rFonts w:ascii="GHEA Grapalat" w:hAnsi="GHEA Grapalat" w:cs="Sylfaen"/>
          <w:sz w:val="24"/>
          <w:szCs w:val="24"/>
          <w:lang w:val="hy-AM"/>
        </w:rPr>
        <w:t xml:space="preserve">ուսումնական հաստատության կողմից </w:t>
      </w:r>
      <w:r w:rsidR="00101969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ներկայացվել է </w:t>
      </w:r>
      <w:r w:rsidR="00101969" w:rsidRPr="00BB0216">
        <w:rPr>
          <w:rFonts w:ascii="GHEA Grapalat" w:hAnsi="GHEA Grapalat" w:cs="Sylfaen"/>
          <w:sz w:val="24"/>
          <w:szCs w:val="24"/>
          <w:lang w:val="hy-AM"/>
        </w:rPr>
        <w:t xml:space="preserve">կրթությունը կազմակերպելուն ուղղված պահանջվող ամբողջական փաթեթ:  </w:t>
      </w:r>
    </w:p>
    <w:p w:rsidR="00207EFB" w:rsidRPr="00BB0216" w:rsidRDefault="003F04DE" w:rsidP="00101969">
      <w:pPr>
        <w:spacing w:after="0"/>
        <w:ind w:right="-10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     Ծրագրի իրականացումը հնարավորություն է տալիս մայրենի լեզվի ոչ բավարար իմացությամ</w:t>
      </w:r>
      <w:r w:rsidR="00CA0930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բ հայ երիտասարդներին ավագ դպրոցն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ավարտել հայրենիքում՝ ստանալով միջազգային չափանիշներին համապատասխան կրթություն:</w:t>
      </w:r>
    </w:p>
    <w:p w:rsidR="009E7FFE" w:rsidRPr="00BB0216" w:rsidRDefault="009D42F5" w:rsidP="00101969">
      <w:pPr>
        <w:spacing w:after="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B0216">
        <w:rPr>
          <w:rFonts w:ascii="GHEA Grapalat" w:hAnsi="GHEA Grapalat"/>
          <w:noProof/>
          <w:sz w:val="24"/>
          <w:szCs w:val="24"/>
          <w:lang w:val="hy-AM"/>
        </w:rPr>
        <w:t xml:space="preserve">    </w:t>
      </w:r>
      <w:r w:rsidR="009B622B" w:rsidRPr="00BB0216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6D0CF2" w:rsidRPr="00BB0216">
        <w:rPr>
          <w:rFonts w:ascii="GHEA Grapalat" w:hAnsi="GHEA Grapalat"/>
          <w:noProof/>
          <w:sz w:val="24"/>
          <w:szCs w:val="24"/>
          <w:lang w:val="hy-AM"/>
        </w:rPr>
        <w:t>Ծրագրի</w:t>
      </w:r>
      <w:r w:rsidR="009E7FFE" w:rsidRPr="00BB0216">
        <w:rPr>
          <w:rFonts w:ascii="GHEA Grapalat" w:hAnsi="GHEA Grapalat"/>
          <w:noProof/>
          <w:sz w:val="24"/>
          <w:szCs w:val="24"/>
          <w:lang w:val="hy-AM"/>
        </w:rPr>
        <w:t xml:space="preserve"> ուսուցման միջառարկայական մոտեցումը՝ </w:t>
      </w:r>
      <w:r w:rsidR="006D0CF2" w:rsidRPr="00BB0216">
        <w:rPr>
          <w:rFonts w:ascii="GHEA Grapalat" w:hAnsi="GHEA Grapalat"/>
          <w:noProof/>
          <w:sz w:val="24"/>
          <w:szCs w:val="24"/>
          <w:lang w:val="hy-AM"/>
        </w:rPr>
        <w:t>խթանում է</w:t>
      </w:r>
      <w:r w:rsidR="009E7FFE" w:rsidRPr="00BB0216">
        <w:rPr>
          <w:rFonts w:ascii="GHEA Grapalat" w:hAnsi="GHEA Grapalat"/>
          <w:noProof/>
          <w:sz w:val="24"/>
          <w:szCs w:val="24"/>
          <w:lang w:val="hy-AM"/>
        </w:rPr>
        <w:t xml:space="preserve"> կապը տարբեր առարկայական ոլորտների միջև, գիտելիքների ավելի լայն ըմբռնումը և համակողմանի կրթությունը: Ակադեմիական գերազանցության հետ մեկտեղ </w:t>
      </w:r>
      <w:r w:rsidR="009E7FFE" w:rsidRPr="00BB021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9E7FFE" w:rsidRPr="00BB0216">
        <w:rPr>
          <w:rFonts w:ascii="GHEA Grapalat" w:hAnsi="GHEA Grapalat"/>
          <w:sz w:val="24"/>
          <w:szCs w:val="24"/>
          <w:lang w:val="hy-AM"/>
        </w:rPr>
        <w:t xml:space="preserve"> բ</w:t>
      </w:r>
      <w:r w:rsidR="009E7FFE" w:rsidRPr="00BB0216">
        <w:rPr>
          <w:rFonts w:ascii="GHEA Grapalat" w:hAnsi="GHEA Grapalat" w:cs="Sylfaen"/>
          <w:sz w:val="24"/>
          <w:szCs w:val="24"/>
          <w:lang w:val="hy-AM"/>
        </w:rPr>
        <w:t>ակալավրիատի</w:t>
      </w:r>
      <w:r w:rsidR="009E7FFE" w:rsidRPr="00BB0216">
        <w:rPr>
          <w:rFonts w:ascii="GHEA Grapalat" w:hAnsi="GHEA Grapalat"/>
          <w:sz w:val="24"/>
          <w:szCs w:val="24"/>
          <w:lang w:val="hy-AM"/>
        </w:rPr>
        <w:t xml:space="preserve"> «Դ</w:t>
      </w:r>
      <w:r w:rsidR="009E7FFE" w:rsidRPr="00BB0216">
        <w:rPr>
          <w:rFonts w:ascii="GHEA Grapalat" w:hAnsi="GHEA Grapalat" w:cs="Sylfaen"/>
          <w:sz w:val="24"/>
          <w:szCs w:val="24"/>
          <w:lang w:val="hy-AM"/>
        </w:rPr>
        <w:t>իպլոմա»</w:t>
      </w:r>
      <w:r w:rsidR="009E7FFE" w:rsidRPr="00BB0216">
        <w:rPr>
          <w:rFonts w:ascii="GHEA Grapalat" w:hAnsi="GHEA Grapalat"/>
          <w:noProof/>
          <w:sz w:val="24"/>
          <w:szCs w:val="24"/>
          <w:lang w:val="hy-AM"/>
        </w:rPr>
        <w:t xml:space="preserve"> ծրագիրը զգալի ուշադրություն է դարձնում ուսանողների անձնական և սոցիալական զարգացմանը: Այն խրախուսում է ուսանողներին դառնալ արտացոլող, կարեկցող և ներգրավված աշխարհի քաղաքացիներ, ովքեր գիտակցում են իրենց պարտականությունները իրենց համայնքի, երկրի և աշխարհի հանդեպ:</w:t>
      </w:r>
    </w:p>
    <w:p w:rsidR="00760E92" w:rsidRPr="00BB0216" w:rsidRDefault="00760E92" w:rsidP="00101969">
      <w:pPr>
        <w:spacing w:after="0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2D1A94" w:rsidRPr="00BB0216" w:rsidRDefault="002D1A94" w:rsidP="00101969">
      <w:pPr>
        <w:spacing w:after="0"/>
        <w:ind w:right="-104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ru-RU"/>
        </w:rPr>
      </w:pPr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ru-RU"/>
        </w:rPr>
        <w:t>3.Կարգավորման նպատակը և բնույթը</w:t>
      </w:r>
    </w:p>
    <w:p w:rsidR="009D42F5" w:rsidRPr="00BB0216" w:rsidRDefault="009D42F5" w:rsidP="00101969">
      <w:pPr>
        <w:spacing w:after="0"/>
        <w:ind w:right="-104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</w:pPr>
    </w:p>
    <w:p w:rsidR="00207EFB" w:rsidRPr="00BB0216" w:rsidRDefault="002D1A94" w:rsidP="0010196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Որոշման ընդունումը կապահովի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 Միջազգային բակալավրիատի (IB) «Դիպլոմա» ծրագրի ներդրումը Հայաստանի ազգային պոլիտեխնիկական համալսարանի (ՀԱՊՀ) Երևանի ավագ դպրոցում ունի մի քանի կարևոր նպատակներ.Քննադատական մտածողության և հետազոտական հմտությունների զարգացում</w:t>
      </w:r>
      <w:r w:rsidR="00796F6F" w:rsidRPr="00BB0216">
        <w:rPr>
          <w:rFonts w:ascii="GHEA Grapalat" w:hAnsi="GHEA Grapalat"/>
          <w:sz w:val="24"/>
          <w:szCs w:val="24"/>
          <w:lang w:val="hy-AM"/>
        </w:rPr>
        <w:t>,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6F6F" w:rsidRPr="00BB0216">
        <w:rPr>
          <w:rFonts w:ascii="GHEA Grapalat" w:hAnsi="GHEA Grapalat"/>
          <w:sz w:val="24"/>
          <w:szCs w:val="24"/>
          <w:lang w:val="hy-AM"/>
        </w:rPr>
        <w:t>մ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>իջառարկայական ուսուցում</w:t>
      </w:r>
      <w:r w:rsidR="00796F6F" w:rsidRPr="00BB0216">
        <w:rPr>
          <w:rFonts w:ascii="GHEA Grapalat" w:hAnsi="GHEA Grapalat"/>
          <w:sz w:val="24"/>
          <w:szCs w:val="24"/>
          <w:lang w:val="hy-AM"/>
        </w:rPr>
        <w:t>,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6F6F" w:rsidRPr="00BB0216">
        <w:rPr>
          <w:rFonts w:ascii="GHEA Grapalat" w:hAnsi="GHEA Grapalat"/>
          <w:sz w:val="24"/>
          <w:szCs w:val="24"/>
          <w:lang w:val="hy-AM"/>
        </w:rPr>
        <w:t>մ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իջմշակութային փոխըմբռնում, </w:t>
      </w:r>
      <w:r w:rsidR="00796F6F" w:rsidRPr="00BB0216">
        <w:rPr>
          <w:rFonts w:ascii="GHEA Grapalat" w:hAnsi="GHEA Grapalat"/>
          <w:sz w:val="24"/>
          <w:szCs w:val="24"/>
          <w:lang w:val="hy-AM"/>
        </w:rPr>
        <w:t>մ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>իջազգային բարձր վարկանիշ ունեցող համալսարանների ընդունելություն և կրթաթոշակների տրամադրում</w:t>
      </w:r>
      <w:r w:rsidR="00E72975" w:rsidRPr="00BB0216">
        <w:rPr>
          <w:rFonts w:ascii="GHEA Grapalat" w:hAnsi="GHEA Grapalat"/>
          <w:sz w:val="24"/>
          <w:szCs w:val="24"/>
          <w:lang w:val="hy-AM"/>
        </w:rPr>
        <w:t>,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975" w:rsidRPr="00BB0216">
        <w:rPr>
          <w:rFonts w:ascii="GHEA Grapalat" w:hAnsi="GHEA Grapalat"/>
          <w:sz w:val="24"/>
          <w:szCs w:val="24"/>
          <w:lang w:val="hy-AM"/>
        </w:rPr>
        <w:t>ա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>նձ</w:t>
      </w:r>
      <w:r w:rsidR="00E72975" w:rsidRPr="00BB021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 սոցիալական զարգացում</w:t>
      </w:r>
      <w:r w:rsidR="00401AFE" w:rsidRPr="00BB0216">
        <w:rPr>
          <w:rFonts w:ascii="GHEA Grapalat" w:hAnsi="GHEA Grapalat"/>
          <w:sz w:val="24"/>
          <w:szCs w:val="24"/>
          <w:lang w:val="hy-AM"/>
        </w:rPr>
        <w:t>, հ</w:t>
      </w:r>
      <w:r w:rsidR="00207EFB" w:rsidRPr="00BB0216">
        <w:rPr>
          <w:rFonts w:ascii="GHEA Grapalat" w:hAnsi="GHEA Grapalat"/>
          <w:sz w:val="24"/>
          <w:szCs w:val="24"/>
          <w:lang w:val="hy-AM"/>
        </w:rPr>
        <w:t xml:space="preserve">այրենիքի նկատմամբ սիրո և պատասխանատվության բարձ զգացում. </w:t>
      </w:r>
    </w:p>
    <w:p w:rsidR="002D1A94" w:rsidRPr="00BB0216" w:rsidRDefault="0027599C" w:rsidP="00101969">
      <w:pPr>
        <w:spacing w:after="0"/>
        <w:ind w:right="-10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   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Այլ իրավական ակտերի ընդունելու անհրաժեշտություն չի առաջանում։</w:t>
      </w:r>
    </w:p>
    <w:p w:rsidR="002D1A94" w:rsidRPr="00BB0216" w:rsidRDefault="002D1A94" w:rsidP="00101969">
      <w:pPr>
        <w:spacing w:before="280" w:after="280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</w:pPr>
      <w:r w:rsidRPr="00BB021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ru-RU"/>
        </w:rPr>
        <w:t>4. Ակնկալվող արդյունքը՝</w:t>
      </w:r>
      <w:r w:rsidRPr="00BB021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hy-AM" w:eastAsia="ru-RU"/>
        </w:rPr>
        <w:t> </w:t>
      </w:r>
    </w:p>
    <w:p w:rsidR="002D1A94" w:rsidRPr="00BB0216" w:rsidRDefault="0027599C" w:rsidP="0010196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   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կառավարության ներկայիս քաղաքականությամբ պայմանավորված, կանխատեսվում է Սփյուռքի հայ ընտանիքներ ներհոսք։ Ավագ դպրոցում երեխաների կրթությունն ապահովելու հնարավորությունը կնպաստի ընտանիքների</w:t>
      </w:r>
      <w:r w:rsidR="00401AFE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հայրենիք տեղափոխվելու որոշմանը և</w:t>
      </w:r>
      <w:r w:rsidR="00401AFE" w:rsidRPr="00BB0216">
        <w:rPr>
          <w:rFonts w:ascii="GHEA Grapalat" w:hAnsi="GHEA Grapalat"/>
          <w:sz w:val="24"/>
          <w:szCs w:val="24"/>
          <w:lang w:val="hy-AM"/>
        </w:rPr>
        <w:t xml:space="preserve"> պարտադիր պահանջ է մայրենի լեզվի և գրականության ուսուցումը դպրոցում, որպես առաջնային պարտադիր առարկա:</w:t>
      </w:r>
    </w:p>
    <w:p w:rsidR="002D1A94" w:rsidRPr="00BB0216" w:rsidRDefault="009D42F5" w:rsidP="0010196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 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Միևնույն ժամանակ, արտերկրի քաղաքացիների համար միջազգային կրթություն ստանալը հնարավոր է ՀՀ-ում, ինչը լրացուցիչ գումարների ներհոսք կարող է ապահովել՝ նպաստելով կրթական տուրիզմի զարգացմանը։</w:t>
      </w:r>
    </w:p>
    <w:p w:rsidR="002D1A94" w:rsidRPr="00BB0216" w:rsidRDefault="009D42F5" w:rsidP="00C1458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 xml:space="preserve">   </w:t>
      </w:r>
      <w:r w:rsidR="002D1A94"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Քանի որ ծրագրի իրականացման ընթացքում շարունակաբար կատարվում են ուսուցիչների վերապատրաստումներ արտերկրի մասնագետների կողմից, արդյունքում ձևավորվում է միջազգային չափանիշների համապատասխան որակավորում ունեցող ուսուցչական համայնք։</w:t>
      </w:r>
    </w:p>
    <w:p w:rsidR="0082566B" w:rsidRPr="00BB0216" w:rsidRDefault="0082566B" w:rsidP="00C1458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Քանի որ «Միջազգային բակալավրիատի դիպլոմա» ծրագիրը չի իրականացվում Հայաստանի Հանրապետության պետական բյուջեի միջոցների հաշվին: </w:t>
      </w:r>
    </w:p>
    <w:p w:rsidR="0082566B" w:rsidRPr="00BB0216" w:rsidRDefault="0082566B" w:rsidP="00C1458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2566B" w:rsidRPr="00BB0216" w:rsidRDefault="0082566B" w:rsidP="00C1458B">
      <w:pPr>
        <w:pStyle w:val="ListParagraph"/>
        <w:spacing w:after="0" w:line="276" w:lineRule="auto"/>
        <w:ind w:left="0"/>
        <w:jc w:val="both"/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</w:pPr>
      <w:r w:rsidRPr="00BB0216"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  <w:t>5. Ռազմավարական փաստաթղթերի հետ նախագծի կապի մասին</w:t>
      </w:r>
    </w:p>
    <w:p w:rsidR="00CF206B" w:rsidRPr="00BB0216" w:rsidRDefault="00CF206B" w:rsidP="00CF206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 xml:space="preserve">Նախագիծն առնչվում է Հայաստանի վերափոխման ռազմավարություն 2050, Հայաստանի 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Հանրապետության կառավարության 2021-2026թթ. ծրագրի, ոլորտային և/կամ այլ ռազմավարությունների հետ: </w:t>
      </w:r>
    </w:p>
    <w:p w:rsidR="00CF206B" w:rsidRPr="00BB0216" w:rsidRDefault="00CF206B" w:rsidP="00CF206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BB0216">
        <w:rPr>
          <w:rFonts w:ascii="GHEA Grapalat" w:eastAsia="Times New Roman" w:hAnsi="GHEA Grapalat" w:cs="Times New Roman"/>
          <w:color w:val="000000"/>
          <w:shd w:val="clear" w:color="auto" w:fill="FFFFFF"/>
          <w:lang w:val="hy-AM"/>
        </w:rPr>
        <w:t xml:space="preserve">  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Միջոցառման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անհրաժեշտությունը բխում 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կառավարության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2021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օգոստոսի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18-ի  թիվ 1363-Ա որոշմամբ հաստատված  ՀՀ    կառավարության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ծրագրի 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«4.3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ԿՐԹՈՒԹՅՈՒՆ» 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բաժնի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պարբերությունից՝ «Կառավարության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Մարդկանց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գիտելիքների և հմտությունների մեջ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գերակայություններին:», 3-րդ պարբերության 3-րդ մասից՝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ամբողջությամբ փոխել և ներդնել նոր դասագրքեր և ուսումնական նյութեր՝ «նոր չափորոշիչների համաձայն, բարելավել մեդիագրագիտության մակարդակը, զարգացնել օտար լեզուների, այդ թվում՝ տարածաշրջանային լեզուների ուսուցումը»: </w:t>
      </w:r>
    </w:p>
    <w:p w:rsidR="00CF206B" w:rsidRPr="00BB0216" w:rsidRDefault="00CF206B" w:rsidP="00CF206B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Միջոցառման անհրաժեշտությունը բխում է նաև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«Կրթության մասին» ՀՀ օրենքի 6-րդ հոդվածի 2-րդ և 2</w:t>
      </w:r>
      <w:r w:rsidRPr="00BB0216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BB021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B021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կետերից։</w:t>
      </w:r>
    </w:p>
    <w:p w:rsidR="00CF206B" w:rsidRPr="00BB0216" w:rsidRDefault="00CF206B" w:rsidP="00CF206B">
      <w:pPr>
        <w:pStyle w:val="msonormalmrcssattr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 xml:space="preserve">  Օտար,</w:t>
      </w:r>
      <w:r w:rsidRPr="00BB021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այդ</w:t>
      </w:r>
      <w:r w:rsidRPr="00BB021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թվում՝</w:t>
      </w:r>
      <w:r w:rsidRPr="00BB021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հարևան ժողովուրդների լեզուներն իմանալը թելադրված է</w:t>
      </w:r>
      <w:r w:rsidRPr="00BB021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սոցիալական, մշակութային, տուրիզմի, կրոնական, առևտրատնտեսական, գիտակրթական բազմաշերտ փոխհարաբերությունների</w:t>
      </w:r>
      <w:r w:rsidRPr="00BB021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BB021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Հայաստանի աշխարհաքաղաքական և ռազմավարական մարտահրավերներին պատասխանելու անհրաժեշտությունից:</w:t>
      </w:r>
    </w:p>
    <w:p w:rsidR="00CF206B" w:rsidRPr="00BB0216" w:rsidRDefault="00CF206B" w:rsidP="00CF206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BB0216">
        <w:rPr>
          <w:rFonts w:ascii="GHEA Grapalat" w:hAnsi="GHEA Grapalat"/>
          <w:color w:val="000000"/>
          <w:lang w:val="hy-AM"/>
        </w:rPr>
        <w:t xml:space="preserve">Ոլորտի զարգացումը սերտորեն կապակցվելու է պետության զարգացման ռազմավարությանը և գերակայություններին: </w:t>
      </w:r>
    </w:p>
    <w:p w:rsidR="00CF206B" w:rsidRPr="00BB0216" w:rsidRDefault="00CF206B" w:rsidP="00CF206B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90"/>
        <w:jc w:val="both"/>
        <w:rPr>
          <w:rFonts w:ascii="GHEA Grapalat" w:hAnsi="GHEA Grapalat"/>
          <w:color w:val="000000"/>
          <w:lang w:val="hy-AM"/>
        </w:rPr>
      </w:pPr>
      <w:r w:rsidRPr="00BB0216">
        <w:rPr>
          <w:rFonts w:ascii="GHEA Grapalat" w:hAnsi="GHEA Grapalat"/>
          <w:color w:val="000000"/>
          <w:shd w:val="clear" w:color="auto" w:fill="FFFFFF"/>
          <w:lang w:val="hy-AM"/>
        </w:rPr>
        <w:t>Նոր չափորոշիչների համաձայն՝ բարելավել, զարգացնել օտար լեզուների, մասնավորապես ռուսերենի, անգլերենի, ֆրանսերենի, նաև տարածաշրջանի լեզուների ուսուցումը,</w:t>
      </w:r>
      <w:r w:rsidRPr="00BB0216">
        <w:rPr>
          <w:rFonts w:ascii="GHEA Grapalat" w:hAnsi="GHEA Grapalat"/>
          <w:color w:val="000000"/>
          <w:lang w:val="hy-AM"/>
        </w:rPr>
        <w:t xml:space="preserve"> կրթական ծրագրերի արդիականացում, նոր մասնագիտությունների ներդրում, հաստատությունների և դրանցում իրականացվող ծրագրերի տեղաբաշխման ռացիոնալացում, ընդունելության տեղերի բաշխման նոր մեթոդաբանության ներդրում՝ համապատասխանեցնելով Հայաստանի Հանրապետության սոցիալ-տնտեսական զարգացման գերակա ուղղություններին, մարզերի զարգացման առանձնահատկություններին, ինչպես նաև աշխատաշուկայի պահանջարկին:</w:t>
      </w:r>
    </w:p>
    <w:p w:rsidR="00CF206B" w:rsidRPr="00BB0216" w:rsidRDefault="00CF206B" w:rsidP="00CF206B">
      <w:pPr>
        <w:pStyle w:val="ListParagraph"/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 xml:space="preserve">Միջոցառման գլխավոր նպատակն է համընդհանուր հասանելի և մատչելի սովորողակենտրոն հանրակրթական միջավայրի ստեղծումը: Միջոցառման անհրաժեշտությունը բխում է ՀՀ </w:t>
      </w:r>
      <w:r w:rsidRPr="00BB0216">
        <w:rPr>
          <w:rFonts w:ascii="GHEA Grapalat" w:hAnsi="GHEA Grapalat"/>
          <w:sz w:val="24"/>
          <w:szCs w:val="24"/>
          <w:lang w:val="hy-AM"/>
        </w:rPr>
        <w:lastRenderedPageBreak/>
        <w:t>կառավարության 2021 թ. օգոստոսի 18-ի թիվ 1363-Ա որոշմամբ հաստատված ՀՀ կառավարության ծրագրի «4.3 ԿՐԹՈՒԹՅՈՒՆ» բաժնի 1-ին պարբերությունից: Միջոցառման անհրաժեշտությունը բխում է նաև «Կրթության մասին» ՀՀ օրենքի 6-րդ հոդվածի 2-րդ և 2</w:t>
      </w:r>
      <w:r w:rsidRPr="00BB02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B0216">
        <w:rPr>
          <w:rFonts w:ascii="GHEA Grapalat" w:hAnsi="GHEA Grapalat"/>
          <w:sz w:val="24"/>
          <w:szCs w:val="24"/>
          <w:lang w:val="hy-AM"/>
        </w:rPr>
        <w:t>1 կետերից։ Օտար, այդ թվում՝ հարևան ժողովուրդների լեզուներն իմանալը թելադրված է սոցիալական, մշակութային, տուրիզմի, կրոնական, առևտրատնտեսական, գիտակրթական բազմաշերտ փոխհարաբերությունների և Հայաստանի աշխարհաքաղաքական և ռազմավարական մարտահրավերներին պատասխանելու անհրաժեշտությունից:</w:t>
      </w:r>
    </w:p>
    <w:p w:rsidR="00CF206B" w:rsidRPr="00BB0216" w:rsidRDefault="00CF206B" w:rsidP="00CF206B">
      <w:pPr>
        <w:pStyle w:val="ListParagraph"/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 xml:space="preserve"> Լեզվին տիրապետելը անհատին կդարձնի իրավիճակներն ուսումնասիրող, վերլուծող և արձագանքող՝ որպես իրազեկ, պատասխանատու և հայրենասեր քաղաքացի:</w:t>
      </w:r>
    </w:p>
    <w:p w:rsidR="00CF206B" w:rsidRPr="00BB0216" w:rsidRDefault="00CF206B" w:rsidP="00CF206B">
      <w:pPr>
        <w:spacing w:after="0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>Միջոցառման իրականացումից ակնկալվող արդյունքը. Առաջարկվող մոտեցումը հնարավորություն կընձեռի խթանելու սովորողների կողմից օտար, այդ թվում՝ տարածաշրջանային լեզուների յուրացման մակարդակի բարձրացմանը, կստեղծի օտար լեզուների ուսուցման բավարար հիմքեր և կլուծի լեզուների իմացության՝ առաջնային նշանակություն ունեցող խնդիր:</w:t>
      </w:r>
    </w:p>
    <w:p w:rsidR="00CF206B" w:rsidRPr="00BB0216" w:rsidRDefault="00CF206B" w:rsidP="00CF206B">
      <w:pPr>
        <w:spacing w:after="0"/>
        <w:ind w:left="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>Միջոցառման անհրաժեշտությունը բխում է ՀՀ կառավարության 2021 օգոստոսի 18-ի N 1363-Ա որոշմամբ հաստատված ՀՀ կառավարության ծրագրի «4.3 ԿՐԹՈՒԹՅՈՒՆ» բաժնի Նախնական /արհեստագործական/ և միջին մասնագիտական կրթության բարեփոխումների 4-րդ կետից: Լեզուների իմացությունը մեծ դեր ունի միջմշակութային հաղորդակցությունը և համագործակցությունը զարգացնելու և ամրապնդելու առումով: Ժամանակակից հասարակություններին բնորոշ է միջպետական հարաբերությունների ընդլայնումը, առևտրատնտեսական կապերի խորացումը, գիտության և տեխնիկայի առաջընթացը և գիտատեխնիկական տեղեկատվության պարբերական փոխանակումը։ Այս տեսանկյունից ավելի մեծ կարևորություն է ստանում օտար լեզուների դերը՝ որպես աշխարհում գիտատեխնիկական առաջընթացի, սոցիալ-տնտեսական զարգացումների և միջմշակութային հարաբերությունների, ինչպես նաև տարբեր մշակույթների ներկայացուցիչների շփման, հաղորդակցման գործուն միջոց: Օտար լեզուների տիրապետումը կարևոր է նաև տարբեր մասնագետների համար՝ իրենց մասնագիտության մեջ միջազգային զարգացումներին հետևելու, այլալեզու գործընկերների հետ շփումների, միջազգային հարթակներում սեփական փորձը և ձեռքբերումները ներկայացնելու, այլոց փորձին ծանոթանալու և այլ նկատառումներով։ Համակարգի գերակա խնդիրներից է մեր երկրում բազմալեզվության զարգացման խթանումը` պահպանելով մայրենի լեզուն:</w:t>
      </w:r>
    </w:p>
    <w:p w:rsidR="00CF206B" w:rsidRPr="00BB0216" w:rsidRDefault="00CF206B" w:rsidP="00CF206B">
      <w:pPr>
        <w:pStyle w:val="ListParagraph"/>
        <w:spacing w:after="0" w:line="276" w:lineRule="auto"/>
        <w:ind w:left="90" w:firstLine="9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B0216">
        <w:rPr>
          <w:rFonts w:ascii="GHEA Grapalat" w:eastAsia="Times New Roman" w:hAnsi="GHEA Grapalat" w:cs="Arial"/>
          <w:sz w:val="24"/>
          <w:szCs w:val="24"/>
          <w:lang w:val="hy-AM"/>
        </w:rPr>
        <w:t xml:space="preserve">  Նախագիծը բխում է ՀՀ Ազգային Ժողովի կողմից 2022 թվականի նոյեմբերի 16-ին ընդունված՝ «Հայաստանի Հանրապետության կրթության մինչև 2030 թվականի զարգացման պետական ծրագիրը» հաստատելու մասին» ՀՀ օրենքով հաստատված՝ Հայաստանի Հանրապետության կրթության մինչև 2030 թվականի զարգացման պետական ծրագրով սահմաված ուղղություններից: Արագ զարգացող և փոփոխվող հասարակությունն ու տնտեսությունը նոր մարտահրավերներ են ներկայացնում կրթության համակարգին՝ թելադրելով նոր բովանդակության, 21-րդ դարի տնտեսության և քաղաքացիական հասարակության առանցքային կարողությունների ներառման անհրաժեշտություն կրթական ծրագրերում: Հատկապես կարևորվում են սովորողների պատրաստվածությունը, օտար </w:t>
      </w:r>
      <w:r w:rsidRPr="00BB0216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լեզուների իմացությունը, ինչպես նաև սովորողների քննադատական, վերլուծական, նորարարական, ինքնուրույն և ստեղծագործական մտածողության զարգացումը, որը, իբրև դաստիարակության գործընթաց, ժամանակակից դպրոցի կարևորագույն անելիքներից է։</w:t>
      </w:r>
    </w:p>
    <w:p w:rsidR="00CF206B" w:rsidRPr="00BB0216" w:rsidRDefault="00CF206B" w:rsidP="00CF206B">
      <w:pPr>
        <w:pStyle w:val="ListParagraph"/>
        <w:spacing w:after="0" w:line="276" w:lineRule="auto"/>
        <w:ind w:left="90" w:firstLine="9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CF206B" w:rsidRPr="00BB0216" w:rsidRDefault="00CF206B" w:rsidP="00C1458B">
      <w:pPr>
        <w:pStyle w:val="ListParagraph"/>
        <w:spacing w:after="0" w:line="276" w:lineRule="auto"/>
        <w:ind w:left="0"/>
        <w:jc w:val="both"/>
        <w:rPr>
          <w:rFonts w:ascii="GHEA Grapalat" w:eastAsia="Calibri" w:hAnsi="GHEA Grapalat" w:cs="Arial"/>
          <w:sz w:val="24"/>
          <w:szCs w:val="24"/>
          <w:u w:val="single"/>
          <w:lang w:val="hy-AM"/>
        </w:rPr>
      </w:pPr>
    </w:p>
    <w:p w:rsidR="0082566B" w:rsidRPr="00BB0216" w:rsidRDefault="0082566B" w:rsidP="00C1458B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BB0216">
        <w:rPr>
          <w:rFonts w:ascii="GHEA Grapalat" w:hAnsi="GHEA Grapalat"/>
          <w:b/>
          <w:sz w:val="24"/>
          <w:szCs w:val="24"/>
          <w:u w:val="single"/>
          <w:lang w:val="hy-AM"/>
        </w:rPr>
        <w:t>6.</w:t>
      </w:r>
      <w:r w:rsidRPr="00BB0216">
        <w:rPr>
          <w:rFonts w:ascii="GHEA Grapalat" w:hAnsi="GHEA Grapalat" w:cs="Arial"/>
          <w:b/>
          <w:sz w:val="24"/>
          <w:szCs w:val="24"/>
          <w:u w:val="single"/>
          <w:lang w:val="hy-AM"/>
        </w:rPr>
        <w:t xml:space="preserve"> Լրացուցիչ ֆինանսական միջոցների անհրաժեշտությունը և</w:t>
      </w:r>
      <w:r w:rsidRPr="00BB0216"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 w:rsidRPr="00BB0216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պետական</w:t>
      </w:r>
      <w:r w:rsidRPr="00BB0216"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 w:rsidRPr="00BB0216">
        <w:rPr>
          <w:rFonts w:ascii="GHEA Grapalat" w:hAnsi="GHEA Grapalat" w:cs="Arial"/>
          <w:b/>
          <w:sz w:val="24"/>
          <w:szCs w:val="24"/>
          <w:u w:val="single"/>
          <w:lang w:val="hy-AM"/>
        </w:rPr>
        <w:t>բյուջեի եկամուտներում և ծախսերում սպասվելիք փոփոխությունները</w:t>
      </w:r>
    </w:p>
    <w:p w:rsidR="0082566B" w:rsidRPr="00BB0216" w:rsidRDefault="0082566B" w:rsidP="00C1458B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:rsidR="0082566B" w:rsidRPr="00BB0216" w:rsidRDefault="0082566B" w:rsidP="00C1458B">
      <w:pPr>
        <w:shd w:val="clear" w:color="auto" w:fill="FFFFFF"/>
        <w:tabs>
          <w:tab w:val="left" w:pos="720"/>
        </w:tabs>
        <w:spacing w:after="225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B0216">
        <w:rPr>
          <w:rFonts w:ascii="GHEA Grapalat" w:hAnsi="GHEA Grapalat"/>
          <w:sz w:val="24"/>
          <w:szCs w:val="24"/>
          <w:lang w:val="hy-AM"/>
        </w:rPr>
        <w:tab/>
      </w:r>
      <w:r w:rsidRPr="00BB0216">
        <w:rPr>
          <w:rFonts w:ascii="GHEA Grapalat" w:hAnsi="GHEA Grapalat" w:cs="Arial"/>
          <w:sz w:val="24"/>
          <w:szCs w:val="24"/>
          <w:lang w:val="hy-AM"/>
        </w:rPr>
        <w:t>ՀՀ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216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216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BB02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BB0216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216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BB02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216">
        <w:rPr>
          <w:rFonts w:ascii="GHEA Grapalat" w:hAnsi="GHEA Grapalat" w:cs="Arial"/>
          <w:sz w:val="24"/>
          <w:szCs w:val="24"/>
          <w:lang w:val="hy-AM"/>
        </w:rPr>
        <w:t>լրացուցիչ ֆինանսական միջոցների անհրաժեշտություն չի առաջանում և պետական բյուջեի ծախսերում ավելացում չի նախատեսվում:</w:t>
      </w:r>
    </w:p>
    <w:p w:rsidR="0019282A" w:rsidRPr="00BB0216" w:rsidRDefault="0019282A" w:rsidP="00C1458B">
      <w:pPr>
        <w:kinsoku w:val="0"/>
        <w:overflowPunct w:val="0"/>
        <w:autoSpaceDE w:val="0"/>
        <w:autoSpaceDN w:val="0"/>
        <w:adjustRightInd w:val="0"/>
        <w:spacing w:before="9"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19282A" w:rsidRPr="00BB0216" w:rsidRDefault="0019282A" w:rsidP="00C1458B">
      <w:pPr>
        <w:kinsoku w:val="0"/>
        <w:overflowPunct w:val="0"/>
        <w:autoSpaceDE w:val="0"/>
        <w:autoSpaceDN w:val="0"/>
        <w:adjustRightInd w:val="0"/>
        <w:spacing w:before="11"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E216DD" w:rsidRPr="009D42F5" w:rsidRDefault="00E216DD" w:rsidP="00557398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216DD" w:rsidRPr="009D42F5" w:rsidSect="00557398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3228"/>
    <w:multiLevelType w:val="multilevel"/>
    <w:tmpl w:val="EC94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77D7E"/>
    <w:multiLevelType w:val="hybridMultilevel"/>
    <w:tmpl w:val="61185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8D13FF"/>
    <w:multiLevelType w:val="hybridMultilevel"/>
    <w:tmpl w:val="A0402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94"/>
    <w:rsid w:val="000030B0"/>
    <w:rsid w:val="00101969"/>
    <w:rsid w:val="00186BB6"/>
    <w:rsid w:val="0019282A"/>
    <w:rsid w:val="001F1750"/>
    <w:rsid w:val="00207EFB"/>
    <w:rsid w:val="002373B4"/>
    <w:rsid w:val="0027599C"/>
    <w:rsid w:val="0028593A"/>
    <w:rsid w:val="002D1A94"/>
    <w:rsid w:val="0031752C"/>
    <w:rsid w:val="00397225"/>
    <w:rsid w:val="003E5FA3"/>
    <w:rsid w:val="003F04DE"/>
    <w:rsid w:val="00401AFE"/>
    <w:rsid w:val="004C4907"/>
    <w:rsid w:val="004C5E84"/>
    <w:rsid w:val="00541D70"/>
    <w:rsid w:val="00557398"/>
    <w:rsid w:val="005B6665"/>
    <w:rsid w:val="00607243"/>
    <w:rsid w:val="0063498F"/>
    <w:rsid w:val="006D0CF2"/>
    <w:rsid w:val="007332A8"/>
    <w:rsid w:val="00760E92"/>
    <w:rsid w:val="00796F6F"/>
    <w:rsid w:val="007A52AF"/>
    <w:rsid w:val="0082566B"/>
    <w:rsid w:val="00877AA8"/>
    <w:rsid w:val="008861A3"/>
    <w:rsid w:val="009952EA"/>
    <w:rsid w:val="009B622B"/>
    <w:rsid w:val="009D42F5"/>
    <w:rsid w:val="009E7FFE"/>
    <w:rsid w:val="00A633F7"/>
    <w:rsid w:val="00A94C44"/>
    <w:rsid w:val="00B74076"/>
    <w:rsid w:val="00BB0216"/>
    <w:rsid w:val="00BB5806"/>
    <w:rsid w:val="00BE7519"/>
    <w:rsid w:val="00C1458B"/>
    <w:rsid w:val="00C261A2"/>
    <w:rsid w:val="00CA0930"/>
    <w:rsid w:val="00CF206B"/>
    <w:rsid w:val="00E216DD"/>
    <w:rsid w:val="00E24F5E"/>
    <w:rsid w:val="00E4455D"/>
    <w:rsid w:val="00E64C63"/>
    <w:rsid w:val="00E72975"/>
    <w:rsid w:val="00F04F51"/>
    <w:rsid w:val="00F60645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BF979-37E1-439A-8265-8E27F21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Use Case List Paragraph,NUMBERED PARAGRAPH,List Paragraph 1,ReferencesCxSpLast,lp1,Bullet List,FooterText,List with no spacing,Bullets,Table/Figure Heading,Listeafsnit"/>
    <w:basedOn w:val="Normal"/>
    <w:link w:val="ListParagraphChar"/>
    <w:uiPriority w:val="34"/>
    <w:qFormat/>
    <w:rsid w:val="0082566B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ListParagraphChar">
    <w:name w:val="List Paragraph Char"/>
    <w:aliases w:val="List Paragraph (numbered (a)) Char,Use Case List Paragraph Char,NUMBERED PARAGRAPH Char,List Paragraph 1 Char,ReferencesCxSpLast Char,lp1 Char,Bullet List Char,FooterText Char,List with no spacing Char,Bullets Char,Listeafsnit Char"/>
    <w:link w:val="ListParagraph"/>
    <w:uiPriority w:val="34"/>
    <w:locked/>
    <w:rsid w:val="0082566B"/>
    <w:rPr>
      <w:rFonts w:eastAsiaTheme="minorEastAsia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CF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Normal"/>
    <w:uiPriority w:val="99"/>
    <w:rsid w:val="00CF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keywords>https:/mul2-edu.gov.am/tasks/1176440/oneclick/482b0585a68c3bf71e248f0ba26019cd1ba521f248d9cc5f12c6c375dc26bdcd.docx?token=94e7d527b3ddf679af58fda6c9c37e23</cp:keywords>
  <cp:lastModifiedBy>User</cp:lastModifiedBy>
  <cp:revision>2</cp:revision>
  <dcterms:created xsi:type="dcterms:W3CDTF">2026-05-15T12:07:00Z</dcterms:created>
  <dcterms:modified xsi:type="dcterms:W3CDTF">2026-05-15T12:07:00Z</dcterms:modified>
</cp:coreProperties>
</file>