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442039" w:rsidRPr="00346EA8" w14:paraId="02C98523" w14:textId="77777777" w:rsidTr="00442039">
        <w:trPr>
          <w:tblCellSpacing w:w="7" w:type="dxa"/>
        </w:trPr>
        <w:tc>
          <w:tcPr>
            <w:tcW w:w="0" w:type="auto"/>
            <w:shd w:val="clear" w:color="auto" w:fill="FFFFFF"/>
            <w:vAlign w:val="center"/>
            <w:hideMark/>
          </w:tcPr>
          <w:p w14:paraId="4DA3C4CC"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4500" w:type="dxa"/>
            <w:shd w:val="clear" w:color="auto" w:fill="FFFFFF"/>
            <w:vAlign w:val="bottom"/>
            <w:hideMark/>
          </w:tcPr>
          <w:p w14:paraId="1EC194C9" w14:textId="19CED657" w:rsidR="00442039" w:rsidRPr="00346EA8" w:rsidRDefault="00442039" w:rsidP="009A4F27">
            <w:pPr>
              <w:spacing w:after="0" w:line="360" w:lineRule="auto"/>
              <w:ind w:firstLine="375"/>
              <w:jc w:val="right"/>
              <w:rPr>
                <w:rFonts w:ascii="GHEA Grapalat" w:eastAsia="Times New Roman" w:hAnsi="GHEA Grapalat" w:cs="Arial"/>
                <w:color w:val="333333"/>
                <w:sz w:val="15"/>
                <w:szCs w:val="15"/>
              </w:rPr>
            </w:pPr>
            <w:r w:rsidRPr="00346EA8">
              <w:rPr>
                <w:rFonts w:ascii="GHEA Grapalat" w:eastAsia="Times New Roman" w:hAnsi="GHEA Grapalat" w:cs="Arial"/>
                <w:b/>
                <w:bCs/>
                <w:color w:val="333333"/>
                <w:sz w:val="15"/>
                <w:szCs w:val="15"/>
              </w:rPr>
              <w:t xml:space="preserve">Հավելված </w:t>
            </w:r>
          </w:p>
          <w:p w14:paraId="0375B239" w14:textId="77777777" w:rsidR="00442039" w:rsidRPr="00346EA8" w:rsidRDefault="00442039" w:rsidP="009A4F27">
            <w:pPr>
              <w:spacing w:after="0" w:line="360" w:lineRule="auto"/>
              <w:ind w:firstLine="375"/>
              <w:jc w:val="right"/>
              <w:rPr>
                <w:rFonts w:ascii="GHEA Grapalat" w:eastAsia="Times New Roman" w:hAnsi="GHEA Grapalat" w:cs="Arial"/>
                <w:color w:val="333333"/>
                <w:sz w:val="15"/>
                <w:szCs w:val="15"/>
              </w:rPr>
            </w:pPr>
            <w:r w:rsidRPr="00346EA8">
              <w:rPr>
                <w:rFonts w:ascii="GHEA Grapalat" w:eastAsia="Times New Roman" w:hAnsi="GHEA Grapalat" w:cs="Arial"/>
                <w:b/>
                <w:bCs/>
                <w:color w:val="333333"/>
                <w:sz w:val="15"/>
                <w:szCs w:val="15"/>
              </w:rPr>
              <w:t>ՀՀ կառավարության 2015 թվականի</w:t>
            </w:r>
          </w:p>
          <w:p w14:paraId="5542E7F5" w14:textId="77777777" w:rsidR="00442039" w:rsidRPr="00346EA8" w:rsidRDefault="00442039" w:rsidP="009A4F27">
            <w:pPr>
              <w:spacing w:after="0" w:line="360" w:lineRule="auto"/>
              <w:ind w:firstLine="375"/>
              <w:jc w:val="right"/>
              <w:rPr>
                <w:rFonts w:ascii="GHEA Grapalat" w:eastAsia="Times New Roman" w:hAnsi="GHEA Grapalat" w:cs="Arial"/>
                <w:color w:val="333333"/>
                <w:sz w:val="15"/>
                <w:szCs w:val="15"/>
              </w:rPr>
            </w:pPr>
            <w:r w:rsidRPr="00346EA8">
              <w:rPr>
                <w:rFonts w:ascii="GHEA Grapalat" w:eastAsia="Times New Roman" w:hAnsi="GHEA Grapalat" w:cs="Arial"/>
                <w:b/>
                <w:bCs/>
                <w:color w:val="333333"/>
                <w:sz w:val="15"/>
                <w:szCs w:val="15"/>
              </w:rPr>
              <w:t>մայիսի 27-ի N 568-Ն որոշման</w:t>
            </w:r>
          </w:p>
        </w:tc>
      </w:tr>
    </w:tbl>
    <w:p w14:paraId="08054F1C"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AC269DA" w14:textId="77777777" w:rsidR="009A4F27" w:rsidRPr="00346EA8" w:rsidRDefault="009A4F27" w:rsidP="009A4F27">
      <w:pPr>
        <w:shd w:val="clear" w:color="auto" w:fill="FFFFFF"/>
        <w:spacing w:after="0" w:line="360" w:lineRule="auto"/>
        <w:jc w:val="both"/>
        <w:rPr>
          <w:rFonts w:ascii="GHEA Grapalat" w:hAnsi="GHEA Grapalat"/>
          <w:b/>
          <w:sz w:val="24"/>
          <w:szCs w:val="24"/>
        </w:rPr>
      </w:pPr>
    </w:p>
    <w:p w14:paraId="4EB88BE9" w14:textId="64303DC1" w:rsidR="00442039" w:rsidRPr="00346EA8" w:rsidRDefault="009A4F27" w:rsidP="009A4F27">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hAnsi="GHEA Grapalat"/>
          <w:b/>
          <w:sz w:val="24"/>
          <w:szCs w:val="24"/>
        </w:rPr>
        <w:t>ԲՆԱԿՉՈՒԹՅԱՆ ԱՌՈՂՋՈՒԹՅԱՆ ՊԱՀՊԱՆՄԱՆ ԵՎ ԲԱՐԵԼԱՎՄԱՆ ԾՐԱԳՐ</w:t>
      </w:r>
      <w:r w:rsidR="0035409E">
        <w:rPr>
          <w:rFonts w:ascii="GHEA Grapalat" w:hAnsi="GHEA Grapalat"/>
          <w:b/>
          <w:sz w:val="24"/>
          <w:szCs w:val="24"/>
        </w:rPr>
        <w:t>ԵՐ</w:t>
      </w:r>
      <w:r w:rsidRPr="00346EA8">
        <w:rPr>
          <w:rFonts w:ascii="GHEA Grapalat" w:hAnsi="GHEA Grapalat"/>
          <w:b/>
          <w:sz w:val="24"/>
          <w:szCs w:val="24"/>
        </w:rPr>
        <w:t>Ի ՇՐՋԱՆԱԿՆԵՐՈՒՄ</w:t>
      </w:r>
      <w:r w:rsidRPr="00346EA8">
        <w:rPr>
          <w:rFonts w:ascii="GHEA Grapalat" w:eastAsia="Times New Roman" w:hAnsi="GHEA Grapalat" w:cs="Arial"/>
          <w:b/>
          <w:bCs/>
          <w:color w:val="333333"/>
          <w:sz w:val="24"/>
          <w:szCs w:val="24"/>
        </w:rPr>
        <w:t xml:space="preserve"> ՎԵՐԱՐՏԱԴՐՈՂԱԿԱՆ ՕԺԱՆԴԱԿ ՏԵԽՆՈԼՈԳԻԱՆԵՐ</w:t>
      </w:r>
      <w:r w:rsidR="00724BEC" w:rsidRPr="00346EA8">
        <w:rPr>
          <w:rFonts w:ascii="GHEA Grapalat" w:eastAsia="Times New Roman" w:hAnsi="GHEA Grapalat" w:cs="Arial"/>
          <w:b/>
          <w:bCs/>
          <w:color w:val="333333"/>
          <w:sz w:val="24"/>
          <w:szCs w:val="24"/>
        </w:rPr>
        <w:t>Ի, ՕԺԱՆԴԱԿ ՍԵՐՄՆԱՎՈՐՄԱՆ</w:t>
      </w:r>
      <w:r w:rsidRPr="00346EA8">
        <w:rPr>
          <w:rFonts w:ascii="GHEA Grapalat" w:eastAsia="Times New Roman" w:hAnsi="GHEA Grapalat" w:cs="Arial"/>
          <w:b/>
          <w:bCs/>
          <w:color w:val="333333"/>
          <w:sz w:val="24"/>
          <w:szCs w:val="24"/>
        </w:rPr>
        <w:t xml:space="preserve"> ԿԻՐԱՌՄԱՄԲ ԲԺՇԿԱԿԱՆ ՕԳՆՈՒԹՅԱՆ ԵՎ ՍՊԱՍԱՐԿՄԱՆ ԿԱՐԳ</w:t>
      </w:r>
      <w:r w:rsidR="0035409E">
        <w:rPr>
          <w:rFonts w:ascii="GHEA Grapalat" w:eastAsia="Times New Roman" w:hAnsi="GHEA Grapalat" w:cs="Arial"/>
          <w:b/>
          <w:bCs/>
          <w:color w:val="333333"/>
          <w:sz w:val="24"/>
          <w:szCs w:val="24"/>
        </w:rPr>
        <w:t>Ը, ԾԱՎԱԼՆԵՐ</w:t>
      </w:r>
      <w:r w:rsidRPr="00346EA8">
        <w:rPr>
          <w:rFonts w:ascii="GHEA Grapalat" w:eastAsia="Times New Roman" w:hAnsi="GHEA Grapalat" w:cs="Arial"/>
          <w:b/>
          <w:bCs/>
          <w:color w:val="333333"/>
          <w:sz w:val="24"/>
          <w:szCs w:val="24"/>
        </w:rPr>
        <w:t>Ն ՈՒ ՇԱՀԱՌՈՒՆԵՐԻՆ ՆԵՐԿԱՅԱՑՎՈՂ ՊԱՀԱՆՋՆԵՐԸ</w:t>
      </w:r>
    </w:p>
    <w:p w14:paraId="18DC56F5"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800C015" w14:textId="165F281F" w:rsidR="00442039" w:rsidRPr="00346EA8" w:rsidRDefault="00F320BA" w:rsidP="009A4F27">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1</w:t>
      </w:r>
      <w:r w:rsidR="00442039" w:rsidRPr="00346EA8">
        <w:rPr>
          <w:rFonts w:ascii="GHEA Grapalat" w:eastAsia="Times New Roman" w:hAnsi="GHEA Grapalat" w:cs="Arial"/>
          <w:b/>
          <w:bCs/>
          <w:color w:val="333333"/>
          <w:sz w:val="24"/>
          <w:szCs w:val="24"/>
        </w:rPr>
        <w:t>. ԸՆԴՀԱՆՈՒՐ ԴՐՈՒՅԹՆԵՐ</w:t>
      </w:r>
    </w:p>
    <w:p w14:paraId="2FD5BF9E"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970595A" w14:textId="6666DE8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1. </w:t>
      </w:r>
      <w:r w:rsidRPr="00346EA8">
        <w:rPr>
          <w:rFonts w:ascii="GHEA Grapalat" w:eastAsia="Times New Roman" w:hAnsi="GHEA Grapalat" w:cs="Arial"/>
          <w:color w:val="000000" w:themeColor="text1"/>
          <w:sz w:val="24"/>
          <w:szCs w:val="24"/>
        </w:rPr>
        <w:t xml:space="preserve">Սույն կարգով կարգավորվում են «Անպտուղ զույգերի համար վերարտադրողական օժանդակ տեխնոլոգիաների կիրառմամբ բժշկական օգնության ծառայություններ» բյուջետային ծրագրի (այսուհետ` ծրագիր) շրջանակներում </w:t>
      </w:r>
      <w:r w:rsidR="00B6187D" w:rsidRPr="00346EA8">
        <w:rPr>
          <w:rFonts w:ascii="GHEA Grapalat" w:hAnsi="GHEA Grapalat"/>
          <w:bCs/>
          <w:color w:val="000000" w:themeColor="text1"/>
          <w:sz w:val="24"/>
          <w:szCs w:val="24"/>
        </w:rPr>
        <w:t>բնակչության առողջության պահպանման և բարելավման ծրագր</w:t>
      </w:r>
      <w:r w:rsidR="0035409E">
        <w:rPr>
          <w:rFonts w:ascii="GHEA Grapalat" w:hAnsi="GHEA Grapalat"/>
          <w:bCs/>
          <w:color w:val="000000" w:themeColor="text1"/>
          <w:sz w:val="24"/>
          <w:szCs w:val="24"/>
        </w:rPr>
        <w:t>եր</w:t>
      </w:r>
      <w:r w:rsidR="00B6187D" w:rsidRPr="00346EA8">
        <w:rPr>
          <w:rFonts w:ascii="GHEA Grapalat" w:hAnsi="GHEA Grapalat"/>
          <w:bCs/>
          <w:color w:val="000000" w:themeColor="text1"/>
          <w:sz w:val="24"/>
          <w:szCs w:val="24"/>
        </w:rPr>
        <w:t>ի շրջանակներում</w:t>
      </w:r>
      <w:r w:rsidR="00B6187D" w:rsidRPr="00346EA8">
        <w:rPr>
          <w:rFonts w:ascii="GHEA Grapalat" w:eastAsia="Times New Roman" w:hAnsi="GHEA Grapalat" w:cs="Arial"/>
          <w:b/>
          <w:bCs/>
          <w:color w:val="000000" w:themeColor="text1"/>
          <w:sz w:val="24"/>
          <w:szCs w:val="24"/>
        </w:rPr>
        <w:t xml:space="preserve"> </w:t>
      </w:r>
      <w:r w:rsidRPr="00346EA8">
        <w:rPr>
          <w:rFonts w:ascii="GHEA Grapalat" w:eastAsia="Times New Roman" w:hAnsi="GHEA Grapalat" w:cs="Arial"/>
          <w:color w:val="000000" w:themeColor="text1"/>
          <w:sz w:val="24"/>
          <w:szCs w:val="24"/>
        </w:rPr>
        <w:t>հետազոտությունների և վերարտադրողակ</w:t>
      </w:r>
      <w:r w:rsidR="0035409E">
        <w:rPr>
          <w:rFonts w:ascii="GHEA Grapalat" w:eastAsia="Times New Roman" w:hAnsi="GHEA Grapalat" w:cs="Arial"/>
          <w:color w:val="000000" w:themeColor="text1"/>
          <w:sz w:val="24"/>
          <w:szCs w:val="24"/>
        </w:rPr>
        <w:t>ան</w:t>
      </w:r>
      <w:r w:rsidRPr="00346EA8">
        <w:rPr>
          <w:rFonts w:ascii="GHEA Grapalat" w:eastAsia="Times New Roman" w:hAnsi="GHEA Grapalat" w:cs="Arial"/>
          <w:color w:val="000000" w:themeColor="text1"/>
          <w:sz w:val="24"/>
          <w:szCs w:val="24"/>
        </w:rPr>
        <w:t xml:space="preserve"> օժանդակ տեխնոլոգիաների</w:t>
      </w:r>
      <w:r w:rsidR="00724BEC" w:rsidRPr="00346EA8">
        <w:rPr>
          <w:rFonts w:ascii="GHEA Grapalat" w:eastAsia="Times New Roman" w:hAnsi="GHEA Grapalat" w:cs="Arial"/>
          <w:color w:val="000000" w:themeColor="text1"/>
          <w:sz w:val="24"/>
          <w:szCs w:val="24"/>
        </w:rPr>
        <w:t xml:space="preserve">, </w:t>
      </w:r>
      <w:r w:rsidR="00724BEC" w:rsidRPr="00346EA8">
        <w:rPr>
          <w:rFonts w:ascii="GHEA Grapalat" w:eastAsia="Times New Roman" w:hAnsi="GHEA Grapalat" w:cs="Arial"/>
          <w:color w:val="333333"/>
          <w:sz w:val="24"/>
          <w:szCs w:val="24"/>
        </w:rPr>
        <w:t>օժանդակ սերմ</w:t>
      </w:r>
      <w:r w:rsidR="00A41FE1" w:rsidRPr="00346EA8">
        <w:rPr>
          <w:rFonts w:ascii="GHEA Grapalat" w:eastAsia="Times New Roman" w:hAnsi="GHEA Grapalat" w:cs="Arial"/>
          <w:color w:val="333333"/>
          <w:sz w:val="24"/>
          <w:szCs w:val="24"/>
        </w:rPr>
        <w:t>նա</w:t>
      </w:r>
      <w:r w:rsidR="00724BEC" w:rsidRPr="00346EA8">
        <w:rPr>
          <w:rFonts w:ascii="GHEA Grapalat" w:eastAsia="Times New Roman" w:hAnsi="GHEA Grapalat" w:cs="Arial"/>
          <w:color w:val="333333"/>
          <w:sz w:val="24"/>
          <w:szCs w:val="24"/>
        </w:rPr>
        <w:t>վորման</w:t>
      </w:r>
      <w:r w:rsidRPr="00346EA8">
        <w:rPr>
          <w:rFonts w:ascii="GHEA Grapalat" w:eastAsia="Times New Roman" w:hAnsi="GHEA Grapalat" w:cs="Arial"/>
          <w:color w:val="333333"/>
          <w:sz w:val="24"/>
          <w:szCs w:val="24"/>
        </w:rPr>
        <w:t xml:space="preserve"> կիրառմամբ բժշկական օգնության և սպասարկման հետ կապված ծավալները, շահառուներին ներկայացվող պահանջները, ընթացակարգերը և դրանց հետ կապված իրավահարաբերությունները</w:t>
      </w:r>
      <w:r w:rsidR="0035409E">
        <w:rPr>
          <w:rFonts w:ascii="GHEA Grapalat" w:eastAsia="Times New Roman" w:hAnsi="GHEA Grapalat" w:cs="Arial"/>
          <w:color w:val="333333"/>
          <w:sz w:val="24"/>
          <w:szCs w:val="24"/>
        </w:rPr>
        <w:t xml:space="preserve">, </w:t>
      </w:r>
      <w:r w:rsidR="0035409E" w:rsidRPr="00114E47">
        <w:rPr>
          <w:rFonts w:ascii="GHEA Grapalat" w:eastAsia="Times New Roman" w:hAnsi="GHEA Grapalat" w:cs="Arial"/>
          <w:color w:val="333333"/>
          <w:sz w:val="24"/>
          <w:szCs w:val="24"/>
        </w:rPr>
        <w:t xml:space="preserve">ինչպես նաև </w:t>
      </w:r>
      <w:r w:rsidR="0035409E" w:rsidRPr="00114E47">
        <w:rPr>
          <w:rFonts w:ascii="GHEA Grapalat" w:hAnsi="GHEA Grapalat"/>
          <w:bCs/>
          <w:sz w:val="24"/>
          <w:szCs w:val="24"/>
        </w:rPr>
        <w:t>բնակչության առողջության պահպանման և բարելավման ծրագրերի շրջանակներում</w:t>
      </w:r>
      <w:r w:rsidR="0035409E" w:rsidRPr="00114E47">
        <w:rPr>
          <w:rFonts w:ascii="GHEA Grapalat" w:eastAsia="Times New Roman" w:hAnsi="GHEA Grapalat" w:cs="Arial"/>
          <w:b/>
          <w:bCs/>
          <w:color w:val="333333"/>
          <w:sz w:val="24"/>
          <w:szCs w:val="24"/>
        </w:rPr>
        <w:t xml:space="preserve"> </w:t>
      </w:r>
      <w:r w:rsidR="0035409E" w:rsidRPr="00114E47">
        <w:rPr>
          <w:rFonts w:ascii="GHEA Grapalat" w:eastAsia="Times New Roman" w:hAnsi="GHEA Grapalat" w:cs="Arial"/>
          <w:color w:val="333333"/>
          <w:sz w:val="24"/>
          <w:szCs w:val="24"/>
        </w:rPr>
        <w:t>վերարտադրողական օժանդակ տեխնոլոգիաների, օժանդակ սերմնավորման կիրառմամբ բժշկական օգնության և սպասարկման նպատակով շահառուների հաշվառման և հերթագրման հետ կապված իրավահարաբերությունները</w:t>
      </w:r>
      <w:r w:rsidRPr="00114E47">
        <w:rPr>
          <w:rFonts w:ascii="GHEA Grapalat" w:eastAsia="Times New Roman" w:hAnsi="GHEA Grapalat" w:cs="Arial"/>
          <w:color w:val="333333"/>
          <w:sz w:val="24"/>
          <w:szCs w:val="24"/>
        </w:rPr>
        <w:t>:</w:t>
      </w:r>
    </w:p>
    <w:p w14:paraId="26209668" w14:textId="5E8AE323" w:rsidR="00442039" w:rsidRPr="00346EA8" w:rsidRDefault="009A4F27"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w:t>
      </w:r>
      <w:r w:rsidR="00442039" w:rsidRPr="00346EA8">
        <w:rPr>
          <w:rFonts w:ascii="GHEA Grapalat" w:eastAsia="Times New Roman" w:hAnsi="GHEA Grapalat" w:cs="Arial"/>
          <w:color w:val="333333"/>
          <w:sz w:val="24"/>
          <w:szCs w:val="24"/>
        </w:rPr>
        <w:t xml:space="preserve">. </w:t>
      </w:r>
      <w:r w:rsidRPr="00346EA8">
        <w:rPr>
          <w:rFonts w:ascii="GHEA Grapalat" w:hAnsi="GHEA Grapalat"/>
          <w:bCs/>
          <w:sz w:val="24"/>
          <w:szCs w:val="24"/>
        </w:rPr>
        <w:t>Բ</w:t>
      </w:r>
      <w:r w:rsidR="00B6187D" w:rsidRPr="00346EA8">
        <w:rPr>
          <w:rFonts w:ascii="GHEA Grapalat" w:hAnsi="GHEA Grapalat"/>
          <w:bCs/>
          <w:sz w:val="24"/>
          <w:szCs w:val="24"/>
        </w:rPr>
        <w:t>նակչության առողջության պահպանման և բարելավման ծրագր</w:t>
      </w:r>
      <w:r w:rsidR="0035409E">
        <w:rPr>
          <w:rFonts w:ascii="GHEA Grapalat" w:hAnsi="GHEA Grapalat"/>
          <w:bCs/>
          <w:sz w:val="24"/>
          <w:szCs w:val="24"/>
        </w:rPr>
        <w:t>եր</w:t>
      </w:r>
      <w:r w:rsidR="00B6187D" w:rsidRPr="00346EA8">
        <w:rPr>
          <w:rFonts w:ascii="GHEA Grapalat" w:hAnsi="GHEA Grapalat"/>
          <w:bCs/>
          <w:sz w:val="24"/>
          <w:szCs w:val="24"/>
        </w:rPr>
        <w:t>ի շրջանակներում</w:t>
      </w:r>
      <w:r w:rsidR="0035409E">
        <w:rPr>
          <w:rFonts w:ascii="GHEA Grapalat" w:eastAsia="Times New Roman" w:hAnsi="GHEA Grapalat" w:cs="Arial"/>
          <w:bCs/>
          <w:color w:val="333333"/>
          <w:sz w:val="24"/>
          <w:szCs w:val="24"/>
        </w:rPr>
        <w:t xml:space="preserve"> </w:t>
      </w:r>
      <w:r w:rsidR="00B6187D" w:rsidRPr="00346EA8">
        <w:rPr>
          <w:rFonts w:ascii="GHEA Grapalat" w:eastAsia="Times New Roman" w:hAnsi="GHEA Grapalat" w:cs="Arial"/>
          <w:bCs/>
          <w:color w:val="333333"/>
          <w:sz w:val="24"/>
          <w:szCs w:val="24"/>
        </w:rPr>
        <w:t>փոխհատուցվող</w:t>
      </w:r>
      <w:r w:rsidR="00B6187D" w:rsidRPr="00346EA8">
        <w:rPr>
          <w:rFonts w:ascii="GHEA Grapalat" w:eastAsia="Times New Roman" w:hAnsi="GHEA Grapalat" w:cs="Arial"/>
          <w:b/>
          <w:bCs/>
          <w:color w:val="333333"/>
          <w:sz w:val="24"/>
          <w:szCs w:val="24"/>
        </w:rPr>
        <w:t xml:space="preserve"> </w:t>
      </w:r>
      <w:r w:rsidR="00442039" w:rsidRPr="00346EA8">
        <w:rPr>
          <w:rFonts w:ascii="GHEA Grapalat" w:eastAsia="Times New Roman" w:hAnsi="GHEA Grapalat" w:cs="Arial"/>
          <w:color w:val="333333"/>
          <w:sz w:val="24"/>
          <w:szCs w:val="24"/>
        </w:rPr>
        <w:t xml:space="preserve">վերարտադրողական օժանդակ տեխնոլոգիաների </w:t>
      </w:r>
      <w:r w:rsidR="00442039" w:rsidRPr="00346EA8">
        <w:rPr>
          <w:rFonts w:ascii="GHEA Grapalat" w:eastAsia="Times New Roman" w:hAnsi="GHEA Grapalat" w:cs="Arial"/>
          <w:color w:val="333333"/>
          <w:sz w:val="24"/>
          <w:szCs w:val="24"/>
        </w:rPr>
        <w:lastRenderedPageBreak/>
        <w:t>կիրառմամբ բժշկական օգնության և սպասարկման, հետազոտությունների, բուժման և օժանդակ սերմնավորման ծավալներն են՝</w:t>
      </w:r>
    </w:p>
    <w:p w14:paraId="4B36DCE9" w14:textId="468856FA"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անպտղության պատճառագիտության ախտորոշում` Հայաստանի Հանրապետության կառավարության 2013 թվականի մարտի 7-ի N 214-Ն որոշմամբ սահմանված ծավալներով, և բուժում</w:t>
      </w:r>
      <w:r w:rsidR="0035409E">
        <w:rPr>
          <w:rFonts w:ascii="GHEA Grapalat" w:eastAsia="Times New Roman" w:hAnsi="GHEA Grapalat" w:cs="Arial"/>
          <w:color w:val="333333"/>
          <w:sz w:val="24"/>
          <w:szCs w:val="24"/>
        </w:rPr>
        <w:t>.</w:t>
      </w:r>
    </w:p>
    <w:p w14:paraId="12C5BB47" w14:textId="254A0CEA"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մինչև օժանդակ սերմնավորումն ու արտամարմնային բեղմնավորումն իրականացվող պարտադիր հետազոտություններ՝ Հայաստանի Հանրապետության կառավարության 2013 թվականի մարտի 7-ի N 214-Ն որոշմամբ սահմանված ծավալներով</w:t>
      </w:r>
      <w:r w:rsidR="0035409E">
        <w:rPr>
          <w:rFonts w:ascii="GHEA Grapalat" w:eastAsia="Times New Roman" w:hAnsi="GHEA Grapalat" w:cs="Arial"/>
          <w:color w:val="333333"/>
          <w:sz w:val="24"/>
          <w:szCs w:val="24"/>
        </w:rPr>
        <w:t>.</w:t>
      </w:r>
    </w:p>
    <w:p w14:paraId="46AE4419" w14:textId="7D3CD0EA"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օժանդակ սերմնավորման կիրառում ամուսնու կամ դոնորական սերմով՝ սերմնավորման փորձեր առավելագույնը 6 դաշտանային ցիկլի ընթացքում</w:t>
      </w:r>
      <w:r w:rsidR="0035409E">
        <w:rPr>
          <w:rFonts w:ascii="GHEA Grapalat" w:eastAsia="Times New Roman" w:hAnsi="GHEA Grapalat" w:cs="Arial"/>
          <w:color w:val="333333"/>
          <w:sz w:val="24"/>
          <w:szCs w:val="24"/>
        </w:rPr>
        <w:t>.</w:t>
      </w:r>
    </w:p>
    <w:p w14:paraId="26773A7E" w14:textId="0A1B1274"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4) արտամարմնային բեղմնավորման իրականացման մեկ փորձ, հավելյալ սաղմերի ստացման դեպքում 2 կրիոտոպի սառեցում` մինչև 6 ամիս պահպանմամբ</w:t>
      </w:r>
      <w:r w:rsidR="0035409E">
        <w:rPr>
          <w:rFonts w:ascii="GHEA Grapalat" w:eastAsia="Times New Roman" w:hAnsi="GHEA Grapalat" w:cs="Arial"/>
          <w:color w:val="333333"/>
          <w:sz w:val="24"/>
          <w:szCs w:val="24"/>
        </w:rPr>
        <w:t>.</w:t>
      </w:r>
    </w:p>
    <w:p w14:paraId="470BAB38"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5) ապասառեցված սաղմերի 2 հավելյալ տեղադրում արգանդի խոռոչ:</w:t>
      </w:r>
    </w:p>
    <w:p w14:paraId="14722B4C" w14:textId="43963AC6" w:rsidR="00B6187D" w:rsidRPr="00346EA8" w:rsidRDefault="008E056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w:t>
      </w:r>
      <w:r w:rsidR="00442039" w:rsidRPr="00346EA8">
        <w:rPr>
          <w:rFonts w:ascii="GHEA Grapalat" w:eastAsia="Times New Roman" w:hAnsi="GHEA Grapalat" w:cs="Arial"/>
          <w:color w:val="333333"/>
          <w:sz w:val="24"/>
          <w:szCs w:val="24"/>
        </w:rPr>
        <w:t xml:space="preserve">. </w:t>
      </w:r>
      <w:r w:rsidRPr="00346EA8">
        <w:rPr>
          <w:rFonts w:ascii="GHEA Grapalat" w:hAnsi="GHEA Grapalat"/>
          <w:bCs/>
          <w:sz w:val="24"/>
          <w:szCs w:val="24"/>
        </w:rPr>
        <w:t>Բ</w:t>
      </w:r>
      <w:r w:rsidR="00B6187D" w:rsidRPr="00346EA8">
        <w:rPr>
          <w:rFonts w:ascii="GHEA Grapalat" w:hAnsi="GHEA Grapalat"/>
          <w:bCs/>
          <w:sz w:val="24"/>
          <w:szCs w:val="24"/>
        </w:rPr>
        <w:t>նակչության առողջության պահպանման և բարելավման ծրագրի շրջանակներում</w:t>
      </w:r>
      <w:r w:rsidR="00B6187D" w:rsidRPr="00346EA8">
        <w:rPr>
          <w:rFonts w:ascii="GHEA Grapalat" w:eastAsia="Times New Roman" w:hAnsi="GHEA Grapalat" w:cs="Arial"/>
          <w:bCs/>
          <w:color w:val="333333"/>
          <w:sz w:val="24"/>
          <w:szCs w:val="24"/>
        </w:rPr>
        <w:t xml:space="preserve"> </w:t>
      </w:r>
      <w:r w:rsidR="00442039" w:rsidRPr="00346EA8">
        <w:rPr>
          <w:rFonts w:ascii="GHEA Grapalat" w:eastAsia="Times New Roman" w:hAnsi="GHEA Grapalat" w:cs="Arial"/>
          <w:color w:val="333333"/>
          <w:sz w:val="24"/>
          <w:szCs w:val="24"/>
        </w:rPr>
        <w:t xml:space="preserve">փոխհատուցվում են միայն արտամարմնային բեղմնավորման երկրորդ փորձի հետևյալ ծավալները` </w:t>
      </w:r>
    </w:p>
    <w:p w14:paraId="784DD6DF" w14:textId="59DEE5DC" w:rsidR="00B6187D" w:rsidRPr="00346EA8" w:rsidRDefault="00B6187D"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w:t>
      </w:r>
      <w:r w:rsidR="00577923" w:rsidRPr="00346EA8">
        <w:rPr>
          <w:rFonts w:ascii="GHEA Grapalat" w:eastAsia="Times New Roman" w:hAnsi="GHEA Grapalat" w:cs="Arial"/>
          <w:color w:val="333333"/>
          <w:sz w:val="24"/>
          <w:szCs w:val="24"/>
        </w:rPr>
        <w:t>)</w:t>
      </w:r>
      <w:r w:rsidR="008E0569" w:rsidRPr="00346EA8">
        <w:rPr>
          <w:rFonts w:ascii="GHEA Grapalat" w:eastAsia="Times New Roman" w:hAnsi="GHEA Grapalat" w:cs="Arial"/>
          <w:color w:val="333333"/>
          <w:sz w:val="24"/>
          <w:szCs w:val="24"/>
        </w:rPr>
        <w:t xml:space="preserve"> </w:t>
      </w:r>
      <w:r w:rsidR="00442039" w:rsidRPr="00346EA8">
        <w:rPr>
          <w:rFonts w:ascii="GHEA Grapalat" w:eastAsia="Times New Roman" w:hAnsi="GHEA Grapalat" w:cs="Arial"/>
          <w:color w:val="333333"/>
          <w:sz w:val="24"/>
          <w:szCs w:val="24"/>
        </w:rPr>
        <w:t>մինչ արտամարմնային բեղմնավորումն իրականացվող պարտադիր հետազոտությունները (առաջին փորձի ժամանակ կատարված հետազոտությունների վաղեմության ժամկետը լրանալու դեպքում)</w:t>
      </w:r>
      <w:r w:rsidR="00114E47">
        <w:rPr>
          <w:rFonts w:ascii="GHEA Grapalat" w:eastAsia="Times New Roman" w:hAnsi="GHEA Grapalat" w:cs="Arial"/>
          <w:color w:val="333333"/>
          <w:sz w:val="24"/>
          <w:szCs w:val="24"/>
        </w:rPr>
        <w:t>.</w:t>
      </w:r>
    </w:p>
    <w:p w14:paraId="1EBD6CE2" w14:textId="77777777" w:rsidR="00114E47" w:rsidRDefault="00B6187D" w:rsidP="00CD1A02">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w:t>
      </w:r>
      <w:r w:rsidR="00577923" w:rsidRPr="00346EA8">
        <w:rPr>
          <w:rFonts w:ascii="GHEA Grapalat" w:eastAsia="Times New Roman" w:hAnsi="GHEA Grapalat" w:cs="Arial"/>
          <w:color w:val="333333"/>
          <w:sz w:val="24"/>
          <w:szCs w:val="24"/>
        </w:rPr>
        <w:t>)</w:t>
      </w:r>
      <w:r w:rsidRPr="00346EA8">
        <w:rPr>
          <w:rFonts w:ascii="GHEA Grapalat" w:eastAsia="Times New Roman" w:hAnsi="GHEA Grapalat" w:cs="Arial"/>
          <w:color w:val="333333"/>
          <w:sz w:val="24"/>
          <w:szCs w:val="24"/>
        </w:rPr>
        <w:t xml:space="preserve"> </w:t>
      </w:r>
      <w:r w:rsidR="00442039" w:rsidRPr="00346EA8">
        <w:rPr>
          <w:rFonts w:ascii="GHEA Grapalat" w:eastAsia="Times New Roman" w:hAnsi="GHEA Grapalat" w:cs="Arial"/>
          <w:color w:val="333333"/>
          <w:sz w:val="24"/>
          <w:szCs w:val="24"/>
        </w:rPr>
        <w:t>արտամարմնային բեղմնավորման երկրորդ փորձի ձվարանների ձվազատման խթանման փուլը և «լյուտեինային փուլին» աջակցումը կամ ձվաբջիջների արտածծումը, բեղմնավորումը, սաղմերի սառեցումը, արգանդի խոռոչ տեղափոխումը</w:t>
      </w:r>
      <w:r w:rsidR="00F11F7C" w:rsidRPr="00346EA8">
        <w:rPr>
          <w:rFonts w:ascii="GHEA Grapalat" w:eastAsia="Times New Roman" w:hAnsi="GHEA Grapalat" w:cs="Arial"/>
          <w:color w:val="333333"/>
          <w:sz w:val="24"/>
          <w:szCs w:val="24"/>
        </w:rPr>
        <w:t>,</w:t>
      </w:r>
      <w:r w:rsidR="00CD1A02" w:rsidRPr="00346EA8">
        <w:rPr>
          <w:rFonts w:ascii="GHEA Grapalat" w:eastAsia="Times New Roman" w:hAnsi="GHEA Grapalat" w:cs="Arial"/>
          <w:color w:val="333333"/>
          <w:sz w:val="24"/>
          <w:szCs w:val="24"/>
        </w:rPr>
        <w:t xml:space="preserve"> ինչպես նաև </w:t>
      </w:r>
      <w:r w:rsidR="00442039" w:rsidRPr="00346EA8">
        <w:rPr>
          <w:rFonts w:ascii="GHEA Grapalat" w:eastAsia="Times New Roman" w:hAnsi="GHEA Grapalat" w:cs="Arial"/>
          <w:color w:val="333333"/>
          <w:sz w:val="24"/>
          <w:szCs w:val="24"/>
        </w:rPr>
        <w:t>ապասառեցված սաղմերի 2 հավելյալ տեղադրումը արգանդի խոռոչ:</w:t>
      </w:r>
      <w:r w:rsidR="00114E47">
        <w:rPr>
          <w:rFonts w:ascii="GHEA Grapalat" w:eastAsia="Times New Roman" w:hAnsi="GHEA Grapalat" w:cs="Arial"/>
          <w:color w:val="333333"/>
          <w:sz w:val="24"/>
          <w:szCs w:val="24"/>
        </w:rPr>
        <w:t xml:space="preserve"> </w:t>
      </w:r>
      <w:r w:rsidR="00442039" w:rsidRPr="00346EA8">
        <w:rPr>
          <w:rFonts w:ascii="GHEA Grapalat" w:eastAsia="Times New Roman" w:hAnsi="GHEA Grapalat" w:cs="Arial"/>
          <w:color w:val="333333"/>
          <w:sz w:val="24"/>
          <w:szCs w:val="24"/>
        </w:rPr>
        <w:t>Արտամարմնային բեղմնավորման երկրորդ փորձի</w:t>
      </w:r>
      <w:r w:rsidR="00114E47">
        <w:rPr>
          <w:rFonts w:ascii="GHEA Grapalat" w:eastAsia="Times New Roman" w:hAnsi="GHEA Grapalat" w:cs="Arial"/>
          <w:color w:val="333333"/>
          <w:sz w:val="24"/>
          <w:szCs w:val="24"/>
        </w:rPr>
        <w:t xml:space="preserve"> սույն ենթակետով  սահմանված</w:t>
      </w:r>
      <w:r w:rsidR="00442039" w:rsidRPr="00346EA8">
        <w:rPr>
          <w:rFonts w:ascii="GHEA Grapalat" w:eastAsia="Times New Roman" w:hAnsi="GHEA Grapalat" w:cs="Arial"/>
          <w:color w:val="333333"/>
          <w:sz w:val="24"/>
          <w:szCs w:val="24"/>
        </w:rPr>
        <w:t>`</w:t>
      </w:r>
      <w:r w:rsidRPr="00346EA8">
        <w:rPr>
          <w:rFonts w:ascii="GHEA Grapalat" w:hAnsi="GHEA Grapalat"/>
          <w:b/>
          <w:sz w:val="24"/>
          <w:szCs w:val="24"/>
        </w:rPr>
        <w:t xml:space="preserve"> </w:t>
      </w:r>
      <w:r w:rsidRPr="00346EA8">
        <w:rPr>
          <w:rFonts w:ascii="GHEA Grapalat" w:hAnsi="GHEA Grapalat"/>
          <w:bCs/>
          <w:sz w:val="24"/>
          <w:szCs w:val="24"/>
        </w:rPr>
        <w:t>բնակչության առողջության պահպանման և բարելավման ծրագր</w:t>
      </w:r>
      <w:r w:rsidR="009D3075">
        <w:rPr>
          <w:rFonts w:ascii="GHEA Grapalat" w:hAnsi="GHEA Grapalat"/>
          <w:bCs/>
          <w:sz w:val="24"/>
          <w:szCs w:val="24"/>
        </w:rPr>
        <w:t>եր</w:t>
      </w:r>
      <w:r w:rsidRPr="00346EA8">
        <w:rPr>
          <w:rFonts w:ascii="GHEA Grapalat" w:hAnsi="GHEA Grapalat"/>
          <w:bCs/>
          <w:sz w:val="24"/>
          <w:szCs w:val="24"/>
        </w:rPr>
        <w:t>ի շրջանակներում</w:t>
      </w:r>
      <w:r w:rsidR="008E0569" w:rsidRPr="00346EA8">
        <w:rPr>
          <w:rFonts w:ascii="GHEA Grapalat" w:eastAsia="Times New Roman" w:hAnsi="GHEA Grapalat" w:cs="Arial"/>
          <w:color w:val="333333"/>
          <w:sz w:val="24"/>
          <w:szCs w:val="24"/>
        </w:rPr>
        <w:t xml:space="preserve"> </w:t>
      </w:r>
      <w:r w:rsidR="00442039" w:rsidRPr="00346EA8">
        <w:rPr>
          <w:rFonts w:ascii="GHEA Grapalat" w:eastAsia="Times New Roman" w:hAnsi="GHEA Grapalat" w:cs="Arial"/>
          <w:color w:val="333333"/>
          <w:sz w:val="24"/>
          <w:szCs w:val="24"/>
        </w:rPr>
        <w:t xml:space="preserve">չփոխհատուցվող փուլերից յուրաքանչյուրի արժեքը </w:t>
      </w:r>
      <w:r w:rsidR="00442039" w:rsidRPr="00346EA8">
        <w:rPr>
          <w:rFonts w:ascii="GHEA Grapalat" w:eastAsia="Times New Roman" w:hAnsi="GHEA Grapalat" w:cs="Arial"/>
          <w:color w:val="333333"/>
          <w:sz w:val="24"/>
          <w:szCs w:val="24"/>
        </w:rPr>
        <w:lastRenderedPageBreak/>
        <w:t xml:space="preserve">շահառուի կողմից վճարվում է </w:t>
      </w:r>
      <w:r w:rsidRPr="00346EA8">
        <w:rPr>
          <w:rFonts w:ascii="GHEA Grapalat" w:hAnsi="GHEA Grapalat"/>
          <w:bCs/>
          <w:sz w:val="24"/>
          <w:szCs w:val="24"/>
        </w:rPr>
        <w:t>բնակչության առողջության պահպանման և բարելավման ծրագր</w:t>
      </w:r>
      <w:r w:rsidR="009D3075">
        <w:rPr>
          <w:rFonts w:ascii="GHEA Grapalat" w:hAnsi="GHEA Grapalat"/>
          <w:bCs/>
          <w:sz w:val="24"/>
          <w:szCs w:val="24"/>
        </w:rPr>
        <w:t>եր</w:t>
      </w:r>
      <w:r w:rsidRPr="00346EA8">
        <w:rPr>
          <w:rFonts w:ascii="GHEA Grapalat" w:hAnsi="GHEA Grapalat"/>
          <w:bCs/>
          <w:sz w:val="24"/>
          <w:szCs w:val="24"/>
        </w:rPr>
        <w:t>ի շրջանակներում</w:t>
      </w:r>
      <w:r w:rsidRPr="00346EA8">
        <w:rPr>
          <w:rFonts w:ascii="GHEA Grapalat" w:eastAsia="Times New Roman" w:hAnsi="GHEA Grapalat" w:cs="Arial"/>
          <w:bCs/>
          <w:color w:val="333333"/>
          <w:sz w:val="24"/>
          <w:szCs w:val="24"/>
        </w:rPr>
        <w:t xml:space="preserve"> </w:t>
      </w:r>
      <w:r w:rsidR="00442039" w:rsidRPr="00346EA8">
        <w:rPr>
          <w:rFonts w:ascii="GHEA Grapalat" w:eastAsia="Times New Roman" w:hAnsi="GHEA Grapalat" w:cs="Arial"/>
          <w:color w:val="333333"/>
          <w:sz w:val="24"/>
          <w:szCs w:val="24"/>
        </w:rPr>
        <w:t xml:space="preserve">փոխհատուցվող բժշկական ծառայությունների գներին համարժեք: </w:t>
      </w:r>
    </w:p>
    <w:p w14:paraId="386F3081" w14:textId="6F078012" w:rsidR="00442039" w:rsidRPr="00346EA8" w:rsidRDefault="00114E47" w:rsidP="009A4F27">
      <w:pPr>
        <w:shd w:val="clear" w:color="auto" w:fill="FFFFFF"/>
        <w:spacing w:after="0" w:line="360" w:lineRule="auto"/>
        <w:ind w:firstLine="375"/>
        <w:jc w:val="both"/>
        <w:rPr>
          <w:rFonts w:ascii="GHEA Grapalat" w:eastAsia="Times New Roman" w:hAnsi="GHEA Grapalat" w:cs="Arial"/>
          <w:color w:val="000000" w:themeColor="text1"/>
          <w:sz w:val="24"/>
          <w:szCs w:val="24"/>
        </w:rPr>
      </w:pPr>
      <w:r w:rsidRPr="00846993">
        <w:rPr>
          <w:rFonts w:ascii="GHEA Grapalat" w:eastAsia="Times New Roman" w:hAnsi="GHEA Grapalat" w:cs="Arial"/>
          <w:color w:val="000000" w:themeColor="text1"/>
          <w:sz w:val="24"/>
          <w:szCs w:val="24"/>
        </w:rPr>
        <w:t>4</w:t>
      </w:r>
      <w:r w:rsidR="00C50922" w:rsidRPr="00846993">
        <w:rPr>
          <w:rFonts w:ascii="GHEA Grapalat" w:eastAsia="Times New Roman" w:hAnsi="GHEA Grapalat" w:cs="Arial"/>
          <w:color w:val="000000" w:themeColor="text1"/>
          <w:sz w:val="24"/>
          <w:szCs w:val="24"/>
        </w:rPr>
        <w:t>.</w:t>
      </w:r>
      <w:r w:rsidR="00442039" w:rsidRPr="00846993">
        <w:rPr>
          <w:rFonts w:ascii="GHEA Grapalat" w:eastAsia="Times New Roman" w:hAnsi="GHEA Grapalat" w:cs="Arial"/>
          <w:color w:val="000000" w:themeColor="text1"/>
          <w:sz w:val="24"/>
          <w:szCs w:val="24"/>
        </w:rPr>
        <w:t xml:space="preserve"> </w:t>
      </w:r>
      <w:r w:rsidR="00442039" w:rsidRPr="00346EA8">
        <w:rPr>
          <w:rFonts w:ascii="GHEA Grapalat" w:eastAsia="Times New Roman" w:hAnsi="GHEA Grapalat" w:cs="Arial"/>
          <w:color w:val="333333"/>
          <w:sz w:val="24"/>
          <w:szCs w:val="24"/>
        </w:rPr>
        <w:t xml:space="preserve">Այն դեպքում, եթե անձն ունի սառեցված սաղմեր նախորդ արտամարմնային բեղմնավորման փորձից հետո, նա կարող է օգտվել արտամարմնային բեղմնավորման հաջորդ փորձից միայն սառեցված սաղմերի տեղադրման անհաջող </w:t>
      </w:r>
      <w:r w:rsidR="00442039" w:rsidRPr="00346EA8">
        <w:rPr>
          <w:rFonts w:ascii="GHEA Grapalat" w:eastAsia="Times New Roman" w:hAnsi="GHEA Grapalat" w:cs="Arial"/>
          <w:color w:val="000000" w:themeColor="text1"/>
          <w:sz w:val="24"/>
          <w:szCs w:val="24"/>
        </w:rPr>
        <w:t>փորձերից հետո:</w:t>
      </w:r>
    </w:p>
    <w:p w14:paraId="736625AE" w14:textId="5C0CC51D"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000000" w:themeColor="text1"/>
          <w:sz w:val="24"/>
          <w:szCs w:val="24"/>
        </w:rPr>
      </w:pPr>
      <w:r w:rsidRPr="00346EA8">
        <w:rPr>
          <w:rFonts w:ascii="GHEA Grapalat" w:eastAsia="Times New Roman" w:hAnsi="GHEA Grapalat" w:cs="Arial"/>
          <w:color w:val="000000" w:themeColor="text1"/>
          <w:sz w:val="24"/>
          <w:szCs w:val="24"/>
        </w:rPr>
        <w:t xml:space="preserve">5. Վերարտադրողական օժանդակ տեխնոլոգիաների կիրառմամբ բժշկական օգնության և սպասարկման յուրաքանչյուր դեպքում, </w:t>
      </w:r>
      <w:r w:rsidR="00536CE7" w:rsidRPr="00346EA8">
        <w:rPr>
          <w:rFonts w:ascii="GHEA Grapalat" w:eastAsia="Times New Roman" w:hAnsi="GHEA Grapalat" w:cs="Arial"/>
          <w:color w:val="000000" w:themeColor="text1"/>
          <w:sz w:val="24"/>
          <w:szCs w:val="24"/>
        </w:rPr>
        <w:t xml:space="preserve">բացառապես </w:t>
      </w:r>
      <w:r w:rsidRPr="00346EA8">
        <w:rPr>
          <w:rFonts w:ascii="GHEA Grapalat" w:eastAsia="Times New Roman" w:hAnsi="GHEA Grapalat" w:cs="Arial"/>
          <w:color w:val="000000" w:themeColor="text1"/>
          <w:sz w:val="24"/>
          <w:szCs w:val="24"/>
        </w:rPr>
        <w:t xml:space="preserve">ըստ բժշկական ցուցումների, կարող է տրամադրվել սույն հավելվածի </w:t>
      </w:r>
      <w:r w:rsidR="00042692">
        <w:rPr>
          <w:rFonts w:ascii="GHEA Grapalat" w:eastAsia="Times New Roman" w:hAnsi="GHEA Grapalat" w:cs="Arial"/>
          <w:color w:val="000000" w:themeColor="text1"/>
          <w:sz w:val="24"/>
          <w:szCs w:val="24"/>
        </w:rPr>
        <w:t>2</w:t>
      </w:r>
      <w:r w:rsidRPr="00346EA8">
        <w:rPr>
          <w:rFonts w:ascii="GHEA Grapalat" w:eastAsia="Times New Roman" w:hAnsi="GHEA Grapalat" w:cs="Arial"/>
          <w:color w:val="000000" w:themeColor="text1"/>
          <w:sz w:val="24"/>
          <w:szCs w:val="24"/>
        </w:rPr>
        <w:t>-րդ կետով նախատեսված ծավալների ցանկացած անհրաժեշտ համակցություն (պատճառագիտության հետազոտում և բուժում, հետազոտություններ` օժանդակ սերմնավորումից կամ վերարտադրողականության օժանդակ տեխնոլոգիաների կիրառումից առաջ, օժանդակ սերմնավորում, վերարտադրողական</w:t>
      </w:r>
      <w:r w:rsidR="00042692">
        <w:rPr>
          <w:rFonts w:ascii="GHEA Grapalat" w:eastAsia="Times New Roman" w:hAnsi="GHEA Grapalat" w:cs="Arial"/>
          <w:color w:val="000000" w:themeColor="text1"/>
          <w:sz w:val="24"/>
          <w:szCs w:val="24"/>
        </w:rPr>
        <w:t xml:space="preserve"> </w:t>
      </w:r>
      <w:r w:rsidRPr="00346EA8">
        <w:rPr>
          <w:rFonts w:ascii="GHEA Grapalat" w:eastAsia="Times New Roman" w:hAnsi="GHEA Grapalat" w:cs="Arial"/>
          <w:color w:val="000000" w:themeColor="text1"/>
          <w:sz w:val="24"/>
          <w:szCs w:val="24"/>
        </w:rPr>
        <w:t>օժանդակ տեխնոլոգիաների կիրառում):</w:t>
      </w:r>
    </w:p>
    <w:p w14:paraId="61F88708" w14:textId="2E493403"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6. </w:t>
      </w:r>
      <w:r w:rsidR="00CD2C05" w:rsidRPr="00346EA8">
        <w:rPr>
          <w:rFonts w:ascii="GHEA Grapalat" w:hAnsi="GHEA Grapalat"/>
          <w:bCs/>
          <w:sz w:val="24"/>
          <w:szCs w:val="24"/>
        </w:rPr>
        <w:t>Բ</w:t>
      </w:r>
      <w:r w:rsidR="00B6187D" w:rsidRPr="00346EA8">
        <w:rPr>
          <w:rFonts w:ascii="GHEA Grapalat" w:hAnsi="GHEA Grapalat"/>
          <w:bCs/>
          <w:sz w:val="24"/>
          <w:szCs w:val="24"/>
        </w:rPr>
        <w:t>նակչության առողջության պահպանման և բարելավման ծրագր</w:t>
      </w:r>
      <w:r w:rsidR="00042692">
        <w:rPr>
          <w:rFonts w:ascii="GHEA Grapalat" w:hAnsi="GHEA Grapalat"/>
          <w:bCs/>
          <w:sz w:val="24"/>
          <w:szCs w:val="24"/>
        </w:rPr>
        <w:t>եր</w:t>
      </w:r>
      <w:r w:rsidR="00B6187D" w:rsidRPr="00346EA8">
        <w:rPr>
          <w:rFonts w:ascii="GHEA Grapalat" w:hAnsi="GHEA Grapalat"/>
          <w:bCs/>
          <w:sz w:val="24"/>
          <w:szCs w:val="24"/>
        </w:rPr>
        <w:t>ի շրջանակներում</w:t>
      </w:r>
      <w:r w:rsidR="00B6187D"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Arial"/>
          <w:color w:val="333333"/>
          <w:sz w:val="24"/>
          <w:szCs w:val="24"/>
        </w:rPr>
        <w:t>վերարտադրողականության օժանդակ տեխնոլոգիաների կիրառմամբ բժշկական օգնությունը և սպասարկումը, ինչպես նաև օժանդակ սերմնավորումը չեն ներառում փոխնակ մոր, դոնորական ձվաբջջի և դոնորական սերմնաբջիջների համար փոխհատուցման ծախսերը:</w:t>
      </w:r>
    </w:p>
    <w:p w14:paraId="2A147B4E" w14:textId="0DC91B4B" w:rsidR="00442039" w:rsidRPr="00346EA8" w:rsidRDefault="00042692"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7. </w:t>
      </w:r>
      <w:r w:rsidR="00442039" w:rsidRPr="00346EA8">
        <w:rPr>
          <w:rFonts w:ascii="GHEA Grapalat" w:eastAsia="Times New Roman" w:hAnsi="GHEA Grapalat" w:cs="Arial"/>
          <w:color w:val="333333"/>
          <w:sz w:val="24"/>
          <w:szCs w:val="24"/>
        </w:rPr>
        <w:t xml:space="preserve">Այն դեպքում, եթե սույն </w:t>
      </w:r>
      <w:r>
        <w:rPr>
          <w:rFonts w:ascii="GHEA Grapalat" w:eastAsia="Times New Roman" w:hAnsi="GHEA Grapalat" w:cs="Arial"/>
          <w:color w:val="333333"/>
          <w:sz w:val="24"/>
          <w:szCs w:val="24"/>
        </w:rPr>
        <w:t>հավելվածով</w:t>
      </w:r>
      <w:r w:rsidR="00442039" w:rsidRPr="00346EA8">
        <w:rPr>
          <w:rFonts w:ascii="GHEA Grapalat" w:eastAsia="Times New Roman" w:hAnsi="GHEA Grapalat" w:cs="Arial"/>
          <w:color w:val="333333"/>
          <w:sz w:val="24"/>
          <w:szCs w:val="24"/>
        </w:rPr>
        <w:t xml:space="preserve"> սահմանված շահառուն ունի դոնորական ձվաբջջի կարիք և տվյալ դեպքի շրջանակներում իր ձվարանների խթանումը չի իրականացվել, </w:t>
      </w:r>
      <w:r w:rsidR="00B6187D" w:rsidRPr="00346EA8">
        <w:rPr>
          <w:rFonts w:ascii="GHEA Grapalat" w:hAnsi="GHEA Grapalat"/>
          <w:bCs/>
          <w:sz w:val="24"/>
          <w:szCs w:val="24"/>
        </w:rPr>
        <w:t>բնակչության առողջության պահպանման և բարելավման ծրագր</w:t>
      </w:r>
      <w:r>
        <w:rPr>
          <w:rFonts w:ascii="GHEA Grapalat" w:hAnsi="GHEA Grapalat"/>
          <w:bCs/>
          <w:sz w:val="24"/>
          <w:szCs w:val="24"/>
        </w:rPr>
        <w:t>եր</w:t>
      </w:r>
      <w:r w:rsidR="00B6187D" w:rsidRPr="00346EA8">
        <w:rPr>
          <w:rFonts w:ascii="GHEA Grapalat" w:hAnsi="GHEA Grapalat"/>
          <w:bCs/>
          <w:sz w:val="24"/>
          <w:szCs w:val="24"/>
        </w:rPr>
        <w:t>ի շրջանակներում</w:t>
      </w:r>
      <w:r w:rsidR="00B6187D" w:rsidRPr="00346EA8">
        <w:rPr>
          <w:rFonts w:ascii="GHEA Grapalat" w:eastAsia="Times New Roman" w:hAnsi="GHEA Grapalat" w:cs="Arial"/>
          <w:b/>
          <w:bCs/>
          <w:color w:val="333333"/>
          <w:sz w:val="24"/>
          <w:szCs w:val="24"/>
        </w:rPr>
        <w:t xml:space="preserve"> </w:t>
      </w:r>
      <w:r w:rsidR="00442039" w:rsidRPr="00346EA8">
        <w:rPr>
          <w:rFonts w:ascii="GHEA Grapalat" w:eastAsia="Times New Roman" w:hAnsi="GHEA Grapalat" w:cs="Arial"/>
          <w:color w:val="333333"/>
          <w:sz w:val="24"/>
          <w:szCs w:val="24"/>
        </w:rPr>
        <w:t>բժշկական օգնության և սպասարկման շրջանակներում կարող է իրականացվել ձվաբջջի դոնորի ձվարանների խթանումը և ձվաբջիջների արտածծումը:</w:t>
      </w:r>
    </w:p>
    <w:p w14:paraId="026F06C7" w14:textId="3A8B4A4A" w:rsidR="00442039" w:rsidRPr="00346EA8" w:rsidRDefault="00042692" w:rsidP="009A4F27">
      <w:pPr>
        <w:shd w:val="clear" w:color="auto" w:fill="FFFFFF"/>
        <w:spacing w:after="0" w:line="360" w:lineRule="auto"/>
        <w:ind w:firstLine="375"/>
        <w:jc w:val="both"/>
        <w:rPr>
          <w:rFonts w:ascii="GHEA Grapalat" w:eastAsia="Times New Roman" w:hAnsi="GHEA Grapalat" w:cs="Arial"/>
          <w:color w:val="000000" w:themeColor="text1"/>
          <w:sz w:val="24"/>
          <w:szCs w:val="24"/>
        </w:rPr>
      </w:pPr>
      <w:r>
        <w:rPr>
          <w:rFonts w:ascii="GHEA Grapalat" w:eastAsia="Times New Roman" w:hAnsi="GHEA Grapalat" w:cs="Arial"/>
          <w:color w:val="000000" w:themeColor="text1"/>
          <w:sz w:val="24"/>
          <w:szCs w:val="24"/>
        </w:rPr>
        <w:lastRenderedPageBreak/>
        <w:t>8</w:t>
      </w:r>
      <w:r w:rsidR="00442039" w:rsidRPr="00346EA8">
        <w:rPr>
          <w:rFonts w:ascii="GHEA Grapalat" w:eastAsia="Times New Roman" w:hAnsi="GHEA Grapalat" w:cs="Arial"/>
          <w:color w:val="000000" w:themeColor="text1"/>
          <w:sz w:val="24"/>
          <w:szCs w:val="24"/>
        </w:rPr>
        <w:t xml:space="preserve">. Սույն հավելվածի </w:t>
      </w:r>
      <w:r>
        <w:rPr>
          <w:rFonts w:ascii="GHEA Grapalat" w:eastAsia="Times New Roman" w:hAnsi="GHEA Grapalat" w:cs="Arial"/>
          <w:color w:val="000000" w:themeColor="text1"/>
          <w:sz w:val="24"/>
          <w:szCs w:val="24"/>
        </w:rPr>
        <w:t>7-րդ</w:t>
      </w:r>
      <w:r w:rsidR="00442039" w:rsidRPr="00346EA8">
        <w:rPr>
          <w:rFonts w:ascii="GHEA Grapalat" w:eastAsia="Times New Roman" w:hAnsi="GHEA Grapalat" w:cs="Arial"/>
          <w:color w:val="000000" w:themeColor="text1"/>
          <w:sz w:val="24"/>
          <w:szCs w:val="24"/>
        </w:rPr>
        <w:t xml:space="preserve"> կետով սահմանված դեպքերում ստացված և շահառուի կողմից չօգտագործված դոնորական ձվաբջիջները պահպանվում են բժշկական կազմակերպությունում և կարող են տրամադրվել այլ շահառուի միայն անհատույց,</w:t>
      </w:r>
      <w:r w:rsidR="00536CE7" w:rsidRPr="00346EA8">
        <w:rPr>
          <w:rFonts w:ascii="GHEA Grapalat" w:eastAsia="Times New Roman" w:hAnsi="GHEA Grapalat" w:cs="Arial"/>
          <w:color w:val="000000" w:themeColor="text1"/>
          <w:sz w:val="24"/>
          <w:szCs w:val="24"/>
        </w:rPr>
        <w:t xml:space="preserve"> ում կողմից էլ փոխհատուցվում </w:t>
      </w:r>
      <w:r w:rsidR="009E4DDE">
        <w:rPr>
          <w:rFonts w:ascii="GHEA Grapalat" w:eastAsia="Times New Roman" w:hAnsi="GHEA Grapalat" w:cs="Arial"/>
          <w:color w:val="000000" w:themeColor="text1"/>
          <w:sz w:val="24"/>
          <w:szCs w:val="24"/>
        </w:rPr>
        <w:t>են</w:t>
      </w:r>
      <w:r w:rsidR="00536CE7" w:rsidRPr="00346EA8">
        <w:rPr>
          <w:rFonts w:ascii="GHEA Grapalat" w:eastAsia="Times New Roman" w:hAnsi="GHEA Grapalat" w:cs="Arial"/>
          <w:color w:val="000000" w:themeColor="text1"/>
          <w:sz w:val="24"/>
          <w:szCs w:val="24"/>
        </w:rPr>
        <w:t xml:space="preserve"> ձվաբջջի(ձվաբջիջների) </w:t>
      </w:r>
      <w:r w:rsidR="00730850" w:rsidRPr="00346EA8">
        <w:rPr>
          <w:rFonts w:ascii="GHEA Grapalat" w:eastAsia="Times New Roman" w:hAnsi="GHEA Grapalat" w:cs="Arial"/>
          <w:color w:val="000000" w:themeColor="text1"/>
          <w:sz w:val="24"/>
          <w:szCs w:val="24"/>
        </w:rPr>
        <w:t>պահպանման ծախսերը</w:t>
      </w:r>
      <w:r w:rsidR="00442039" w:rsidRPr="00346EA8">
        <w:rPr>
          <w:rFonts w:ascii="GHEA Grapalat" w:eastAsia="Times New Roman" w:hAnsi="GHEA Grapalat" w:cs="Arial"/>
          <w:color w:val="000000" w:themeColor="text1"/>
          <w:sz w:val="24"/>
          <w:szCs w:val="24"/>
        </w:rPr>
        <w:t>: Ընդ որում, բժշկական կազմակերպության կողմից վերահսկվում է դոնորից ստացված և շահառուի կողմից չօգտագործված դոնորական ձվաբջիջների հաշվառման, պահպանման, անհատույց տրամադրման և փաստաթղթավորման գործընթացը:</w:t>
      </w:r>
    </w:p>
    <w:p w14:paraId="241C9C6F" w14:textId="70F3F204" w:rsidR="00442039" w:rsidRPr="00346EA8" w:rsidRDefault="00114E47"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9</w:t>
      </w:r>
      <w:r w:rsidR="00442039" w:rsidRPr="00346EA8">
        <w:rPr>
          <w:rFonts w:ascii="GHEA Grapalat" w:eastAsia="Times New Roman" w:hAnsi="GHEA Grapalat" w:cs="Arial"/>
          <w:color w:val="333333"/>
          <w:sz w:val="24"/>
          <w:szCs w:val="24"/>
        </w:rPr>
        <w:t>. Դոնորական ձվաբջջի և (կամ) դոնորական սերմնաբջջի օգտագործմամբ, վերարտադրողականության օժանդակ տեխնոլոգիաների կիրառման դեպքում փոխնակ մոր, սեռաբջջի (սեռաբջիջների) դոնորի (դոնորների) ծախսերը փոխհատուցվում են շահառուի կողմից, բացառությամբ Հայաստանի Հանրապետության կառավարության 2022 թվականի հունվարի 13-ի N 64-Լ որոշմամբ սահմանված շահառուների:</w:t>
      </w:r>
    </w:p>
    <w:p w14:paraId="2D926175" w14:textId="01D10B95" w:rsidR="00442039" w:rsidRPr="00346EA8" w:rsidRDefault="00114E47" w:rsidP="009A4F27">
      <w:pPr>
        <w:shd w:val="clear" w:color="auto" w:fill="FFFFFF"/>
        <w:spacing w:after="0" w:line="360" w:lineRule="auto"/>
        <w:ind w:firstLine="375"/>
        <w:jc w:val="both"/>
        <w:rPr>
          <w:rFonts w:ascii="GHEA Grapalat" w:eastAsia="Times New Roman" w:hAnsi="GHEA Grapalat" w:cs="Arial"/>
          <w:color w:val="FF0000"/>
          <w:sz w:val="24"/>
          <w:szCs w:val="24"/>
        </w:rPr>
      </w:pPr>
      <w:r>
        <w:rPr>
          <w:rFonts w:ascii="GHEA Grapalat" w:eastAsia="Times New Roman" w:hAnsi="GHEA Grapalat" w:cs="Arial"/>
          <w:color w:val="333333"/>
          <w:sz w:val="24"/>
          <w:szCs w:val="24"/>
        </w:rPr>
        <w:t>10</w:t>
      </w:r>
      <w:r w:rsidR="00442039" w:rsidRPr="00346EA8">
        <w:rPr>
          <w:rFonts w:ascii="GHEA Grapalat" w:eastAsia="Times New Roman" w:hAnsi="GHEA Grapalat" w:cs="Arial"/>
          <w:color w:val="333333"/>
          <w:sz w:val="24"/>
          <w:szCs w:val="24"/>
        </w:rPr>
        <w:t xml:space="preserve">. </w:t>
      </w:r>
      <w:r w:rsidR="00CD2C05" w:rsidRPr="00346EA8">
        <w:rPr>
          <w:rFonts w:ascii="GHEA Grapalat" w:hAnsi="GHEA Grapalat"/>
          <w:bCs/>
          <w:color w:val="000000" w:themeColor="text1"/>
          <w:sz w:val="24"/>
          <w:szCs w:val="24"/>
        </w:rPr>
        <w:t>Բ</w:t>
      </w:r>
      <w:r w:rsidR="00E554F0" w:rsidRPr="00346EA8">
        <w:rPr>
          <w:rFonts w:ascii="GHEA Grapalat" w:hAnsi="GHEA Grapalat"/>
          <w:bCs/>
          <w:color w:val="000000" w:themeColor="text1"/>
          <w:sz w:val="24"/>
          <w:szCs w:val="24"/>
        </w:rPr>
        <w:t>նակչության առողջության պահպանման և բարելավման ծրագր</w:t>
      </w:r>
      <w:r w:rsidR="00B93607">
        <w:rPr>
          <w:rFonts w:ascii="GHEA Grapalat" w:hAnsi="GHEA Grapalat"/>
          <w:bCs/>
          <w:color w:val="000000" w:themeColor="text1"/>
          <w:sz w:val="24"/>
          <w:szCs w:val="24"/>
        </w:rPr>
        <w:t>եր</w:t>
      </w:r>
      <w:r w:rsidR="00E554F0" w:rsidRPr="00346EA8">
        <w:rPr>
          <w:rFonts w:ascii="GHEA Grapalat" w:hAnsi="GHEA Grapalat"/>
          <w:bCs/>
          <w:color w:val="000000" w:themeColor="text1"/>
          <w:sz w:val="24"/>
          <w:szCs w:val="24"/>
        </w:rPr>
        <w:t>ի շրջանակներում</w:t>
      </w:r>
      <w:r w:rsidR="00E554F0" w:rsidRPr="00346EA8">
        <w:rPr>
          <w:rFonts w:ascii="GHEA Grapalat" w:eastAsia="Times New Roman" w:hAnsi="GHEA Grapalat" w:cs="Arial"/>
          <w:b/>
          <w:bCs/>
          <w:color w:val="000000" w:themeColor="text1"/>
          <w:sz w:val="24"/>
          <w:szCs w:val="24"/>
        </w:rPr>
        <w:t xml:space="preserve"> </w:t>
      </w:r>
      <w:r w:rsidR="00442039" w:rsidRPr="00346EA8">
        <w:rPr>
          <w:rFonts w:ascii="GHEA Grapalat" w:eastAsia="Times New Roman" w:hAnsi="GHEA Grapalat" w:cs="Arial"/>
          <w:color w:val="000000" w:themeColor="text1"/>
          <w:sz w:val="24"/>
          <w:szCs w:val="24"/>
        </w:rPr>
        <w:t xml:space="preserve">անպտղության պատճառագիտության հետազոտումը և բուժումը, օժանդակ սերմնավորումը, վերարտադրողական օժանդակ տեխնոլոգիաների կիրառմամբ բժշկական օգնությունը և սպասարկումը կազմակերպվում են համապատասխան լիցենզիա ունեցող բժշկական </w:t>
      </w:r>
      <w:r w:rsidR="00B93607">
        <w:rPr>
          <w:rFonts w:ascii="GHEA Grapalat" w:eastAsia="Times New Roman" w:hAnsi="GHEA Grapalat" w:cs="Arial"/>
          <w:color w:val="000000" w:themeColor="text1"/>
          <w:sz w:val="24"/>
          <w:szCs w:val="24"/>
        </w:rPr>
        <w:t>կազմակերպությունների</w:t>
      </w:r>
      <w:r w:rsidR="00442039" w:rsidRPr="00346EA8">
        <w:rPr>
          <w:rFonts w:ascii="GHEA Grapalat" w:eastAsia="Times New Roman" w:hAnsi="GHEA Grapalat" w:cs="Arial"/>
          <w:color w:val="000000" w:themeColor="text1"/>
          <w:sz w:val="24"/>
          <w:szCs w:val="24"/>
        </w:rPr>
        <w:t xml:space="preserve"> կողմից:</w:t>
      </w:r>
    </w:p>
    <w:p w14:paraId="6155F6A0" w14:textId="77777777" w:rsidR="004F74D0" w:rsidRPr="00346EA8" w:rsidRDefault="004F74D0" w:rsidP="009A4F27">
      <w:pPr>
        <w:shd w:val="clear" w:color="auto" w:fill="FFFFFF"/>
        <w:spacing w:after="0" w:line="360" w:lineRule="auto"/>
        <w:ind w:firstLine="375"/>
        <w:jc w:val="both"/>
        <w:rPr>
          <w:rFonts w:ascii="GHEA Grapalat" w:eastAsia="Times New Roman" w:hAnsi="GHEA Grapalat" w:cs="Arial"/>
          <w:b/>
          <w:bCs/>
          <w:color w:val="333333"/>
          <w:sz w:val="24"/>
          <w:szCs w:val="24"/>
        </w:rPr>
      </w:pPr>
    </w:p>
    <w:p w14:paraId="2A944C15" w14:textId="27F0F0E3" w:rsidR="00442039" w:rsidRPr="00346EA8" w:rsidRDefault="00442039" w:rsidP="00126188">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000000" w:themeColor="text1"/>
          <w:sz w:val="24"/>
          <w:szCs w:val="24"/>
        </w:rPr>
        <w:t>2. ՇԱ</w:t>
      </w:r>
      <w:r w:rsidRPr="00346EA8">
        <w:rPr>
          <w:rFonts w:ascii="GHEA Grapalat" w:eastAsia="Times New Roman" w:hAnsi="GHEA Grapalat" w:cs="Arial"/>
          <w:b/>
          <w:bCs/>
          <w:color w:val="333333"/>
          <w:sz w:val="24"/>
          <w:szCs w:val="24"/>
        </w:rPr>
        <w:t>ՀԱՌՈՒՆԵՐԻՆ ՆԵՐԿԱՅԱՑՎՈՂ ՀԻՄՆԱԿԱՆ ԵՎ ԼՐԱՑՈՒՑԻՉ ՊԱՀԱՆՋՆԵՐԸ</w:t>
      </w:r>
    </w:p>
    <w:p w14:paraId="16377ACD"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696ED4A6" w14:textId="17AA0F89" w:rsidR="00442039" w:rsidRPr="00346EA8" w:rsidRDefault="00114E47"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11. </w:t>
      </w:r>
      <w:r w:rsidR="00126188" w:rsidRPr="00346EA8">
        <w:rPr>
          <w:rFonts w:ascii="GHEA Grapalat" w:hAnsi="GHEA Grapalat"/>
          <w:bCs/>
          <w:sz w:val="24"/>
          <w:szCs w:val="24"/>
        </w:rPr>
        <w:t>Բ</w:t>
      </w:r>
      <w:r w:rsidR="00E554F0" w:rsidRPr="00346EA8">
        <w:rPr>
          <w:rFonts w:ascii="GHEA Grapalat" w:hAnsi="GHEA Grapalat"/>
          <w:bCs/>
          <w:sz w:val="24"/>
          <w:szCs w:val="24"/>
        </w:rPr>
        <w:t>նակչության առողջության պահպանման և բարելավման ծրագր</w:t>
      </w:r>
      <w:r w:rsidR="00B93607">
        <w:rPr>
          <w:rFonts w:ascii="GHEA Grapalat" w:hAnsi="GHEA Grapalat"/>
          <w:bCs/>
          <w:sz w:val="24"/>
          <w:szCs w:val="24"/>
        </w:rPr>
        <w:t>եր</w:t>
      </w:r>
      <w:r w:rsidR="00E554F0" w:rsidRPr="00346EA8">
        <w:rPr>
          <w:rFonts w:ascii="GHEA Grapalat" w:hAnsi="GHEA Grapalat"/>
          <w:bCs/>
          <w:sz w:val="24"/>
          <w:szCs w:val="24"/>
        </w:rPr>
        <w:t xml:space="preserve">ի </w:t>
      </w:r>
      <w:r w:rsidR="00E554F0" w:rsidRPr="00346EA8">
        <w:rPr>
          <w:rFonts w:ascii="GHEA Grapalat" w:hAnsi="GHEA Grapalat"/>
          <w:bCs/>
          <w:color w:val="000000" w:themeColor="text1"/>
          <w:sz w:val="24"/>
          <w:szCs w:val="24"/>
        </w:rPr>
        <w:t>շրջանակներում</w:t>
      </w:r>
      <w:r w:rsidR="00E554F0" w:rsidRPr="00346EA8">
        <w:rPr>
          <w:rFonts w:ascii="GHEA Grapalat" w:eastAsia="Times New Roman" w:hAnsi="GHEA Grapalat" w:cs="Arial"/>
          <w:b/>
          <w:bCs/>
          <w:color w:val="000000" w:themeColor="text1"/>
          <w:sz w:val="24"/>
          <w:szCs w:val="24"/>
        </w:rPr>
        <w:t xml:space="preserve"> </w:t>
      </w:r>
      <w:r w:rsidR="00730850" w:rsidRPr="00346EA8">
        <w:rPr>
          <w:rFonts w:ascii="GHEA Grapalat" w:eastAsia="Times New Roman" w:hAnsi="GHEA Grapalat" w:cs="Arial"/>
          <w:color w:val="000000" w:themeColor="text1"/>
          <w:sz w:val="24"/>
          <w:szCs w:val="24"/>
        </w:rPr>
        <w:t xml:space="preserve">հետազոտությունների, բուժման, օժանդակ սերմնավորման, </w:t>
      </w:r>
      <w:r w:rsidR="00442039" w:rsidRPr="00346EA8">
        <w:rPr>
          <w:rFonts w:ascii="GHEA Grapalat" w:eastAsia="Times New Roman" w:hAnsi="GHEA Grapalat" w:cs="Arial"/>
          <w:color w:val="333333"/>
          <w:sz w:val="24"/>
          <w:szCs w:val="24"/>
        </w:rPr>
        <w:t>վերարտադրողական օժանդակ տեխնոլոգիաներ</w:t>
      </w:r>
      <w:r w:rsidR="00730850" w:rsidRPr="00346EA8">
        <w:rPr>
          <w:rFonts w:ascii="GHEA Grapalat" w:eastAsia="Times New Roman" w:hAnsi="GHEA Grapalat" w:cs="Arial"/>
          <w:color w:val="333333"/>
          <w:sz w:val="24"/>
          <w:szCs w:val="24"/>
        </w:rPr>
        <w:t xml:space="preserve">ի կիրառմամբ </w:t>
      </w:r>
      <w:r w:rsidR="00442039" w:rsidRPr="00346EA8">
        <w:rPr>
          <w:rFonts w:ascii="GHEA Grapalat" w:eastAsia="Times New Roman" w:hAnsi="GHEA Grapalat" w:cs="Arial"/>
          <w:color w:val="333333"/>
          <w:sz w:val="24"/>
          <w:szCs w:val="24"/>
        </w:rPr>
        <w:t>բժշկական օգնությունից և սպասարկումից օգտվելու իրավունք ունեն՝</w:t>
      </w:r>
    </w:p>
    <w:p w14:paraId="5BE0DDC3" w14:textId="0A528C06"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000000" w:themeColor="text1"/>
          <w:sz w:val="24"/>
          <w:szCs w:val="24"/>
        </w:rPr>
      </w:pPr>
      <w:r w:rsidRPr="00346EA8">
        <w:rPr>
          <w:rFonts w:ascii="GHEA Grapalat" w:eastAsia="Times New Roman" w:hAnsi="GHEA Grapalat" w:cs="Arial"/>
          <w:color w:val="333333"/>
          <w:sz w:val="24"/>
          <w:szCs w:val="24"/>
        </w:rPr>
        <w:lastRenderedPageBreak/>
        <w:t>1) 2 տարի և ավելի անպտղություն ունեցող (բացարձակ ցուցումների դեպքում՝ առանց 2 տարվա սահմանափակման</w:t>
      </w:r>
      <w:r w:rsidR="00E554F0" w:rsidRPr="00346EA8">
        <w:rPr>
          <w:rFonts w:ascii="GHEA Grapalat" w:eastAsia="Times New Roman" w:hAnsi="GHEA Grapalat" w:cs="Arial"/>
          <w:color w:val="333333"/>
          <w:sz w:val="24"/>
          <w:szCs w:val="24"/>
        </w:rPr>
        <w:t xml:space="preserve">, </w:t>
      </w:r>
      <w:r w:rsidR="00E554F0" w:rsidRPr="00346EA8">
        <w:rPr>
          <w:rFonts w:ascii="GHEA Grapalat" w:hAnsi="GHEA Grapalat" w:cs="Arial"/>
          <w:color w:val="333333"/>
          <w:sz w:val="24"/>
          <w:szCs w:val="24"/>
          <w:shd w:val="clear" w:color="auto" w:fill="FFFFFF"/>
        </w:rPr>
        <w:t>իսկ 36 տարեկան</w:t>
      </w:r>
      <w:r w:rsidR="00D72EFA" w:rsidRPr="00346EA8">
        <w:rPr>
          <w:rFonts w:ascii="GHEA Grapalat" w:hAnsi="GHEA Grapalat" w:cs="Arial"/>
          <w:color w:val="333333"/>
          <w:sz w:val="24"/>
          <w:szCs w:val="24"/>
          <w:shd w:val="clear" w:color="auto" w:fill="FFFFFF"/>
        </w:rPr>
        <w:t xml:space="preserve"> և ավել տարիքում</w:t>
      </w:r>
      <w:r w:rsidR="00E554F0" w:rsidRPr="00346EA8">
        <w:rPr>
          <w:rFonts w:ascii="GHEA Grapalat" w:hAnsi="GHEA Grapalat" w:cs="Arial"/>
          <w:color w:val="333333"/>
          <w:sz w:val="24"/>
          <w:szCs w:val="24"/>
          <w:shd w:val="clear" w:color="auto" w:fill="FFFFFF"/>
        </w:rPr>
        <w:t xml:space="preserve"> դիմելու դեպքում` </w:t>
      </w:r>
      <w:r w:rsidR="00577923" w:rsidRPr="00346EA8">
        <w:rPr>
          <w:rFonts w:ascii="GHEA Grapalat" w:hAnsi="GHEA Grapalat" w:cs="Arial"/>
          <w:color w:val="333333"/>
          <w:sz w:val="24"/>
          <w:szCs w:val="24"/>
          <w:shd w:val="clear" w:color="auto" w:fill="FFFFFF"/>
        </w:rPr>
        <w:t xml:space="preserve">առնվազն </w:t>
      </w:r>
      <w:r w:rsidR="00E554F0" w:rsidRPr="00346EA8">
        <w:rPr>
          <w:rFonts w:ascii="GHEA Grapalat" w:hAnsi="GHEA Grapalat" w:cs="Arial"/>
          <w:color w:val="333333"/>
          <w:sz w:val="24"/>
          <w:szCs w:val="24"/>
          <w:shd w:val="clear" w:color="auto" w:fill="FFFFFF"/>
        </w:rPr>
        <w:t>1</w:t>
      </w:r>
      <w:r w:rsidR="0086230F" w:rsidRPr="00346EA8">
        <w:rPr>
          <w:rFonts w:ascii="GHEA Grapalat" w:hAnsi="GHEA Grapalat" w:cs="Arial"/>
          <w:color w:val="333333"/>
          <w:sz w:val="24"/>
          <w:szCs w:val="24"/>
          <w:shd w:val="clear" w:color="auto" w:fill="FFFFFF"/>
        </w:rPr>
        <w:t xml:space="preserve"> տար</w:t>
      </w:r>
      <w:r w:rsidR="00577923" w:rsidRPr="00346EA8">
        <w:rPr>
          <w:rFonts w:ascii="GHEA Grapalat" w:hAnsi="GHEA Grapalat" w:cs="Arial"/>
          <w:color w:val="333333"/>
          <w:sz w:val="24"/>
          <w:szCs w:val="24"/>
          <w:shd w:val="clear" w:color="auto" w:fill="FFFFFF"/>
        </w:rPr>
        <w:t>վա</w:t>
      </w:r>
      <w:r w:rsidR="0086230F" w:rsidRPr="00346EA8">
        <w:rPr>
          <w:rFonts w:ascii="GHEA Grapalat" w:hAnsi="GHEA Grapalat" w:cs="Arial"/>
          <w:color w:val="333333"/>
          <w:sz w:val="24"/>
          <w:szCs w:val="24"/>
          <w:shd w:val="clear" w:color="auto" w:fill="FFFFFF"/>
        </w:rPr>
        <w:t xml:space="preserve"> </w:t>
      </w:r>
      <w:r w:rsidR="00E554F0" w:rsidRPr="00346EA8">
        <w:rPr>
          <w:rFonts w:ascii="GHEA Grapalat" w:hAnsi="GHEA Grapalat" w:cs="Arial"/>
          <w:color w:val="333333"/>
          <w:sz w:val="24"/>
          <w:szCs w:val="24"/>
          <w:shd w:val="clear" w:color="auto" w:fill="FFFFFF"/>
        </w:rPr>
        <w:t>անպտղության ախտորոշում</w:t>
      </w:r>
      <w:r w:rsidRPr="00346EA8">
        <w:rPr>
          <w:rFonts w:ascii="GHEA Grapalat" w:eastAsia="Times New Roman" w:hAnsi="GHEA Grapalat" w:cs="Arial"/>
          <w:color w:val="333333"/>
          <w:sz w:val="24"/>
          <w:szCs w:val="24"/>
        </w:rPr>
        <w:t xml:space="preserve">)՝ </w:t>
      </w:r>
      <w:r w:rsidR="007A002E" w:rsidRPr="00346EA8">
        <w:rPr>
          <w:rFonts w:ascii="GHEA Grapalat" w:eastAsia="Times New Roman" w:hAnsi="GHEA Grapalat" w:cs="Arial"/>
          <w:color w:val="000000" w:themeColor="text1"/>
          <w:sz w:val="24"/>
          <w:szCs w:val="24"/>
        </w:rPr>
        <w:t xml:space="preserve">Հայաստանի Հանրապետության քաղաքացի հանդիսացող կամ Լեռնային Ղարաբաղից բռնի տեղահանված, ժամանակավոր պաշտպանության տակ վերցված, փախստական ճանաչված </w:t>
      </w:r>
      <w:r w:rsidRPr="00346EA8">
        <w:rPr>
          <w:rFonts w:ascii="GHEA Grapalat" w:eastAsia="Times New Roman" w:hAnsi="GHEA Grapalat" w:cs="Arial"/>
          <w:color w:val="000000" w:themeColor="text1"/>
          <w:sz w:val="24"/>
          <w:szCs w:val="24"/>
        </w:rPr>
        <w:t xml:space="preserve">անզավակ կանայք, ովքեր պատկանում են 20-40 (ներառյալ) տարիքային խմբին, սույն հավելվածի </w:t>
      </w:r>
      <w:r w:rsidR="002C317E" w:rsidRPr="00346EA8">
        <w:rPr>
          <w:rFonts w:ascii="GHEA Grapalat" w:eastAsia="Times New Roman" w:hAnsi="GHEA Grapalat" w:cs="Arial"/>
          <w:color w:val="000000" w:themeColor="text1"/>
          <w:sz w:val="24"/>
          <w:szCs w:val="24"/>
        </w:rPr>
        <w:t>2</w:t>
      </w:r>
      <w:r w:rsidRPr="00346EA8">
        <w:rPr>
          <w:rFonts w:ascii="GHEA Grapalat" w:eastAsia="Times New Roman" w:hAnsi="GHEA Grapalat" w:cs="Arial"/>
          <w:color w:val="000000" w:themeColor="text1"/>
          <w:sz w:val="24"/>
          <w:szCs w:val="24"/>
        </w:rPr>
        <w:t xml:space="preserve">-րդ և </w:t>
      </w:r>
      <w:r w:rsidR="00BE2423" w:rsidRPr="00346EA8">
        <w:rPr>
          <w:rFonts w:ascii="GHEA Grapalat" w:eastAsia="Times New Roman" w:hAnsi="GHEA Grapalat" w:cs="Arial"/>
          <w:color w:val="000000" w:themeColor="text1"/>
          <w:sz w:val="24"/>
          <w:szCs w:val="24"/>
        </w:rPr>
        <w:t>3</w:t>
      </w:r>
      <w:r w:rsidRPr="00346EA8">
        <w:rPr>
          <w:rFonts w:ascii="GHEA Grapalat" w:eastAsia="Times New Roman" w:hAnsi="GHEA Grapalat" w:cs="Arial"/>
          <w:color w:val="000000" w:themeColor="text1"/>
          <w:sz w:val="24"/>
          <w:szCs w:val="24"/>
        </w:rPr>
        <w:t>-րդ կետերով սահմանված ծավալներով, ընդ որում՝ 40 տարեկանում հաշվառվելու և վերարտադրողական օժանդակ տեխնոլոգիաների կիրառման ցուցումների առկայության դեպքում կինը պահպանում է ծրագրի շահառուի կարգավիճակը մինչև 42 տարեկան դառնալը</w:t>
      </w:r>
      <w:r w:rsidR="006E5EE2" w:rsidRPr="00346EA8">
        <w:rPr>
          <w:rFonts w:ascii="GHEA Grapalat" w:eastAsia="Times New Roman" w:hAnsi="GHEA Grapalat" w:cs="Arial"/>
          <w:color w:val="000000" w:themeColor="text1"/>
          <w:sz w:val="24"/>
          <w:szCs w:val="24"/>
        </w:rPr>
        <w:t>,</w:t>
      </w:r>
    </w:p>
    <w:p w14:paraId="5CA86C89" w14:textId="1B81A17C"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000000" w:themeColor="text1"/>
          <w:sz w:val="24"/>
          <w:szCs w:val="24"/>
        </w:rPr>
      </w:pPr>
      <w:r w:rsidRPr="00346EA8">
        <w:rPr>
          <w:rFonts w:ascii="GHEA Grapalat" w:eastAsia="Times New Roman" w:hAnsi="GHEA Grapalat" w:cs="Arial"/>
          <w:color w:val="000000" w:themeColor="text1"/>
          <w:sz w:val="24"/>
          <w:szCs w:val="24"/>
        </w:rPr>
        <w:t xml:space="preserve">2) 28-42 (ներառյալ) տարեկան Հայաստանի Հանրապետության քաղաքացի հանդիսացող կամ Լեռնային Ղարաբաղից բռնի տեղահանված, ժամանակավոր պաշտպանության տակ վերցված, փախստական ճանաչված անզավակ կանայք` սույն հավելվածի </w:t>
      </w:r>
      <w:r w:rsidR="00BE2423" w:rsidRPr="00346EA8">
        <w:rPr>
          <w:rFonts w:ascii="GHEA Grapalat" w:eastAsia="Times New Roman" w:hAnsi="GHEA Grapalat" w:cs="Arial"/>
          <w:color w:val="000000" w:themeColor="text1"/>
          <w:sz w:val="24"/>
          <w:szCs w:val="24"/>
        </w:rPr>
        <w:t>2</w:t>
      </w:r>
      <w:r w:rsidRPr="00346EA8">
        <w:rPr>
          <w:rFonts w:ascii="GHEA Grapalat" w:eastAsia="Times New Roman" w:hAnsi="GHEA Grapalat" w:cs="Arial"/>
          <w:color w:val="000000" w:themeColor="text1"/>
          <w:sz w:val="24"/>
          <w:szCs w:val="24"/>
        </w:rPr>
        <w:t>-րդ կետի 2-րդ և 3-րդ ենթակետերով սահմանված ծավալներով</w:t>
      </w:r>
      <w:r w:rsidR="006E5EE2" w:rsidRPr="00346EA8">
        <w:rPr>
          <w:rFonts w:ascii="GHEA Grapalat" w:eastAsia="Times New Roman" w:hAnsi="GHEA Grapalat" w:cs="Arial"/>
          <w:color w:val="000000" w:themeColor="text1"/>
          <w:sz w:val="24"/>
          <w:szCs w:val="24"/>
        </w:rPr>
        <w:t>,</w:t>
      </w:r>
    </w:p>
    <w:p w14:paraId="4458B6C9" w14:textId="64C9D42E"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3) մեկ երեխա ունեցող` </w:t>
      </w:r>
      <w:r w:rsidRPr="00721E2B">
        <w:rPr>
          <w:rFonts w:ascii="GHEA Grapalat" w:eastAsia="Times New Roman" w:hAnsi="GHEA Grapalat" w:cs="Arial"/>
          <w:color w:val="333333"/>
          <w:sz w:val="24"/>
          <w:szCs w:val="24"/>
        </w:rPr>
        <w:t>Հայաստանի Հանրապետության քաղաքացի հանդիսացող կամ Լեռնային Ղարաբաղից բռնի տեղահանված, ժամանակավոր պաշտպանության տակ վերցված, փախստական ճանաչված</w:t>
      </w:r>
      <w:r w:rsidRPr="00346EA8">
        <w:rPr>
          <w:rFonts w:ascii="GHEA Grapalat" w:eastAsia="Times New Roman" w:hAnsi="GHEA Grapalat" w:cs="Arial"/>
          <w:color w:val="333333"/>
          <w:sz w:val="24"/>
          <w:szCs w:val="24"/>
        </w:rPr>
        <w:t>` Հայաստանի Հանրապետության օրենսդրությամբ սահմանված կարգով ամուսնությունը գրանցած (ճանաչված), 2 տարի և ավելի երկրորդային անպտղություն ունեցող (բացարձակ ցուցումների դեպքում՝ առանց 2 տարվա սահմանափակման</w:t>
      </w:r>
      <w:r w:rsidR="00E554F0" w:rsidRPr="00346EA8">
        <w:rPr>
          <w:rFonts w:ascii="GHEA Grapalat" w:eastAsia="Times New Roman" w:hAnsi="GHEA Grapalat" w:cs="Arial"/>
          <w:color w:val="333333"/>
          <w:sz w:val="24"/>
          <w:szCs w:val="24"/>
        </w:rPr>
        <w:t xml:space="preserve">, </w:t>
      </w:r>
      <w:r w:rsidR="00E554F0" w:rsidRPr="00346EA8">
        <w:rPr>
          <w:rFonts w:ascii="GHEA Grapalat" w:hAnsi="GHEA Grapalat" w:cs="Arial"/>
          <w:color w:val="333333"/>
          <w:sz w:val="24"/>
          <w:szCs w:val="24"/>
          <w:shd w:val="clear" w:color="auto" w:fill="FFFFFF"/>
        </w:rPr>
        <w:t xml:space="preserve">իսկ </w:t>
      </w:r>
      <w:r w:rsidR="009A1489" w:rsidRPr="00346EA8">
        <w:rPr>
          <w:rFonts w:ascii="GHEA Grapalat" w:hAnsi="GHEA Grapalat" w:cs="Arial"/>
          <w:color w:val="333333"/>
          <w:sz w:val="24"/>
          <w:szCs w:val="24"/>
          <w:shd w:val="clear" w:color="auto" w:fill="FFFFFF"/>
        </w:rPr>
        <w:t xml:space="preserve">կնոջ </w:t>
      </w:r>
      <w:r w:rsidR="00E554F0" w:rsidRPr="00346EA8">
        <w:rPr>
          <w:rFonts w:ascii="GHEA Grapalat" w:hAnsi="GHEA Grapalat" w:cs="Arial"/>
          <w:color w:val="333333"/>
          <w:sz w:val="24"/>
          <w:szCs w:val="24"/>
          <w:shd w:val="clear" w:color="auto" w:fill="FFFFFF"/>
        </w:rPr>
        <w:t>36 տարեկան</w:t>
      </w:r>
      <w:r w:rsidR="00D72EFA" w:rsidRPr="00346EA8">
        <w:rPr>
          <w:rFonts w:ascii="GHEA Grapalat" w:hAnsi="GHEA Grapalat" w:cs="Arial"/>
          <w:color w:val="333333"/>
          <w:sz w:val="24"/>
          <w:szCs w:val="24"/>
          <w:shd w:val="clear" w:color="auto" w:fill="FFFFFF"/>
        </w:rPr>
        <w:t xml:space="preserve"> և ավել տարիքում</w:t>
      </w:r>
      <w:r w:rsidR="00E554F0" w:rsidRPr="00346EA8">
        <w:rPr>
          <w:rFonts w:ascii="GHEA Grapalat" w:hAnsi="GHEA Grapalat" w:cs="Arial"/>
          <w:color w:val="333333"/>
          <w:sz w:val="24"/>
          <w:szCs w:val="24"/>
          <w:shd w:val="clear" w:color="auto" w:fill="FFFFFF"/>
        </w:rPr>
        <w:t xml:space="preserve"> դիմելու դեպքում` </w:t>
      </w:r>
      <w:r w:rsidR="009A1489" w:rsidRPr="00346EA8">
        <w:rPr>
          <w:rFonts w:ascii="GHEA Grapalat" w:hAnsi="GHEA Grapalat" w:cs="Arial"/>
          <w:color w:val="333333"/>
          <w:sz w:val="24"/>
          <w:szCs w:val="24"/>
          <w:shd w:val="clear" w:color="auto" w:fill="FFFFFF"/>
        </w:rPr>
        <w:t>առնվազն 1 տարվա անպտղություն ունեցող</w:t>
      </w:r>
      <w:r w:rsidRPr="00346EA8">
        <w:rPr>
          <w:rFonts w:ascii="GHEA Grapalat" w:eastAsia="Times New Roman" w:hAnsi="GHEA Grapalat" w:cs="Arial"/>
          <w:color w:val="333333"/>
          <w:sz w:val="24"/>
          <w:szCs w:val="24"/>
        </w:rPr>
        <w:t>) զույգերը, որոնցից կինը պատկանում է 20-</w:t>
      </w:r>
      <w:r w:rsidR="00E554F0" w:rsidRPr="00346EA8">
        <w:rPr>
          <w:rFonts w:ascii="GHEA Grapalat" w:eastAsia="Times New Roman" w:hAnsi="GHEA Grapalat" w:cs="Arial"/>
          <w:color w:val="333333"/>
          <w:sz w:val="24"/>
          <w:szCs w:val="24"/>
        </w:rPr>
        <w:t>40</w:t>
      </w:r>
      <w:r w:rsidRPr="00346EA8">
        <w:rPr>
          <w:rFonts w:ascii="GHEA Grapalat" w:eastAsia="Times New Roman" w:hAnsi="GHEA Grapalat" w:cs="Arial"/>
          <w:color w:val="333333"/>
          <w:sz w:val="24"/>
          <w:szCs w:val="24"/>
        </w:rPr>
        <w:t xml:space="preserve"> (ներառյալ) տարիքային խմբին` սույն հավելվածի </w:t>
      </w:r>
      <w:r w:rsidR="00BE2423" w:rsidRPr="00346EA8">
        <w:rPr>
          <w:rFonts w:ascii="GHEA Grapalat" w:eastAsia="Times New Roman" w:hAnsi="GHEA Grapalat" w:cs="Arial"/>
          <w:color w:val="333333"/>
          <w:sz w:val="24"/>
          <w:szCs w:val="24"/>
        </w:rPr>
        <w:t>2</w:t>
      </w:r>
      <w:r w:rsidRPr="00346EA8">
        <w:rPr>
          <w:rFonts w:ascii="GHEA Grapalat" w:eastAsia="Times New Roman" w:hAnsi="GHEA Grapalat" w:cs="Arial"/>
          <w:color w:val="333333"/>
          <w:sz w:val="24"/>
          <w:szCs w:val="24"/>
        </w:rPr>
        <w:t>-րդ կետով սահմանված ծավալներով, ընդ որում՝</w:t>
      </w:r>
      <w:r w:rsidR="00CD1A02" w:rsidRPr="00346EA8">
        <w:rPr>
          <w:rFonts w:ascii="GHEA Grapalat" w:eastAsia="Times New Roman" w:hAnsi="GHEA Grapalat" w:cs="Arial"/>
          <w:color w:val="333333"/>
          <w:sz w:val="24"/>
          <w:szCs w:val="24"/>
        </w:rPr>
        <w:t xml:space="preserve"> կնոջ</w:t>
      </w:r>
      <w:r w:rsidRPr="00346EA8">
        <w:rPr>
          <w:rFonts w:ascii="GHEA Grapalat" w:eastAsia="Times New Roman" w:hAnsi="GHEA Grapalat" w:cs="Arial"/>
          <w:color w:val="333333"/>
          <w:sz w:val="24"/>
          <w:szCs w:val="24"/>
        </w:rPr>
        <w:t xml:space="preserve"> </w:t>
      </w:r>
      <w:r w:rsidR="00E554F0" w:rsidRPr="00346EA8">
        <w:rPr>
          <w:rFonts w:ascii="GHEA Grapalat" w:eastAsia="Times New Roman" w:hAnsi="GHEA Grapalat" w:cs="Arial"/>
          <w:color w:val="333333"/>
          <w:sz w:val="24"/>
          <w:szCs w:val="24"/>
        </w:rPr>
        <w:t>40</w:t>
      </w:r>
      <w:r w:rsidRPr="00346EA8">
        <w:rPr>
          <w:rFonts w:ascii="GHEA Grapalat" w:eastAsia="Times New Roman" w:hAnsi="GHEA Grapalat" w:cs="Arial"/>
          <w:color w:val="333333"/>
          <w:sz w:val="24"/>
          <w:szCs w:val="24"/>
        </w:rPr>
        <w:t xml:space="preserve"> տարեկանում հաշվառվելու և վերարտադրողական օժանդակ տեխնոլոգիաների կիրառման ցուցումների առկայության դեպքում կինը պահպանում է ծրագրի շահառուի </w:t>
      </w:r>
      <w:r w:rsidRPr="00996072">
        <w:rPr>
          <w:rFonts w:ascii="GHEA Grapalat" w:eastAsia="Times New Roman" w:hAnsi="GHEA Grapalat" w:cs="Arial"/>
          <w:color w:val="333333"/>
          <w:sz w:val="24"/>
          <w:szCs w:val="24"/>
        </w:rPr>
        <w:t xml:space="preserve">կարգավիճակը մինչև </w:t>
      </w:r>
      <w:r w:rsidR="00E554F0" w:rsidRPr="00996072">
        <w:rPr>
          <w:rFonts w:ascii="GHEA Grapalat" w:eastAsia="Times New Roman" w:hAnsi="GHEA Grapalat" w:cs="Arial"/>
          <w:color w:val="333333"/>
          <w:sz w:val="24"/>
          <w:szCs w:val="24"/>
        </w:rPr>
        <w:t>42</w:t>
      </w:r>
      <w:r w:rsidRPr="00996072">
        <w:rPr>
          <w:rFonts w:ascii="GHEA Grapalat" w:eastAsia="Times New Roman" w:hAnsi="GHEA Grapalat" w:cs="Arial"/>
          <w:color w:val="333333"/>
          <w:sz w:val="24"/>
          <w:szCs w:val="24"/>
        </w:rPr>
        <w:t xml:space="preserve"> տարեկան դառնալը</w:t>
      </w:r>
      <w:r w:rsidR="006E5EE2" w:rsidRPr="00346EA8">
        <w:rPr>
          <w:rFonts w:ascii="GHEA Grapalat" w:eastAsia="Times New Roman" w:hAnsi="GHEA Grapalat" w:cs="Arial"/>
          <w:color w:val="333333"/>
          <w:sz w:val="24"/>
          <w:szCs w:val="24"/>
        </w:rPr>
        <w:t>,</w:t>
      </w:r>
    </w:p>
    <w:p w14:paraId="1A690FE5" w14:textId="77E99711"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 xml:space="preserve">4) զինվորական ծառայության ընթացքում կամ զինվորական ծառայության ավարտից հետո զինվորական ծառայության հետ կապված պատճառական կապով զոհված (մահացած) որդու` </w:t>
      </w:r>
      <w:r w:rsidRPr="007A002E">
        <w:rPr>
          <w:rFonts w:ascii="GHEA Grapalat" w:eastAsia="Times New Roman" w:hAnsi="GHEA Grapalat" w:cs="Arial"/>
          <w:color w:val="000000" w:themeColor="text1"/>
          <w:sz w:val="24"/>
          <w:szCs w:val="24"/>
        </w:rPr>
        <w:t xml:space="preserve">Հայաստանի Հանրապետության քաղաքացի հանդիսացող կամ Լեռնային Ղարաբաղից բռնի տեղահանված, ժամանակավոր պաշտպանության տակ վերցված, փախստական ճանաչված </w:t>
      </w:r>
      <w:r w:rsidRPr="00346EA8">
        <w:rPr>
          <w:rFonts w:ascii="GHEA Grapalat" w:eastAsia="Times New Roman" w:hAnsi="GHEA Grapalat" w:cs="Arial"/>
          <w:color w:val="333333"/>
          <w:sz w:val="24"/>
          <w:szCs w:val="24"/>
        </w:rPr>
        <w:t xml:space="preserve">ծնողները` սույն հավելվածի </w:t>
      </w:r>
      <w:r w:rsidR="00BE2423" w:rsidRPr="00346EA8">
        <w:rPr>
          <w:rFonts w:ascii="GHEA Grapalat" w:eastAsia="Times New Roman" w:hAnsi="GHEA Grapalat" w:cs="Arial"/>
          <w:color w:val="333333"/>
          <w:sz w:val="24"/>
          <w:szCs w:val="24"/>
        </w:rPr>
        <w:t>2</w:t>
      </w:r>
      <w:r w:rsidRPr="00346EA8">
        <w:rPr>
          <w:rFonts w:ascii="GHEA Grapalat" w:eastAsia="Times New Roman" w:hAnsi="GHEA Grapalat" w:cs="Arial"/>
          <w:color w:val="333333"/>
          <w:sz w:val="24"/>
          <w:szCs w:val="24"/>
        </w:rPr>
        <w:t xml:space="preserve">-րդ և </w:t>
      </w:r>
      <w:r w:rsidR="00BE2423" w:rsidRPr="00346EA8">
        <w:rPr>
          <w:rFonts w:ascii="GHEA Grapalat" w:eastAsia="Times New Roman" w:hAnsi="GHEA Grapalat" w:cs="Arial"/>
          <w:color w:val="333333"/>
          <w:sz w:val="24"/>
          <w:szCs w:val="24"/>
        </w:rPr>
        <w:t>3</w:t>
      </w:r>
      <w:r w:rsidRPr="00346EA8">
        <w:rPr>
          <w:rFonts w:ascii="GHEA Grapalat" w:eastAsia="Times New Roman" w:hAnsi="GHEA Grapalat" w:cs="Arial"/>
          <w:color w:val="333333"/>
          <w:sz w:val="24"/>
          <w:szCs w:val="24"/>
        </w:rPr>
        <w:t xml:space="preserve">-րդ կետերով սահմանված ծավալներով, ընդ որում՝ կնոջ տարիքը սահմանվում </w:t>
      </w:r>
      <w:r w:rsidRPr="00996072">
        <w:rPr>
          <w:rFonts w:ascii="GHEA Grapalat" w:eastAsia="Times New Roman" w:hAnsi="GHEA Grapalat" w:cs="Arial"/>
          <w:color w:val="333333"/>
          <w:sz w:val="24"/>
          <w:szCs w:val="24"/>
        </w:rPr>
        <w:t>է մինչև 42 տարեկանը,</w:t>
      </w:r>
      <w:r w:rsidRPr="00346EA8">
        <w:rPr>
          <w:rFonts w:ascii="GHEA Grapalat" w:eastAsia="Times New Roman" w:hAnsi="GHEA Grapalat" w:cs="Arial"/>
          <w:color w:val="333333"/>
          <w:sz w:val="24"/>
          <w:szCs w:val="24"/>
        </w:rPr>
        <w:t xml:space="preserve"> իսկ 41 տարեկանում հաշվառվելու և վերարտադրողական օժանդակ տեխնոլոգիաների կիրառման ցուցումների առկայության դեպքում կինը պահպանում է ծրագրի շահառուի կարգավիճակը մինչև 44 տարեկան դառնալը</w:t>
      </w:r>
      <w:r w:rsidR="006E5EE2" w:rsidRPr="00346EA8">
        <w:rPr>
          <w:rFonts w:ascii="GHEA Grapalat" w:eastAsia="Times New Roman" w:hAnsi="GHEA Grapalat" w:cs="Arial"/>
          <w:color w:val="333333"/>
          <w:sz w:val="24"/>
          <w:szCs w:val="24"/>
        </w:rPr>
        <w:t>,</w:t>
      </w:r>
    </w:p>
    <w:p w14:paraId="15D44040" w14:textId="68D1539B" w:rsidR="00442039" w:rsidRDefault="00442039" w:rsidP="002C317E">
      <w:pPr>
        <w:shd w:val="clear" w:color="auto" w:fill="FFFFFF"/>
        <w:spacing w:after="0" w:line="360" w:lineRule="auto"/>
        <w:ind w:firstLine="375"/>
        <w:jc w:val="both"/>
        <w:rPr>
          <w:rFonts w:ascii="Calibri" w:eastAsia="Times New Roman" w:hAnsi="Calibri" w:cs="Calibri"/>
          <w:color w:val="333333"/>
          <w:sz w:val="24"/>
          <w:szCs w:val="24"/>
        </w:rPr>
      </w:pPr>
      <w:r w:rsidRPr="00346EA8">
        <w:rPr>
          <w:rFonts w:ascii="GHEA Grapalat" w:eastAsia="Times New Roman" w:hAnsi="GHEA Grapalat" w:cs="Arial"/>
          <w:color w:val="333333"/>
          <w:sz w:val="24"/>
          <w:szCs w:val="24"/>
        </w:rPr>
        <w:t>1</w:t>
      </w:r>
      <w:r w:rsidR="00996072">
        <w:rPr>
          <w:rFonts w:ascii="GHEA Grapalat" w:eastAsia="Times New Roman" w:hAnsi="GHEA Grapalat" w:cs="Arial"/>
          <w:color w:val="333333"/>
          <w:sz w:val="24"/>
          <w:szCs w:val="24"/>
        </w:rPr>
        <w:t>2</w:t>
      </w:r>
      <w:r w:rsidRPr="00346EA8">
        <w:rPr>
          <w:rFonts w:ascii="GHEA Grapalat" w:eastAsia="Times New Roman" w:hAnsi="GHEA Grapalat" w:cs="Arial"/>
          <w:color w:val="333333"/>
          <w:sz w:val="24"/>
          <w:szCs w:val="24"/>
        </w:rPr>
        <w:t xml:space="preserve">. Սույն հավելվածի </w:t>
      </w:r>
      <w:r w:rsidR="00BE2423" w:rsidRPr="00346EA8">
        <w:rPr>
          <w:rFonts w:ascii="GHEA Grapalat" w:eastAsia="Times New Roman" w:hAnsi="GHEA Grapalat" w:cs="Arial"/>
          <w:color w:val="333333"/>
          <w:sz w:val="24"/>
          <w:szCs w:val="24"/>
        </w:rPr>
        <w:t>2</w:t>
      </w:r>
      <w:r w:rsidRPr="00346EA8">
        <w:rPr>
          <w:rFonts w:ascii="GHEA Grapalat" w:eastAsia="Times New Roman" w:hAnsi="GHEA Grapalat" w:cs="Arial"/>
          <w:color w:val="333333"/>
          <w:sz w:val="24"/>
          <w:szCs w:val="24"/>
        </w:rPr>
        <w:t xml:space="preserve">-րդ և </w:t>
      </w:r>
      <w:r w:rsidR="00BE2423" w:rsidRPr="00346EA8">
        <w:rPr>
          <w:rFonts w:ascii="GHEA Grapalat" w:eastAsia="Times New Roman" w:hAnsi="GHEA Grapalat" w:cs="Arial"/>
          <w:color w:val="333333"/>
          <w:sz w:val="24"/>
          <w:szCs w:val="24"/>
        </w:rPr>
        <w:t>3</w:t>
      </w:r>
      <w:r w:rsidRPr="00346EA8">
        <w:rPr>
          <w:rFonts w:ascii="GHEA Grapalat" w:eastAsia="Times New Roman" w:hAnsi="GHEA Grapalat" w:cs="Arial"/>
          <w:color w:val="333333"/>
          <w:sz w:val="24"/>
          <w:szCs w:val="24"/>
        </w:rPr>
        <w:t>-րդ կետերով սահմանված բժշկական օգնության և սպասարկման ծավալներից կարող են օգտվել 2020 թվականի սեպտեմբերի 27-ից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ժամանակ կամ հակառակորդի նախահարձակ գործողության հետևանքով կամ ծառայողական պարտականությունները կատարելիս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ինչպես նաև սույն կետում նշված հանգամանքներում ստացած վնասվածքի, խեղման կամ ձեռք բերած հիվանդության հետ պատճառական կապով հետագայում մահացած զավակի ծնողները:</w:t>
      </w:r>
      <w:r w:rsidRPr="00346EA8">
        <w:rPr>
          <w:rFonts w:ascii="Calibri" w:eastAsia="Times New Roman" w:hAnsi="Calibri" w:cs="Calibri"/>
          <w:color w:val="333333"/>
          <w:sz w:val="24"/>
          <w:szCs w:val="24"/>
        </w:rPr>
        <w:t> </w:t>
      </w:r>
    </w:p>
    <w:p w14:paraId="5A7B6205" w14:textId="1BA92EB6" w:rsidR="00114E47" w:rsidRPr="00346EA8" w:rsidRDefault="00114E47" w:rsidP="002C317E">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1</w:t>
      </w:r>
      <w:r w:rsidR="00996072">
        <w:rPr>
          <w:rFonts w:ascii="GHEA Grapalat" w:eastAsia="Times New Roman" w:hAnsi="GHEA Grapalat" w:cs="Arial"/>
          <w:color w:val="333333"/>
          <w:sz w:val="24"/>
          <w:szCs w:val="24"/>
        </w:rPr>
        <w:t>3</w:t>
      </w:r>
      <w:r>
        <w:rPr>
          <w:rFonts w:ascii="GHEA Grapalat" w:eastAsia="Times New Roman" w:hAnsi="GHEA Grapalat" w:cs="Arial"/>
          <w:color w:val="333333"/>
          <w:sz w:val="24"/>
          <w:szCs w:val="24"/>
        </w:rPr>
        <w:t xml:space="preserve">. </w:t>
      </w:r>
      <w:r w:rsidRPr="00114E47">
        <w:rPr>
          <w:rFonts w:ascii="GHEA Grapalat" w:eastAsia="Times New Roman" w:hAnsi="GHEA Grapalat" w:cs="Arial"/>
          <w:color w:val="333333"/>
          <w:sz w:val="24"/>
          <w:szCs w:val="24"/>
        </w:rPr>
        <w:t xml:space="preserve">Մինչև ծրագրի շահառուի կարգավիճակի ձեռքբերումը Հայաստանի Հանրապետության պետական բյուջեի միջոցների հաշվին արտամարմնային բեղմնավորման մեկ փորձ կատարած անձանց` ծրագրի շահառուի կարգավիճակ </w:t>
      </w:r>
      <w:r w:rsidRPr="00114E47">
        <w:rPr>
          <w:rFonts w:ascii="GHEA Grapalat" w:eastAsia="Times New Roman" w:hAnsi="GHEA Grapalat" w:cs="Arial"/>
          <w:color w:val="333333"/>
          <w:sz w:val="24"/>
          <w:szCs w:val="24"/>
        </w:rPr>
        <w:lastRenderedPageBreak/>
        <w:t>ձեռք բերելու դեպքում բնակչության առողջության պահպանման և բարելավման ծրագրերի շրջանակներում փոխհատուցվում են միայն արտամարմնային բեղմնավորման երկրորդ փորձի ծավալները` համաձայն սույն հավելվածի 3-րդ կետի դրույթների:</w:t>
      </w:r>
    </w:p>
    <w:p w14:paraId="1E35B0D6" w14:textId="77777777" w:rsidR="002C317E" w:rsidRPr="00346EA8" w:rsidRDefault="002C317E" w:rsidP="009A4F27">
      <w:pPr>
        <w:shd w:val="clear" w:color="auto" w:fill="FFFFFF"/>
        <w:spacing w:after="0" w:line="360" w:lineRule="auto"/>
        <w:jc w:val="both"/>
        <w:rPr>
          <w:rFonts w:ascii="GHEA Grapalat" w:eastAsia="Times New Roman" w:hAnsi="GHEA Grapalat" w:cs="Arial"/>
          <w:b/>
          <w:bCs/>
          <w:color w:val="333333"/>
          <w:sz w:val="24"/>
          <w:szCs w:val="24"/>
        </w:rPr>
      </w:pPr>
    </w:p>
    <w:p w14:paraId="0AB19F69" w14:textId="51B917F5" w:rsidR="00442039" w:rsidRPr="00346EA8" w:rsidRDefault="00442039" w:rsidP="002C317E">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 xml:space="preserve">3. </w:t>
      </w:r>
      <w:r w:rsidR="002C317E" w:rsidRPr="00346EA8">
        <w:rPr>
          <w:rFonts w:ascii="GHEA Grapalat" w:hAnsi="GHEA Grapalat"/>
          <w:b/>
          <w:sz w:val="24"/>
          <w:szCs w:val="24"/>
        </w:rPr>
        <w:t>ԲՆԱԿՉՈՒԹՅԱՆ ԱՌՈՂՋՈՒԹՅԱՆ ՊԱՀՊԱՆՄԱՆ ԵՎ ԲԱՐԵԼԱՎՄԱՆ ԾՐԱԳՐ</w:t>
      </w:r>
      <w:r w:rsidR="000541A4">
        <w:rPr>
          <w:rFonts w:ascii="GHEA Grapalat" w:hAnsi="GHEA Grapalat"/>
          <w:b/>
          <w:sz w:val="24"/>
          <w:szCs w:val="24"/>
        </w:rPr>
        <w:t>ԵՐ</w:t>
      </w:r>
      <w:r w:rsidR="002C317E" w:rsidRPr="00346EA8">
        <w:rPr>
          <w:rFonts w:ascii="GHEA Grapalat" w:hAnsi="GHEA Grapalat"/>
          <w:b/>
          <w:sz w:val="24"/>
          <w:szCs w:val="24"/>
        </w:rPr>
        <w:t>Ի ՇՐՋԱՆԱԿՆԵՐՈՒՄ</w:t>
      </w:r>
      <w:r w:rsidR="00E554F0" w:rsidRPr="00346EA8" w:rsidDel="00E554F0">
        <w:rPr>
          <w:rFonts w:ascii="GHEA Grapalat" w:eastAsia="Times New Roman" w:hAnsi="GHEA Grapalat" w:cs="Arial"/>
          <w:b/>
          <w:bCs/>
          <w:color w:val="333333"/>
          <w:sz w:val="24"/>
          <w:szCs w:val="24"/>
        </w:rPr>
        <w:t xml:space="preserve"> </w:t>
      </w:r>
      <w:r w:rsidRPr="00346EA8">
        <w:rPr>
          <w:rFonts w:ascii="GHEA Grapalat" w:eastAsia="Times New Roman" w:hAnsi="GHEA Grapalat" w:cs="Arial"/>
          <w:b/>
          <w:bCs/>
          <w:color w:val="333333"/>
          <w:sz w:val="24"/>
          <w:szCs w:val="24"/>
        </w:rPr>
        <w:t>ԱՆՊՏՂՈՒԹՅԱՆ ՊԱՏՃԱՌԱԳԻՏՈՒԹՅԱՆ ՀԵՏԱԶՈՏՄԱՆ ՈՒ ԲՈՒԺՄԱՆ, ՎԵՐԱՐՏԱԴՐՈՂԱԿԱՆՈՒԹՅԱՆ ՕԺԱՆԴԱԿ ՏԵԽՆՈԼՈԳԻԱՆԵՐԻ</w:t>
      </w:r>
      <w:r w:rsidR="00B32E35" w:rsidRPr="00346EA8">
        <w:rPr>
          <w:rFonts w:ascii="GHEA Grapalat" w:eastAsia="Times New Roman" w:hAnsi="GHEA Grapalat" w:cs="Arial"/>
          <w:b/>
          <w:bCs/>
          <w:color w:val="333333"/>
          <w:sz w:val="24"/>
          <w:szCs w:val="24"/>
        </w:rPr>
        <w:t>,ՕԺԱՆԴԱԿ ՍԵՐՄՆԱՎՈՐՄԱՆ</w:t>
      </w:r>
      <w:r w:rsidRPr="00346EA8">
        <w:rPr>
          <w:rFonts w:ascii="GHEA Grapalat" w:eastAsia="Times New Roman" w:hAnsi="GHEA Grapalat" w:cs="Arial"/>
          <w:b/>
          <w:bCs/>
          <w:color w:val="333333"/>
          <w:sz w:val="24"/>
          <w:szCs w:val="24"/>
        </w:rPr>
        <w:t xml:space="preserve"> ԿԻՐԱՌՄԱՄԲ ԲԺՇԿԱԿԱՆ ՕԳՆՈՒԹՅԱՆ ԵՎ ՍՊԱՍԱՐԿՄԱՆ ԿԱԶՄԱԿԵՐՊՄԱՆ ԸՆԹԱՑԱԿԱՐԳԸ</w:t>
      </w:r>
    </w:p>
    <w:p w14:paraId="5B3D2F8C" w14:textId="77777777" w:rsidR="00442039" w:rsidRPr="00346EA8" w:rsidRDefault="00442039" w:rsidP="009A4F27">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555F4BC" w14:textId="4E45D869"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w:t>
      </w:r>
      <w:r w:rsidR="007A002E">
        <w:rPr>
          <w:rFonts w:ascii="GHEA Grapalat" w:eastAsia="Times New Roman" w:hAnsi="GHEA Grapalat" w:cs="Arial"/>
          <w:color w:val="333333"/>
          <w:sz w:val="24"/>
          <w:szCs w:val="24"/>
        </w:rPr>
        <w:t>4</w:t>
      </w:r>
      <w:r w:rsidRPr="00346EA8">
        <w:rPr>
          <w:rFonts w:ascii="GHEA Grapalat" w:eastAsia="Times New Roman" w:hAnsi="GHEA Grapalat" w:cs="Arial"/>
          <w:color w:val="333333"/>
          <w:sz w:val="24"/>
          <w:szCs w:val="24"/>
        </w:rPr>
        <w:t>. Անպտղության պատճառագիտության հետազոտման, բուժման, օժանդակ սերմնավորման, վերարտադրողական օժանդակ տեխնոլոգիաների կիրառման կապակցությամբ շահառուն իրավունք ունի բժշկական օգնություն և սպասարկում ստանալ</w:t>
      </w:r>
      <w:r w:rsidR="002C317E" w:rsidRPr="00346EA8">
        <w:rPr>
          <w:rFonts w:ascii="GHEA Grapalat" w:eastAsia="Times New Roman" w:hAnsi="GHEA Grapalat" w:cs="Arial"/>
          <w:color w:val="333333"/>
          <w:sz w:val="24"/>
          <w:szCs w:val="24"/>
        </w:rPr>
        <w:t xml:space="preserve"> </w:t>
      </w:r>
      <w:r w:rsidR="00D72EFA" w:rsidRPr="00346EA8">
        <w:rPr>
          <w:rFonts w:ascii="GHEA Grapalat" w:eastAsia="Times New Roman" w:hAnsi="GHEA Grapalat" w:cs="Arial"/>
          <w:color w:val="333333"/>
          <w:sz w:val="24"/>
          <w:szCs w:val="24"/>
        </w:rPr>
        <w:t xml:space="preserve">առողջության համընդհանուր ապահովագրության հիմնադրամի հետ </w:t>
      </w:r>
      <w:r w:rsidRPr="00346EA8">
        <w:rPr>
          <w:rFonts w:ascii="GHEA Grapalat" w:eastAsia="Times New Roman" w:hAnsi="GHEA Grapalat" w:cs="Arial"/>
          <w:color w:val="333333"/>
          <w:sz w:val="24"/>
          <w:szCs w:val="24"/>
        </w:rPr>
        <w:t xml:space="preserve">համապատասխան տեսակի ծառայությունների մատուցման պայմանագիր ունեցող </w:t>
      </w:r>
      <w:r w:rsidR="00D72EFA" w:rsidRPr="00346EA8">
        <w:rPr>
          <w:rFonts w:ascii="GHEA Grapalat" w:eastAsia="Times New Roman" w:hAnsi="GHEA Grapalat" w:cs="Arial"/>
          <w:color w:val="333333"/>
          <w:sz w:val="24"/>
          <w:szCs w:val="24"/>
        </w:rPr>
        <w:t xml:space="preserve">բժշկական </w:t>
      </w:r>
      <w:r w:rsidRPr="00346EA8">
        <w:rPr>
          <w:rFonts w:ascii="GHEA Grapalat" w:eastAsia="Times New Roman" w:hAnsi="GHEA Grapalat" w:cs="Arial"/>
          <w:color w:val="333333"/>
          <w:sz w:val="24"/>
          <w:szCs w:val="24"/>
        </w:rPr>
        <w:t xml:space="preserve">կազմակերպությունում (այսուհետ՝ </w:t>
      </w:r>
      <w:r w:rsidR="003C5DA6">
        <w:rPr>
          <w:rFonts w:ascii="GHEA Grapalat" w:eastAsia="Times New Roman" w:hAnsi="GHEA Grapalat" w:cs="Arial"/>
          <w:color w:val="333333"/>
          <w:sz w:val="24"/>
          <w:szCs w:val="24"/>
        </w:rPr>
        <w:t xml:space="preserve">բժշկական </w:t>
      </w:r>
      <w:r w:rsidRPr="00346EA8">
        <w:rPr>
          <w:rFonts w:ascii="GHEA Grapalat" w:eastAsia="Times New Roman" w:hAnsi="GHEA Grapalat" w:cs="Arial"/>
          <w:color w:val="333333"/>
          <w:sz w:val="24"/>
          <w:szCs w:val="24"/>
        </w:rPr>
        <w:t>կազմակերպություն)՝ իր ընտրությամբ:</w:t>
      </w:r>
    </w:p>
    <w:p w14:paraId="13BF9865" w14:textId="28C615B5"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w:t>
      </w:r>
      <w:r w:rsidR="007A002E">
        <w:rPr>
          <w:rFonts w:ascii="GHEA Grapalat" w:eastAsia="Times New Roman" w:hAnsi="GHEA Grapalat" w:cs="Arial"/>
          <w:color w:val="333333"/>
          <w:sz w:val="24"/>
          <w:szCs w:val="24"/>
        </w:rPr>
        <w:t>5</w:t>
      </w:r>
      <w:r w:rsidRPr="00346EA8">
        <w:rPr>
          <w:rFonts w:ascii="GHEA Grapalat" w:eastAsia="Times New Roman" w:hAnsi="GHEA Grapalat" w:cs="Arial"/>
          <w:color w:val="333333"/>
          <w:sz w:val="24"/>
          <w:szCs w:val="24"/>
        </w:rPr>
        <w:t xml:space="preserve">. </w:t>
      </w:r>
      <w:r w:rsidR="003C5DA6">
        <w:rPr>
          <w:rFonts w:ascii="GHEA Grapalat" w:eastAsia="Times New Roman" w:hAnsi="GHEA Grapalat" w:cs="Arial"/>
          <w:color w:val="333333"/>
          <w:sz w:val="24"/>
          <w:szCs w:val="24"/>
        </w:rPr>
        <w:t>Բժշկական կ</w:t>
      </w:r>
      <w:r w:rsidRPr="00346EA8">
        <w:rPr>
          <w:rFonts w:ascii="GHEA Grapalat" w:eastAsia="Times New Roman" w:hAnsi="GHEA Grapalat" w:cs="Arial"/>
          <w:color w:val="333333"/>
          <w:sz w:val="24"/>
          <w:szCs w:val="24"/>
        </w:rPr>
        <w:t>ազմակերպությունը բժշկական օգնության և սպասարկման շրջանակներում ծառայությունները մատուցում է ըստ դիմումների էլեկտրոնային գրանցման հաջորդականության</w:t>
      </w:r>
      <w:r w:rsidR="009E4DDE">
        <w:rPr>
          <w:rFonts w:ascii="GHEA Grapalat" w:eastAsia="Times New Roman" w:hAnsi="GHEA Grapalat" w:cs="Arial"/>
          <w:color w:val="333333"/>
          <w:sz w:val="24"/>
          <w:szCs w:val="24"/>
        </w:rPr>
        <w:t>`</w:t>
      </w:r>
      <w:r w:rsidRPr="00346EA8">
        <w:rPr>
          <w:rFonts w:ascii="GHEA Grapalat" w:eastAsia="Times New Roman" w:hAnsi="GHEA Grapalat" w:cs="Arial"/>
          <w:color w:val="333333"/>
          <w:sz w:val="24"/>
          <w:szCs w:val="24"/>
        </w:rPr>
        <w:t xml:space="preserve"> </w:t>
      </w:r>
      <w:r w:rsidR="000F260A">
        <w:rPr>
          <w:rFonts w:ascii="GHEA Grapalat" w:eastAsia="Times New Roman" w:hAnsi="GHEA Grapalat" w:cs="Arial"/>
          <w:color w:val="333333"/>
          <w:sz w:val="24"/>
          <w:szCs w:val="24"/>
        </w:rPr>
        <w:t>սույն հավելվածի 4-րդ գլխով սահմանված</w:t>
      </w:r>
      <w:r w:rsidRPr="00346EA8">
        <w:rPr>
          <w:rFonts w:ascii="GHEA Grapalat" w:eastAsia="Times New Roman" w:hAnsi="GHEA Grapalat" w:cs="Arial"/>
          <w:color w:val="333333"/>
          <w:sz w:val="24"/>
          <w:szCs w:val="24"/>
        </w:rPr>
        <w:t xml:space="preserve"> շահառուների հերթագրման կարգին համապատասխան:</w:t>
      </w:r>
    </w:p>
    <w:p w14:paraId="74E1DF09" w14:textId="56D02D23" w:rsidR="00442039" w:rsidRPr="00346EA8" w:rsidRDefault="00442039" w:rsidP="00BE2423">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w:t>
      </w:r>
      <w:r w:rsidR="007A002E">
        <w:rPr>
          <w:rFonts w:ascii="GHEA Grapalat" w:eastAsia="Times New Roman" w:hAnsi="GHEA Grapalat" w:cs="Arial"/>
          <w:color w:val="333333"/>
          <w:sz w:val="24"/>
          <w:szCs w:val="24"/>
        </w:rPr>
        <w:t>6</w:t>
      </w:r>
      <w:r w:rsidRPr="00346EA8">
        <w:rPr>
          <w:rFonts w:ascii="GHEA Grapalat" w:eastAsia="Times New Roman" w:hAnsi="GHEA Grapalat" w:cs="Arial"/>
          <w:color w:val="333333"/>
          <w:sz w:val="24"/>
          <w:szCs w:val="24"/>
        </w:rPr>
        <w:t xml:space="preserve">. Օժանդակ սերմնավորման, վերարտադրողական օժանդակ տեխնոլոգիաների կիրառման </w:t>
      </w:r>
      <w:r w:rsidR="005A3DB5" w:rsidRPr="00346EA8">
        <w:rPr>
          <w:rFonts w:ascii="GHEA Grapalat" w:eastAsia="Times New Roman" w:hAnsi="GHEA Grapalat" w:cs="Arial"/>
          <w:color w:val="333333"/>
          <w:sz w:val="24"/>
          <w:szCs w:val="24"/>
        </w:rPr>
        <w:t xml:space="preserve">բժշկական օգնության և սպասարկման </w:t>
      </w:r>
      <w:r w:rsidRPr="00346EA8">
        <w:rPr>
          <w:rFonts w:ascii="GHEA Grapalat" w:eastAsia="Times New Roman" w:hAnsi="GHEA Grapalat" w:cs="Arial"/>
          <w:color w:val="333333"/>
          <w:sz w:val="24"/>
          <w:szCs w:val="24"/>
        </w:rPr>
        <w:t xml:space="preserve">բժշկական ցուցումների, հակացուցումների, սույն հավելվածի </w:t>
      </w:r>
      <w:r w:rsidR="00BE2423" w:rsidRPr="00996072">
        <w:rPr>
          <w:rFonts w:ascii="GHEA Grapalat" w:eastAsia="Times New Roman" w:hAnsi="GHEA Grapalat" w:cs="Arial"/>
          <w:color w:val="333333"/>
          <w:sz w:val="24"/>
          <w:szCs w:val="24"/>
        </w:rPr>
        <w:t>2</w:t>
      </w:r>
      <w:r w:rsidRPr="00CD17B5">
        <w:rPr>
          <w:rFonts w:ascii="GHEA Grapalat" w:eastAsia="Times New Roman" w:hAnsi="GHEA Grapalat" w:cs="Arial"/>
          <w:color w:val="000000" w:themeColor="text1"/>
          <w:sz w:val="24"/>
          <w:szCs w:val="24"/>
        </w:rPr>
        <w:t xml:space="preserve">-րդ </w:t>
      </w:r>
      <w:r w:rsidR="000F260A" w:rsidRPr="00CD17B5">
        <w:rPr>
          <w:rFonts w:ascii="GHEA Grapalat" w:eastAsia="Times New Roman" w:hAnsi="GHEA Grapalat" w:cs="Arial"/>
          <w:color w:val="000000" w:themeColor="text1"/>
          <w:sz w:val="24"/>
          <w:szCs w:val="24"/>
        </w:rPr>
        <w:t xml:space="preserve">և 3-րդ </w:t>
      </w:r>
      <w:r w:rsidRPr="00CD17B5">
        <w:rPr>
          <w:rFonts w:ascii="GHEA Grapalat" w:eastAsia="Times New Roman" w:hAnsi="GHEA Grapalat" w:cs="Arial"/>
          <w:color w:val="000000" w:themeColor="text1"/>
          <w:sz w:val="24"/>
          <w:szCs w:val="24"/>
        </w:rPr>
        <w:t>կետ</w:t>
      </w:r>
      <w:r w:rsidR="000F260A" w:rsidRPr="00CD17B5">
        <w:rPr>
          <w:rFonts w:ascii="GHEA Grapalat" w:eastAsia="Times New Roman" w:hAnsi="GHEA Grapalat" w:cs="Arial"/>
          <w:color w:val="000000" w:themeColor="text1"/>
          <w:sz w:val="24"/>
          <w:szCs w:val="24"/>
        </w:rPr>
        <w:t>եր</w:t>
      </w:r>
      <w:r w:rsidRPr="00CD17B5">
        <w:rPr>
          <w:rFonts w:ascii="GHEA Grapalat" w:eastAsia="Times New Roman" w:hAnsi="GHEA Grapalat" w:cs="Arial"/>
          <w:color w:val="000000" w:themeColor="text1"/>
          <w:sz w:val="24"/>
          <w:szCs w:val="24"/>
        </w:rPr>
        <w:t xml:space="preserve">ով նախատեսված </w:t>
      </w:r>
      <w:r w:rsidRPr="00346EA8">
        <w:rPr>
          <w:rFonts w:ascii="GHEA Grapalat" w:eastAsia="Times New Roman" w:hAnsi="GHEA Grapalat" w:cs="Arial"/>
          <w:color w:val="333333"/>
          <w:sz w:val="24"/>
          <w:szCs w:val="24"/>
        </w:rPr>
        <w:t>ծավալներին համապատասխան՝ պացիենտին անհրաժեշտ բ</w:t>
      </w:r>
      <w:r w:rsidR="005A3DB5" w:rsidRPr="00346EA8">
        <w:rPr>
          <w:rFonts w:ascii="GHEA Grapalat" w:eastAsia="Times New Roman" w:hAnsi="GHEA Grapalat" w:cs="Arial"/>
          <w:color w:val="333333"/>
          <w:sz w:val="24"/>
          <w:szCs w:val="24"/>
        </w:rPr>
        <w:t>ժշկական օգնության և սպասարկման</w:t>
      </w:r>
      <w:r w:rsidRPr="00346EA8">
        <w:rPr>
          <w:rFonts w:ascii="GHEA Grapalat" w:eastAsia="Times New Roman" w:hAnsi="GHEA Grapalat" w:cs="Arial"/>
          <w:color w:val="333333"/>
          <w:sz w:val="24"/>
          <w:szCs w:val="24"/>
        </w:rPr>
        <w:t xml:space="preserve"> և վերարտադրողական օժանդակ տեխնոլոգիաների կիրառմամբ </w:t>
      </w:r>
      <w:r w:rsidRPr="00346EA8">
        <w:rPr>
          <w:rFonts w:ascii="GHEA Grapalat" w:eastAsia="Times New Roman" w:hAnsi="GHEA Grapalat" w:cs="Arial"/>
          <w:color w:val="333333"/>
          <w:sz w:val="24"/>
          <w:szCs w:val="24"/>
        </w:rPr>
        <w:lastRenderedPageBreak/>
        <w:t>մեթոդի (մեթոդների) որոշման, ինչպես նաև սույն հավելված</w:t>
      </w:r>
      <w:r w:rsidRPr="00996072">
        <w:rPr>
          <w:rFonts w:ascii="GHEA Grapalat" w:eastAsia="Times New Roman" w:hAnsi="GHEA Grapalat" w:cs="Arial"/>
          <w:color w:val="333333"/>
          <w:sz w:val="24"/>
          <w:szCs w:val="24"/>
        </w:rPr>
        <w:t xml:space="preserve">ի </w:t>
      </w:r>
      <w:r w:rsidR="00996072" w:rsidRPr="00996072">
        <w:rPr>
          <w:rFonts w:ascii="GHEA Grapalat" w:eastAsia="Times New Roman" w:hAnsi="GHEA Grapalat" w:cs="Arial"/>
          <w:color w:val="333333"/>
          <w:sz w:val="24"/>
          <w:szCs w:val="24"/>
        </w:rPr>
        <w:t>11</w:t>
      </w:r>
      <w:r w:rsidRPr="00996072">
        <w:rPr>
          <w:rFonts w:ascii="GHEA Grapalat" w:eastAsia="Times New Roman" w:hAnsi="GHEA Grapalat" w:cs="Arial"/>
          <w:color w:val="333333"/>
          <w:sz w:val="24"/>
          <w:szCs w:val="24"/>
        </w:rPr>
        <w:t>-րդ և 1</w:t>
      </w:r>
      <w:r w:rsidR="00996072" w:rsidRPr="00996072">
        <w:rPr>
          <w:rFonts w:ascii="GHEA Grapalat" w:eastAsia="Times New Roman" w:hAnsi="GHEA Grapalat" w:cs="Arial"/>
          <w:color w:val="333333"/>
          <w:sz w:val="24"/>
          <w:szCs w:val="24"/>
        </w:rPr>
        <w:t>2</w:t>
      </w:r>
      <w:r w:rsidRPr="00996072">
        <w:rPr>
          <w:rFonts w:ascii="GHEA Grapalat" w:eastAsia="Times New Roman" w:hAnsi="GHEA Grapalat" w:cs="Arial"/>
          <w:color w:val="333333"/>
          <w:sz w:val="24"/>
          <w:szCs w:val="24"/>
        </w:rPr>
        <w:t>-</w:t>
      </w:r>
      <w:r w:rsidR="00BE2423" w:rsidRPr="00996072">
        <w:rPr>
          <w:rFonts w:ascii="GHEA Grapalat" w:eastAsia="Times New Roman" w:hAnsi="GHEA Grapalat" w:cs="Arial"/>
          <w:color w:val="333333"/>
          <w:sz w:val="24"/>
          <w:szCs w:val="24"/>
        </w:rPr>
        <w:t>րդ</w:t>
      </w:r>
      <w:r w:rsidRPr="00996072">
        <w:rPr>
          <w:rFonts w:ascii="GHEA Grapalat" w:eastAsia="Times New Roman" w:hAnsi="GHEA Grapalat" w:cs="Arial"/>
          <w:color w:val="333333"/>
          <w:sz w:val="24"/>
          <w:szCs w:val="24"/>
        </w:rPr>
        <w:t xml:space="preserve"> կետերի</w:t>
      </w:r>
      <w:r w:rsidRPr="00346EA8">
        <w:rPr>
          <w:rFonts w:ascii="GHEA Grapalat" w:eastAsia="Times New Roman" w:hAnsi="GHEA Grapalat" w:cs="Arial"/>
          <w:color w:val="333333"/>
          <w:sz w:val="24"/>
          <w:szCs w:val="24"/>
        </w:rPr>
        <w:t xml:space="preserve"> պահանջներին համապատասխանության հարցը քննարկելու և որոշում կայացնելու նպատակով </w:t>
      </w:r>
      <w:r w:rsidR="003C5DA6">
        <w:rPr>
          <w:rFonts w:ascii="GHEA Grapalat" w:eastAsia="Times New Roman" w:hAnsi="GHEA Grapalat" w:cs="Arial"/>
          <w:color w:val="333333"/>
          <w:sz w:val="24"/>
          <w:szCs w:val="24"/>
        </w:rPr>
        <w:t xml:space="preserve">բժշկական </w:t>
      </w:r>
      <w:r w:rsidRPr="00346EA8">
        <w:rPr>
          <w:rFonts w:ascii="GHEA Grapalat" w:eastAsia="Times New Roman" w:hAnsi="GHEA Grapalat" w:cs="Arial"/>
          <w:color w:val="333333"/>
          <w:sz w:val="24"/>
          <w:szCs w:val="24"/>
        </w:rPr>
        <w:t>կազմակերպությունում ստեղծվում է հանձնաժողով (այսուհետ` հանձնաժողով):</w:t>
      </w:r>
    </w:p>
    <w:p w14:paraId="18366371" w14:textId="6FAAC55A"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w:t>
      </w:r>
      <w:r w:rsidR="007A002E">
        <w:rPr>
          <w:rFonts w:ascii="GHEA Grapalat" w:eastAsia="Times New Roman" w:hAnsi="GHEA Grapalat" w:cs="Arial"/>
          <w:color w:val="333333"/>
          <w:sz w:val="24"/>
          <w:szCs w:val="24"/>
        </w:rPr>
        <w:t>7</w:t>
      </w:r>
      <w:r w:rsidRPr="00346EA8">
        <w:rPr>
          <w:rFonts w:ascii="GHEA Grapalat" w:eastAsia="Times New Roman" w:hAnsi="GHEA Grapalat" w:cs="Arial"/>
          <w:color w:val="333333"/>
          <w:sz w:val="24"/>
          <w:szCs w:val="24"/>
        </w:rPr>
        <w:t>. Հանձնաժողովը բաղկացած է 5 անդամից (բ</w:t>
      </w:r>
      <w:r w:rsidR="005A3DB5" w:rsidRPr="00346EA8">
        <w:rPr>
          <w:rFonts w:ascii="GHEA Grapalat" w:eastAsia="Times New Roman" w:hAnsi="GHEA Grapalat" w:cs="Arial"/>
          <w:color w:val="333333"/>
          <w:sz w:val="24"/>
          <w:szCs w:val="24"/>
        </w:rPr>
        <w:t>ժշկական կազմակերպության</w:t>
      </w:r>
      <w:r w:rsidRPr="00346EA8">
        <w:rPr>
          <w:rFonts w:ascii="GHEA Grapalat" w:eastAsia="Times New Roman" w:hAnsi="GHEA Grapalat" w:cs="Arial"/>
          <w:color w:val="333333"/>
          <w:sz w:val="24"/>
          <w:szCs w:val="24"/>
        </w:rPr>
        <w:t xml:space="preserve"> տնօրեն կամ </w:t>
      </w:r>
      <w:r w:rsidR="005A3DB5" w:rsidRPr="00346EA8">
        <w:rPr>
          <w:rFonts w:ascii="GHEA Grapalat" w:eastAsia="Times New Roman" w:hAnsi="GHEA Grapalat" w:cs="Arial"/>
          <w:color w:val="333333"/>
          <w:sz w:val="24"/>
          <w:szCs w:val="24"/>
        </w:rPr>
        <w:t xml:space="preserve">տնօրենի </w:t>
      </w:r>
      <w:r w:rsidRPr="00346EA8">
        <w:rPr>
          <w:rFonts w:ascii="GHEA Grapalat" w:eastAsia="Times New Roman" w:hAnsi="GHEA Grapalat" w:cs="Arial"/>
          <w:color w:val="333333"/>
          <w:sz w:val="24"/>
          <w:szCs w:val="24"/>
        </w:rPr>
        <w:t xml:space="preserve">բուժական գծով տեղակալ, </w:t>
      </w:r>
      <w:r w:rsidR="00A41FE1" w:rsidRPr="00346EA8">
        <w:rPr>
          <w:rFonts w:ascii="GHEA Grapalat" w:eastAsia="Times New Roman" w:hAnsi="GHEA Grapalat" w:cs="Arial"/>
          <w:color w:val="333333"/>
          <w:sz w:val="24"/>
          <w:szCs w:val="24"/>
        </w:rPr>
        <w:t>վերարտադրող</w:t>
      </w:r>
      <w:r w:rsidRPr="00346EA8">
        <w:rPr>
          <w:rFonts w:ascii="GHEA Grapalat" w:eastAsia="Times New Roman" w:hAnsi="GHEA Grapalat" w:cs="Arial"/>
          <w:color w:val="333333"/>
          <w:sz w:val="24"/>
          <w:szCs w:val="24"/>
        </w:rPr>
        <w:t xml:space="preserve">ական ծառայության ղեկավար, անպտղության պատճառագիտությամբ զբաղվող երկու </w:t>
      </w:r>
      <w:r w:rsidRPr="00346EA8">
        <w:rPr>
          <w:rFonts w:ascii="GHEA Grapalat" w:eastAsia="Times New Roman" w:hAnsi="GHEA Grapalat" w:cs="Arial"/>
          <w:color w:val="000000" w:themeColor="text1"/>
          <w:sz w:val="24"/>
          <w:szCs w:val="24"/>
        </w:rPr>
        <w:t>մասնագետներ</w:t>
      </w:r>
      <w:r w:rsidR="005A3DB5" w:rsidRPr="00346EA8">
        <w:rPr>
          <w:rFonts w:ascii="GHEA Grapalat" w:eastAsia="Times New Roman" w:hAnsi="GHEA Grapalat" w:cs="Arial"/>
          <w:color w:val="000000" w:themeColor="text1"/>
          <w:sz w:val="24"/>
          <w:szCs w:val="24"/>
        </w:rPr>
        <w:t xml:space="preserve"> (մանկաբարձ-գինեկոլոգ, </w:t>
      </w:r>
      <w:r w:rsidR="00A41FE1" w:rsidRPr="00346EA8">
        <w:rPr>
          <w:rFonts w:ascii="GHEA Grapalat" w:eastAsia="Times New Roman" w:hAnsi="GHEA Grapalat" w:cs="Arial"/>
          <w:color w:val="000000" w:themeColor="text1"/>
          <w:sz w:val="24"/>
          <w:szCs w:val="24"/>
        </w:rPr>
        <w:t>վերարտադրողաբան</w:t>
      </w:r>
      <w:r w:rsidR="005A3DB5" w:rsidRPr="00346EA8">
        <w:rPr>
          <w:rFonts w:ascii="GHEA Grapalat" w:eastAsia="Times New Roman" w:hAnsi="GHEA Grapalat" w:cs="Arial"/>
          <w:color w:val="000000" w:themeColor="text1"/>
          <w:sz w:val="24"/>
          <w:szCs w:val="24"/>
        </w:rPr>
        <w:t>,</w:t>
      </w:r>
      <w:r w:rsidR="00326CEA" w:rsidRPr="00346EA8">
        <w:rPr>
          <w:rFonts w:ascii="GHEA Grapalat" w:eastAsia="Times New Roman" w:hAnsi="GHEA Grapalat" w:cs="Arial"/>
          <w:color w:val="000000" w:themeColor="text1"/>
          <w:sz w:val="24"/>
          <w:szCs w:val="24"/>
        </w:rPr>
        <w:t xml:space="preserve"> սաղմնաբան,</w:t>
      </w:r>
      <w:r w:rsidR="005A3DB5" w:rsidRPr="00346EA8">
        <w:rPr>
          <w:rFonts w:ascii="GHEA Grapalat" w:eastAsia="Times New Roman" w:hAnsi="GHEA Grapalat" w:cs="Arial"/>
          <w:color w:val="000000" w:themeColor="text1"/>
          <w:sz w:val="24"/>
          <w:szCs w:val="24"/>
        </w:rPr>
        <w:t xml:space="preserve"> ուրոլոգ կամ </w:t>
      </w:r>
      <w:r w:rsidR="005A3DB5" w:rsidRPr="009E4DDE">
        <w:rPr>
          <w:rFonts w:ascii="GHEA Grapalat" w:eastAsia="Times New Roman" w:hAnsi="GHEA Grapalat" w:cs="Arial"/>
          <w:color w:val="000000" w:themeColor="text1"/>
          <w:sz w:val="24"/>
          <w:szCs w:val="24"/>
        </w:rPr>
        <w:t>անդրոլոգ</w:t>
      </w:r>
      <w:r w:rsidR="005A3DB5" w:rsidRPr="00346EA8">
        <w:rPr>
          <w:rFonts w:ascii="GHEA Grapalat" w:eastAsia="Times New Roman" w:hAnsi="GHEA Grapalat" w:cs="Arial"/>
          <w:color w:val="000000" w:themeColor="text1"/>
          <w:sz w:val="24"/>
          <w:szCs w:val="24"/>
        </w:rPr>
        <w:t>)</w:t>
      </w:r>
      <w:r w:rsidRPr="00346EA8">
        <w:rPr>
          <w:rFonts w:ascii="GHEA Grapalat" w:eastAsia="Times New Roman" w:hAnsi="GHEA Grapalat" w:cs="Arial"/>
          <w:color w:val="000000" w:themeColor="text1"/>
          <w:sz w:val="24"/>
          <w:szCs w:val="24"/>
        </w:rPr>
        <w:t xml:space="preserve">, </w:t>
      </w:r>
      <w:r w:rsidRPr="00346EA8">
        <w:rPr>
          <w:rFonts w:ascii="GHEA Grapalat" w:eastAsia="Times New Roman" w:hAnsi="GHEA Grapalat" w:cs="Arial"/>
          <w:color w:val="333333"/>
          <w:sz w:val="24"/>
          <w:szCs w:val="24"/>
        </w:rPr>
        <w:t>մասնագիտական ասոցիացիայի ներկայացուցիչ):</w:t>
      </w:r>
    </w:p>
    <w:p w14:paraId="7991B399" w14:textId="1BB07BB8"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w:t>
      </w:r>
      <w:r w:rsidR="007A002E">
        <w:rPr>
          <w:rFonts w:ascii="GHEA Grapalat" w:eastAsia="Times New Roman" w:hAnsi="GHEA Grapalat" w:cs="Arial"/>
          <w:color w:val="333333"/>
          <w:sz w:val="24"/>
          <w:szCs w:val="24"/>
        </w:rPr>
        <w:t>8</w:t>
      </w:r>
      <w:r w:rsidRPr="00346EA8">
        <w:rPr>
          <w:rFonts w:ascii="GHEA Grapalat" w:eastAsia="Times New Roman" w:hAnsi="GHEA Grapalat" w:cs="Arial"/>
          <w:color w:val="333333"/>
          <w:sz w:val="24"/>
          <w:szCs w:val="24"/>
        </w:rPr>
        <w:t>. Հանձնաժողովի անհատական կազմը հաստատվում է</w:t>
      </w:r>
      <w:r w:rsidR="005A3DB5" w:rsidRPr="00346EA8">
        <w:rPr>
          <w:rFonts w:ascii="GHEA Grapalat" w:eastAsia="Times New Roman" w:hAnsi="GHEA Grapalat" w:cs="Arial"/>
          <w:color w:val="333333"/>
          <w:sz w:val="24"/>
          <w:szCs w:val="24"/>
        </w:rPr>
        <w:t xml:space="preserve"> </w:t>
      </w:r>
      <w:r w:rsidR="003C5DA6">
        <w:rPr>
          <w:rFonts w:ascii="GHEA Grapalat" w:eastAsia="Times New Roman" w:hAnsi="GHEA Grapalat" w:cs="Arial"/>
          <w:color w:val="333333"/>
          <w:sz w:val="24"/>
          <w:szCs w:val="24"/>
        </w:rPr>
        <w:t xml:space="preserve">բժշկական </w:t>
      </w:r>
      <w:r w:rsidRPr="00346EA8">
        <w:rPr>
          <w:rFonts w:ascii="GHEA Grapalat" w:eastAsia="Times New Roman" w:hAnsi="GHEA Grapalat" w:cs="Arial"/>
          <w:color w:val="333333"/>
          <w:sz w:val="24"/>
          <w:szCs w:val="24"/>
        </w:rPr>
        <w:t>կազմակերպության տնօրենի հրամանով:</w:t>
      </w:r>
    </w:p>
    <w:p w14:paraId="65A3F4B5" w14:textId="3C1F60DA"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w:t>
      </w:r>
      <w:r w:rsidR="007A002E">
        <w:rPr>
          <w:rFonts w:ascii="GHEA Grapalat" w:eastAsia="Times New Roman" w:hAnsi="GHEA Grapalat" w:cs="Arial"/>
          <w:color w:val="333333"/>
          <w:sz w:val="24"/>
          <w:szCs w:val="24"/>
        </w:rPr>
        <w:t>9</w:t>
      </w:r>
      <w:r w:rsidRPr="00346EA8">
        <w:rPr>
          <w:rFonts w:ascii="GHEA Grapalat" w:eastAsia="Times New Roman" w:hAnsi="GHEA Grapalat" w:cs="Arial"/>
          <w:color w:val="333333"/>
          <w:sz w:val="24"/>
          <w:szCs w:val="24"/>
        </w:rPr>
        <w:t xml:space="preserve">. Հանձնաժողովն իր գործունեությունն իրականացնում է նիստերի միջոցով: </w:t>
      </w:r>
      <w:r w:rsidR="005A3DB5" w:rsidRPr="00346EA8">
        <w:rPr>
          <w:rFonts w:ascii="GHEA Grapalat" w:eastAsia="Times New Roman" w:hAnsi="GHEA Grapalat" w:cs="Arial"/>
          <w:color w:val="333333"/>
          <w:sz w:val="24"/>
          <w:szCs w:val="24"/>
        </w:rPr>
        <w:t>Ա</w:t>
      </w:r>
      <w:r w:rsidRPr="00346EA8">
        <w:rPr>
          <w:rFonts w:ascii="GHEA Grapalat" w:eastAsia="Times New Roman" w:hAnsi="GHEA Grapalat" w:cs="Arial"/>
          <w:color w:val="333333"/>
          <w:sz w:val="24"/>
          <w:szCs w:val="24"/>
        </w:rPr>
        <w:t>ռաջին նիստի ընթացքում հանձնաժողովի անդամներից ընտրվում են հանձնաժողովի նախագահ և քարտուղար: Հանձնաժողովի նիստը վարում է հանձնաժողովի նախագահը, իսկ վերջինիս բացակայության դեպքում հանձնաժողովի անդամներից մեկը:</w:t>
      </w:r>
    </w:p>
    <w:p w14:paraId="5DEFB4F8" w14:textId="319B6BB2" w:rsidR="00442039" w:rsidRPr="00346EA8" w:rsidRDefault="007A002E"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20</w:t>
      </w:r>
      <w:r w:rsidR="00442039" w:rsidRPr="00346EA8">
        <w:rPr>
          <w:rFonts w:ascii="GHEA Grapalat" w:eastAsia="Times New Roman" w:hAnsi="GHEA Grapalat" w:cs="Arial"/>
          <w:color w:val="333333"/>
          <w:sz w:val="24"/>
          <w:szCs w:val="24"/>
        </w:rPr>
        <w:t>. Հանձնաժողովը յուրաքանչյուր կոնկրետ դեպքի համար կարող է տալ`</w:t>
      </w:r>
    </w:p>
    <w:p w14:paraId="4FFE798A" w14:textId="6EC6C9D2" w:rsidR="00442039" w:rsidRPr="000F260A" w:rsidRDefault="00442039" w:rsidP="000F260A">
      <w:pPr>
        <w:shd w:val="clear" w:color="auto" w:fill="FFFFFF"/>
        <w:spacing w:after="0" w:line="360" w:lineRule="auto"/>
        <w:ind w:firstLine="375"/>
        <w:jc w:val="both"/>
        <w:rPr>
          <w:rFonts w:ascii="GHEA Grapalat" w:eastAsia="Times New Roman" w:hAnsi="GHEA Grapalat" w:cs="Arial"/>
          <w:color w:val="FF0000"/>
          <w:sz w:val="24"/>
          <w:szCs w:val="24"/>
        </w:rPr>
      </w:pPr>
      <w:r w:rsidRPr="00346EA8">
        <w:rPr>
          <w:rFonts w:ascii="GHEA Grapalat" w:eastAsia="Times New Roman" w:hAnsi="GHEA Grapalat" w:cs="Arial"/>
          <w:color w:val="333333"/>
          <w:sz w:val="24"/>
          <w:szCs w:val="24"/>
        </w:rPr>
        <w:t xml:space="preserve">1) դրական եզրակացություն՝ </w:t>
      </w:r>
      <w:r w:rsidR="00E554F0" w:rsidRPr="00346EA8">
        <w:rPr>
          <w:rFonts w:ascii="GHEA Grapalat" w:eastAsia="Times New Roman" w:hAnsi="GHEA Grapalat" w:cs="Arial"/>
          <w:color w:val="333333"/>
          <w:sz w:val="24"/>
          <w:szCs w:val="24"/>
        </w:rPr>
        <w:t xml:space="preserve">բժշկական օգնության և սպասարկման </w:t>
      </w:r>
      <w:r w:rsidRPr="00346EA8">
        <w:rPr>
          <w:rFonts w:ascii="GHEA Grapalat" w:eastAsia="Times New Roman" w:hAnsi="GHEA Grapalat" w:cs="Arial"/>
          <w:color w:val="333333"/>
          <w:sz w:val="24"/>
          <w:szCs w:val="24"/>
        </w:rPr>
        <w:t xml:space="preserve"> ծավալների և տեսակների նշումով</w:t>
      </w:r>
      <w:r w:rsidR="00BE2423" w:rsidRPr="00346EA8">
        <w:rPr>
          <w:rFonts w:ascii="GHEA Grapalat" w:eastAsia="Times New Roman" w:hAnsi="GHEA Grapalat" w:cs="Arial"/>
          <w:color w:val="333333"/>
          <w:sz w:val="24"/>
          <w:szCs w:val="24"/>
        </w:rPr>
        <w:t>,</w:t>
      </w:r>
    </w:p>
    <w:p w14:paraId="70898F1A" w14:textId="556B7055"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բացասական եզրակացություն</w:t>
      </w:r>
      <w:r w:rsidR="00BE2423" w:rsidRPr="00346EA8">
        <w:rPr>
          <w:rFonts w:ascii="GHEA Grapalat" w:eastAsia="Times New Roman" w:hAnsi="GHEA Grapalat" w:cs="Arial"/>
          <w:color w:val="333333"/>
          <w:sz w:val="24"/>
          <w:szCs w:val="24"/>
        </w:rPr>
        <w:t>`</w:t>
      </w:r>
      <w:r w:rsidRPr="00346EA8">
        <w:rPr>
          <w:rFonts w:ascii="GHEA Grapalat" w:eastAsia="Times New Roman" w:hAnsi="GHEA Grapalat" w:cs="Arial"/>
          <w:color w:val="333333"/>
          <w:sz w:val="24"/>
          <w:szCs w:val="24"/>
        </w:rPr>
        <w:t xml:space="preserve"> </w:t>
      </w:r>
      <w:r w:rsidR="00E554F0" w:rsidRPr="00346EA8">
        <w:rPr>
          <w:rFonts w:ascii="GHEA Grapalat" w:eastAsia="Times New Roman" w:hAnsi="GHEA Grapalat" w:cs="Arial"/>
          <w:color w:val="333333"/>
          <w:sz w:val="24"/>
          <w:szCs w:val="24"/>
        </w:rPr>
        <w:t>բժշկական օգնության և սպասարկման</w:t>
      </w:r>
      <w:r w:rsidRPr="00346EA8">
        <w:rPr>
          <w:rFonts w:ascii="GHEA Grapalat" w:eastAsia="Times New Roman" w:hAnsi="GHEA Grapalat" w:cs="Arial"/>
          <w:color w:val="333333"/>
          <w:sz w:val="24"/>
          <w:szCs w:val="24"/>
        </w:rPr>
        <w:t xml:space="preserve"> տրամադրման մերժման հիմքերի նշումով:</w:t>
      </w:r>
    </w:p>
    <w:p w14:paraId="6843CED4" w14:textId="59E1F481" w:rsidR="00442039" w:rsidRPr="00346EA8" w:rsidRDefault="007A002E"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21</w:t>
      </w:r>
      <w:r w:rsidR="00442039" w:rsidRPr="00346EA8">
        <w:rPr>
          <w:rFonts w:ascii="GHEA Grapalat" w:eastAsia="Times New Roman" w:hAnsi="GHEA Grapalat" w:cs="Arial"/>
          <w:color w:val="333333"/>
          <w:sz w:val="24"/>
          <w:szCs w:val="24"/>
        </w:rPr>
        <w:t>. Հանձնաժողովի նիստերն արձանագրվում են և համարակալվում: Արձանագրություն</w:t>
      </w:r>
      <w:r w:rsidR="00C407C0" w:rsidRPr="00346EA8">
        <w:rPr>
          <w:rFonts w:ascii="GHEA Grapalat" w:eastAsia="Times New Roman" w:hAnsi="GHEA Grapalat" w:cs="Arial"/>
          <w:color w:val="333333"/>
          <w:sz w:val="24"/>
          <w:szCs w:val="24"/>
        </w:rPr>
        <w:t>ը</w:t>
      </w:r>
      <w:r w:rsidR="00442039" w:rsidRPr="00346EA8">
        <w:rPr>
          <w:rFonts w:ascii="GHEA Grapalat" w:eastAsia="Times New Roman" w:hAnsi="GHEA Grapalat" w:cs="Arial"/>
          <w:color w:val="333333"/>
          <w:sz w:val="24"/>
          <w:szCs w:val="24"/>
        </w:rPr>
        <w:t xml:space="preserve"> ստորագրվում է հանձնաժողովի նախագահի և անդամների կողմից:</w:t>
      </w:r>
    </w:p>
    <w:p w14:paraId="0C629AEC" w14:textId="2C83D1B4" w:rsidR="00442039" w:rsidRPr="00346EA8" w:rsidRDefault="007A002E"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22</w:t>
      </w:r>
      <w:r w:rsidR="00442039" w:rsidRPr="00346EA8">
        <w:rPr>
          <w:rFonts w:ascii="GHEA Grapalat" w:eastAsia="Times New Roman" w:hAnsi="GHEA Grapalat" w:cs="Arial"/>
          <w:color w:val="333333"/>
          <w:sz w:val="24"/>
          <w:szCs w:val="24"/>
        </w:rPr>
        <w:t>. Հանձնաժողովի նիստերը հրավիրվում են ըստ դիմումների մուտքագրման փաստի` 10-օրյա ժամկետում, անհրաժեշտության դեպքում, ավելի հաճախ:</w:t>
      </w:r>
    </w:p>
    <w:p w14:paraId="3DDE0589" w14:textId="110B1E64"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2</w:t>
      </w:r>
      <w:r w:rsidR="007A002E">
        <w:rPr>
          <w:rFonts w:ascii="GHEA Grapalat" w:eastAsia="Times New Roman" w:hAnsi="GHEA Grapalat" w:cs="Arial"/>
          <w:color w:val="333333"/>
          <w:sz w:val="24"/>
          <w:szCs w:val="24"/>
        </w:rPr>
        <w:t>3</w:t>
      </w:r>
      <w:r w:rsidRPr="00346EA8">
        <w:rPr>
          <w:rFonts w:ascii="GHEA Grapalat" w:eastAsia="Times New Roman" w:hAnsi="GHEA Grapalat" w:cs="Arial"/>
          <w:color w:val="333333"/>
          <w:sz w:val="24"/>
          <w:szCs w:val="24"/>
        </w:rPr>
        <w:t>. Հանձնաժողովը նիստի անցկացման վայրի և ժամանակի մասին նախապես ծանուցում է</w:t>
      </w:r>
      <w:r w:rsidR="00996072">
        <w:rPr>
          <w:rFonts w:ascii="GHEA Grapalat" w:eastAsia="Times New Roman" w:hAnsi="GHEA Grapalat" w:cs="Arial"/>
          <w:color w:val="333333"/>
          <w:sz w:val="24"/>
          <w:szCs w:val="24"/>
        </w:rPr>
        <w:t xml:space="preserve"> ա</w:t>
      </w:r>
      <w:r w:rsidR="00996072" w:rsidRPr="00346EA8">
        <w:rPr>
          <w:rFonts w:ascii="GHEA Grapalat" w:eastAsia="Times New Roman" w:hAnsi="GHEA Grapalat" w:cs="Arial"/>
          <w:color w:val="333333"/>
          <w:sz w:val="24"/>
          <w:szCs w:val="24"/>
        </w:rPr>
        <w:t xml:space="preserve">նպտղության պատճառագիտության հետազոտման, բուժման, օժանդակ սերմնավորման, վերարտադրողական օժանդակ տեխնոլոգիաների կիրառման կապակցությամբ </w:t>
      </w:r>
      <w:r w:rsidR="00996072" w:rsidRPr="00346EA8">
        <w:rPr>
          <w:rFonts w:ascii="GHEA Grapalat" w:hAnsi="GHEA Grapalat"/>
          <w:bCs/>
          <w:sz w:val="24"/>
          <w:szCs w:val="24"/>
        </w:rPr>
        <w:t>բնակչության առողջության պահպանման և բարելավման ծրագր</w:t>
      </w:r>
      <w:r w:rsidR="00996072">
        <w:rPr>
          <w:rFonts w:ascii="GHEA Grapalat" w:hAnsi="GHEA Grapalat"/>
          <w:bCs/>
          <w:sz w:val="24"/>
          <w:szCs w:val="24"/>
        </w:rPr>
        <w:t>եր</w:t>
      </w:r>
      <w:r w:rsidR="00996072" w:rsidRPr="00346EA8">
        <w:rPr>
          <w:rFonts w:ascii="GHEA Grapalat" w:hAnsi="GHEA Grapalat"/>
          <w:bCs/>
          <w:sz w:val="24"/>
          <w:szCs w:val="24"/>
        </w:rPr>
        <w:t>ի շրջանակներում</w:t>
      </w:r>
      <w:r w:rsidR="00996072" w:rsidRPr="00346EA8" w:rsidDel="00E554F0">
        <w:rPr>
          <w:rFonts w:ascii="GHEA Grapalat" w:eastAsia="Times New Roman" w:hAnsi="GHEA Grapalat" w:cs="Arial"/>
          <w:color w:val="333333"/>
          <w:sz w:val="24"/>
          <w:szCs w:val="24"/>
        </w:rPr>
        <w:t xml:space="preserve"> </w:t>
      </w:r>
      <w:r w:rsidR="00996072" w:rsidRPr="00346EA8">
        <w:rPr>
          <w:rFonts w:ascii="GHEA Grapalat" w:hAnsi="GHEA Grapalat"/>
          <w:bCs/>
          <w:sz w:val="24"/>
          <w:szCs w:val="24"/>
        </w:rPr>
        <w:t xml:space="preserve">բժշկական օգնություն և սպասարկում </w:t>
      </w:r>
      <w:r w:rsidR="00996072" w:rsidRPr="00346EA8">
        <w:rPr>
          <w:rFonts w:ascii="GHEA Grapalat" w:eastAsia="Times New Roman" w:hAnsi="GHEA Grapalat" w:cs="Arial"/>
          <w:color w:val="333333"/>
          <w:sz w:val="24"/>
          <w:szCs w:val="24"/>
        </w:rPr>
        <w:t xml:space="preserve">ստանալու նպատակով </w:t>
      </w:r>
      <w:r w:rsidR="00996072">
        <w:rPr>
          <w:rFonts w:ascii="GHEA Grapalat" w:eastAsia="Times New Roman" w:hAnsi="GHEA Grapalat" w:cs="Arial"/>
          <w:color w:val="333333"/>
          <w:sz w:val="24"/>
          <w:szCs w:val="24"/>
        </w:rPr>
        <w:t xml:space="preserve">դիմած </w:t>
      </w:r>
      <w:r w:rsidR="00996072" w:rsidRPr="00346EA8">
        <w:rPr>
          <w:rFonts w:ascii="GHEA Grapalat" w:eastAsia="Times New Roman" w:hAnsi="GHEA Grapalat" w:cs="Arial"/>
          <w:color w:val="333333"/>
          <w:sz w:val="24"/>
          <w:szCs w:val="24"/>
        </w:rPr>
        <w:t>քաղաքաց</w:t>
      </w:r>
      <w:r w:rsidR="00996072">
        <w:rPr>
          <w:rFonts w:ascii="GHEA Grapalat" w:eastAsia="Times New Roman" w:hAnsi="GHEA Grapalat" w:cs="Arial"/>
          <w:color w:val="333333"/>
          <w:sz w:val="24"/>
          <w:szCs w:val="24"/>
        </w:rPr>
        <w:t>ուն</w:t>
      </w:r>
      <w:r w:rsidR="00996072" w:rsidRPr="00346EA8">
        <w:rPr>
          <w:rFonts w:ascii="GHEA Grapalat" w:eastAsia="Times New Roman" w:hAnsi="GHEA Grapalat" w:cs="Arial"/>
          <w:color w:val="333333"/>
          <w:sz w:val="24"/>
          <w:szCs w:val="24"/>
        </w:rPr>
        <w:t xml:space="preserve"> (այսուհետ` դիմումատու)</w:t>
      </w:r>
      <w:r w:rsidRPr="00346EA8">
        <w:rPr>
          <w:rFonts w:ascii="GHEA Grapalat" w:eastAsia="Times New Roman" w:hAnsi="GHEA Grapalat" w:cs="Arial"/>
          <w:color w:val="333333"/>
          <w:sz w:val="24"/>
          <w:szCs w:val="24"/>
        </w:rPr>
        <w:t>:</w:t>
      </w:r>
    </w:p>
    <w:p w14:paraId="09871C49" w14:textId="4E62ED22"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w:t>
      </w:r>
      <w:r w:rsidR="007A002E">
        <w:rPr>
          <w:rFonts w:ascii="GHEA Grapalat" w:eastAsia="Times New Roman" w:hAnsi="GHEA Grapalat" w:cs="Arial"/>
          <w:color w:val="333333"/>
          <w:sz w:val="24"/>
          <w:szCs w:val="24"/>
        </w:rPr>
        <w:t>4</w:t>
      </w:r>
      <w:r w:rsidRPr="00346EA8">
        <w:rPr>
          <w:rFonts w:ascii="GHEA Grapalat" w:eastAsia="Times New Roman" w:hAnsi="GHEA Grapalat" w:cs="Arial"/>
          <w:color w:val="333333"/>
          <w:sz w:val="24"/>
          <w:szCs w:val="24"/>
        </w:rPr>
        <w:t xml:space="preserve">. </w:t>
      </w:r>
      <w:r w:rsidR="00996072">
        <w:rPr>
          <w:rFonts w:ascii="GHEA Grapalat" w:eastAsia="Times New Roman" w:hAnsi="GHEA Grapalat" w:cs="Arial"/>
          <w:color w:val="333333"/>
          <w:sz w:val="24"/>
          <w:szCs w:val="24"/>
        </w:rPr>
        <w:t>Դ</w:t>
      </w:r>
      <w:r w:rsidRPr="00346EA8">
        <w:rPr>
          <w:rFonts w:ascii="GHEA Grapalat" w:eastAsia="Times New Roman" w:hAnsi="GHEA Grapalat" w:cs="Arial"/>
          <w:color w:val="333333"/>
          <w:sz w:val="24"/>
          <w:szCs w:val="24"/>
        </w:rPr>
        <w:t>իմումատու</w:t>
      </w:r>
      <w:r w:rsidR="00996072">
        <w:rPr>
          <w:rFonts w:ascii="GHEA Grapalat" w:eastAsia="Times New Roman" w:hAnsi="GHEA Grapalat" w:cs="Arial"/>
          <w:color w:val="333333"/>
          <w:sz w:val="24"/>
          <w:szCs w:val="24"/>
        </w:rPr>
        <w:t>ն</w:t>
      </w:r>
      <w:r w:rsidRPr="00346EA8">
        <w:rPr>
          <w:rFonts w:ascii="GHEA Grapalat" w:eastAsia="Times New Roman" w:hAnsi="GHEA Grapalat" w:cs="Arial"/>
          <w:color w:val="333333"/>
          <w:sz w:val="24"/>
          <w:szCs w:val="24"/>
        </w:rPr>
        <w:t xml:space="preserve"> </w:t>
      </w:r>
      <w:r w:rsidR="003C5DA6">
        <w:rPr>
          <w:rFonts w:ascii="GHEA Grapalat" w:eastAsia="Times New Roman" w:hAnsi="GHEA Grapalat" w:cs="Arial"/>
          <w:color w:val="333333"/>
          <w:sz w:val="24"/>
          <w:szCs w:val="24"/>
        </w:rPr>
        <w:t xml:space="preserve">բժշկական </w:t>
      </w:r>
      <w:r w:rsidR="001A65E1">
        <w:rPr>
          <w:rFonts w:ascii="GHEA Grapalat" w:eastAsia="Times New Roman" w:hAnsi="GHEA Grapalat" w:cs="Arial"/>
          <w:color w:val="333333"/>
          <w:sz w:val="24"/>
          <w:szCs w:val="24"/>
        </w:rPr>
        <w:t xml:space="preserve">կազմակերպություն է </w:t>
      </w:r>
      <w:r w:rsidRPr="00346EA8">
        <w:rPr>
          <w:rFonts w:ascii="GHEA Grapalat" w:eastAsia="Times New Roman" w:hAnsi="GHEA Grapalat" w:cs="Arial"/>
          <w:color w:val="333333"/>
          <w:sz w:val="24"/>
          <w:szCs w:val="24"/>
        </w:rPr>
        <w:t>ներկայացնում հետևյալ փաստաթղթերը.</w:t>
      </w:r>
    </w:p>
    <w:p w14:paraId="1F54C2E3" w14:textId="4985DC7B"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1) դիմում` սույն հավելվածի N 1 ձևին համապատասխան, իսկ սույն հավելվածի </w:t>
      </w:r>
      <w:r w:rsidR="00B25FC8">
        <w:rPr>
          <w:rFonts w:ascii="GHEA Grapalat" w:eastAsia="Times New Roman" w:hAnsi="GHEA Grapalat" w:cs="Arial"/>
          <w:color w:val="333333"/>
          <w:sz w:val="24"/>
          <w:szCs w:val="24"/>
        </w:rPr>
        <w:t>11</w:t>
      </w:r>
      <w:r w:rsidRPr="00346EA8">
        <w:rPr>
          <w:rFonts w:ascii="GHEA Grapalat" w:eastAsia="Times New Roman" w:hAnsi="GHEA Grapalat" w:cs="Arial"/>
          <w:color w:val="333333"/>
          <w:sz w:val="24"/>
          <w:szCs w:val="24"/>
        </w:rPr>
        <w:t>-րդ կետի 2-րդ ենթակետով սահմանված դեպքում` N 5 ձևին</w:t>
      </w:r>
      <w:r w:rsidR="00AB7BCA" w:rsidRPr="00346EA8">
        <w:rPr>
          <w:rFonts w:ascii="GHEA Grapalat" w:eastAsia="Times New Roman" w:hAnsi="GHEA Grapalat" w:cs="Arial"/>
          <w:color w:val="333333"/>
          <w:sz w:val="24"/>
          <w:szCs w:val="24"/>
        </w:rPr>
        <w:t>,</w:t>
      </w:r>
    </w:p>
    <w:p w14:paraId="11C531F2" w14:textId="1CD84DAC"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դիմումատուի անձնագիր, նույնականացման քարտ</w:t>
      </w:r>
      <w:r w:rsidR="00AB7BCA" w:rsidRPr="00346EA8">
        <w:rPr>
          <w:rFonts w:ascii="GHEA Grapalat" w:eastAsia="Times New Roman" w:hAnsi="GHEA Grapalat" w:cs="Arial"/>
          <w:color w:val="333333"/>
          <w:sz w:val="24"/>
          <w:szCs w:val="24"/>
        </w:rPr>
        <w:t>,</w:t>
      </w:r>
    </w:p>
    <w:p w14:paraId="5519BC39" w14:textId="7590D44E"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3) սույն հավելվածի </w:t>
      </w:r>
      <w:r w:rsidR="00B25FC8" w:rsidRPr="00CD17B5">
        <w:rPr>
          <w:rFonts w:ascii="GHEA Grapalat" w:eastAsia="Times New Roman" w:hAnsi="GHEA Grapalat" w:cs="Arial"/>
          <w:color w:val="333333"/>
          <w:sz w:val="24"/>
          <w:szCs w:val="24"/>
        </w:rPr>
        <w:t>11</w:t>
      </w:r>
      <w:r w:rsidRPr="00CD17B5">
        <w:rPr>
          <w:rFonts w:ascii="GHEA Grapalat" w:eastAsia="Times New Roman" w:hAnsi="GHEA Grapalat" w:cs="Arial"/>
          <w:color w:val="333333"/>
          <w:sz w:val="24"/>
          <w:szCs w:val="24"/>
        </w:rPr>
        <w:t>-րդ և 1</w:t>
      </w:r>
      <w:r w:rsidR="00B25FC8" w:rsidRPr="00CD17B5">
        <w:rPr>
          <w:rFonts w:ascii="GHEA Grapalat" w:eastAsia="Times New Roman" w:hAnsi="GHEA Grapalat" w:cs="Arial"/>
          <w:color w:val="333333"/>
          <w:sz w:val="24"/>
          <w:szCs w:val="24"/>
        </w:rPr>
        <w:t>2</w:t>
      </w:r>
      <w:r w:rsidRPr="00CD17B5">
        <w:rPr>
          <w:rFonts w:ascii="GHEA Grapalat" w:eastAsia="Times New Roman" w:hAnsi="GHEA Grapalat" w:cs="Arial"/>
          <w:color w:val="333333"/>
          <w:sz w:val="24"/>
          <w:szCs w:val="24"/>
        </w:rPr>
        <w:t>-</w:t>
      </w:r>
      <w:r w:rsidR="00AB7BCA" w:rsidRPr="00CD17B5">
        <w:rPr>
          <w:rFonts w:ascii="GHEA Grapalat" w:eastAsia="Times New Roman" w:hAnsi="GHEA Grapalat" w:cs="Arial"/>
          <w:color w:val="333333"/>
          <w:sz w:val="24"/>
          <w:szCs w:val="24"/>
        </w:rPr>
        <w:t>րդ</w:t>
      </w:r>
      <w:r w:rsidRPr="00346EA8">
        <w:rPr>
          <w:rFonts w:ascii="GHEA Grapalat" w:eastAsia="Times New Roman" w:hAnsi="GHEA Grapalat" w:cs="Arial"/>
          <w:color w:val="333333"/>
          <w:sz w:val="24"/>
          <w:szCs w:val="24"/>
        </w:rPr>
        <w:t xml:space="preserve"> կետերով նախատեսված պահանջներին համապատասխան՝ դիմումատուի կարգավիճակը հավաստող փաստաթղթեր</w:t>
      </w:r>
      <w:r w:rsidR="00AB7BCA" w:rsidRPr="00346EA8">
        <w:rPr>
          <w:rFonts w:ascii="GHEA Grapalat" w:eastAsia="Times New Roman" w:hAnsi="GHEA Grapalat" w:cs="Arial"/>
          <w:color w:val="333333"/>
          <w:sz w:val="24"/>
          <w:szCs w:val="24"/>
        </w:rPr>
        <w:t>,</w:t>
      </w:r>
    </w:p>
    <w:p w14:paraId="5756B018" w14:textId="0C9F7331"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4) Հայաստանի Հանրապետության օրենսդրությամբ սահմանված կարգով գրանցված (ճանաչված) ամուսնության մեջ գտնվելու փաստը հավաստող փաստաթուղթը` սույն հավելվածի </w:t>
      </w:r>
      <w:r w:rsidR="00B25FC8">
        <w:rPr>
          <w:rFonts w:ascii="GHEA Grapalat" w:eastAsia="Times New Roman" w:hAnsi="GHEA Grapalat" w:cs="Arial"/>
          <w:color w:val="333333"/>
          <w:sz w:val="24"/>
          <w:szCs w:val="24"/>
        </w:rPr>
        <w:t>11</w:t>
      </w:r>
      <w:r w:rsidRPr="00346EA8">
        <w:rPr>
          <w:rFonts w:ascii="GHEA Grapalat" w:eastAsia="Times New Roman" w:hAnsi="GHEA Grapalat" w:cs="Arial"/>
          <w:color w:val="333333"/>
          <w:sz w:val="24"/>
          <w:szCs w:val="24"/>
        </w:rPr>
        <w:t>-րդ կետի 3-րդ ենթակետով սահմանված շահառուների դեպքում, իսկ սույն հավելվածով սահմանված այլ շահառուների դեպքում` միայն Հայաստանի Հանրապետության օրենսդրությամբ սահմանված կարգով գրանցված (ճանաչված) ամուսնության մեջ գտնվելու դեպքում</w:t>
      </w:r>
      <w:r w:rsidR="00E502C1" w:rsidRPr="00346EA8">
        <w:rPr>
          <w:rFonts w:ascii="GHEA Grapalat" w:eastAsia="Times New Roman" w:hAnsi="GHEA Grapalat" w:cs="Arial"/>
          <w:color w:val="333333"/>
          <w:sz w:val="24"/>
          <w:szCs w:val="24"/>
        </w:rPr>
        <w:t>,</w:t>
      </w:r>
    </w:p>
    <w:p w14:paraId="33AE7D4F" w14:textId="19DBCA26"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5) էպիկրիզ (բժշկական փաստաթղթեր) նախկինում կիրառված հետազոտման մեթոդների ու վերարտադրողական</w:t>
      </w:r>
      <w:r w:rsidR="00DC71A7">
        <w:rPr>
          <w:rFonts w:ascii="GHEA Grapalat" w:eastAsia="Times New Roman" w:hAnsi="GHEA Grapalat" w:cs="Arial"/>
          <w:color w:val="333333"/>
          <w:sz w:val="24"/>
          <w:szCs w:val="24"/>
        </w:rPr>
        <w:t xml:space="preserve"> </w:t>
      </w:r>
      <w:r w:rsidRPr="00346EA8">
        <w:rPr>
          <w:rFonts w:ascii="GHEA Grapalat" w:eastAsia="Times New Roman" w:hAnsi="GHEA Grapalat" w:cs="Arial"/>
          <w:color w:val="333333"/>
          <w:sz w:val="24"/>
          <w:szCs w:val="24"/>
        </w:rPr>
        <w:t xml:space="preserve">օժանդակ տեխնոլոգիաների կիրառման մասին` տրված պացիենտի </w:t>
      </w:r>
      <w:r w:rsidR="00B866D1" w:rsidRPr="00346EA8">
        <w:rPr>
          <w:rFonts w:ascii="GHEA Grapalat" w:eastAsia="Times New Roman" w:hAnsi="GHEA Grapalat" w:cs="Arial"/>
          <w:color w:val="333333"/>
          <w:sz w:val="24"/>
          <w:szCs w:val="24"/>
        </w:rPr>
        <w:t>բժշկական օգնություն և սպասարկումը</w:t>
      </w:r>
      <w:r w:rsidRPr="00346EA8">
        <w:rPr>
          <w:rFonts w:ascii="GHEA Grapalat" w:eastAsia="Times New Roman" w:hAnsi="GHEA Grapalat" w:cs="Arial"/>
          <w:color w:val="333333"/>
          <w:sz w:val="24"/>
          <w:szCs w:val="24"/>
        </w:rPr>
        <w:t xml:space="preserve"> իրականացրած բժշկական </w:t>
      </w:r>
      <w:r w:rsidR="008D45AE">
        <w:rPr>
          <w:rFonts w:ascii="GHEA Grapalat" w:eastAsia="Times New Roman" w:hAnsi="GHEA Grapalat" w:cs="Arial"/>
          <w:color w:val="333333"/>
          <w:sz w:val="24"/>
          <w:szCs w:val="24"/>
        </w:rPr>
        <w:t xml:space="preserve">կազմակերպության </w:t>
      </w:r>
      <w:r w:rsidRPr="00346EA8">
        <w:rPr>
          <w:rFonts w:ascii="GHEA Grapalat" w:eastAsia="Times New Roman" w:hAnsi="GHEA Grapalat" w:cs="Arial"/>
          <w:color w:val="333333"/>
          <w:sz w:val="24"/>
          <w:szCs w:val="24"/>
        </w:rPr>
        <w:t>կամ տարածքային սպասարկման կանանց կոնսուլտացիայի կողմից (եթե կինը մինչև դիմելը հետազոտվել և (կամ) անպտղության կապակցությամբ ստացել է բժշկական օգնություն</w:t>
      </w:r>
      <w:r w:rsidR="00B866D1" w:rsidRPr="00346EA8">
        <w:rPr>
          <w:rFonts w:ascii="GHEA Grapalat" w:eastAsia="Times New Roman" w:hAnsi="GHEA Grapalat" w:cs="Arial"/>
          <w:color w:val="333333"/>
          <w:sz w:val="24"/>
          <w:szCs w:val="24"/>
        </w:rPr>
        <w:t xml:space="preserve"> և սպաս</w:t>
      </w:r>
      <w:r w:rsidR="00E502C1" w:rsidRPr="00346EA8">
        <w:rPr>
          <w:rFonts w:ascii="GHEA Grapalat" w:eastAsia="Times New Roman" w:hAnsi="GHEA Grapalat" w:cs="Arial"/>
          <w:color w:val="333333"/>
          <w:sz w:val="24"/>
          <w:szCs w:val="24"/>
        </w:rPr>
        <w:t>ա</w:t>
      </w:r>
      <w:r w:rsidR="00B866D1" w:rsidRPr="00346EA8">
        <w:rPr>
          <w:rFonts w:ascii="GHEA Grapalat" w:eastAsia="Times New Roman" w:hAnsi="GHEA Grapalat" w:cs="Arial"/>
          <w:color w:val="333333"/>
          <w:sz w:val="24"/>
          <w:szCs w:val="24"/>
        </w:rPr>
        <w:t>րկում</w:t>
      </w:r>
      <w:r w:rsidRPr="00346EA8">
        <w:rPr>
          <w:rFonts w:ascii="GHEA Grapalat" w:eastAsia="Times New Roman" w:hAnsi="GHEA Grapalat" w:cs="Arial"/>
          <w:color w:val="333333"/>
          <w:sz w:val="24"/>
          <w:szCs w:val="24"/>
        </w:rPr>
        <w:t xml:space="preserve">): Առաջնակի հետազոտվող անպտուղ զույգերի և սույն հավելվածի </w:t>
      </w:r>
      <w:r w:rsidR="00CD17B5" w:rsidRPr="00CD17B5">
        <w:rPr>
          <w:rFonts w:ascii="GHEA Grapalat" w:eastAsia="Times New Roman" w:hAnsi="GHEA Grapalat" w:cs="Arial"/>
          <w:color w:val="333333"/>
          <w:sz w:val="24"/>
          <w:szCs w:val="24"/>
        </w:rPr>
        <w:t>11</w:t>
      </w:r>
      <w:r w:rsidRPr="00CD17B5">
        <w:rPr>
          <w:rFonts w:ascii="GHEA Grapalat" w:eastAsia="Times New Roman" w:hAnsi="GHEA Grapalat" w:cs="Arial"/>
          <w:color w:val="333333"/>
          <w:sz w:val="24"/>
          <w:szCs w:val="24"/>
        </w:rPr>
        <w:t>-րդ</w:t>
      </w:r>
      <w:r w:rsidRPr="00346EA8">
        <w:rPr>
          <w:rFonts w:ascii="GHEA Grapalat" w:eastAsia="Times New Roman" w:hAnsi="GHEA Grapalat" w:cs="Arial"/>
          <w:color w:val="333333"/>
          <w:sz w:val="24"/>
          <w:szCs w:val="24"/>
        </w:rPr>
        <w:t xml:space="preserve"> կետի 2-րդ ենթակետով սահմանված դեպքում բժշկական փաստաթղթեր չեն ներկայացվում:</w:t>
      </w:r>
    </w:p>
    <w:p w14:paraId="44662D1E" w14:textId="680C26EA"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2</w:t>
      </w:r>
      <w:r w:rsidR="007A002E">
        <w:rPr>
          <w:rFonts w:ascii="GHEA Grapalat" w:eastAsia="Times New Roman" w:hAnsi="GHEA Grapalat" w:cs="Arial"/>
          <w:color w:val="333333"/>
          <w:sz w:val="24"/>
          <w:szCs w:val="24"/>
        </w:rPr>
        <w:t>5</w:t>
      </w:r>
      <w:r w:rsidRPr="00346EA8">
        <w:rPr>
          <w:rFonts w:ascii="GHEA Grapalat" w:eastAsia="Times New Roman" w:hAnsi="GHEA Grapalat" w:cs="Arial"/>
          <w:color w:val="333333"/>
          <w:sz w:val="24"/>
          <w:szCs w:val="24"/>
        </w:rPr>
        <w:t>. Դիմումը մուտքագրվում է էլեկտրոնային առողջապահական համակարգ` սույն հավելվածի 2</w:t>
      </w:r>
      <w:r w:rsidR="001A65E1">
        <w:rPr>
          <w:rFonts w:ascii="GHEA Grapalat" w:eastAsia="Times New Roman" w:hAnsi="GHEA Grapalat" w:cs="Arial"/>
          <w:color w:val="333333"/>
          <w:sz w:val="24"/>
          <w:szCs w:val="24"/>
        </w:rPr>
        <w:t>4</w:t>
      </w:r>
      <w:r w:rsidRPr="00346EA8">
        <w:rPr>
          <w:rFonts w:ascii="GHEA Grapalat" w:eastAsia="Times New Roman" w:hAnsi="GHEA Grapalat" w:cs="Arial"/>
          <w:color w:val="333333"/>
          <w:sz w:val="24"/>
          <w:szCs w:val="24"/>
        </w:rPr>
        <w:t xml:space="preserve">-րդ կետով նախատեսված դիմումին կից ներկայացվող բոլոր փաստաթղթերի ներկայացման դեպքում: Նախատեսված փաստաթղթերի թերի լինելու դեպքում </w:t>
      </w:r>
      <w:r w:rsidRPr="00426024">
        <w:rPr>
          <w:rFonts w:ascii="GHEA Grapalat" w:eastAsia="Times New Roman" w:hAnsi="GHEA Grapalat" w:cs="Arial"/>
          <w:color w:val="000000" w:themeColor="text1"/>
          <w:sz w:val="24"/>
          <w:szCs w:val="24"/>
        </w:rPr>
        <w:t xml:space="preserve">դիմումատուն </w:t>
      </w:r>
      <w:r w:rsidR="003C2B1B" w:rsidRPr="00426024">
        <w:rPr>
          <w:rFonts w:ascii="GHEA Grapalat" w:eastAsia="Times New Roman" w:hAnsi="GHEA Grapalat" w:cs="Arial"/>
          <w:color w:val="000000" w:themeColor="text1"/>
          <w:sz w:val="24"/>
          <w:szCs w:val="24"/>
        </w:rPr>
        <w:t xml:space="preserve">դիմումի մեջ իր կողմից նշված եղանակով </w:t>
      </w:r>
      <w:r w:rsidR="008D45AE" w:rsidRPr="00426024">
        <w:rPr>
          <w:rFonts w:ascii="GHEA Grapalat" w:eastAsia="Times New Roman" w:hAnsi="GHEA Grapalat" w:cs="Arial"/>
          <w:color w:val="000000" w:themeColor="text1"/>
          <w:sz w:val="24"/>
          <w:szCs w:val="24"/>
        </w:rPr>
        <w:t xml:space="preserve">պատշաճ </w:t>
      </w:r>
      <w:r w:rsidRPr="00426024">
        <w:rPr>
          <w:rFonts w:ascii="GHEA Grapalat" w:eastAsia="Times New Roman" w:hAnsi="GHEA Grapalat" w:cs="Arial"/>
          <w:color w:val="000000" w:themeColor="text1"/>
          <w:sz w:val="24"/>
          <w:szCs w:val="24"/>
        </w:rPr>
        <w:t xml:space="preserve">տեղեկացվում է և </w:t>
      </w:r>
      <w:r w:rsidR="00B25FC8" w:rsidRPr="00426024">
        <w:rPr>
          <w:rFonts w:ascii="GHEA Grapalat" w:eastAsia="Times New Roman" w:hAnsi="GHEA Grapalat" w:cs="Arial"/>
          <w:color w:val="000000" w:themeColor="text1"/>
          <w:sz w:val="24"/>
          <w:szCs w:val="24"/>
        </w:rPr>
        <w:t xml:space="preserve">նրան </w:t>
      </w:r>
      <w:r w:rsidRPr="00426024">
        <w:rPr>
          <w:rFonts w:ascii="GHEA Grapalat" w:eastAsia="Times New Roman" w:hAnsi="GHEA Grapalat" w:cs="Arial"/>
          <w:color w:val="000000" w:themeColor="text1"/>
          <w:sz w:val="24"/>
          <w:szCs w:val="24"/>
        </w:rPr>
        <w:t>առաջարկվում է ներկայացնել բացակայող փաստաթղթերը</w:t>
      </w:r>
      <w:r w:rsidR="008D45AE" w:rsidRPr="00426024">
        <w:rPr>
          <w:rFonts w:ascii="GHEA Grapalat" w:eastAsia="Times New Roman" w:hAnsi="GHEA Grapalat" w:cs="Arial"/>
          <w:color w:val="000000" w:themeColor="text1"/>
          <w:sz w:val="24"/>
          <w:szCs w:val="24"/>
        </w:rPr>
        <w:t xml:space="preserve"> կամ շտկել թերությունները</w:t>
      </w:r>
      <w:r w:rsidRPr="00426024">
        <w:rPr>
          <w:rFonts w:ascii="GHEA Grapalat" w:eastAsia="Times New Roman" w:hAnsi="GHEA Grapalat" w:cs="Arial"/>
          <w:color w:val="000000" w:themeColor="text1"/>
          <w:sz w:val="24"/>
          <w:szCs w:val="24"/>
        </w:rPr>
        <w:t>:</w:t>
      </w:r>
    </w:p>
    <w:p w14:paraId="1EDDB8C8" w14:textId="01E7DAEE"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w:t>
      </w:r>
      <w:r w:rsidR="007A002E">
        <w:rPr>
          <w:rFonts w:ascii="GHEA Grapalat" w:eastAsia="Times New Roman" w:hAnsi="GHEA Grapalat" w:cs="Arial"/>
          <w:color w:val="333333"/>
          <w:sz w:val="24"/>
          <w:szCs w:val="24"/>
        </w:rPr>
        <w:t>6</w:t>
      </w:r>
      <w:r w:rsidRPr="00346EA8">
        <w:rPr>
          <w:rFonts w:ascii="GHEA Grapalat" w:eastAsia="Times New Roman" w:hAnsi="GHEA Grapalat" w:cs="Arial"/>
          <w:color w:val="333333"/>
          <w:sz w:val="24"/>
          <w:szCs w:val="24"/>
        </w:rPr>
        <w:t>. Հանձնաժողովը շահառուի դիմումը և կից փաստաթղթերն ուսումնասիրում և քննարկում է նիստում մինչև 10 աշխատանքային օրվա, իսկ լրացուցիչ ուսումնասիրության կարիքի դեպքում՝ մինչև 20 օրացուցային օրվա ընթացքում:</w:t>
      </w:r>
    </w:p>
    <w:p w14:paraId="3B06A52D" w14:textId="7C7B259D"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w:t>
      </w:r>
      <w:r w:rsidR="007A002E">
        <w:rPr>
          <w:rFonts w:ascii="GHEA Grapalat" w:eastAsia="Times New Roman" w:hAnsi="GHEA Grapalat" w:cs="Arial"/>
          <w:color w:val="333333"/>
          <w:sz w:val="24"/>
          <w:szCs w:val="24"/>
        </w:rPr>
        <w:t>7</w:t>
      </w:r>
      <w:r w:rsidRPr="00346EA8">
        <w:rPr>
          <w:rFonts w:ascii="GHEA Grapalat" w:eastAsia="Times New Roman" w:hAnsi="GHEA Grapalat" w:cs="Arial"/>
          <w:color w:val="333333"/>
          <w:sz w:val="24"/>
          <w:szCs w:val="24"/>
        </w:rPr>
        <w:t>. Շահառուն իր ցանկությամբ կարող է մասնակցել իր դեպքի հանձնաժողովային քննարկման արդյունքների ամփոփմանը:</w:t>
      </w:r>
    </w:p>
    <w:p w14:paraId="428D358C" w14:textId="3EEC7ABD" w:rsidR="00DB64BC"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w:t>
      </w:r>
      <w:r w:rsidR="007A002E">
        <w:rPr>
          <w:rFonts w:ascii="GHEA Grapalat" w:eastAsia="Times New Roman" w:hAnsi="GHEA Grapalat" w:cs="Arial"/>
          <w:color w:val="333333"/>
          <w:sz w:val="24"/>
          <w:szCs w:val="24"/>
        </w:rPr>
        <w:t>8</w:t>
      </w:r>
      <w:r w:rsidRPr="00346EA8">
        <w:rPr>
          <w:rFonts w:ascii="GHEA Grapalat" w:eastAsia="Times New Roman" w:hAnsi="GHEA Grapalat" w:cs="Arial"/>
          <w:color w:val="333333"/>
          <w:sz w:val="24"/>
          <w:szCs w:val="24"/>
        </w:rPr>
        <w:t xml:space="preserve">. Հանձնաժողովի կողմից դիմումատուի գործն ուսումնասիրելու արդյունքում տրվում է եզրակացություն՝ սույն հավելվածի N 2 ձևին համապատասխան, իսկ սույն </w:t>
      </w:r>
      <w:r w:rsidRPr="00346EA8">
        <w:rPr>
          <w:rFonts w:ascii="GHEA Grapalat" w:eastAsia="Times New Roman" w:hAnsi="GHEA Grapalat" w:cs="Arial"/>
          <w:color w:val="000000" w:themeColor="text1"/>
          <w:sz w:val="24"/>
          <w:szCs w:val="24"/>
        </w:rPr>
        <w:t xml:space="preserve">հավելվածի </w:t>
      </w:r>
      <w:r w:rsidR="00426024">
        <w:rPr>
          <w:rFonts w:ascii="GHEA Grapalat" w:eastAsia="Times New Roman" w:hAnsi="GHEA Grapalat" w:cs="Arial"/>
          <w:color w:val="000000" w:themeColor="text1"/>
          <w:sz w:val="24"/>
          <w:szCs w:val="24"/>
        </w:rPr>
        <w:t>11</w:t>
      </w:r>
      <w:r w:rsidRPr="00346EA8">
        <w:rPr>
          <w:rFonts w:ascii="GHEA Grapalat" w:eastAsia="Times New Roman" w:hAnsi="GHEA Grapalat" w:cs="Arial"/>
          <w:color w:val="000000" w:themeColor="text1"/>
          <w:sz w:val="24"/>
          <w:szCs w:val="24"/>
        </w:rPr>
        <w:t xml:space="preserve">-րդ </w:t>
      </w:r>
      <w:r w:rsidRPr="00346EA8">
        <w:rPr>
          <w:rFonts w:ascii="GHEA Grapalat" w:eastAsia="Times New Roman" w:hAnsi="GHEA Grapalat" w:cs="Arial"/>
          <w:color w:val="333333"/>
          <w:sz w:val="24"/>
          <w:szCs w:val="24"/>
        </w:rPr>
        <w:t xml:space="preserve">կետի 2-րդ ենթակետով սահմանված դեպքում` N 6 ձևին: </w:t>
      </w:r>
      <w:r w:rsidR="00DB64BC">
        <w:rPr>
          <w:rFonts w:ascii="GHEA Grapalat" w:eastAsia="Times New Roman" w:hAnsi="GHEA Grapalat" w:cs="Arial"/>
          <w:color w:val="333333"/>
          <w:sz w:val="24"/>
          <w:szCs w:val="24"/>
        </w:rPr>
        <w:t>Հանձնաժողովի կողմից դ</w:t>
      </w:r>
      <w:r w:rsidR="00DB64BC" w:rsidRPr="00346EA8">
        <w:rPr>
          <w:rFonts w:ascii="GHEA Grapalat" w:eastAsia="Times New Roman" w:hAnsi="GHEA Grapalat" w:cs="Arial"/>
          <w:color w:val="333333"/>
          <w:sz w:val="24"/>
          <w:szCs w:val="24"/>
        </w:rPr>
        <w:t xml:space="preserve">իմումը բավարարելու </w:t>
      </w:r>
      <w:r w:rsidR="00DB64BC">
        <w:rPr>
          <w:rFonts w:ascii="GHEA Grapalat" w:eastAsia="Times New Roman" w:hAnsi="GHEA Grapalat" w:cs="Arial"/>
          <w:color w:val="333333"/>
          <w:sz w:val="24"/>
          <w:szCs w:val="24"/>
        </w:rPr>
        <w:t xml:space="preserve">դեպքում դրական </w:t>
      </w:r>
      <w:r w:rsidR="00DB64BC" w:rsidRPr="00346EA8">
        <w:rPr>
          <w:rFonts w:ascii="GHEA Grapalat" w:eastAsia="Times New Roman" w:hAnsi="GHEA Grapalat" w:cs="Arial"/>
          <w:color w:val="333333"/>
          <w:sz w:val="24"/>
          <w:szCs w:val="24"/>
        </w:rPr>
        <w:t xml:space="preserve">եզրակացության </w:t>
      </w:r>
      <w:r w:rsidR="00DB64BC">
        <w:rPr>
          <w:rFonts w:ascii="GHEA Grapalat" w:eastAsia="Times New Roman" w:hAnsi="GHEA Grapalat" w:cs="Arial"/>
          <w:color w:val="333333"/>
          <w:sz w:val="24"/>
          <w:szCs w:val="24"/>
        </w:rPr>
        <w:t>մեջ</w:t>
      </w:r>
      <w:r w:rsidR="00DB64BC" w:rsidRPr="00346EA8">
        <w:rPr>
          <w:rFonts w:ascii="GHEA Grapalat" w:eastAsia="Times New Roman" w:hAnsi="GHEA Grapalat" w:cs="Arial"/>
          <w:color w:val="333333"/>
          <w:sz w:val="24"/>
          <w:szCs w:val="24"/>
        </w:rPr>
        <w:t xml:space="preserve"> նշվում է շահառուին ցուցված բժշկական ծառայությունների ծավալը և տեսակները</w:t>
      </w:r>
      <w:r w:rsidR="00DB64BC">
        <w:rPr>
          <w:rFonts w:ascii="GHEA Grapalat" w:eastAsia="Times New Roman" w:hAnsi="GHEA Grapalat" w:cs="Arial"/>
          <w:color w:val="333333"/>
          <w:sz w:val="24"/>
          <w:szCs w:val="24"/>
        </w:rPr>
        <w:t>:</w:t>
      </w:r>
    </w:p>
    <w:p w14:paraId="2EB1E3AF" w14:textId="4FA003F9" w:rsidR="009A7FF4" w:rsidRPr="00346EA8" w:rsidRDefault="00DB64BC" w:rsidP="009A7FF4">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29. Հ</w:t>
      </w:r>
      <w:r w:rsidR="009A7FF4" w:rsidRPr="009A7FF4">
        <w:rPr>
          <w:rFonts w:ascii="GHEA Grapalat" w:eastAsia="Times New Roman" w:hAnsi="GHEA Grapalat" w:cs="Arial"/>
          <w:color w:val="333333"/>
          <w:sz w:val="24"/>
          <w:szCs w:val="24"/>
        </w:rPr>
        <w:t>անձնաժողովի</w:t>
      </w:r>
      <w:r>
        <w:rPr>
          <w:rFonts w:ascii="GHEA Grapalat" w:eastAsia="Times New Roman" w:hAnsi="GHEA Grapalat" w:cs="Arial"/>
          <w:color w:val="333333"/>
          <w:sz w:val="24"/>
          <w:szCs w:val="24"/>
        </w:rPr>
        <w:t xml:space="preserve"> դրական </w:t>
      </w:r>
      <w:r w:rsidR="009A7FF4" w:rsidRPr="009A7FF4">
        <w:rPr>
          <w:rFonts w:ascii="GHEA Grapalat" w:eastAsia="Times New Roman" w:hAnsi="GHEA Grapalat" w:cs="Arial"/>
          <w:color w:val="333333"/>
          <w:sz w:val="24"/>
          <w:szCs w:val="24"/>
        </w:rPr>
        <w:t xml:space="preserve">եզրակացության հիման վրա </w:t>
      </w:r>
      <w:r>
        <w:rPr>
          <w:rFonts w:ascii="GHEA Grapalat" w:eastAsia="Times New Roman" w:hAnsi="GHEA Grapalat" w:cs="Arial"/>
          <w:color w:val="333333"/>
          <w:sz w:val="24"/>
          <w:szCs w:val="24"/>
        </w:rPr>
        <w:t xml:space="preserve">տրվում է ուղեգիր, որին կցվում է </w:t>
      </w:r>
      <w:r w:rsidR="009A7FF4" w:rsidRPr="009A7FF4">
        <w:rPr>
          <w:rFonts w:ascii="GHEA Grapalat" w:eastAsia="Times New Roman" w:hAnsi="GHEA Grapalat" w:cs="Arial"/>
          <w:color w:val="333333"/>
          <w:sz w:val="24"/>
          <w:szCs w:val="24"/>
        </w:rPr>
        <w:t>եզրակացություն</w:t>
      </w:r>
      <w:r>
        <w:rPr>
          <w:rFonts w:ascii="GHEA Grapalat" w:eastAsia="Times New Roman" w:hAnsi="GHEA Grapalat" w:cs="Arial"/>
          <w:color w:val="333333"/>
          <w:sz w:val="24"/>
          <w:szCs w:val="24"/>
        </w:rPr>
        <w:t xml:space="preserve">ը: Ուղեգիրը </w:t>
      </w:r>
      <w:r w:rsidR="009A7FF4" w:rsidRPr="009A7FF4">
        <w:rPr>
          <w:rFonts w:ascii="GHEA Grapalat" w:eastAsia="Times New Roman" w:hAnsi="GHEA Grapalat" w:cs="Arial"/>
          <w:color w:val="333333"/>
          <w:sz w:val="24"/>
          <w:szCs w:val="24"/>
        </w:rPr>
        <w:t>ուժի մեջ է</w:t>
      </w:r>
      <w:r>
        <w:rPr>
          <w:rFonts w:ascii="GHEA Grapalat" w:eastAsia="Times New Roman" w:hAnsi="GHEA Grapalat" w:cs="Arial"/>
          <w:color w:val="333333"/>
          <w:sz w:val="24"/>
          <w:szCs w:val="24"/>
        </w:rPr>
        <w:t xml:space="preserve"> </w:t>
      </w:r>
      <w:r w:rsidR="009A7FF4" w:rsidRPr="009A7FF4">
        <w:rPr>
          <w:rFonts w:ascii="GHEA Grapalat" w:eastAsia="Times New Roman" w:hAnsi="GHEA Grapalat" w:cs="Arial"/>
          <w:color w:val="333333"/>
          <w:sz w:val="24"/>
          <w:szCs w:val="24"/>
        </w:rPr>
        <w:t>տ</w:t>
      </w:r>
      <w:r w:rsidR="004B3F4C">
        <w:rPr>
          <w:rFonts w:ascii="GHEA Grapalat" w:eastAsia="Times New Roman" w:hAnsi="GHEA Grapalat" w:cs="Arial"/>
          <w:color w:val="333333"/>
          <w:sz w:val="24"/>
          <w:szCs w:val="24"/>
        </w:rPr>
        <w:t>րման</w:t>
      </w:r>
      <w:r w:rsidR="009A7FF4" w:rsidRPr="009A7FF4">
        <w:rPr>
          <w:rFonts w:ascii="GHEA Grapalat" w:eastAsia="Times New Roman" w:hAnsi="GHEA Grapalat" w:cs="Arial"/>
          <w:color w:val="333333"/>
          <w:sz w:val="24"/>
          <w:szCs w:val="24"/>
        </w:rPr>
        <w:t xml:space="preserve"> օրվանից 60 օրացուցային օրվա ընթացքում</w:t>
      </w:r>
      <w:r>
        <w:rPr>
          <w:rFonts w:ascii="GHEA Grapalat" w:eastAsia="Times New Roman" w:hAnsi="GHEA Grapalat" w:cs="Arial"/>
          <w:color w:val="333333"/>
          <w:sz w:val="24"/>
          <w:szCs w:val="24"/>
        </w:rPr>
        <w:t>:</w:t>
      </w:r>
      <w:r w:rsidRPr="00DB64BC">
        <w:rPr>
          <w:rFonts w:ascii="GHEA Grapalat" w:eastAsia="Times New Roman" w:hAnsi="GHEA Grapalat" w:cs="Arial"/>
          <w:color w:val="333333"/>
          <w:sz w:val="24"/>
          <w:szCs w:val="24"/>
        </w:rPr>
        <w:t xml:space="preserve"> </w:t>
      </w:r>
    </w:p>
    <w:p w14:paraId="430489AF" w14:textId="77606D70" w:rsidR="00442039" w:rsidRPr="00346EA8" w:rsidRDefault="004B3F4C"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30</w:t>
      </w:r>
      <w:r w:rsidR="00442039" w:rsidRPr="001A65E1">
        <w:rPr>
          <w:rFonts w:ascii="GHEA Grapalat" w:eastAsia="Times New Roman" w:hAnsi="GHEA Grapalat" w:cs="Arial"/>
          <w:color w:val="333333"/>
          <w:sz w:val="24"/>
          <w:szCs w:val="24"/>
        </w:rPr>
        <w:t xml:space="preserve">. </w:t>
      </w:r>
      <w:bookmarkStart w:id="0" w:name="_Hlk227168531"/>
      <w:r w:rsidR="00442039" w:rsidRPr="001A65E1">
        <w:rPr>
          <w:rFonts w:ascii="GHEA Grapalat" w:eastAsia="Times New Roman" w:hAnsi="GHEA Grapalat" w:cs="Arial"/>
          <w:color w:val="333333"/>
          <w:sz w:val="24"/>
          <w:szCs w:val="24"/>
        </w:rPr>
        <w:t>Սույն հավելվածի</w:t>
      </w:r>
      <w:r w:rsidR="00442039" w:rsidRPr="001A65E1">
        <w:rPr>
          <w:rFonts w:ascii="GHEA Grapalat" w:eastAsia="Times New Roman" w:hAnsi="GHEA Grapalat" w:cs="Arial"/>
          <w:color w:val="000000" w:themeColor="text1"/>
          <w:sz w:val="24"/>
          <w:szCs w:val="24"/>
        </w:rPr>
        <w:t xml:space="preserve"> </w:t>
      </w:r>
      <w:r w:rsidR="00426024" w:rsidRPr="001A65E1">
        <w:rPr>
          <w:rFonts w:ascii="GHEA Grapalat" w:eastAsia="Times New Roman" w:hAnsi="GHEA Grapalat" w:cs="Arial"/>
          <w:color w:val="000000" w:themeColor="text1"/>
          <w:sz w:val="24"/>
          <w:szCs w:val="24"/>
        </w:rPr>
        <w:t>11</w:t>
      </w:r>
      <w:r w:rsidR="001B4166" w:rsidRPr="001A65E1">
        <w:rPr>
          <w:rFonts w:ascii="GHEA Grapalat" w:eastAsia="Times New Roman" w:hAnsi="GHEA Grapalat" w:cs="Arial"/>
          <w:color w:val="333333"/>
          <w:sz w:val="24"/>
          <w:szCs w:val="24"/>
        </w:rPr>
        <w:t>-րդ կետի 1-ին, 3</w:t>
      </w:r>
      <w:r w:rsidR="00442039" w:rsidRPr="001A65E1">
        <w:rPr>
          <w:rFonts w:ascii="GHEA Grapalat" w:eastAsia="Times New Roman" w:hAnsi="GHEA Grapalat" w:cs="Arial"/>
          <w:color w:val="333333"/>
          <w:sz w:val="24"/>
          <w:szCs w:val="24"/>
        </w:rPr>
        <w:t>-րդ</w:t>
      </w:r>
      <w:r w:rsidR="001B4166" w:rsidRPr="001A65E1">
        <w:rPr>
          <w:rFonts w:ascii="GHEA Grapalat" w:eastAsia="Times New Roman" w:hAnsi="GHEA Grapalat" w:cs="Arial"/>
          <w:color w:val="333333"/>
          <w:sz w:val="24"/>
          <w:szCs w:val="24"/>
        </w:rPr>
        <w:t>, 4</w:t>
      </w:r>
      <w:r w:rsidR="00442039" w:rsidRPr="001A65E1">
        <w:rPr>
          <w:rFonts w:ascii="GHEA Grapalat" w:eastAsia="Times New Roman" w:hAnsi="GHEA Grapalat" w:cs="Arial"/>
          <w:color w:val="333333"/>
          <w:sz w:val="24"/>
          <w:szCs w:val="24"/>
        </w:rPr>
        <w:t xml:space="preserve">-րդ </w:t>
      </w:r>
      <w:r w:rsidR="001B4166" w:rsidRPr="001A65E1">
        <w:rPr>
          <w:rFonts w:ascii="GHEA Grapalat" w:eastAsia="Times New Roman" w:hAnsi="GHEA Grapalat" w:cs="Arial"/>
          <w:color w:val="333333"/>
          <w:sz w:val="24"/>
          <w:szCs w:val="24"/>
        </w:rPr>
        <w:t>ենթակետերով և 1</w:t>
      </w:r>
      <w:r w:rsidR="00ED2C90" w:rsidRPr="001A65E1">
        <w:rPr>
          <w:rFonts w:ascii="GHEA Grapalat" w:eastAsia="Times New Roman" w:hAnsi="GHEA Grapalat" w:cs="Arial"/>
          <w:color w:val="333333"/>
          <w:sz w:val="24"/>
          <w:szCs w:val="24"/>
        </w:rPr>
        <w:t>2</w:t>
      </w:r>
      <w:r w:rsidR="001B4166" w:rsidRPr="001A65E1">
        <w:rPr>
          <w:rFonts w:ascii="GHEA Grapalat" w:eastAsia="Times New Roman" w:hAnsi="GHEA Grapalat" w:cs="Arial"/>
          <w:color w:val="333333"/>
          <w:sz w:val="24"/>
          <w:szCs w:val="24"/>
        </w:rPr>
        <w:t>-րդ կետով սահմանված</w:t>
      </w:r>
      <w:r w:rsidR="00442039" w:rsidRPr="001A65E1">
        <w:rPr>
          <w:rFonts w:ascii="GHEA Grapalat" w:eastAsia="Times New Roman" w:hAnsi="GHEA Grapalat" w:cs="Arial"/>
          <w:color w:val="333333"/>
          <w:sz w:val="24"/>
          <w:szCs w:val="24"/>
        </w:rPr>
        <w:t xml:space="preserve"> դեպքերում ուղեգիրը` սույն հավելվածի N 3 ձևին համապատասխան, իսկ սույն հավելվածի </w:t>
      </w:r>
      <w:r w:rsidR="00CD17B5" w:rsidRPr="001A65E1">
        <w:rPr>
          <w:rFonts w:ascii="GHEA Grapalat" w:eastAsia="Times New Roman" w:hAnsi="GHEA Grapalat" w:cs="Arial"/>
          <w:color w:val="000000" w:themeColor="text1"/>
          <w:sz w:val="24"/>
          <w:szCs w:val="24"/>
        </w:rPr>
        <w:t>11</w:t>
      </w:r>
      <w:r w:rsidR="00442039" w:rsidRPr="001A65E1">
        <w:rPr>
          <w:rFonts w:ascii="GHEA Grapalat" w:eastAsia="Times New Roman" w:hAnsi="GHEA Grapalat" w:cs="Arial"/>
          <w:color w:val="333333"/>
          <w:sz w:val="24"/>
          <w:szCs w:val="24"/>
        </w:rPr>
        <w:t xml:space="preserve">-րդ կետի 2-րդ ենթակետով սահմանված դեպքում` N 7 ձևին, տրամադրում է </w:t>
      </w:r>
      <w:r w:rsidR="003C5DA6">
        <w:rPr>
          <w:rFonts w:ascii="GHEA Grapalat" w:eastAsia="Times New Roman" w:hAnsi="GHEA Grapalat" w:cs="Arial"/>
          <w:color w:val="333333"/>
          <w:sz w:val="24"/>
          <w:szCs w:val="24"/>
        </w:rPr>
        <w:t xml:space="preserve">բժշկական </w:t>
      </w:r>
      <w:r w:rsidR="00B866D1" w:rsidRPr="001A65E1">
        <w:rPr>
          <w:rFonts w:ascii="GHEA Grapalat" w:eastAsia="Times New Roman" w:hAnsi="GHEA Grapalat" w:cs="Arial"/>
          <w:color w:val="333333"/>
          <w:sz w:val="24"/>
          <w:szCs w:val="24"/>
        </w:rPr>
        <w:t>կազմակերպության</w:t>
      </w:r>
      <w:r w:rsidR="00442039" w:rsidRPr="001A65E1">
        <w:rPr>
          <w:rFonts w:ascii="GHEA Grapalat" w:eastAsia="Times New Roman" w:hAnsi="GHEA Grapalat" w:cs="Arial"/>
          <w:color w:val="333333"/>
          <w:sz w:val="24"/>
          <w:szCs w:val="24"/>
        </w:rPr>
        <w:t xml:space="preserve"> հանձնաժողովը:</w:t>
      </w:r>
      <w:bookmarkEnd w:id="0"/>
    </w:p>
    <w:p w14:paraId="7F3A93AE" w14:textId="1BF3DB34" w:rsidR="00442039" w:rsidRPr="00346EA8" w:rsidRDefault="007A002E"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1</w:t>
      </w:r>
      <w:r w:rsidR="00442039" w:rsidRPr="00346EA8">
        <w:rPr>
          <w:rFonts w:ascii="GHEA Grapalat" w:eastAsia="Times New Roman" w:hAnsi="GHEA Grapalat" w:cs="Arial"/>
          <w:color w:val="333333"/>
          <w:sz w:val="24"/>
          <w:szCs w:val="24"/>
        </w:rPr>
        <w:t xml:space="preserve">. </w:t>
      </w:r>
      <w:r w:rsidR="00442039" w:rsidRPr="00A44B7B">
        <w:rPr>
          <w:rFonts w:ascii="GHEA Grapalat" w:eastAsia="Times New Roman" w:hAnsi="GHEA Grapalat" w:cs="Arial"/>
          <w:color w:val="333333"/>
          <w:sz w:val="24"/>
          <w:szCs w:val="24"/>
        </w:rPr>
        <w:t>Դիմում</w:t>
      </w:r>
      <w:r w:rsidR="00072F2C" w:rsidRPr="00A44B7B">
        <w:rPr>
          <w:rFonts w:ascii="GHEA Grapalat" w:eastAsia="Times New Roman" w:hAnsi="GHEA Grapalat" w:cs="Arial"/>
          <w:color w:val="333333"/>
          <w:sz w:val="24"/>
          <w:szCs w:val="24"/>
        </w:rPr>
        <w:t xml:space="preserve">ը </w:t>
      </w:r>
      <w:r w:rsidR="00442039" w:rsidRPr="00A44B7B">
        <w:rPr>
          <w:rFonts w:ascii="GHEA Grapalat" w:eastAsia="Times New Roman" w:hAnsi="GHEA Grapalat" w:cs="Arial"/>
          <w:color w:val="333333"/>
          <w:sz w:val="24"/>
          <w:szCs w:val="24"/>
        </w:rPr>
        <w:t>կարող է մերժվել</w:t>
      </w:r>
      <w:r w:rsidR="00442039" w:rsidRPr="00346EA8">
        <w:rPr>
          <w:rFonts w:ascii="GHEA Grapalat" w:eastAsia="Times New Roman" w:hAnsi="GHEA Grapalat" w:cs="Arial"/>
          <w:color w:val="333333"/>
          <w:sz w:val="24"/>
          <w:szCs w:val="24"/>
        </w:rPr>
        <w:t xml:space="preserve"> հետևյալ դեպքերում`</w:t>
      </w:r>
    </w:p>
    <w:p w14:paraId="05406570" w14:textId="4FD41AA2"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1) դիմումատուն չի բավարարում սույն </w:t>
      </w:r>
      <w:r w:rsidRPr="00CD17B5">
        <w:rPr>
          <w:rFonts w:ascii="GHEA Grapalat" w:eastAsia="Times New Roman" w:hAnsi="GHEA Grapalat" w:cs="Arial"/>
          <w:color w:val="333333"/>
          <w:sz w:val="24"/>
          <w:szCs w:val="24"/>
        </w:rPr>
        <w:t xml:space="preserve">հավելվածի </w:t>
      </w:r>
      <w:r w:rsidR="00CD17B5" w:rsidRPr="00CD17B5">
        <w:rPr>
          <w:rFonts w:ascii="GHEA Grapalat" w:eastAsia="Times New Roman" w:hAnsi="GHEA Grapalat" w:cs="Arial"/>
          <w:color w:val="000000" w:themeColor="text1"/>
          <w:sz w:val="24"/>
          <w:szCs w:val="24"/>
        </w:rPr>
        <w:t>11</w:t>
      </w:r>
      <w:r w:rsidRPr="00CD17B5">
        <w:rPr>
          <w:rFonts w:ascii="GHEA Grapalat" w:eastAsia="Times New Roman" w:hAnsi="GHEA Grapalat" w:cs="Arial"/>
          <w:color w:val="000000" w:themeColor="text1"/>
          <w:sz w:val="24"/>
          <w:szCs w:val="24"/>
        </w:rPr>
        <w:t>-րդ և 1</w:t>
      </w:r>
      <w:r w:rsidR="00CD17B5" w:rsidRPr="00CD17B5">
        <w:rPr>
          <w:rFonts w:ascii="GHEA Grapalat" w:eastAsia="Times New Roman" w:hAnsi="GHEA Grapalat" w:cs="Arial"/>
          <w:color w:val="000000" w:themeColor="text1"/>
          <w:sz w:val="24"/>
          <w:szCs w:val="24"/>
        </w:rPr>
        <w:t>2</w:t>
      </w:r>
      <w:r w:rsidRPr="00CD17B5">
        <w:rPr>
          <w:rFonts w:ascii="GHEA Grapalat" w:eastAsia="Times New Roman" w:hAnsi="GHEA Grapalat" w:cs="Arial"/>
          <w:color w:val="000000" w:themeColor="text1"/>
          <w:sz w:val="24"/>
          <w:szCs w:val="24"/>
        </w:rPr>
        <w:t>-</w:t>
      </w:r>
      <w:r w:rsidR="00E502C1" w:rsidRPr="00CD17B5">
        <w:rPr>
          <w:rFonts w:ascii="GHEA Grapalat" w:eastAsia="Times New Roman" w:hAnsi="GHEA Grapalat" w:cs="Arial"/>
          <w:color w:val="333333"/>
          <w:sz w:val="24"/>
          <w:szCs w:val="24"/>
        </w:rPr>
        <w:t>րդ</w:t>
      </w:r>
      <w:r w:rsidRPr="00CD17B5">
        <w:rPr>
          <w:rFonts w:ascii="GHEA Grapalat" w:eastAsia="Times New Roman" w:hAnsi="GHEA Grapalat" w:cs="Arial"/>
          <w:color w:val="333333"/>
          <w:sz w:val="24"/>
          <w:szCs w:val="24"/>
        </w:rPr>
        <w:t xml:space="preserve"> կետերով սահմանված </w:t>
      </w:r>
      <w:r w:rsidR="008D45AE" w:rsidRPr="00CD17B5">
        <w:rPr>
          <w:rFonts w:ascii="GHEA Grapalat" w:eastAsia="Times New Roman" w:hAnsi="GHEA Grapalat" w:cs="Arial"/>
          <w:color w:val="333333"/>
          <w:sz w:val="24"/>
          <w:szCs w:val="24"/>
        </w:rPr>
        <w:t>շահառուին ներկայացվող պահանջներին</w:t>
      </w:r>
      <w:r w:rsidR="00E502C1" w:rsidRPr="00CD17B5">
        <w:rPr>
          <w:rFonts w:ascii="GHEA Grapalat" w:eastAsia="Times New Roman" w:hAnsi="GHEA Grapalat" w:cs="Arial"/>
          <w:color w:val="333333"/>
          <w:sz w:val="24"/>
          <w:szCs w:val="24"/>
        </w:rPr>
        <w:t>,</w:t>
      </w:r>
    </w:p>
    <w:p w14:paraId="12802A78" w14:textId="0640F45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2) առկա են Հայաստանի Հանրապետության կառավարության 2013 թվականի մարտի 7-ի N 214-Ն որոշման N 2 հավելվածի 6-րդ և 13-րդ կետերով սահմանված օժանդակ սերմնավորման և վերարտադրողական օժանդակ տեխնոլոգիաների կիրառման հակացուցումներ</w:t>
      </w:r>
      <w:r w:rsidR="00456B6E" w:rsidRPr="00346EA8">
        <w:rPr>
          <w:rFonts w:ascii="GHEA Grapalat" w:eastAsia="Times New Roman" w:hAnsi="GHEA Grapalat" w:cs="Arial"/>
          <w:color w:val="333333"/>
          <w:sz w:val="24"/>
          <w:szCs w:val="24"/>
        </w:rPr>
        <w:t>,</w:t>
      </w:r>
    </w:p>
    <w:p w14:paraId="59E9FA96" w14:textId="323329C9"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սեփական ձվաբջջով արտամարմնային բեղմնավորման կամ սեփական արգանդում սաղմի ներդրման նպատակահարմարության բացակայություն</w:t>
      </w:r>
      <w:r w:rsidR="00413774" w:rsidRPr="00346EA8">
        <w:rPr>
          <w:rFonts w:ascii="GHEA Grapalat" w:eastAsia="Times New Roman" w:hAnsi="GHEA Grapalat" w:cs="Arial"/>
          <w:color w:val="333333"/>
          <w:sz w:val="24"/>
          <w:szCs w:val="24"/>
        </w:rPr>
        <w:t>,</w:t>
      </w:r>
      <w:r w:rsidR="00B866D1" w:rsidRPr="00346EA8">
        <w:rPr>
          <w:rFonts w:ascii="GHEA Grapalat" w:eastAsia="Times New Roman" w:hAnsi="GHEA Grapalat" w:cs="Arial"/>
          <w:color w:val="333333"/>
          <w:sz w:val="24"/>
          <w:szCs w:val="24"/>
        </w:rPr>
        <w:t xml:space="preserve"> </w:t>
      </w:r>
      <w:r w:rsidRPr="00346EA8">
        <w:rPr>
          <w:rFonts w:ascii="GHEA Grapalat" w:eastAsia="Times New Roman" w:hAnsi="GHEA Grapalat" w:cs="Arial"/>
          <w:color w:val="333333"/>
          <w:sz w:val="24"/>
          <w:szCs w:val="24"/>
        </w:rPr>
        <w:t>որի մասնագիտական եզրակացության համար կարող է հիմք հանդիսանալ մեթոդի կիրառման արդյունքում սպասվող դրական ելքի խիստ ցածր մակարդակը, առաջացնելով դոնորական ձվաբջջի կամ փոխնակ մոր ծառայությունների կիրառման անհրաժեշտություն: Վերջինիս բժշկական պատճառների ցանկը ներառում է՝</w:t>
      </w:r>
    </w:p>
    <w:p w14:paraId="003F20CA" w14:textId="1993899E"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 հակամյուլլերային հորմոնի 1 նգ/մլ-ից ցածր մակարդակը, ընդ որում սույն որոշման 1</w:t>
      </w:r>
      <w:r w:rsidR="00072F2C">
        <w:rPr>
          <w:rFonts w:ascii="GHEA Grapalat" w:eastAsia="Times New Roman" w:hAnsi="GHEA Grapalat" w:cs="Arial"/>
          <w:color w:val="333333"/>
          <w:sz w:val="24"/>
          <w:szCs w:val="24"/>
        </w:rPr>
        <w:t>2</w:t>
      </w:r>
      <w:r w:rsidRPr="00346EA8">
        <w:rPr>
          <w:rFonts w:ascii="GHEA Grapalat" w:eastAsia="Times New Roman" w:hAnsi="GHEA Grapalat" w:cs="Arial"/>
          <w:color w:val="333333"/>
          <w:sz w:val="24"/>
          <w:szCs w:val="24"/>
        </w:rPr>
        <w:t>-</w:t>
      </w:r>
      <w:r w:rsidR="00F0751F" w:rsidRPr="00346EA8">
        <w:rPr>
          <w:rFonts w:ascii="GHEA Grapalat" w:eastAsia="Times New Roman" w:hAnsi="GHEA Grapalat" w:cs="Arial"/>
          <w:color w:val="333333"/>
          <w:sz w:val="24"/>
          <w:szCs w:val="24"/>
        </w:rPr>
        <w:t>րդ</w:t>
      </w:r>
      <w:r w:rsidRPr="00346EA8">
        <w:rPr>
          <w:rFonts w:ascii="GHEA Grapalat" w:eastAsia="Times New Roman" w:hAnsi="GHEA Grapalat" w:cs="Arial"/>
          <w:color w:val="333333"/>
          <w:sz w:val="24"/>
          <w:szCs w:val="24"/>
        </w:rPr>
        <w:t xml:space="preserve"> կետով սահմանված շահառուների խմբի համար հակամյուլլերային հորմոնի ստորին սահման է համարվում մինչև 40 տարեկանը` 0,6 նգ/մլ, 40-43 տարեկանում` 1 նգ/մլ, 44 տարեկան և ավելի տարիքի դեպքում բեղմնավորումը կատարվում է դոնորական </w:t>
      </w:r>
      <w:r w:rsidRPr="00072F2C">
        <w:rPr>
          <w:rFonts w:ascii="GHEA Grapalat" w:eastAsia="Times New Roman" w:hAnsi="GHEA Grapalat" w:cs="Arial"/>
          <w:color w:val="333333"/>
          <w:sz w:val="24"/>
          <w:szCs w:val="24"/>
        </w:rPr>
        <w:t>ձվաբջջով</w:t>
      </w:r>
      <w:r w:rsidR="00072F2C" w:rsidRPr="00072F2C">
        <w:rPr>
          <w:rFonts w:ascii="GHEA Grapalat" w:eastAsia="Times New Roman" w:hAnsi="GHEA Grapalat" w:cs="Arial"/>
          <w:color w:val="333333"/>
          <w:sz w:val="24"/>
          <w:szCs w:val="24"/>
        </w:rPr>
        <w:t>:</w:t>
      </w:r>
      <w:r w:rsidR="00413774" w:rsidRPr="00072F2C">
        <w:rPr>
          <w:rFonts w:ascii="GHEA Grapalat" w:eastAsia="Times New Roman" w:hAnsi="GHEA Grapalat" w:cs="Arial"/>
          <w:color w:val="333333"/>
          <w:sz w:val="24"/>
          <w:szCs w:val="24"/>
        </w:rPr>
        <w:t xml:space="preserve"> </w:t>
      </w:r>
      <w:r w:rsidR="00072F2C" w:rsidRPr="00072F2C">
        <w:rPr>
          <w:rFonts w:ascii="GHEA Grapalat" w:hAnsi="GHEA Grapalat" w:cs="Arial"/>
          <w:color w:val="333333"/>
          <w:sz w:val="24"/>
          <w:szCs w:val="24"/>
          <w:shd w:val="clear" w:color="auto" w:fill="FFFFFF"/>
        </w:rPr>
        <w:t xml:space="preserve">Սույն պարբերությունից </w:t>
      </w:r>
      <w:r w:rsidR="00413774" w:rsidRPr="00072F2C">
        <w:rPr>
          <w:rFonts w:ascii="GHEA Grapalat" w:hAnsi="GHEA Grapalat" w:cs="Arial"/>
          <w:color w:val="333333"/>
          <w:sz w:val="24"/>
          <w:szCs w:val="24"/>
          <w:shd w:val="clear" w:color="auto" w:fill="FFFFFF"/>
        </w:rPr>
        <w:t>բացառությ</w:t>
      </w:r>
      <w:r w:rsidR="00072F2C" w:rsidRPr="00072F2C">
        <w:rPr>
          <w:rFonts w:ascii="GHEA Grapalat" w:hAnsi="GHEA Grapalat" w:cs="Arial"/>
          <w:color w:val="333333"/>
          <w:sz w:val="24"/>
          <w:szCs w:val="24"/>
          <w:shd w:val="clear" w:color="auto" w:fill="FFFFFF"/>
        </w:rPr>
        <w:t>ուն են</w:t>
      </w:r>
      <w:r w:rsidR="00072F2C">
        <w:rPr>
          <w:rFonts w:ascii="GHEA Grapalat" w:hAnsi="GHEA Grapalat" w:cs="Arial"/>
          <w:color w:val="333333"/>
          <w:sz w:val="24"/>
          <w:szCs w:val="24"/>
          <w:shd w:val="clear" w:color="auto" w:fill="FFFFFF"/>
        </w:rPr>
        <w:t xml:space="preserve"> կազմում </w:t>
      </w:r>
      <w:r w:rsidR="00413774" w:rsidRPr="00346EA8">
        <w:rPr>
          <w:rFonts w:ascii="GHEA Grapalat" w:hAnsi="GHEA Grapalat" w:cs="Arial"/>
          <w:color w:val="333333"/>
          <w:sz w:val="24"/>
          <w:szCs w:val="24"/>
          <w:shd w:val="clear" w:color="auto" w:fill="FFFFFF"/>
        </w:rPr>
        <w:t>այն դեպքեր</w:t>
      </w:r>
      <w:r w:rsidR="00072F2C">
        <w:rPr>
          <w:rFonts w:ascii="GHEA Grapalat" w:hAnsi="GHEA Grapalat" w:cs="Arial"/>
          <w:color w:val="333333"/>
          <w:sz w:val="24"/>
          <w:szCs w:val="24"/>
          <w:shd w:val="clear" w:color="auto" w:fill="FFFFFF"/>
        </w:rPr>
        <w:t>ը</w:t>
      </w:r>
      <w:r w:rsidR="00413774" w:rsidRPr="00346EA8">
        <w:rPr>
          <w:rFonts w:ascii="GHEA Grapalat" w:hAnsi="GHEA Grapalat" w:cs="Arial"/>
          <w:color w:val="333333"/>
          <w:sz w:val="24"/>
          <w:szCs w:val="24"/>
          <w:shd w:val="clear" w:color="auto" w:fill="FFFFFF"/>
        </w:rPr>
        <w:t xml:space="preserve">, երբ շահառուն ունի նախկինում կրիոկոնսերվացված ձվաբջիջներ` յուրաքանչյուր արտամարմնային բեղմնավորման փորձի համար` առնվազն 5 ձվաբջիջ, և այս դեպքում անկախ հակամյուլլերային հորմոնի ցուցանիշից` շահառուի վերարտադրողական օժանդակ տեխնոլոգիաների </w:t>
      </w:r>
      <w:r w:rsidR="00413774" w:rsidRPr="00346EA8">
        <w:rPr>
          <w:rFonts w:ascii="GHEA Grapalat" w:hAnsi="GHEA Grapalat" w:cs="Arial"/>
          <w:color w:val="000000" w:themeColor="text1"/>
          <w:sz w:val="24"/>
          <w:szCs w:val="24"/>
          <w:shd w:val="clear" w:color="auto" w:fill="FFFFFF"/>
        </w:rPr>
        <w:t>կիրառմամբ բժշկական օգնությունն ու սպասարկումը շարունակվում է ձվաբջիջների բեղմնավորման փուլից</w:t>
      </w:r>
      <w:r w:rsidR="0069542E" w:rsidRPr="00346EA8">
        <w:rPr>
          <w:rFonts w:ascii="GHEA Grapalat" w:hAnsi="GHEA Grapalat" w:cs="Arial"/>
          <w:color w:val="000000" w:themeColor="text1"/>
          <w:sz w:val="24"/>
          <w:szCs w:val="24"/>
          <w:shd w:val="clear" w:color="auto" w:fill="FFFFFF"/>
        </w:rPr>
        <w:t xml:space="preserve">` ներառելով մինչ </w:t>
      </w:r>
      <w:r w:rsidR="0069542E" w:rsidRPr="00346EA8">
        <w:rPr>
          <w:rFonts w:ascii="GHEA Grapalat" w:eastAsia="Times New Roman" w:hAnsi="GHEA Grapalat" w:cs="Arial"/>
          <w:color w:val="333333"/>
          <w:sz w:val="24"/>
          <w:szCs w:val="24"/>
        </w:rPr>
        <w:t>արտամարմնային բեղմնավորումն իրականացվող պարտադիր հետազոտություններ՝ Հայաստանի Հանրապետության կառավարության 2013 թվականի մարտի 7-ի N 214-Ն որոշմամբ սահմանված ծավալներով</w:t>
      </w:r>
      <w:r w:rsidRPr="00346EA8">
        <w:rPr>
          <w:rFonts w:ascii="GHEA Grapalat" w:eastAsia="Times New Roman" w:hAnsi="GHEA Grapalat" w:cs="Arial"/>
          <w:color w:val="000000" w:themeColor="text1"/>
          <w:sz w:val="24"/>
          <w:szCs w:val="24"/>
        </w:rPr>
        <w:t>,</w:t>
      </w:r>
    </w:p>
    <w:p w14:paraId="10D9A620" w14:textId="70CEB2D4"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 երկու ձվարաններում անտրալ ֆոլիկուլների 5-ից պակաս քանակը</w:t>
      </w:r>
      <w:r w:rsidR="00413774" w:rsidRPr="00346EA8">
        <w:rPr>
          <w:rFonts w:ascii="GHEA Grapalat" w:eastAsia="Times New Roman" w:hAnsi="GHEA Grapalat" w:cs="Arial"/>
          <w:color w:val="333333"/>
          <w:sz w:val="24"/>
          <w:szCs w:val="24"/>
        </w:rPr>
        <w:t xml:space="preserve"> </w:t>
      </w:r>
      <w:r w:rsidR="00413774" w:rsidRPr="00346EA8">
        <w:rPr>
          <w:rFonts w:ascii="GHEA Grapalat" w:hAnsi="GHEA Grapalat" w:cs="Arial"/>
          <w:color w:val="333333"/>
          <w:shd w:val="clear" w:color="auto" w:fill="FFFFFF"/>
        </w:rPr>
        <w:t>(</w:t>
      </w:r>
      <w:r w:rsidR="00413774" w:rsidRPr="00346EA8">
        <w:rPr>
          <w:rFonts w:ascii="GHEA Grapalat" w:hAnsi="GHEA Grapalat" w:cs="Arial"/>
          <w:color w:val="333333"/>
          <w:sz w:val="24"/>
          <w:szCs w:val="24"/>
          <w:shd w:val="clear" w:color="auto" w:fill="FFFFFF"/>
        </w:rPr>
        <w:t xml:space="preserve">բացառությամբ այն դեպքերի, երբ շահառուն ունի նախկինում կրիոկոնսերվացված ձվաբջիջներ` յուրաքանչյուր արտամարմնային բեղմնավորման փորձի համար` առնվազն 5 ձվաբջիջ, և այս դեպքում վերարտադրողական օժանդակ </w:t>
      </w:r>
      <w:r w:rsidR="00413774" w:rsidRPr="00346EA8">
        <w:rPr>
          <w:rFonts w:ascii="GHEA Grapalat" w:hAnsi="GHEA Grapalat" w:cs="Arial"/>
          <w:color w:val="000000" w:themeColor="text1"/>
          <w:sz w:val="24"/>
          <w:szCs w:val="24"/>
          <w:shd w:val="clear" w:color="auto" w:fill="FFFFFF"/>
        </w:rPr>
        <w:lastRenderedPageBreak/>
        <w:t>տեխնոլոգիաների կիրառմամբ բժշկական օգնությունն ու սպասարկումը շարունակվում է ձվաբջիջների բեղմնավորման փուլից</w:t>
      </w:r>
      <w:r w:rsidR="0069542E" w:rsidRPr="00346EA8">
        <w:rPr>
          <w:rFonts w:ascii="GHEA Grapalat" w:hAnsi="GHEA Grapalat" w:cs="Arial"/>
          <w:color w:val="000000" w:themeColor="text1"/>
          <w:sz w:val="24"/>
          <w:szCs w:val="24"/>
          <w:shd w:val="clear" w:color="auto" w:fill="FFFFFF"/>
        </w:rPr>
        <w:t xml:space="preserve">` ներառելով մինչ </w:t>
      </w:r>
      <w:r w:rsidR="0069542E" w:rsidRPr="00346EA8">
        <w:rPr>
          <w:rFonts w:ascii="GHEA Grapalat" w:eastAsia="Times New Roman" w:hAnsi="GHEA Grapalat" w:cs="Arial"/>
          <w:color w:val="333333"/>
          <w:sz w:val="24"/>
          <w:szCs w:val="24"/>
        </w:rPr>
        <w:t>արտամարմնային բեղմնավորումն իրականացվող պարտադիր հետազոտություններ՝ Հայաստանի Հանրապետության կառավարության 2013 թվականի մարտի 7-ի N 214-Ն որոշմամբ սահմանված ծավալներով</w:t>
      </w:r>
      <w:r w:rsidR="00413774" w:rsidRPr="00346EA8">
        <w:rPr>
          <w:rFonts w:ascii="GHEA Grapalat" w:hAnsi="GHEA Grapalat" w:cs="Arial"/>
          <w:color w:val="333333"/>
          <w:shd w:val="clear" w:color="auto" w:fill="FFFFFF"/>
        </w:rPr>
        <w:t>),</w:t>
      </w:r>
    </w:p>
    <w:p w14:paraId="08C6CAB5"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գ. արտամարմնային բեղմնավորման 3 և ավելի անհաջող փորձը,</w:t>
      </w:r>
    </w:p>
    <w:p w14:paraId="4D5B429F"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դ. արգանդի ախտաբանություններ` բարակ` 5 մմ-ից պակաս էնդոմետրիում, հիպոպլազիա` 3-4-րդ աստիճանի, արգանդի զարգացման արատներ:</w:t>
      </w:r>
    </w:p>
    <w:p w14:paraId="466D572C" w14:textId="5CF93A39" w:rsidR="00442039" w:rsidRPr="00346EA8" w:rsidRDefault="007A002E"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2</w:t>
      </w:r>
      <w:r w:rsidR="00442039" w:rsidRPr="00346EA8">
        <w:rPr>
          <w:rFonts w:ascii="GHEA Grapalat" w:eastAsia="Times New Roman" w:hAnsi="GHEA Grapalat" w:cs="Arial"/>
          <w:color w:val="333333"/>
          <w:sz w:val="24"/>
          <w:szCs w:val="24"/>
        </w:rPr>
        <w:t>. Դիմումի մերժման դեպքում դիմումատուն չի զրկվում կրկին դիմելու իրավունքից (մերժման հիմքերի վերացման դեպքում):</w:t>
      </w:r>
    </w:p>
    <w:p w14:paraId="6BB615F6" w14:textId="6730C8A5" w:rsidR="00442039" w:rsidRPr="00346EA8" w:rsidRDefault="002721FF"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3</w:t>
      </w:r>
      <w:r w:rsidR="00442039" w:rsidRPr="00346EA8">
        <w:rPr>
          <w:rFonts w:ascii="GHEA Grapalat" w:eastAsia="Times New Roman" w:hAnsi="GHEA Grapalat" w:cs="Arial"/>
          <w:color w:val="333333"/>
          <w:sz w:val="24"/>
          <w:szCs w:val="24"/>
        </w:rPr>
        <w:t xml:space="preserve">. </w:t>
      </w:r>
      <w:r w:rsidR="00F0751F" w:rsidRPr="00346EA8">
        <w:rPr>
          <w:rFonts w:ascii="GHEA Grapalat" w:hAnsi="GHEA Grapalat"/>
          <w:bCs/>
          <w:sz w:val="24"/>
          <w:szCs w:val="24"/>
        </w:rPr>
        <w:t>Բ</w:t>
      </w:r>
      <w:r w:rsidR="00B866D1" w:rsidRPr="00346EA8">
        <w:rPr>
          <w:rFonts w:ascii="GHEA Grapalat" w:hAnsi="GHEA Grapalat"/>
          <w:bCs/>
          <w:sz w:val="24"/>
          <w:szCs w:val="24"/>
        </w:rPr>
        <w:t>նակչության առողջության պահպանման և բարելավման ծրագր</w:t>
      </w:r>
      <w:r w:rsidR="003C2B1B">
        <w:rPr>
          <w:rFonts w:ascii="GHEA Grapalat" w:hAnsi="GHEA Grapalat"/>
          <w:bCs/>
          <w:sz w:val="24"/>
          <w:szCs w:val="24"/>
        </w:rPr>
        <w:t>եր</w:t>
      </w:r>
      <w:r w:rsidR="00B866D1" w:rsidRPr="00346EA8">
        <w:rPr>
          <w:rFonts w:ascii="GHEA Grapalat" w:hAnsi="GHEA Grapalat"/>
          <w:bCs/>
          <w:sz w:val="24"/>
          <w:szCs w:val="24"/>
        </w:rPr>
        <w:t>ի շրջանակներում</w:t>
      </w:r>
      <w:r w:rsidR="00B866D1" w:rsidRPr="00346EA8" w:rsidDel="00E554F0">
        <w:rPr>
          <w:rFonts w:ascii="GHEA Grapalat" w:eastAsia="Times New Roman" w:hAnsi="GHEA Grapalat" w:cs="Arial"/>
          <w:color w:val="333333"/>
          <w:sz w:val="24"/>
          <w:szCs w:val="24"/>
        </w:rPr>
        <w:t xml:space="preserve"> </w:t>
      </w:r>
      <w:r w:rsidR="00413774" w:rsidRPr="00346EA8">
        <w:rPr>
          <w:rFonts w:ascii="GHEA Grapalat" w:eastAsia="Times New Roman" w:hAnsi="GHEA Grapalat" w:cs="Arial"/>
          <w:color w:val="333333"/>
          <w:sz w:val="24"/>
          <w:szCs w:val="24"/>
        </w:rPr>
        <w:t xml:space="preserve">օժանդակ սերմնավորման, </w:t>
      </w:r>
      <w:r w:rsidR="00442039" w:rsidRPr="00346EA8">
        <w:rPr>
          <w:rFonts w:ascii="GHEA Grapalat" w:eastAsia="Times New Roman" w:hAnsi="GHEA Grapalat" w:cs="Arial"/>
          <w:color w:val="333333"/>
          <w:sz w:val="24"/>
          <w:szCs w:val="24"/>
        </w:rPr>
        <w:t>վերարտադրողականության օժանդակ տեխնոլոգիաների կիրառմամբ բժշկական օգնության և սպասարկման շրջանակներում ստացված արդյունքների մասին բժշկական օգնություն և սպասարկում իրականացնող</w:t>
      </w:r>
      <w:r w:rsidR="003C5DA6">
        <w:rPr>
          <w:rFonts w:ascii="GHEA Grapalat" w:eastAsia="Times New Roman" w:hAnsi="GHEA Grapalat" w:cs="Arial"/>
          <w:color w:val="333333"/>
          <w:sz w:val="24"/>
          <w:szCs w:val="24"/>
        </w:rPr>
        <w:t xml:space="preserve"> բժշկական</w:t>
      </w:r>
      <w:r w:rsidR="00442039" w:rsidRPr="00346EA8">
        <w:rPr>
          <w:rFonts w:ascii="GHEA Grapalat" w:eastAsia="Times New Roman" w:hAnsi="GHEA Grapalat" w:cs="Arial"/>
          <w:color w:val="333333"/>
          <w:sz w:val="24"/>
          <w:szCs w:val="24"/>
        </w:rPr>
        <w:t xml:space="preserve"> կազմակերպությունը Հայաստանի Հանրապետության առողջապահության նախարարություն է ներկայացնում ամսական</w:t>
      </w:r>
      <w:r w:rsidR="00F0751F" w:rsidRPr="00346EA8">
        <w:rPr>
          <w:rFonts w:ascii="GHEA Grapalat" w:eastAsia="Times New Roman" w:hAnsi="GHEA Grapalat" w:cs="Arial"/>
          <w:color w:val="333333"/>
          <w:sz w:val="24"/>
          <w:szCs w:val="24"/>
        </w:rPr>
        <w:t xml:space="preserve">, </w:t>
      </w:r>
      <w:r w:rsidR="00442039" w:rsidRPr="00346EA8">
        <w:rPr>
          <w:rFonts w:ascii="GHEA Grapalat" w:eastAsia="Times New Roman" w:hAnsi="GHEA Grapalat" w:cs="Arial"/>
          <w:color w:val="333333"/>
          <w:sz w:val="24"/>
          <w:szCs w:val="24"/>
        </w:rPr>
        <w:t>տարեկան հաշվետվություն՝ սույն հավելվածի N 4 ձևին համապատասխան:</w:t>
      </w:r>
    </w:p>
    <w:p w14:paraId="720275CC" w14:textId="77777777" w:rsidR="002721FF" w:rsidRDefault="002721FF" w:rsidP="00894DA6">
      <w:pPr>
        <w:shd w:val="clear" w:color="auto" w:fill="FFFFFF"/>
        <w:spacing w:after="0" w:line="360" w:lineRule="auto"/>
        <w:jc w:val="center"/>
        <w:rPr>
          <w:rFonts w:ascii="GHEA Grapalat" w:eastAsia="Times New Roman" w:hAnsi="GHEA Grapalat" w:cs="Calibri"/>
          <w:b/>
          <w:bCs/>
          <w:color w:val="000000" w:themeColor="text1"/>
          <w:sz w:val="24"/>
          <w:szCs w:val="24"/>
        </w:rPr>
      </w:pPr>
    </w:p>
    <w:p w14:paraId="1D11D63B" w14:textId="19C31417" w:rsidR="00442039" w:rsidRPr="00346EA8" w:rsidRDefault="00894DA6" w:rsidP="00894DA6">
      <w:pPr>
        <w:shd w:val="clear" w:color="auto" w:fill="FFFFFF"/>
        <w:spacing w:after="0" w:line="360" w:lineRule="auto"/>
        <w:jc w:val="center"/>
        <w:rPr>
          <w:rFonts w:ascii="GHEA Grapalat" w:eastAsia="Times New Roman" w:hAnsi="GHEA Grapalat" w:cs="Arial"/>
          <w:color w:val="000000" w:themeColor="text1"/>
          <w:sz w:val="24"/>
          <w:szCs w:val="24"/>
        </w:rPr>
      </w:pPr>
      <w:r w:rsidRPr="00894DA6">
        <w:rPr>
          <w:rFonts w:ascii="GHEA Grapalat" w:eastAsia="Times New Roman" w:hAnsi="GHEA Grapalat" w:cs="Calibri"/>
          <w:b/>
          <w:bCs/>
          <w:color w:val="000000" w:themeColor="text1"/>
          <w:sz w:val="24"/>
          <w:szCs w:val="24"/>
        </w:rPr>
        <w:t>4.</w:t>
      </w:r>
      <w:r>
        <w:rPr>
          <w:rFonts w:ascii="Calibri" w:eastAsia="Times New Roman" w:hAnsi="Calibri" w:cs="Calibri"/>
          <w:color w:val="000000" w:themeColor="text1"/>
          <w:sz w:val="24"/>
          <w:szCs w:val="24"/>
        </w:rPr>
        <w:t xml:space="preserve"> </w:t>
      </w:r>
      <w:r w:rsidR="002E38A9" w:rsidRPr="00346EA8">
        <w:rPr>
          <w:rFonts w:ascii="GHEA Grapalat" w:hAnsi="GHEA Grapalat"/>
          <w:b/>
          <w:color w:val="000000" w:themeColor="text1"/>
          <w:sz w:val="24"/>
          <w:szCs w:val="24"/>
        </w:rPr>
        <w:t>ԲՆԱԿՉՈՒԹՅԱՆ ԱՌՈՂՋՈՒԹՅԱՆ ՊԱՀՊԱՆՄԱՆ ԵՎ ԲԱՐԵԼԱՎՄԱՆ ԾՐԱԳՐ</w:t>
      </w:r>
      <w:r w:rsidR="00230044">
        <w:rPr>
          <w:rFonts w:ascii="GHEA Grapalat" w:hAnsi="GHEA Grapalat"/>
          <w:b/>
          <w:color w:val="000000" w:themeColor="text1"/>
          <w:sz w:val="24"/>
          <w:szCs w:val="24"/>
        </w:rPr>
        <w:t>ԵՐ</w:t>
      </w:r>
      <w:r w:rsidR="002E38A9" w:rsidRPr="00346EA8">
        <w:rPr>
          <w:rFonts w:ascii="GHEA Grapalat" w:hAnsi="GHEA Grapalat"/>
          <w:b/>
          <w:color w:val="000000" w:themeColor="text1"/>
          <w:sz w:val="24"/>
          <w:szCs w:val="24"/>
        </w:rPr>
        <w:t>Ի ՇՐՋԱՆԱԿՆԵՐՈՒՄ</w:t>
      </w:r>
      <w:r w:rsidR="002E38A9" w:rsidRPr="00346EA8">
        <w:rPr>
          <w:rFonts w:ascii="GHEA Grapalat" w:eastAsia="Times New Roman" w:hAnsi="GHEA Grapalat" w:cs="Arial"/>
          <w:color w:val="000000" w:themeColor="text1"/>
          <w:sz w:val="24"/>
          <w:szCs w:val="24"/>
        </w:rPr>
        <w:t xml:space="preserve"> </w:t>
      </w:r>
      <w:r w:rsidR="00DE7C84" w:rsidRPr="00346EA8">
        <w:rPr>
          <w:rFonts w:ascii="GHEA Grapalat" w:eastAsia="Times New Roman" w:hAnsi="GHEA Grapalat" w:cs="Arial"/>
          <w:b/>
          <w:bCs/>
          <w:color w:val="000000" w:themeColor="text1"/>
          <w:sz w:val="24"/>
          <w:szCs w:val="24"/>
        </w:rPr>
        <w:t xml:space="preserve">ՕԺԱՆԴԱԿ ՍԵՐՄՆԱՎՈՐՄԱՆ, </w:t>
      </w:r>
      <w:r w:rsidR="00442039" w:rsidRPr="00346EA8">
        <w:rPr>
          <w:rFonts w:ascii="GHEA Grapalat" w:eastAsia="Times New Roman" w:hAnsi="GHEA Grapalat" w:cs="Arial"/>
          <w:b/>
          <w:bCs/>
          <w:color w:val="000000" w:themeColor="text1"/>
          <w:sz w:val="24"/>
          <w:szCs w:val="24"/>
        </w:rPr>
        <w:t>ՎԵՐԱՐՏԱԴՐՈՂԱԿԱՆ ՕԺԱՆԴԱԿ ՏԵԽՆՈԼՈԳԻԱՆԵՐԻ ԿԻՐԱՌՄԱՄԲ ԲԺՇԿԱԿԱՆ ՕԳՆՈՒԹՅԱՆ ԵՎ ՍՊԱՍԱՐԿՄԱՆ ՆՊԱՏԱԿՈՎ ՇԱՀԱՌՈՒՆԵՐԻ ՀԱՇՎԱՌ</w:t>
      </w:r>
      <w:r w:rsidR="00157E7E">
        <w:rPr>
          <w:rFonts w:ascii="GHEA Grapalat" w:eastAsia="Times New Roman" w:hAnsi="GHEA Grapalat" w:cs="Arial"/>
          <w:b/>
          <w:bCs/>
          <w:color w:val="000000" w:themeColor="text1"/>
          <w:sz w:val="24"/>
          <w:szCs w:val="24"/>
        </w:rPr>
        <w:t>ՈՒՄԸ</w:t>
      </w:r>
      <w:r w:rsidR="00442039" w:rsidRPr="00346EA8">
        <w:rPr>
          <w:rFonts w:ascii="GHEA Grapalat" w:eastAsia="Times New Roman" w:hAnsi="GHEA Grapalat" w:cs="Arial"/>
          <w:b/>
          <w:bCs/>
          <w:color w:val="000000" w:themeColor="text1"/>
          <w:sz w:val="24"/>
          <w:szCs w:val="24"/>
        </w:rPr>
        <w:t xml:space="preserve"> ԵՎ ՀԵՐԹԱԳՐ</w:t>
      </w:r>
      <w:r w:rsidR="00157E7E">
        <w:rPr>
          <w:rFonts w:ascii="GHEA Grapalat" w:eastAsia="Times New Roman" w:hAnsi="GHEA Grapalat" w:cs="Arial"/>
          <w:b/>
          <w:bCs/>
          <w:color w:val="000000" w:themeColor="text1"/>
          <w:sz w:val="24"/>
          <w:szCs w:val="24"/>
        </w:rPr>
        <w:t>ՈՒ</w:t>
      </w:r>
      <w:r w:rsidR="00442039" w:rsidRPr="00346EA8">
        <w:rPr>
          <w:rFonts w:ascii="GHEA Grapalat" w:eastAsia="Times New Roman" w:hAnsi="GHEA Grapalat" w:cs="Arial"/>
          <w:b/>
          <w:bCs/>
          <w:color w:val="000000" w:themeColor="text1"/>
          <w:sz w:val="24"/>
          <w:szCs w:val="24"/>
        </w:rPr>
        <w:t>Մ</w:t>
      </w:r>
      <w:r w:rsidR="00157E7E">
        <w:rPr>
          <w:rFonts w:ascii="GHEA Grapalat" w:eastAsia="Times New Roman" w:hAnsi="GHEA Grapalat" w:cs="Arial"/>
          <w:b/>
          <w:bCs/>
          <w:color w:val="000000" w:themeColor="text1"/>
          <w:sz w:val="24"/>
          <w:szCs w:val="24"/>
        </w:rPr>
        <w:t xml:space="preserve">Ը </w:t>
      </w:r>
    </w:p>
    <w:p w14:paraId="4E3E5024"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479557C2" w14:textId="51720175" w:rsidR="00442039" w:rsidRPr="00346EA8" w:rsidRDefault="002721FF"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4</w:t>
      </w:r>
      <w:r w:rsidR="00442039" w:rsidRPr="00346EA8">
        <w:rPr>
          <w:rFonts w:ascii="GHEA Grapalat" w:eastAsia="Times New Roman" w:hAnsi="GHEA Grapalat" w:cs="Arial"/>
          <w:color w:val="333333"/>
          <w:sz w:val="24"/>
          <w:szCs w:val="24"/>
        </w:rPr>
        <w:t xml:space="preserve">. </w:t>
      </w:r>
      <w:r w:rsidR="00894DA6">
        <w:rPr>
          <w:rFonts w:ascii="GHEA Grapalat" w:hAnsi="GHEA Grapalat"/>
          <w:bCs/>
          <w:sz w:val="24"/>
          <w:szCs w:val="24"/>
        </w:rPr>
        <w:t>Բ</w:t>
      </w:r>
      <w:r w:rsidR="00A762E9" w:rsidRPr="00346EA8">
        <w:rPr>
          <w:rFonts w:ascii="GHEA Grapalat" w:hAnsi="GHEA Grapalat"/>
          <w:bCs/>
          <w:sz w:val="24"/>
          <w:szCs w:val="24"/>
        </w:rPr>
        <w:t>նակչության առողջության պահպանման և բարելավման ծրագր</w:t>
      </w:r>
      <w:r w:rsidR="00157E7E">
        <w:rPr>
          <w:rFonts w:ascii="GHEA Grapalat" w:hAnsi="GHEA Grapalat"/>
          <w:bCs/>
          <w:sz w:val="24"/>
          <w:szCs w:val="24"/>
        </w:rPr>
        <w:t>եր</w:t>
      </w:r>
      <w:r w:rsidR="00A762E9" w:rsidRPr="00346EA8">
        <w:rPr>
          <w:rFonts w:ascii="GHEA Grapalat" w:hAnsi="GHEA Grapalat"/>
          <w:bCs/>
          <w:sz w:val="24"/>
          <w:szCs w:val="24"/>
        </w:rPr>
        <w:t xml:space="preserve">ի </w:t>
      </w:r>
      <w:r w:rsidR="00A762E9" w:rsidRPr="00346EA8">
        <w:rPr>
          <w:rFonts w:ascii="GHEA Grapalat" w:hAnsi="GHEA Grapalat"/>
          <w:bCs/>
          <w:color w:val="000000" w:themeColor="text1"/>
          <w:sz w:val="24"/>
          <w:szCs w:val="24"/>
        </w:rPr>
        <w:t>շրջանակներում</w:t>
      </w:r>
      <w:r w:rsidR="002E38A9" w:rsidRPr="00346EA8">
        <w:rPr>
          <w:rFonts w:ascii="GHEA Grapalat" w:eastAsia="Times New Roman" w:hAnsi="GHEA Grapalat" w:cs="Arial"/>
          <w:color w:val="000000" w:themeColor="text1"/>
          <w:sz w:val="24"/>
          <w:szCs w:val="24"/>
        </w:rPr>
        <w:t xml:space="preserve"> </w:t>
      </w:r>
      <w:r w:rsidR="00DE7C84" w:rsidRPr="00346EA8">
        <w:rPr>
          <w:rFonts w:ascii="GHEA Grapalat" w:eastAsia="Times New Roman" w:hAnsi="GHEA Grapalat" w:cs="Arial"/>
          <w:color w:val="000000" w:themeColor="text1"/>
          <w:sz w:val="24"/>
          <w:szCs w:val="24"/>
        </w:rPr>
        <w:t>օժանդակ սերմնավորման</w:t>
      </w:r>
      <w:r w:rsidR="007A0F86" w:rsidRPr="00346EA8">
        <w:rPr>
          <w:rFonts w:ascii="GHEA Grapalat" w:eastAsia="Times New Roman" w:hAnsi="GHEA Grapalat" w:cs="Arial"/>
          <w:color w:val="000000" w:themeColor="text1"/>
          <w:sz w:val="24"/>
          <w:szCs w:val="24"/>
        </w:rPr>
        <w:t xml:space="preserve">, </w:t>
      </w:r>
      <w:r w:rsidR="00442039" w:rsidRPr="00346EA8">
        <w:rPr>
          <w:rFonts w:ascii="GHEA Grapalat" w:eastAsia="Times New Roman" w:hAnsi="GHEA Grapalat" w:cs="Arial"/>
          <w:color w:val="333333"/>
          <w:sz w:val="24"/>
          <w:szCs w:val="24"/>
        </w:rPr>
        <w:t xml:space="preserve">վերարտադրողական օժանդակ </w:t>
      </w:r>
      <w:r w:rsidR="00442039" w:rsidRPr="00346EA8">
        <w:rPr>
          <w:rFonts w:ascii="GHEA Grapalat" w:eastAsia="Times New Roman" w:hAnsi="GHEA Grapalat" w:cs="Arial"/>
          <w:color w:val="333333"/>
          <w:sz w:val="24"/>
          <w:szCs w:val="24"/>
        </w:rPr>
        <w:lastRenderedPageBreak/>
        <w:t>տեխնոլոգիաների կիրառմամբ բժշկական օգնության և սպասարկման նպատակով բժշկական կազմակերպությունների կողմից շահառուների դիմումներ</w:t>
      </w:r>
      <w:r w:rsidR="00230044">
        <w:rPr>
          <w:rFonts w:ascii="GHEA Grapalat" w:eastAsia="Times New Roman" w:hAnsi="GHEA Grapalat" w:cs="Arial"/>
          <w:color w:val="333333"/>
          <w:sz w:val="24"/>
          <w:szCs w:val="24"/>
        </w:rPr>
        <w:t>ը</w:t>
      </w:r>
      <w:r w:rsidR="00442039" w:rsidRPr="00346EA8">
        <w:rPr>
          <w:rFonts w:ascii="GHEA Grapalat" w:eastAsia="Times New Roman" w:hAnsi="GHEA Grapalat" w:cs="Arial"/>
          <w:color w:val="333333"/>
          <w:sz w:val="24"/>
          <w:szCs w:val="24"/>
        </w:rPr>
        <w:t xml:space="preserve"> մուտքագր</w:t>
      </w:r>
      <w:r w:rsidR="00157E7E">
        <w:rPr>
          <w:rFonts w:ascii="GHEA Grapalat" w:eastAsia="Times New Roman" w:hAnsi="GHEA Grapalat" w:cs="Arial"/>
          <w:color w:val="333333"/>
          <w:sz w:val="24"/>
          <w:szCs w:val="24"/>
        </w:rPr>
        <w:t>վում են</w:t>
      </w:r>
      <w:r w:rsidR="00442039" w:rsidRPr="00346EA8">
        <w:rPr>
          <w:rFonts w:ascii="GHEA Grapalat" w:eastAsia="Times New Roman" w:hAnsi="GHEA Grapalat" w:cs="Arial"/>
          <w:color w:val="333333"/>
          <w:sz w:val="24"/>
          <w:szCs w:val="24"/>
        </w:rPr>
        <w:t xml:space="preserve"> և </w:t>
      </w:r>
      <w:r w:rsidR="00230044">
        <w:rPr>
          <w:rFonts w:ascii="GHEA Grapalat" w:eastAsia="Times New Roman" w:hAnsi="GHEA Grapalat" w:cs="Arial"/>
          <w:color w:val="333333"/>
          <w:sz w:val="24"/>
          <w:szCs w:val="24"/>
        </w:rPr>
        <w:t xml:space="preserve">շահառուները </w:t>
      </w:r>
      <w:r w:rsidR="00442039" w:rsidRPr="00346EA8">
        <w:rPr>
          <w:rFonts w:ascii="GHEA Grapalat" w:eastAsia="Times New Roman" w:hAnsi="GHEA Grapalat" w:cs="Arial"/>
          <w:color w:val="333333"/>
          <w:sz w:val="24"/>
          <w:szCs w:val="24"/>
        </w:rPr>
        <w:t>հերթագր</w:t>
      </w:r>
      <w:r w:rsidR="00157E7E">
        <w:rPr>
          <w:rFonts w:ascii="GHEA Grapalat" w:eastAsia="Times New Roman" w:hAnsi="GHEA Grapalat" w:cs="Arial"/>
          <w:color w:val="333333"/>
          <w:sz w:val="24"/>
          <w:szCs w:val="24"/>
        </w:rPr>
        <w:t>վու</w:t>
      </w:r>
      <w:r w:rsidR="00442039" w:rsidRPr="00346EA8">
        <w:rPr>
          <w:rFonts w:ascii="GHEA Grapalat" w:eastAsia="Times New Roman" w:hAnsi="GHEA Grapalat" w:cs="Arial"/>
          <w:color w:val="333333"/>
          <w:sz w:val="24"/>
          <w:szCs w:val="24"/>
        </w:rPr>
        <w:t>մ</w:t>
      </w:r>
      <w:r w:rsidR="00230044">
        <w:rPr>
          <w:rFonts w:ascii="GHEA Grapalat" w:eastAsia="Times New Roman" w:hAnsi="GHEA Grapalat" w:cs="Arial"/>
          <w:color w:val="333333"/>
          <w:sz w:val="24"/>
          <w:szCs w:val="24"/>
        </w:rPr>
        <w:t xml:space="preserve"> են</w:t>
      </w:r>
      <w:r w:rsidR="00442039" w:rsidRPr="00346EA8">
        <w:rPr>
          <w:rFonts w:ascii="GHEA Grapalat" w:eastAsia="Times New Roman" w:hAnsi="GHEA Grapalat" w:cs="Arial"/>
          <w:color w:val="333333"/>
          <w:sz w:val="24"/>
          <w:szCs w:val="24"/>
        </w:rPr>
        <w:t>:</w:t>
      </w:r>
    </w:p>
    <w:p w14:paraId="121CD17D" w14:textId="5747FE1A" w:rsidR="00442039" w:rsidRPr="00346EA8" w:rsidRDefault="007379B7"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5</w:t>
      </w:r>
      <w:r w:rsidR="00442039" w:rsidRPr="00346EA8">
        <w:rPr>
          <w:rFonts w:ascii="GHEA Grapalat" w:eastAsia="Times New Roman" w:hAnsi="GHEA Grapalat" w:cs="Arial"/>
          <w:color w:val="333333"/>
          <w:sz w:val="24"/>
          <w:szCs w:val="24"/>
        </w:rPr>
        <w:t xml:space="preserve">. Օժանդակ սերմնավորման, վերարտադրողական օժանդակ տեխնոլոգիաների կիրառմամբ բժշկական օգնություն և սպասարկում ստանալու համար քաղաքացիների դիմումների մուտքագրումը և հերթագրումն իրականացվում է այն </w:t>
      </w:r>
      <w:r w:rsidR="00442039" w:rsidRPr="009A7FF4">
        <w:rPr>
          <w:rFonts w:ascii="GHEA Grapalat" w:eastAsia="Times New Roman" w:hAnsi="GHEA Grapalat" w:cs="Arial"/>
          <w:color w:val="333333"/>
          <w:sz w:val="24"/>
          <w:szCs w:val="24"/>
        </w:rPr>
        <w:t>բժշկական</w:t>
      </w:r>
      <w:r w:rsidR="00442039" w:rsidRPr="00346EA8">
        <w:rPr>
          <w:rFonts w:ascii="GHEA Grapalat" w:eastAsia="Times New Roman" w:hAnsi="GHEA Grapalat" w:cs="Arial"/>
          <w:color w:val="333333"/>
          <w:sz w:val="24"/>
          <w:szCs w:val="24"/>
        </w:rPr>
        <w:t xml:space="preserve"> կազմակերպության կողմից, որին դիմել է շահառուն` ըստ դիմելիության ժամկետի, կենտրոնացված ընթացակարգով, </w:t>
      </w:r>
      <w:r w:rsidR="00157E7E">
        <w:rPr>
          <w:rFonts w:ascii="GHEA Grapalat" w:eastAsia="Times New Roman" w:hAnsi="GHEA Grapalat" w:cs="Arial"/>
          <w:color w:val="333333"/>
          <w:sz w:val="24"/>
          <w:szCs w:val="24"/>
        </w:rPr>
        <w:t xml:space="preserve">էլեկտրոնային </w:t>
      </w:r>
      <w:r w:rsidR="00442039" w:rsidRPr="00346EA8">
        <w:rPr>
          <w:rFonts w:ascii="GHEA Grapalat" w:eastAsia="Times New Roman" w:hAnsi="GHEA Grapalat" w:cs="Arial"/>
          <w:color w:val="333333"/>
          <w:sz w:val="24"/>
          <w:szCs w:val="24"/>
        </w:rPr>
        <w:t>առողջապահ</w:t>
      </w:r>
      <w:r w:rsidR="00157E7E">
        <w:rPr>
          <w:rFonts w:ascii="GHEA Grapalat" w:eastAsia="Times New Roman" w:hAnsi="GHEA Grapalat" w:cs="Arial"/>
          <w:color w:val="333333"/>
          <w:sz w:val="24"/>
          <w:szCs w:val="24"/>
        </w:rPr>
        <w:t>ության</w:t>
      </w:r>
      <w:r w:rsidR="00442039" w:rsidRPr="00346EA8">
        <w:rPr>
          <w:rFonts w:ascii="GHEA Grapalat" w:eastAsia="Times New Roman" w:hAnsi="GHEA Grapalat" w:cs="Arial"/>
          <w:color w:val="333333"/>
          <w:sz w:val="24"/>
          <w:szCs w:val="24"/>
        </w:rPr>
        <w:t xml:space="preserve"> համակարգի միջոցով:</w:t>
      </w:r>
    </w:p>
    <w:p w14:paraId="0CFD8F19" w14:textId="1C7114BF"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6</w:t>
      </w:r>
      <w:r w:rsidRPr="00346EA8">
        <w:rPr>
          <w:rFonts w:ascii="GHEA Grapalat" w:eastAsia="Times New Roman" w:hAnsi="GHEA Grapalat" w:cs="Arial"/>
          <w:color w:val="333333"/>
          <w:sz w:val="24"/>
          <w:szCs w:val="24"/>
        </w:rPr>
        <w:t>. Պացիենտի հերթագրման գործընթացում բժշկական կազմակերպությունը պացիենտին ապահովում է ծրագրի շրջանակներում դեպքի վարման վերաբերյալ անվճար խորհրդատվությամբ:</w:t>
      </w:r>
    </w:p>
    <w:p w14:paraId="76676F98" w14:textId="59875B55" w:rsidR="00442039" w:rsidRPr="00346EA8" w:rsidRDefault="007379B7"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7</w:t>
      </w:r>
      <w:r w:rsidR="00442039" w:rsidRPr="00346EA8">
        <w:rPr>
          <w:rFonts w:ascii="GHEA Grapalat" w:eastAsia="Times New Roman" w:hAnsi="GHEA Grapalat" w:cs="Arial"/>
          <w:color w:val="333333"/>
          <w:sz w:val="24"/>
          <w:szCs w:val="24"/>
        </w:rPr>
        <w:t xml:space="preserve">. Բժշկական </w:t>
      </w:r>
      <w:r w:rsidR="00442039" w:rsidRPr="00346EA8">
        <w:rPr>
          <w:rFonts w:ascii="GHEA Grapalat" w:eastAsia="Times New Roman" w:hAnsi="GHEA Grapalat" w:cs="Arial"/>
          <w:color w:val="000000" w:themeColor="text1"/>
          <w:sz w:val="24"/>
          <w:szCs w:val="24"/>
        </w:rPr>
        <w:t xml:space="preserve">կազմակերպությունում պացիենտի բժշկական օգնության և սպասարկման վերաբերյալ վարվում է էլեկտրոնային գրանցամատյան` </w:t>
      </w:r>
      <w:r w:rsidR="00157E7E">
        <w:rPr>
          <w:rFonts w:ascii="GHEA Grapalat" w:eastAsia="Times New Roman" w:hAnsi="GHEA Grapalat" w:cs="Arial"/>
          <w:color w:val="333333"/>
          <w:sz w:val="24"/>
          <w:szCs w:val="24"/>
        </w:rPr>
        <w:t>համաձայն Ձ</w:t>
      </w:r>
      <w:r w:rsidR="00442039" w:rsidRPr="00346EA8">
        <w:rPr>
          <w:rFonts w:ascii="GHEA Grapalat" w:eastAsia="Times New Roman" w:hAnsi="GHEA Grapalat" w:cs="Arial"/>
          <w:color w:val="333333"/>
          <w:sz w:val="24"/>
          <w:szCs w:val="24"/>
        </w:rPr>
        <w:t>և</w:t>
      </w:r>
      <w:r w:rsidR="00157E7E">
        <w:rPr>
          <w:rFonts w:ascii="GHEA Grapalat" w:eastAsia="Times New Roman" w:hAnsi="GHEA Grapalat" w:cs="Arial"/>
          <w:color w:val="333333"/>
          <w:sz w:val="24"/>
          <w:szCs w:val="24"/>
        </w:rPr>
        <w:t xml:space="preserve"> 8-</w:t>
      </w:r>
      <w:r w:rsidR="00442039" w:rsidRPr="00346EA8">
        <w:rPr>
          <w:rFonts w:ascii="GHEA Grapalat" w:eastAsia="Times New Roman" w:hAnsi="GHEA Grapalat" w:cs="Arial"/>
          <w:color w:val="333333"/>
          <w:sz w:val="24"/>
          <w:szCs w:val="24"/>
        </w:rPr>
        <w:t>ի:</w:t>
      </w:r>
    </w:p>
    <w:p w14:paraId="79311F4A" w14:textId="6129F31D" w:rsidR="00442039" w:rsidRPr="00346EA8" w:rsidRDefault="007379B7"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8</w:t>
      </w:r>
      <w:r w:rsidR="00442039" w:rsidRPr="00346EA8">
        <w:rPr>
          <w:rFonts w:ascii="GHEA Grapalat" w:eastAsia="Times New Roman" w:hAnsi="GHEA Grapalat" w:cs="Arial"/>
          <w:color w:val="333333"/>
          <w:sz w:val="24"/>
          <w:szCs w:val="24"/>
        </w:rPr>
        <w:t>. Բոլոր այն դեպքերում, երբ հերթագրված շահառուի պատճառագիտության հետազոտությունների արդյունքում հայտնաբերվում և եզրակացության մեջ պատճառաբանված հիմնավորմամբ նշվում են օժանդակ սերմնավորման կամ արտամարմնային բեղմնավորման կիրառման անմիջական ցուցումներ` ապա տվյալ շահառուն սպասարկվում է առաջնահերթ: Նշվածի վերաբերյալ որոշումը կայացվում է հանձնաժողովի կողմից, ըստ անհրաժեշտության, այլ մասնագետների ներգրավմամբ, ինչի վերաբերյալ կատարվում է գրառում պացիենտի վարման անհատական քարտում:</w:t>
      </w:r>
    </w:p>
    <w:p w14:paraId="1058EAA4" w14:textId="0F7E8E22" w:rsidR="00442039" w:rsidRPr="00346EA8" w:rsidRDefault="007379B7"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4B3F4C">
        <w:rPr>
          <w:rFonts w:ascii="GHEA Grapalat" w:eastAsia="Times New Roman" w:hAnsi="GHEA Grapalat" w:cs="Arial"/>
          <w:color w:val="333333"/>
          <w:sz w:val="24"/>
          <w:szCs w:val="24"/>
        </w:rPr>
        <w:t>9</w:t>
      </w:r>
      <w:r w:rsidR="00442039" w:rsidRPr="00346EA8">
        <w:rPr>
          <w:rFonts w:ascii="GHEA Grapalat" w:eastAsia="Times New Roman" w:hAnsi="GHEA Grapalat" w:cs="Arial"/>
          <w:color w:val="333333"/>
          <w:sz w:val="24"/>
          <w:szCs w:val="24"/>
        </w:rPr>
        <w:t xml:space="preserve">. Հաշվառման և </w:t>
      </w:r>
      <w:r w:rsidR="00A762E9" w:rsidRPr="00346EA8">
        <w:rPr>
          <w:rFonts w:ascii="GHEA Grapalat" w:eastAsia="Times New Roman" w:hAnsi="GHEA Grapalat" w:cs="Arial"/>
          <w:color w:val="333333"/>
          <w:sz w:val="24"/>
          <w:szCs w:val="24"/>
        </w:rPr>
        <w:t xml:space="preserve">բժշկական օգնության և սպասարկման </w:t>
      </w:r>
      <w:r w:rsidR="00442039" w:rsidRPr="00346EA8">
        <w:rPr>
          <w:rFonts w:ascii="GHEA Grapalat" w:eastAsia="Times New Roman" w:hAnsi="GHEA Grapalat" w:cs="Arial"/>
          <w:color w:val="333333"/>
          <w:sz w:val="24"/>
          <w:szCs w:val="24"/>
        </w:rPr>
        <w:t>կազմակերպման գործընթացում ապահովվում է հերթագրման շարունակականության սկզբունքը, համաձայն որի, կնոջ տարիքը որպես շահառու կամրագրվի դիմելու պահին և նա կմնա շահառու անգամ բյուջետային տարվա փոփոխման դեպքում:</w:t>
      </w:r>
    </w:p>
    <w:p w14:paraId="3E2E5CD6" w14:textId="70BE3B0B" w:rsidR="00442039" w:rsidRPr="00346EA8" w:rsidRDefault="004B3F4C"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lastRenderedPageBreak/>
        <w:t>40</w:t>
      </w:r>
      <w:r w:rsidR="00442039" w:rsidRPr="00346EA8">
        <w:rPr>
          <w:rFonts w:ascii="GHEA Grapalat" w:eastAsia="Times New Roman" w:hAnsi="GHEA Grapalat" w:cs="Arial"/>
          <w:color w:val="333333"/>
          <w:sz w:val="24"/>
          <w:szCs w:val="24"/>
        </w:rPr>
        <w:t xml:space="preserve">. Հերթագրված </w:t>
      </w:r>
      <w:r w:rsidR="00CB398B" w:rsidRPr="00346EA8">
        <w:rPr>
          <w:rFonts w:ascii="GHEA Grapalat" w:eastAsia="Times New Roman" w:hAnsi="GHEA Grapalat" w:cs="Arial"/>
          <w:color w:val="333333"/>
          <w:sz w:val="24"/>
          <w:szCs w:val="24"/>
        </w:rPr>
        <w:t>շահառուներին</w:t>
      </w:r>
      <w:r w:rsidR="00442039" w:rsidRPr="00346EA8">
        <w:rPr>
          <w:rFonts w:ascii="GHEA Grapalat" w:eastAsia="Times New Roman" w:hAnsi="GHEA Grapalat" w:cs="Arial"/>
          <w:color w:val="333333"/>
          <w:sz w:val="24"/>
          <w:szCs w:val="24"/>
        </w:rPr>
        <w:t xml:space="preserve"> իրենց բժշկական օգնության</w:t>
      </w:r>
      <w:r w:rsidR="00CB398B" w:rsidRPr="00346EA8">
        <w:rPr>
          <w:rFonts w:ascii="GHEA Grapalat" w:eastAsia="Times New Roman" w:hAnsi="GHEA Grapalat" w:cs="Arial"/>
          <w:color w:val="333333"/>
          <w:sz w:val="24"/>
          <w:szCs w:val="24"/>
        </w:rPr>
        <w:t xml:space="preserve"> և սպասարկման </w:t>
      </w:r>
      <w:r w:rsidR="00442039" w:rsidRPr="00346EA8">
        <w:rPr>
          <w:rFonts w:ascii="GHEA Grapalat" w:eastAsia="Times New Roman" w:hAnsi="GHEA Grapalat" w:cs="Arial"/>
          <w:color w:val="333333"/>
          <w:sz w:val="24"/>
          <w:szCs w:val="24"/>
        </w:rPr>
        <w:t xml:space="preserve"> ժամկետի մասին </w:t>
      </w:r>
      <w:r w:rsidR="00CB398B" w:rsidRPr="00346EA8">
        <w:rPr>
          <w:rFonts w:ascii="GHEA Grapalat" w:eastAsia="Times New Roman" w:hAnsi="GHEA Grapalat" w:cs="Arial"/>
          <w:color w:val="333333"/>
          <w:sz w:val="24"/>
          <w:szCs w:val="24"/>
        </w:rPr>
        <w:t>շահառուի</w:t>
      </w:r>
      <w:r w:rsidR="00442039" w:rsidRPr="00346EA8">
        <w:rPr>
          <w:rFonts w:ascii="GHEA Grapalat" w:eastAsia="Times New Roman" w:hAnsi="GHEA Grapalat" w:cs="Arial"/>
          <w:color w:val="333333"/>
          <w:sz w:val="24"/>
          <w:szCs w:val="24"/>
        </w:rPr>
        <w:t xml:space="preserve"> (ամուսնական զույգի) ընտրությամբ տեղեկացվում են` </w:t>
      </w:r>
      <w:r w:rsidR="00442039" w:rsidRPr="00894DA6">
        <w:rPr>
          <w:rFonts w:ascii="GHEA Grapalat" w:eastAsia="Times New Roman" w:hAnsi="GHEA Grapalat" w:cs="Arial"/>
          <w:color w:val="333333"/>
          <w:sz w:val="24"/>
          <w:szCs w:val="24"/>
        </w:rPr>
        <w:t xml:space="preserve">գրավոր, հեռախոսով կամ դիմումում նշված </w:t>
      </w:r>
      <w:r w:rsidR="00157E7E" w:rsidRPr="00894DA6">
        <w:rPr>
          <w:rFonts w:ascii="GHEA Grapalat" w:eastAsia="Times New Roman" w:hAnsi="GHEA Grapalat" w:cs="Arial"/>
          <w:color w:val="333333"/>
          <w:sz w:val="24"/>
          <w:szCs w:val="24"/>
        </w:rPr>
        <w:t>ծանուցման եղանակով</w:t>
      </w:r>
      <w:r w:rsidR="00442039" w:rsidRPr="00894DA6">
        <w:rPr>
          <w:rFonts w:ascii="GHEA Grapalat" w:eastAsia="Times New Roman" w:hAnsi="GHEA Grapalat" w:cs="Arial"/>
          <w:color w:val="333333"/>
          <w:sz w:val="24"/>
          <w:szCs w:val="24"/>
        </w:rPr>
        <w:t>:</w:t>
      </w:r>
    </w:p>
    <w:p w14:paraId="13AC4D9E" w14:textId="1549F60E" w:rsidR="00442039" w:rsidRPr="00346EA8" w:rsidRDefault="007379B7" w:rsidP="009A4F27">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4</w:t>
      </w:r>
      <w:r w:rsidR="004B3F4C">
        <w:rPr>
          <w:rFonts w:ascii="GHEA Grapalat" w:eastAsia="Times New Roman" w:hAnsi="GHEA Grapalat" w:cs="Arial"/>
          <w:color w:val="333333"/>
          <w:sz w:val="24"/>
          <w:szCs w:val="24"/>
        </w:rPr>
        <w:t>1</w:t>
      </w:r>
      <w:r w:rsidR="00442039" w:rsidRPr="00346EA8">
        <w:rPr>
          <w:rFonts w:ascii="GHEA Grapalat" w:eastAsia="Times New Roman" w:hAnsi="GHEA Grapalat" w:cs="Arial"/>
          <w:color w:val="333333"/>
          <w:sz w:val="24"/>
          <w:szCs w:val="24"/>
        </w:rPr>
        <w:t xml:space="preserve">. Բժշկական կազմակերպությունը բնակչությանն ապահովում է ծրագրի շահառուների դիմումների մուտքագրման և հերթագրման՝ սույն </w:t>
      </w:r>
      <w:r w:rsidR="00157E7E">
        <w:rPr>
          <w:rFonts w:ascii="GHEA Grapalat" w:eastAsia="Times New Roman" w:hAnsi="GHEA Grapalat" w:cs="Arial"/>
          <w:color w:val="333333"/>
          <w:sz w:val="24"/>
          <w:szCs w:val="24"/>
        </w:rPr>
        <w:t>գլխի</w:t>
      </w:r>
      <w:r w:rsidR="00442039" w:rsidRPr="00346EA8">
        <w:rPr>
          <w:rFonts w:ascii="GHEA Grapalat" w:eastAsia="Times New Roman" w:hAnsi="GHEA Grapalat" w:cs="Arial"/>
          <w:color w:val="333333"/>
          <w:sz w:val="24"/>
          <w:szCs w:val="24"/>
        </w:rPr>
        <w:t>, հանձնաժողովի կազմի, գործունեության վերաբերյալ անհրաժեշտ տեղեկատվությամբ` այն փակցնելով բժշկական կազմակերպության ընդունարանում՝ տեսանելի տեղում:</w:t>
      </w:r>
    </w:p>
    <w:p w14:paraId="2BA6C54B" w14:textId="167F0DEF" w:rsidR="00894DA6" w:rsidRPr="007379B7" w:rsidRDefault="00442039" w:rsidP="007379B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bookmarkStart w:id="1" w:name="_Hlk227142005"/>
    </w:p>
    <w:p w14:paraId="63AB078C" w14:textId="77777777" w:rsidR="00894DA6" w:rsidRDefault="00894DA6" w:rsidP="00146DCB">
      <w:pPr>
        <w:shd w:val="clear" w:color="auto" w:fill="FFFFFF"/>
        <w:spacing w:after="0" w:line="360" w:lineRule="auto"/>
        <w:ind w:firstLine="375"/>
        <w:jc w:val="right"/>
        <w:rPr>
          <w:rFonts w:ascii="GHEA Grapalat" w:eastAsia="Times New Roman" w:hAnsi="GHEA Grapalat" w:cs="Arial"/>
          <w:b/>
          <w:bCs/>
          <w:color w:val="333333"/>
          <w:sz w:val="24"/>
          <w:szCs w:val="24"/>
          <w:u w:val="single"/>
        </w:rPr>
      </w:pPr>
    </w:p>
    <w:p w14:paraId="3EA93A6F" w14:textId="37EB9474" w:rsidR="00146DCB" w:rsidRPr="00346EA8" w:rsidRDefault="00146DCB" w:rsidP="00146DCB">
      <w:pPr>
        <w:shd w:val="clear" w:color="auto" w:fill="FFFFFF"/>
        <w:spacing w:after="0" w:line="360" w:lineRule="auto"/>
        <w:ind w:firstLine="375"/>
        <w:jc w:val="right"/>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u w:val="single"/>
        </w:rPr>
        <w:t>Ձև N 1</w:t>
      </w:r>
    </w:p>
    <w:p w14:paraId="7D33955A"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EF5A684"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Դ Ի Մ ՈՒ Մ</w:t>
      </w:r>
    </w:p>
    <w:p w14:paraId="7101E380" w14:textId="77777777" w:rsidR="00146DCB" w:rsidRPr="007379B7" w:rsidRDefault="00146DCB" w:rsidP="00146DCB">
      <w:pPr>
        <w:shd w:val="clear" w:color="auto" w:fill="FFFFFF"/>
        <w:spacing w:after="0" w:line="360" w:lineRule="auto"/>
        <w:ind w:firstLine="375"/>
        <w:jc w:val="both"/>
        <w:rPr>
          <w:rFonts w:ascii="GHEA Grapalat" w:eastAsia="Times New Roman" w:hAnsi="GHEA Grapalat" w:cs="Arial"/>
          <w:b/>
          <w:color w:val="333333"/>
          <w:sz w:val="24"/>
          <w:szCs w:val="24"/>
        </w:rPr>
      </w:pPr>
      <w:r w:rsidRPr="00346EA8">
        <w:rPr>
          <w:rFonts w:ascii="Calibri" w:eastAsia="Times New Roman" w:hAnsi="Calibri" w:cs="Calibri"/>
          <w:color w:val="333333"/>
          <w:sz w:val="24"/>
          <w:szCs w:val="24"/>
        </w:rPr>
        <w:t> </w:t>
      </w:r>
    </w:p>
    <w:p w14:paraId="7081A5A0" w14:textId="59F25AD1" w:rsidR="00146DCB" w:rsidRPr="007379B7" w:rsidRDefault="007379B7" w:rsidP="00146DCB">
      <w:pPr>
        <w:shd w:val="clear" w:color="auto" w:fill="FFFFFF"/>
        <w:spacing w:after="0" w:line="360" w:lineRule="auto"/>
        <w:ind w:firstLine="375"/>
        <w:jc w:val="center"/>
        <w:rPr>
          <w:rFonts w:ascii="GHEA Grapalat" w:eastAsia="Times New Roman" w:hAnsi="GHEA Grapalat" w:cs="Arial"/>
          <w:b/>
          <w:color w:val="000000" w:themeColor="text1"/>
          <w:sz w:val="24"/>
          <w:szCs w:val="24"/>
        </w:rPr>
      </w:pPr>
      <w:r w:rsidRPr="007379B7">
        <w:rPr>
          <w:rFonts w:ascii="GHEA Grapalat" w:hAnsi="GHEA Grapalat"/>
          <w:b/>
          <w:color w:val="000000" w:themeColor="text1"/>
          <w:sz w:val="24"/>
          <w:szCs w:val="24"/>
        </w:rPr>
        <w:t xml:space="preserve">ԲՆԱԿՉՈՒԹՅԱՆ ԱՌՈՂՋՈՒԹՅԱՆ ՊԱՀՊԱՆՄԱՆ </w:t>
      </w:r>
      <w:r>
        <w:rPr>
          <w:rFonts w:ascii="GHEA Grapalat" w:hAnsi="GHEA Grapalat"/>
          <w:b/>
          <w:color w:val="000000" w:themeColor="text1"/>
          <w:sz w:val="24"/>
          <w:szCs w:val="24"/>
        </w:rPr>
        <w:t>ԵՎ</w:t>
      </w:r>
      <w:r w:rsidRPr="007379B7">
        <w:rPr>
          <w:rFonts w:ascii="GHEA Grapalat" w:hAnsi="GHEA Grapalat"/>
          <w:b/>
          <w:color w:val="000000" w:themeColor="text1"/>
          <w:sz w:val="24"/>
          <w:szCs w:val="24"/>
        </w:rPr>
        <w:t xml:space="preserve"> ԲԱՐԵԼԱՎՄԱՆ ԾՐԱԳՐԵՐԻ </w:t>
      </w:r>
      <w:r w:rsidRPr="007379B7">
        <w:rPr>
          <w:rFonts w:ascii="GHEA Grapalat" w:eastAsia="Times New Roman" w:hAnsi="GHEA Grapalat" w:cs="Arial"/>
          <w:b/>
          <w:color w:val="000000" w:themeColor="text1"/>
          <w:sz w:val="24"/>
          <w:szCs w:val="24"/>
        </w:rPr>
        <w:t>ՇՐՋԱՆԱԿՆԵՐՈՒՄ ԱՆՊՏՂՈՒԹՅԱՆ ՀԱՂԹԱՀԱՐՄԱՆ ՆՊԱՏԱԿՈՎ ԿՆՈՋ/ԱՄՈՒՍԻՆՆԵՐԻ ԿՈՂՄԻՑ ՆԵՐԿԱՅԱՑՎՈՂ</w:t>
      </w:r>
    </w:p>
    <w:p w14:paraId="38BBDC58"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1A00E121" w14:textId="77777777" w:rsidR="00146DCB" w:rsidRPr="00346EA8" w:rsidRDefault="00146DCB" w:rsidP="00146DCB">
      <w:pPr>
        <w:shd w:val="clear" w:color="auto" w:fill="FFFFFF"/>
        <w:spacing w:after="0" w:line="360" w:lineRule="auto"/>
        <w:ind w:firstLine="375"/>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ԲԺՇԿԱԿԱՆ ԿԱԶՄԱԿԵՐՊՈՒԹՅԱՆ ԱՆՎԱՆՈՒՄԸ ____________________________________________________________________________</w:t>
      </w:r>
    </w:p>
    <w:p w14:paraId="2EC97B91"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________________________________________________________________________________________________________________________________________________________</w:t>
      </w:r>
    </w:p>
    <w:p w14:paraId="0296359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79248AE" w14:textId="77777777" w:rsidR="00146DCB" w:rsidRPr="00346EA8" w:rsidRDefault="00146DCB" w:rsidP="00146DCB">
      <w:pPr>
        <w:shd w:val="clear" w:color="auto" w:fill="FFFFFF"/>
        <w:spacing w:after="0" w:line="360" w:lineRule="auto"/>
        <w:ind w:firstLine="375"/>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ՀԱՆՁՆԱԺՈՂՈՎԻ ՆԱԽԱԳԱՀԻՆ ՊԱՐՈՆ/ՏԻԿԻՆ ___________________________________ -ԻՆ</w:t>
      </w:r>
    </w:p>
    <w:p w14:paraId="21FB13D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8357E78" w14:textId="77777777" w:rsidR="00146DCB" w:rsidRPr="00346EA8" w:rsidRDefault="00146DCB" w:rsidP="00146DCB">
      <w:pPr>
        <w:shd w:val="clear" w:color="auto" w:fill="FFFFFF"/>
        <w:spacing w:after="0" w:line="360" w:lineRule="auto"/>
        <w:ind w:firstLine="375"/>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ՔԱՂԱՔԱՑԻՆԵՐ` </w:t>
      </w:r>
    </w:p>
    <w:p w14:paraId="77418720" w14:textId="77777777" w:rsidR="00146DCB" w:rsidRPr="00346EA8" w:rsidRDefault="00146DCB" w:rsidP="00146DCB">
      <w:pPr>
        <w:shd w:val="clear" w:color="auto" w:fill="FFFFFF"/>
        <w:spacing w:after="0" w:line="360" w:lineRule="auto"/>
        <w:ind w:firstLine="375"/>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ԿԻՆԸ ____________________________________________________________________________</w:t>
      </w:r>
    </w:p>
    <w:p w14:paraId="27E9C60C"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ազգանունը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հայրանունը</w:t>
      </w:r>
      <w:r w:rsidRPr="00346EA8">
        <w:rPr>
          <w:rFonts w:ascii="GHEA Grapalat" w:eastAsia="Times New Roman" w:hAnsi="GHEA Grapalat" w:cs="Arial"/>
          <w:color w:val="333333"/>
          <w:sz w:val="15"/>
          <w:szCs w:val="15"/>
        </w:rPr>
        <w:t>)</w:t>
      </w:r>
    </w:p>
    <w:p w14:paraId="4E5F71B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E9AF5B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ԱՄՈՒՍԻՆԸ ____________________________________________________________________________</w:t>
      </w:r>
    </w:p>
    <w:p w14:paraId="59D04A36"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ազգանունը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հայրանունը</w:t>
      </w:r>
      <w:r w:rsidRPr="00346EA8">
        <w:rPr>
          <w:rFonts w:ascii="GHEA Grapalat" w:eastAsia="Times New Roman" w:hAnsi="GHEA Grapalat" w:cs="Arial"/>
          <w:color w:val="333333"/>
          <w:sz w:val="15"/>
          <w:szCs w:val="15"/>
        </w:rPr>
        <w:t>)</w:t>
      </w:r>
    </w:p>
    <w:p w14:paraId="26BBDB5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0FD9D39A" w14:textId="695EA282" w:rsidR="00146DCB" w:rsidRPr="00346EA8" w:rsidRDefault="00146DCB" w:rsidP="00146DCB">
      <w:pPr>
        <w:shd w:val="clear" w:color="auto" w:fill="FFFFFF"/>
        <w:spacing w:after="0" w:line="360" w:lineRule="auto"/>
        <w:ind w:firstLine="375"/>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ԲՆԱԿՈՒԹՅԱՆ ՎԱՅՐԸ/ </w:t>
      </w:r>
      <w:r w:rsidR="007379B7">
        <w:rPr>
          <w:rFonts w:ascii="GHEA Grapalat" w:eastAsia="Times New Roman" w:hAnsi="GHEA Grapalat" w:cs="Arial"/>
          <w:color w:val="333333"/>
          <w:sz w:val="24"/>
          <w:szCs w:val="24"/>
        </w:rPr>
        <w:t xml:space="preserve">ՀԱՇՎԱՌՄԱՆ </w:t>
      </w:r>
      <w:r w:rsidRPr="00346EA8">
        <w:rPr>
          <w:rFonts w:ascii="GHEA Grapalat" w:eastAsia="Times New Roman" w:hAnsi="GHEA Grapalat" w:cs="Arial"/>
          <w:color w:val="333333"/>
          <w:sz w:val="24"/>
          <w:szCs w:val="24"/>
        </w:rPr>
        <w:t>ՎԱՅՐԸ ____________________________________________________________________________</w:t>
      </w:r>
    </w:p>
    <w:p w14:paraId="32976342"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w:t>
      </w:r>
    </w:p>
    <w:p w14:paraId="74C7AA2C"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(քաղաքը/մարզը, գյուղը, փողոցը, տունը/շենքը, բնակարանը)</w:t>
      </w:r>
    </w:p>
    <w:p w14:paraId="2AD859F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4900157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ԱՆՁԸ ՀԱՍՏԱՏՈՂ ՓԱՍՏԱԹՂԹԻ (ԱՆՁՆԱԳԻՐ ԿԱՄ ՆՈՒՅՆԱԿԱՆԱՑՄԱՆ ՔԱՐՏ) ՀԱՄԱՐԸ, ՍԵՐԻԱՆ ___________________________________________________</w:t>
      </w:r>
    </w:p>
    <w:p w14:paraId="23458EE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E878DE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ՀԵՌԱԽՈՍԱՀԱՄԱՐԸ ____________________________________________________</w:t>
      </w:r>
    </w:p>
    <w:p w14:paraId="0D4FEABA" w14:textId="6E8D56B4" w:rsidR="00146DCB" w:rsidRPr="00346EA8" w:rsidRDefault="00146DCB" w:rsidP="007379B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4DEC968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08583C73" w14:textId="3F441AD2"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Անպտղության կապակցությամբ խնդրում եմ (ենք) դիտարկել սույն դիմումը և տրամադրել բժշկական օգնության և սպասարկման ստորև ներկայացված տեսակը (տեսակները)` ընդգծել/նշել)</w:t>
      </w:r>
    </w:p>
    <w:p w14:paraId="3C13B51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անպտղության պատճառագիտության հետազոտում ու բուժում.</w:t>
      </w:r>
    </w:p>
    <w:p w14:paraId="5B17C8E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մինչ օժանդակ սերմնավորումը/արտամարմնային բեղմնավորումն իրականացվող պարտադիր հետազոտություններ, օժանդակ սերմնավորում, վերարտադրողական օժանդակ տեխնոլոգիաների կիրառմամբ բժշկական օգնություն և սպասարկում` ընդգծել/նշել:</w:t>
      </w:r>
    </w:p>
    <w:p w14:paraId="3A82A4E0"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(Նշումներ կատարվում են, եթե անպտուղ կինը կամ զույգը նախապես հետազոտված է և առկա է վերարտադրողաբանի մասնագիտական եզրակացությունը` ցուցված մեթոդի վերաբերյալ/կցվում է դիմումին):</w:t>
      </w:r>
    </w:p>
    <w:p w14:paraId="40FBFB3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Հայտարարում ենք, </w:t>
      </w:r>
      <w:r w:rsidRPr="00ED2C90">
        <w:rPr>
          <w:rFonts w:ascii="GHEA Grapalat" w:eastAsia="Times New Roman" w:hAnsi="GHEA Grapalat" w:cs="Arial"/>
          <w:color w:val="333333"/>
          <w:sz w:val="24"/>
          <w:szCs w:val="24"/>
        </w:rPr>
        <w:t>որ վերհուշությունում (անամնեզում) չենք ունեցել վերարտադրողականության օժանդակ տեխնոլոգիաների` արտամարմնային բեղմնավորման 3 և ավելի փորձ:</w:t>
      </w:r>
    </w:p>
    <w:p w14:paraId="1DE25982"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Խնդրում եմ (ենք) իմ (մեր) բուժօգնության կազմակերպման ժամկետների և հանձնաժողովի նիստի անցկացման վայրի ու ժամանակի մասին ինձ (մեզ) ծանուցել կապի հետևյալ միջոցով ---------------------------------------------------------------</w:t>
      </w:r>
    </w:p>
    <w:p w14:paraId="0F909DDB" w14:textId="7E07615A"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Տեղեկացված </w:t>
      </w:r>
      <w:r w:rsidR="007379B7" w:rsidRPr="007379B7">
        <w:rPr>
          <w:rFonts w:ascii="GHEA Grapalat" w:eastAsia="Times New Roman" w:hAnsi="GHEA Grapalat" w:cs="Arial"/>
          <w:color w:val="333333"/>
          <w:sz w:val="24"/>
          <w:szCs w:val="24"/>
        </w:rPr>
        <w:t>եմ (ենք)</w:t>
      </w:r>
      <w:r w:rsidRPr="00346EA8">
        <w:rPr>
          <w:rFonts w:ascii="GHEA Grapalat" w:eastAsia="Times New Roman" w:hAnsi="GHEA Grapalat" w:cs="Arial"/>
          <w:color w:val="333333"/>
          <w:sz w:val="24"/>
          <w:szCs w:val="24"/>
        </w:rPr>
        <w:t>, որ՝</w:t>
      </w:r>
      <w:r w:rsidR="007379B7">
        <w:rPr>
          <w:rFonts w:ascii="GHEA Grapalat" w:eastAsia="Times New Roman" w:hAnsi="GHEA Grapalat" w:cs="Arial"/>
          <w:color w:val="333333"/>
          <w:sz w:val="24"/>
          <w:szCs w:val="24"/>
        </w:rPr>
        <w:t xml:space="preserve"> </w:t>
      </w:r>
    </w:p>
    <w:p w14:paraId="3A0494E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hAnsi="GHEA Grapalat"/>
          <w:bCs/>
          <w:sz w:val="24"/>
          <w:szCs w:val="24"/>
        </w:rPr>
        <w:t>Բնակչության առողջության պահպանման և բարելավման ծրագր</w:t>
      </w:r>
      <w:r>
        <w:rPr>
          <w:rFonts w:ascii="GHEA Grapalat" w:hAnsi="GHEA Grapalat"/>
          <w:bCs/>
          <w:sz w:val="24"/>
          <w:szCs w:val="24"/>
        </w:rPr>
        <w:t>եր</w:t>
      </w:r>
      <w:r w:rsidRPr="00346EA8">
        <w:rPr>
          <w:rFonts w:ascii="GHEA Grapalat" w:hAnsi="GHEA Grapalat"/>
          <w:bCs/>
          <w:sz w:val="24"/>
          <w:szCs w:val="24"/>
        </w:rPr>
        <w:t>ի շրջանակներում</w:t>
      </w:r>
      <w:r w:rsidRPr="00346EA8">
        <w:rPr>
          <w:rFonts w:ascii="GHEA Grapalat" w:eastAsia="Times New Roman" w:hAnsi="GHEA Grapalat" w:cs="Arial"/>
          <w:color w:val="333333"/>
          <w:sz w:val="24"/>
          <w:szCs w:val="24"/>
        </w:rPr>
        <w:t xml:space="preserve"> վերարտադրողական</w:t>
      </w:r>
      <w:r>
        <w:rPr>
          <w:rFonts w:ascii="GHEA Grapalat" w:eastAsia="Times New Roman" w:hAnsi="GHEA Grapalat" w:cs="Arial"/>
          <w:color w:val="333333"/>
          <w:sz w:val="24"/>
          <w:szCs w:val="24"/>
        </w:rPr>
        <w:t xml:space="preserve"> </w:t>
      </w:r>
      <w:r w:rsidRPr="00346EA8">
        <w:rPr>
          <w:rFonts w:ascii="GHEA Grapalat" w:eastAsia="Times New Roman" w:hAnsi="GHEA Grapalat" w:cs="Arial"/>
          <w:color w:val="333333"/>
          <w:sz w:val="24"/>
          <w:szCs w:val="24"/>
        </w:rPr>
        <w:t>օժանդակ տեխնոլոգիաների, օժանդակ սերմնավորման կիրառմամբ բժշկական օգնությունը և սպասարկումը չեն ներառում փոխնակ մոր, դոնորական ձվաբջջի և դոնորական սերմնաբջիջների համար դոնորի (դոնորների) ծառայությունների փոխհատուցումը:</w:t>
      </w:r>
    </w:p>
    <w:p w14:paraId="5CD2350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0749C4E3" w14:textId="77777777" w:rsidR="00146DCB" w:rsidRPr="00114E47"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GHEA Grapalat"/>
          <w:b/>
          <w:bCs/>
          <w:color w:val="333333"/>
          <w:sz w:val="24"/>
          <w:szCs w:val="24"/>
        </w:rPr>
        <w:t>ԴԻՄՈՂՆԵՐ</w:t>
      </w:r>
    </w:p>
    <w:p w14:paraId="3412DC6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__________________________________________________________</w:t>
      </w:r>
    </w:p>
    <w:p w14:paraId="529F48FE"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կնոջ</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ազգանունը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հայրանունը</w:t>
      </w: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ստորագրությունը</w:t>
      </w:r>
      <w:r w:rsidRPr="00346EA8">
        <w:rPr>
          <w:rFonts w:ascii="GHEA Grapalat" w:eastAsia="Times New Roman" w:hAnsi="GHEA Grapalat" w:cs="Arial"/>
          <w:color w:val="333333"/>
          <w:sz w:val="15"/>
          <w:szCs w:val="15"/>
        </w:rPr>
        <w:t>)</w:t>
      </w:r>
    </w:p>
    <w:p w14:paraId="43C01AB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___________________________________________________________</w:t>
      </w:r>
    </w:p>
    <w:p w14:paraId="3BCE4556"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ամուսնու</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ազգանունը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հայրանունը</w:t>
      </w: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ստորագրությունը</w:t>
      </w:r>
      <w:r w:rsidRPr="00346EA8">
        <w:rPr>
          <w:rFonts w:ascii="GHEA Grapalat" w:eastAsia="Times New Roman" w:hAnsi="GHEA Grapalat" w:cs="Arial"/>
          <w:color w:val="333333"/>
          <w:sz w:val="15"/>
          <w:szCs w:val="15"/>
        </w:rPr>
        <w:t>)</w:t>
      </w:r>
    </w:p>
    <w:p w14:paraId="7346C01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Calibri"/>
          <w:color w:val="333333"/>
          <w:sz w:val="24"/>
          <w:szCs w:val="24"/>
        </w:rPr>
      </w:pPr>
    </w:p>
    <w:p w14:paraId="3BCD82E2" w14:textId="2964A9DF" w:rsidR="00146DCB" w:rsidRPr="00346EA8" w:rsidRDefault="00146DCB" w:rsidP="007379B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 xml:space="preserve">______ _____________ 20 </w:t>
      </w:r>
      <w:r w:rsidRPr="00346EA8">
        <w:rPr>
          <w:rFonts w:ascii="Calibri" w:eastAsia="Times New Roman" w:hAnsi="Calibri" w:cs="Calibri"/>
          <w:color w:val="333333"/>
          <w:sz w:val="24"/>
          <w:szCs w:val="24"/>
        </w:rPr>
        <w:t> </w:t>
      </w:r>
      <w:r w:rsidRPr="00346EA8">
        <w:rPr>
          <w:rFonts w:ascii="GHEA Grapalat" w:eastAsia="Times New Roman" w:hAnsi="GHEA Grapalat" w:cs="GHEA Grapalat"/>
          <w:color w:val="333333"/>
          <w:sz w:val="24"/>
          <w:szCs w:val="24"/>
        </w:rPr>
        <w:t>թ</w:t>
      </w:r>
      <w:r w:rsidRPr="00346EA8">
        <w:rPr>
          <w:rFonts w:ascii="GHEA Grapalat" w:eastAsia="Times New Roman" w:hAnsi="GHEA Grapalat" w:cs="Arial"/>
          <w:color w:val="333333"/>
          <w:sz w:val="24"/>
          <w:szCs w:val="24"/>
        </w:rPr>
        <w:t>.</w:t>
      </w:r>
    </w:p>
    <w:bookmarkEnd w:id="1"/>
    <w:p w14:paraId="5622F40A"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bookmarkStart w:id="2" w:name="_Hlk227142056"/>
    </w:p>
    <w:p w14:paraId="15F8F89B" w14:textId="77777777" w:rsidR="00146DCB" w:rsidRPr="00346EA8" w:rsidRDefault="00146DCB" w:rsidP="00146DCB">
      <w:pPr>
        <w:shd w:val="clear" w:color="auto" w:fill="FFFFFF"/>
        <w:spacing w:after="0" w:line="360" w:lineRule="auto"/>
        <w:ind w:firstLine="375"/>
        <w:jc w:val="right"/>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Ձև N 2</w:t>
      </w:r>
    </w:p>
    <w:p w14:paraId="0B66050A"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63DC02FC"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Ե Զ Ր Ա Կ Ա Ց ՈՒ Թ Յ ՈՒ Ն</w:t>
      </w:r>
    </w:p>
    <w:p w14:paraId="0A6B59CA"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3603E7F" w14:textId="3F06ECCF" w:rsidR="00146DCB" w:rsidRPr="00346EA8" w:rsidRDefault="00146DCB" w:rsidP="007379B7">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lastRenderedPageBreak/>
        <w:t>ԱՆՊՏՂՈՒԹՅԱՆ ԴԵՊՔԻ ՈՒՍՈՒՄՆԱՍԻՐՄԱՆ, ՊԱՑԻԵՆՏԻՆ (ՊԱՑԻԵՆՏՆԵՐԻՆ) ԲԺՇԿԱԿԱՆ ՕԳՆՈՒԹՅԱՆ ԵՎ ՍՊԱՍԱՐԿՄԱՆ, ՕԺԱՆԴԱԿ ՍԵՐՄՆԱՎՈՐՄԱՆ ԱՆՀՐԱԺԵՇՏՈՒԹՅԱՆ, ՎԵՐԱՐՏԱԴՐՈՂԱԿԱՆ ՕԺԱՆԴԱԿ ՏԵԽՆՈԼՈԳԻԱՆԵՐԻ ՄԵԹՈԴՆԵՐԻ/ՏԵՍԱԿՆԵՐԻ ԵՎ ԾԱՎԱԼՆԵՐԻ ՎԵՐԱԲԵՐՅԱԼ ԲԺՇԿԱԿԱՆ ԿԱԶՄԱԿԵՐՊՈՒԹՅԱՆ ՀԱՆՁՆԱԺՈՂՈՎԻ</w:t>
      </w:r>
    </w:p>
    <w:p w14:paraId="2E4A7D1B"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AAE4F05"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w:t>
      </w:r>
    </w:p>
    <w:p w14:paraId="0C1A6755"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(բժշկական կազմակերպության անվանումը)</w:t>
      </w:r>
    </w:p>
    <w:p w14:paraId="6BFAECB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1458E5BB" w14:textId="0E6474D5"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1. </w:t>
      </w:r>
      <w:r w:rsidR="00C0554A">
        <w:rPr>
          <w:rFonts w:ascii="GHEA Grapalat" w:eastAsia="Times New Roman" w:hAnsi="GHEA Grapalat" w:cs="Arial"/>
          <w:color w:val="333333"/>
          <w:sz w:val="24"/>
          <w:szCs w:val="24"/>
        </w:rPr>
        <w:t>Հ</w:t>
      </w:r>
      <w:r w:rsidRPr="00346EA8">
        <w:rPr>
          <w:rFonts w:ascii="GHEA Grapalat" w:eastAsia="Times New Roman" w:hAnsi="GHEA Grapalat" w:cs="Arial"/>
          <w:color w:val="333333"/>
          <w:sz w:val="24"/>
          <w:szCs w:val="24"/>
        </w:rPr>
        <w:t>անձնաժողովը, մասնակցությամբ հետևյալ մասնագետների (անունները, ազգանունները, հայրանունները)</w:t>
      </w:r>
    </w:p>
    <w:p w14:paraId="3171ED1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____________________________________________________________________________</w:t>
      </w:r>
    </w:p>
    <w:p w14:paraId="7AA20B28"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____________________________________________________________________________</w:t>
      </w:r>
    </w:p>
    <w:p w14:paraId="3593026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____________________________________________________________________________</w:t>
      </w:r>
    </w:p>
    <w:p w14:paraId="63CF1F06"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4) ____________________________________________________________________________</w:t>
      </w:r>
    </w:p>
    <w:p w14:paraId="1BE6169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5) ____________________________________________________________________________</w:t>
      </w:r>
    </w:p>
    <w:p w14:paraId="64FCE6B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Ուսումնասիրելով և քննարկելով շահառու (շահառուներ)`</w:t>
      </w:r>
    </w:p>
    <w:p w14:paraId="552C9243" w14:textId="77777777" w:rsidR="00146DCB" w:rsidRPr="00346EA8" w:rsidRDefault="00146DCB" w:rsidP="00146DCB">
      <w:pPr>
        <w:shd w:val="clear" w:color="auto" w:fill="FFFFFF"/>
        <w:spacing w:after="0" w:line="360" w:lineRule="auto"/>
        <w:ind w:firstLine="90"/>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w:t>
      </w:r>
      <w:r w:rsidRPr="00346EA8">
        <w:rPr>
          <w:rFonts w:ascii="GHEA Grapalat" w:eastAsia="Times New Roman" w:hAnsi="GHEA Grapalat" w:cs="GHEA Grapalat"/>
          <w:color w:val="333333"/>
          <w:sz w:val="24"/>
          <w:szCs w:val="24"/>
        </w:rPr>
        <w:t>ի</w:t>
      </w:r>
    </w:p>
    <w:p w14:paraId="29F3F79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և ________________________________________________________________________ </w:t>
      </w:r>
      <w:r w:rsidRPr="00346EA8">
        <w:rPr>
          <w:rFonts w:ascii="GHEA Grapalat" w:eastAsia="Times New Roman" w:hAnsi="GHEA Grapalat" w:cs="Arial"/>
          <w:color w:val="333333"/>
          <w:sz w:val="24"/>
          <w:szCs w:val="24"/>
        </w:rPr>
        <w:lastRenderedPageBreak/>
        <w:t>դիմումը և կից ներկայացված բժշկական փաստաթղթերը, ինչպես նաև առկա հետազոտությունների արդյունքները, հանգեց հետևյալ եզրակացության`</w:t>
      </w:r>
    </w:p>
    <w:p w14:paraId="0F6F5C1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Պացիենտի (ամուսնական զույգի) մոտ ախտորոշվում է</w:t>
      </w:r>
    </w:p>
    <w:p w14:paraId="3E2CA33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517E4C0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w:t>
      </w:r>
    </w:p>
    <w:p w14:paraId="753844B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Պացիենտի (ամուսնական զույգի) հետագա վարումը`</w:t>
      </w:r>
    </w:p>
    <w:p w14:paraId="0AB22BC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հիմնավորված է և ցուցված են բժշկական օգնության և սպասարկման հետևյալ ծավալները`</w:t>
      </w:r>
    </w:p>
    <w:p w14:paraId="70473E32"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անպտղության պատճառագիտության ախտորոշում և բուժում</w:t>
      </w:r>
    </w:p>
    <w:p w14:paraId="782A057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մինչ օժանդակ սերմնավորումը կամ արտամարմնային բեղմնավորումն իրականացվող պարտադիր հետազոտություններ (նշել/ընդգծել)</w:t>
      </w:r>
    </w:p>
    <w:p w14:paraId="7F217A0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օժանդակ սերմնավորում` ամուսնու սերմով</w:t>
      </w:r>
    </w:p>
    <w:p w14:paraId="425354D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օժանդակ սերմնավորում` դոնորական սերմով (դոնորին փոխհատուցումը` շահառուի կողմից)</w:t>
      </w:r>
    </w:p>
    <w:p w14:paraId="11EB283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արտամարմնային բեղմնավորման մեկ փորձի կիրառում` սեփական ձվաբջջով</w:t>
      </w:r>
    </w:p>
    <w:p w14:paraId="05723A2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արտամարմնային բեղմնավորման մեկ փորձի կիրառում` դոնորական ձվաբջջով (դոնորի փոխհատուցումը` շահառուի կողմից)</w:t>
      </w:r>
    </w:p>
    <w:p w14:paraId="0A2D5C76"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 արտամարմնային բեղմնավորման 2-րդ փորձի </w:t>
      </w:r>
      <w:r w:rsidRPr="00346EA8">
        <w:rPr>
          <w:rFonts w:ascii="GHEA Grapalat" w:eastAsia="Times New Roman" w:hAnsi="GHEA Grapalat" w:cs="Arial"/>
          <w:color w:val="000000" w:themeColor="text1"/>
          <w:sz w:val="24"/>
          <w:szCs w:val="24"/>
        </w:rPr>
        <w:t xml:space="preserve">կիրառում` սահմանված </w:t>
      </w:r>
      <w:r w:rsidRPr="00346EA8">
        <w:rPr>
          <w:rFonts w:ascii="GHEA Grapalat" w:eastAsia="Times New Roman" w:hAnsi="GHEA Grapalat" w:cs="Arial"/>
          <w:color w:val="333333"/>
          <w:sz w:val="24"/>
          <w:szCs w:val="24"/>
        </w:rPr>
        <w:t>պայմաններով</w:t>
      </w:r>
    </w:p>
    <w:p w14:paraId="0940C52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հավելյալ ստացված սաղմի (սաղմերի) տեղադրում արգանդի խոռոչ:</w:t>
      </w:r>
    </w:p>
    <w:p w14:paraId="14D7478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մերժվում է, հետևյալ հիմնավորմամբ՝</w:t>
      </w:r>
    </w:p>
    <w:p w14:paraId="21E0A76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 առկա է հակացուցում __________________________________________</w:t>
      </w:r>
    </w:p>
    <w:p w14:paraId="42837A6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 կիրառվելիք մեթոդի արդյունքում սպասվող դրական ելքի խիստ ցածր մակարդակ (նշել պատճառը/պատճառները).</w:t>
      </w:r>
    </w:p>
    <w:p w14:paraId="48FAB228" w14:textId="59E1EFC9" w:rsidR="00146DCB"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4BB8E017" w14:textId="63454D10" w:rsidR="00C0554A" w:rsidRDefault="00C0554A" w:rsidP="00C0554A">
      <w:pPr>
        <w:shd w:val="clear" w:color="auto" w:fill="FFFFFF"/>
        <w:spacing w:after="0" w:line="360" w:lineRule="auto"/>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     գ. այլ հիմքեր</w:t>
      </w:r>
    </w:p>
    <w:p w14:paraId="6EDE7CFD" w14:textId="0231EB32" w:rsidR="00C0554A" w:rsidRPr="00346EA8" w:rsidRDefault="00C0554A" w:rsidP="00C0554A">
      <w:pPr>
        <w:shd w:val="clear" w:color="auto" w:fill="FFFFFF"/>
        <w:spacing w:after="0" w:line="360" w:lineRule="auto"/>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lastRenderedPageBreak/>
        <w:t>------------------------------------------------------------------------------------------------------</w:t>
      </w:r>
    </w:p>
    <w:p w14:paraId="549176FB" w14:textId="77777777" w:rsidR="00146DCB" w:rsidRPr="00346EA8" w:rsidRDefault="00146DCB" w:rsidP="00146DCB">
      <w:pPr>
        <w:shd w:val="clear" w:color="auto" w:fill="FFFFFF"/>
        <w:spacing w:after="0" w:line="360" w:lineRule="auto"/>
        <w:ind w:firstLine="375"/>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այլ նշումներ ____________________________________________________________________________</w:t>
      </w:r>
    </w:p>
    <w:p w14:paraId="6B8E5BD7" w14:textId="25820C6A"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4.  Ես (մենք)` շահառու(ներ)ս ծանոթացել </w:t>
      </w:r>
      <w:r w:rsidR="00C0554A" w:rsidRPr="00C0554A">
        <w:rPr>
          <w:rFonts w:ascii="GHEA Grapalat" w:eastAsia="Times New Roman" w:hAnsi="GHEA Grapalat" w:cs="Arial"/>
          <w:color w:val="333333"/>
          <w:sz w:val="24"/>
          <w:szCs w:val="24"/>
        </w:rPr>
        <w:t>եմ (ենք)</w:t>
      </w:r>
      <w:r w:rsidR="00C0554A">
        <w:rPr>
          <w:rFonts w:ascii="GHEA Grapalat" w:eastAsia="Times New Roman" w:hAnsi="GHEA Grapalat" w:cs="Arial"/>
          <w:color w:val="333333"/>
          <w:sz w:val="24"/>
          <w:szCs w:val="24"/>
        </w:rPr>
        <w:t xml:space="preserve"> </w:t>
      </w:r>
      <w:r w:rsidRPr="00346EA8">
        <w:rPr>
          <w:rFonts w:ascii="GHEA Grapalat" w:eastAsia="Times New Roman" w:hAnsi="GHEA Grapalat" w:cs="Arial"/>
          <w:color w:val="333333"/>
          <w:sz w:val="24"/>
          <w:szCs w:val="24"/>
        </w:rPr>
        <w:t>հանձնաժողովի եզրակացության հետ, տեղեկացված եմ (ենք) օժանդակ սերմնավորման, վերարտադրողական օժանդակ տեխնոլոգիաների կիրառմամբ մեթոդների արդյունավետության և հնարավոր ելքերի մասին, որի համար ստորագրում ենք (լրացվում է դեպքի ուսումնասիրության արդյունքների ամփոփմանը շահառուի մասնակցության դեպքում).</w:t>
      </w:r>
    </w:p>
    <w:p w14:paraId="4F662D1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Կինը _______________________________, </w:t>
      </w:r>
    </w:p>
    <w:p w14:paraId="1DDC60B6"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Ամուսինը ______________________________</w:t>
      </w:r>
    </w:p>
    <w:p w14:paraId="2A76F70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5. Նիստին մասնակից հանձնաժողովի անդամների անունները, ազգանունները, հայրանունները և ստորագրությունները`</w:t>
      </w:r>
    </w:p>
    <w:p w14:paraId="30F01B1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____________________________________________________________________________</w:t>
      </w:r>
    </w:p>
    <w:p w14:paraId="064B2C4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____________________________________________________________________________</w:t>
      </w:r>
    </w:p>
    <w:p w14:paraId="0CED5B42"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____________________________________________________________________________</w:t>
      </w:r>
    </w:p>
    <w:p w14:paraId="08D2BBD0"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4) ____________________________________________________________________________</w:t>
      </w:r>
    </w:p>
    <w:p w14:paraId="177BBCF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5) ____________________________________________________________________________</w:t>
      </w:r>
    </w:p>
    <w:p w14:paraId="010CC4C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ED6A390" w14:textId="212ACE5C" w:rsidR="00146DCB" w:rsidRPr="00346EA8" w:rsidRDefault="00146DCB" w:rsidP="00C0554A">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_______________ 20</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 xml:space="preserve"> </w:t>
      </w:r>
      <w:r w:rsidRPr="00346EA8">
        <w:rPr>
          <w:rFonts w:ascii="GHEA Grapalat" w:eastAsia="Times New Roman" w:hAnsi="GHEA Grapalat" w:cs="GHEA Grapalat"/>
          <w:color w:val="333333"/>
          <w:sz w:val="24"/>
          <w:szCs w:val="24"/>
        </w:rPr>
        <w:t>թ</w:t>
      </w:r>
      <w:r w:rsidRPr="00346EA8">
        <w:rPr>
          <w:rFonts w:ascii="GHEA Grapalat" w:eastAsia="Times New Roman" w:hAnsi="GHEA Grapalat" w:cs="Arial"/>
          <w:color w:val="333333"/>
          <w:sz w:val="24"/>
          <w:szCs w:val="24"/>
        </w:rPr>
        <w:t>.</w:t>
      </w:r>
      <w:bookmarkEnd w:id="2"/>
    </w:p>
    <w:p w14:paraId="6B4DC631" w14:textId="77777777" w:rsidR="00146DCB" w:rsidRPr="00346EA8" w:rsidRDefault="00146DCB" w:rsidP="00146DCB">
      <w:pPr>
        <w:shd w:val="clear" w:color="auto" w:fill="FFFFFF"/>
        <w:spacing w:after="0" w:line="360" w:lineRule="auto"/>
        <w:ind w:firstLine="375"/>
        <w:jc w:val="right"/>
        <w:rPr>
          <w:rFonts w:ascii="GHEA Grapalat" w:eastAsia="Times New Roman" w:hAnsi="GHEA Grapalat" w:cs="Arial"/>
          <w:color w:val="333333"/>
          <w:sz w:val="24"/>
          <w:szCs w:val="24"/>
        </w:rPr>
      </w:pPr>
      <w:bookmarkStart w:id="3" w:name="_Hlk227142319"/>
      <w:r w:rsidRPr="00346EA8">
        <w:rPr>
          <w:rFonts w:ascii="GHEA Grapalat" w:eastAsia="Times New Roman" w:hAnsi="GHEA Grapalat" w:cs="Arial"/>
          <w:b/>
          <w:bCs/>
          <w:color w:val="333333"/>
          <w:sz w:val="24"/>
          <w:szCs w:val="24"/>
          <w:u w:val="single"/>
        </w:rPr>
        <w:t>Ձև N 3</w:t>
      </w:r>
    </w:p>
    <w:p w14:paraId="21B941C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B1E6D5A"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GHEA Grapalat"/>
          <w:b/>
          <w:bCs/>
          <w:color w:val="333333"/>
          <w:sz w:val="24"/>
          <w:szCs w:val="24"/>
        </w:rPr>
        <w:lastRenderedPageBreak/>
        <w:t>ՈՒ</w:t>
      </w:r>
      <w:r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GHEA Grapalat"/>
          <w:b/>
          <w:bCs/>
          <w:color w:val="333333"/>
          <w:sz w:val="24"/>
          <w:szCs w:val="24"/>
        </w:rPr>
        <w:t>Ղ</w:t>
      </w:r>
      <w:r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GHEA Grapalat"/>
          <w:b/>
          <w:bCs/>
          <w:color w:val="333333"/>
          <w:sz w:val="24"/>
          <w:szCs w:val="24"/>
        </w:rPr>
        <w:t>Ե</w:t>
      </w:r>
      <w:r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GHEA Grapalat"/>
          <w:b/>
          <w:bCs/>
          <w:color w:val="333333"/>
          <w:sz w:val="24"/>
          <w:szCs w:val="24"/>
        </w:rPr>
        <w:t>Գ</w:t>
      </w:r>
      <w:r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GHEA Grapalat"/>
          <w:b/>
          <w:bCs/>
          <w:color w:val="333333"/>
          <w:sz w:val="24"/>
          <w:szCs w:val="24"/>
        </w:rPr>
        <w:t>Ի</w:t>
      </w:r>
      <w:r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GHEA Grapalat"/>
          <w:b/>
          <w:bCs/>
          <w:color w:val="333333"/>
          <w:sz w:val="24"/>
          <w:szCs w:val="24"/>
        </w:rPr>
        <w:t>Ր</w:t>
      </w:r>
      <w:r w:rsidRPr="00346EA8">
        <w:rPr>
          <w:rFonts w:ascii="GHEA Grapalat" w:eastAsia="Times New Roman" w:hAnsi="GHEA Grapalat" w:cs="Arial"/>
          <w:b/>
          <w:bCs/>
          <w:color w:val="333333"/>
          <w:sz w:val="24"/>
          <w:szCs w:val="24"/>
        </w:rPr>
        <w:t xml:space="preserve"> N..........</w:t>
      </w:r>
    </w:p>
    <w:p w14:paraId="3955F6A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1E44028" w14:textId="6CE49FCE" w:rsidR="00146DCB" w:rsidRPr="00346EA8" w:rsidRDefault="00146DCB" w:rsidP="00C0554A">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hAnsi="GHEA Grapalat"/>
          <w:b/>
          <w:sz w:val="24"/>
          <w:szCs w:val="24"/>
        </w:rPr>
        <w:t>ԲՆԱԿՉՈՒԹՅԱՆ ԱՌՈՂՋՈՒԹՅԱՆ ՊԱՀՊԱՆՄԱՆ ԵՎ ԲԱՐԵԼԱՎՄԱՆ ԾՐԱԳՐ</w:t>
      </w:r>
      <w:r w:rsidR="00A44B7B">
        <w:rPr>
          <w:rFonts w:ascii="GHEA Grapalat" w:hAnsi="GHEA Grapalat"/>
          <w:b/>
          <w:sz w:val="24"/>
          <w:szCs w:val="24"/>
        </w:rPr>
        <w:t>ԵՐ</w:t>
      </w:r>
      <w:r w:rsidRPr="00346EA8">
        <w:rPr>
          <w:rFonts w:ascii="GHEA Grapalat" w:hAnsi="GHEA Grapalat"/>
          <w:b/>
          <w:sz w:val="24"/>
          <w:szCs w:val="24"/>
        </w:rPr>
        <w:t>Ի ՇՐՋԱՆԱԿՆԵՐՈՒՄ</w:t>
      </w:r>
      <w:r w:rsidRPr="00346EA8">
        <w:rPr>
          <w:rFonts w:ascii="GHEA Grapalat" w:eastAsia="Times New Roman" w:hAnsi="GHEA Grapalat" w:cs="Arial"/>
          <w:color w:val="333333"/>
          <w:sz w:val="24"/>
          <w:szCs w:val="24"/>
        </w:rPr>
        <w:t xml:space="preserve"> </w:t>
      </w:r>
      <w:r w:rsidRPr="00346EA8">
        <w:rPr>
          <w:rFonts w:ascii="GHEA Grapalat" w:eastAsia="Times New Roman" w:hAnsi="GHEA Grapalat" w:cs="Arial"/>
          <w:b/>
          <w:bCs/>
          <w:color w:val="333333"/>
          <w:sz w:val="24"/>
          <w:szCs w:val="24"/>
        </w:rPr>
        <w:t>ԲԺՇԿԱԿԱՆ ՕԳՆՈՒԹՅՈՒՆ ԵՎ ՍՊԱՍԱՐԿՈՒՄ ՍՏԱՆԱԼՈՒ ՀԱՄԱՐ ԱՆՊՏՂՈՒԹՅԱՆ ՊԱՏՃԱՌԱԳԻՏՈՒԹՅԱՆ ԱԽՏՈՐՈՇՄԱՆ ԵՎ ԲՈՒԺՄԱՆ, ՄԻՆՉ ՕԺԱՆԴԱԿ ՍԵՐՄՆԱՎՈՐՈՒՄՆ ԻՐԱԿԱՆԱՑՎՈՂ ՊԱՐՏԱԴԻՐ ՀԵՏԱԶՈՏՈՒԹՅՈՒՆՆԵՐԻ, ՄԻՆՉ ՎԵՐԱՐՏԱԴՐՈՂԱԿԱՆՈՒԹՅԱՆ ՕԺԱՆԴԱԿ ՏԵԽՆՈԼՈԳԻԱՆԵՐԻ ԿԻՐԱՌՄԱՆ ՊԱՐՏԱԴԻՐ ՀԵՏԱԶՈՏՈՒԹՅՈՒՆՆԵՐԻ, ՕԺԱՆԴԱԿ ՍԵՐՄՆԱՎՈՐՄԱՆ ԵՎ ՎԵՐԱՐՏԱԴՐՈՂԱԿԱՆՈՒԹՅԱՆ ՕԺԱՆԴԱԿ ՏԵԽՆՈԼՈԳԻԱՆԵՐԻ ԿԻՐԱՌՄԱՆ</w:t>
      </w:r>
    </w:p>
    <w:p w14:paraId="1C7E100E"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2B3AB48A" w14:textId="74AA581E"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(տրվում է բժշկական կազմակերպության հանձնաժողովի եզրակացության հիման վրա (եզրակացությունը կցվում է ուղեգրին) և ուժի մեջ է տալու օրվանից 60 օրացուցային օրվա ընթացքում)</w:t>
      </w:r>
    </w:p>
    <w:p w14:paraId="062CE89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03E426F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62B70B4C"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(բժշկական կազմակերպության անվանումը)</w:t>
      </w:r>
    </w:p>
    <w:p w14:paraId="2339465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674C4860"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բժշկական</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կազմակերպության</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տնօ</w:t>
      </w:r>
      <w:r w:rsidRPr="00346EA8">
        <w:rPr>
          <w:rFonts w:ascii="GHEA Grapalat" w:eastAsia="Times New Roman" w:hAnsi="GHEA Grapalat" w:cs="Arial"/>
          <w:color w:val="333333"/>
          <w:sz w:val="15"/>
          <w:szCs w:val="15"/>
        </w:rPr>
        <w:t>րենի անունը, հայրանունը, ազգանունը)</w:t>
      </w:r>
    </w:p>
    <w:p w14:paraId="748183B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27A79C9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642FFA4A"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Ուղեգրվում է (են)`</w:t>
      </w:r>
    </w:p>
    <w:p w14:paraId="1FA1DF1F" w14:textId="77777777" w:rsidR="00146DCB" w:rsidRPr="00346EA8" w:rsidRDefault="00146DCB" w:rsidP="00146DCB">
      <w:pPr>
        <w:shd w:val="clear" w:color="auto" w:fill="FFFFFF"/>
        <w:spacing w:after="0" w:line="360" w:lineRule="auto"/>
        <w:ind w:left="360" w:firstLine="270"/>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r w:rsidRPr="00346EA8">
        <w:rPr>
          <w:rFonts w:ascii="GHEA Grapalat" w:eastAsia="Times New Roman" w:hAnsi="GHEA Grapalat" w:cs="GHEA Grapalat"/>
          <w:color w:val="333333"/>
          <w:sz w:val="24"/>
          <w:szCs w:val="24"/>
        </w:rPr>
        <w:t>քաղ</w:t>
      </w:r>
      <w:r w:rsidRPr="00346EA8">
        <w:rPr>
          <w:rFonts w:ascii="GHEA Grapalat" w:eastAsia="Times New Roman" w:hAnsi="GHEA Grapalat" w:cs="Arial"/>
          <w:color w:val="333333"/>
          <w:sz w:val="24"/>
          <w:szCs w:val="24"/>
        </w:rPr>
        <w:t>աքացի _________________________________________________________________________</w:t>
      </w:r>
    </w:p>
    <w:p w14:paraId="1FF973D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(շահառուի (շահառուների) անունը, հայրանունը, ազգանունը, ծննդյան օրը, ամիսը, տարեթիվը)</w:t>
      </w:r>
    </w:p>
    <w:p w14:paraId="3FDEC9B0"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60EC4E0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647B8F95"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(բնակության/հաշվառման հասցեն)</w:t>
      </w:r>
    </w:p>
    <w:p w14:paraId="734023D0"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EAAD6D9" w14:textId="4E9DE6DB"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 xml:space="preserve">Անպտղության կապակցությամբ </w:t>
      </w:r>
      <w:r w:rsidRPr="00346EA8">
        <w:rPr>
          <w:rFonts w:ascii="GHEA Grapalat" w:hAnsi="GHEA Grapalat"/>
          <w:bCs/>
          <w:sz w:val="24"/>
          <w:szCs w:val="24"/>
        </w:rPr>
        <w:t>բնակչության առողջության պահպանման և բարելավման ծրագր</w:t>
      </w:r>
      <w:r w:rsidR="00A44B7B">
        <w:rPr>
          <w:rFonts w:ascii="GHEA Grapalat" w:hAnsi="GHEA Grapalat"/>
          <w:bCs/>
          <w:sz w:val="24"/>
          <w:szCs w:val="24"/>
        </w:rPr>
        <w:t>եր</w:t>
      </w:r>
      <w:r w:rsidRPr="00346EA8">
        <w:rPr>
          <w:rFonts w:ascii="GHEA Grapalat" w:hAnsi="GHEA Grapalat"/>
          <w:bCs/>
          <w:sz w:val="24"/>
          <w:szCs w:val="24"/>
        </w:rPr>
        <w:t>ի շրջանակներում</w:t>
      </w:r>
      <w:r w:rsidRPr="00346EA8">
        <w:rPr>
          <w:rFonts w:ascii="GHEA Grapalat" w:eastAsia="Times New Roman" w:hAnsi="GHEA Grapalat" w:cs="Arial"/>
          <w:color w:val="333333"/>
          <w:sz w:val="24"/>
          <w:szCs w:val="24"/>
        </w:rPr>
        <w:t xml:space="preserve"> (ընդգծել/նշել) բժշկական օգնության և սպասարկման շրջանակներում հետևյալ ծավալի/տեսակի ծառայություններ ստանալու համար (անհրաժեշտ ծավալը/տեսակը (տեսակները) ընդգծել/նշել)`</w:t>
      </w:r>
    </w:p>
    <w:p w14:paraId="7B013F6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9EB8839"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անպտղության պատճառագիտության ախտորոշում և բուժում.</w:t>
      </w:r>
    </w:p>
    <w:p w14:paraId="5BD5D922"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մինչ օժանդակ սերմնավորումը կամ արտամարմնային բեղմնավորումն իրականացվող պարտադիր հետազոտություններ (նշել/ընդգծել).</w:t>
      </w:r>
    </w:p>
    <w:p w14:paraId="35F7D2E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օժանդակ սերմնավորում ամուսնու կամ դոնորական սերմով (նշել/ ընդգծել).</w:t>
      </w:r>
    </w:p>
    <w:p w14:paraId="7F61E04B" w14:textId="5C8A302A"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4) վերարտադրողական օժանդակ տեխնոլոգիաների կիրառում՝ արտամարմնային բեղմնավորման մեթոդով կնոջ կամ դոնորական ձվաբջջով (նշել/ընդգծել).</w:t>
      </w:r>
    </w:p>
    <w:p w14:paraId="68E6A64A" w14:textId="295CD896" w:rsidR="00146DCB" w:rsidRPr="00CE07FA"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5) հավելյալ սաղմի (սաղմերի) տեղադրում արգանդի խոռոչ</w:t>
      </w:r>
      <w:r w:rsidR="00CE07FA" w:rsidRPr="00CE07FA">
        <w:rPr>
          <w:rFonts w:ascii="GHEA Grapalat" w:eastAsia="Times New Roman" w:hAnsi="GHEA Grapalat" w:cs="Arial"/>
          <w:color w:val="333333"/>
          <w:sz w:val="24"/>
          <w:szCs w:val="24"/>
        </w:rPr>
        <w:t>.</w:t>
      </w:r>
    </w:p>
    <w:p w14:paraId="5EDDE169" w14:textId="20A57D65" w:rsidR="00C0554A" w:rsidRPr="00CE07FA" w:rsidRDefault="00CE07FA" w:rsidP="00146DCB">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6</w:t>
      </w:r>
      <w:r w:rsidRPr="00CE07FA">
        <w:rPr>
          <w:rFonts w:ascii="GHEA Grapalat" w:eastAsia="Times New Roman" w:hAnsi="GHEA Grapalat" w:cs="Arial"/>
          <w:color w:val="333333"/>
          <w:sz w:val="24"/>
          <w:szCs w:val="24"/>
        </w:rPr>
        <w:t xml:space="preserve">) </w:t>
      </w:r>
      <w:r w:rsidRPr="00346EA8">
        <w:rPr>
          <w:rFonts w:ascii="GHEA Grapalat" w:eastAsia="Times New Roman" w:hAnsi="GHEA Grapalat" w:cs="Arial"/>
          <w:color w:val="333333"/>
          <w:sz w:val="24"/>
          <w:szCs w:val="24"/>
        </w:rPr>
        <w:t xml:space="preserve">արտամարմնային բեղմնավորման 2-րդ փորձի </w:t>
      </w:r>
      <w:r w:rsidRPr="00346EA8">
        <w:rPr>
          <w:rFonts w:ascii="GHEA Grapalat" w:eastAsia="Times New Roman" w:hAnsi="GHEA Grapalat" w:cs="Arial"/>
          <w:color w:val="000000" w:themeColor="text1"/>
          <w:sz w:val="24"/>
          <w:szCs w:val="24"/>
        </w:rPr>
        <w:t xml:space="preserve">կիրառում` սահմանված </w:t>
      </w:r>
      <w:r w:rsidRPr="00346EA8">
        <w:rPr>
          <w:rFonts w:ascii="GHEA Grapalat" w:eastAsia="Times New Roman" w:hAnsi="GHEA Grapalat" w:cs="Arial"/>
          <w:color w:val="333333"/>
          <w:sz w:val="24"/>
          <w:szCs w:val="24"/>
        </w:rPr>
        <w:t>պայմաններով</w:t>
      </w:r>
      <w:r w:rsidRPr="00CE07FA">
        <w:rPr>
          <w:rFonts w:ascii="GHEA Grapalat" w:eastAsia="Times New Roman" w:hAnsi="GHEA Grapalat" w:cs="Arial"/>
          <w:color w:val="333333"/>
          <w:sz w:val="24"/>
          <w:szCs w:val="24"/>
        </w:rPr>
        <w:t>:</w:t>
      </w:r>
    </w:p>
    <w:p w14:paraId="7386474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4393"/>
        <w:gridCol w:w="5357"/>
      </w:tblGrid>
      <w:tr w:rsidR="00146DCB" w:rsidRPr="00346EA8" w14:paraId="7369E64C" w14:textId="77777777" w:rsidTr="00A57231">
        <w:trPr>
          <w:tblCellSpacing w:w="7" w:type="dxa"/>
        </w:trPr>
        <w:tc>
          <w:tcPr>
            <w:tcW w:w="0" w:type="auto"/>
            <w:shd w:val="clear" w:color="auto" w:fill="FFFFFF"/>
            <w:hideMark/>
          </w:tcPr>
          <w:p w14:paraId="0168C224" w14:textId="77777777" w:rsidR="00146DCB" w:rsidRPr="00346EA8" w:rsidRDefault="00146DCB" w:rsidP="00A57231">
            <w:pPr>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Հանձնաժողովի նախագահ</w:t>
            </w:r>
          </w:p>
        </w:tc>
        <w:tc>
          <w:tcPr>
            <w:tcW w:w="0" w:type="auto"/>
            <w:shd w:val="clear" w:color="auto" w:fill="FFFFFF"/>
            <w:vAlign w:val="center"/>
            <w:hideMark/>
          </w:tcPr>
          <w:p w14:paraId="2AEC88AA"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w:t>
            </w:r>
          </w:p>
          <w:p w14:paraId="4F43B45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15"/>
                <w:szCs w:val="15"/>
              </w:rPr>
              <w:t> </w:t>
            </w:r>
            <w:r w:rsidRPr="00346EA8">
              <w:rPr>
                <w:rFonts w:ascii="GHEA Grapalat" w:eastAsia="Times New Roman" w:hAnsi="GHEA Grapalat" w:cs="Arial"/>
                <w:color w:val="333333"/>
                <w:sz w:val="15"/>
                <w:szCs w:val="15"/>
              </w:rPr>
              <w:t>(</w:t>
            </w:r>
            <w:r w:rsidRPr="00346EA8">
              <w:rPr>
                <w:rFonts w:ascii="GHEA Grapalat" w:eastAsia="Times New Roman" w:hAnsi="GHEA Grapalat" w:cs="GHEA Grapalat"/>
                <w:color w:val="333333"/>
                <w:sz w:val="15"/>
                <w:szCs w:val="15"/>
              </w:rPr>
              <w:t>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ազգանունը</w:t>
            </w:r>
            <w:r w:rsidRPr="00346EA8">
              <w:rPr>
                <w:rFonts w:ascii="GHEA Grapalat" w:eastAsia="Times New Roman" w:hAnsi="GHEA Grapalat" w:cs="Arial"/>
                <w:color w:val="333333"/>
                <w:sz w:val="15"/>
                <w:szCs w:val="15"/>
              </w:rPr>
              <w:t xml:space="preserve">, </w:t>
            </w:r>
            <w:r w:rsidRPr="00346EA8">
              <w:rPr>
                <w:rFonts w:ascii="GHEA Grapalat" w:eastAsia="Times New Roman" w:hAnsi="GHEA Grapalat" w:cs="GHEA Grapalat"/>
                <w:color w:val="333333"/>
                <w:sz w:val="15"/>
                <w:szCs w:val="15"/>
              </w:rPr>
              <w:t>ստորագրությունը</w:t>
            </w:r>
            <w:r w:rsidRPr="00346EA8">
              <w:rPr>
                <w:rFonts w:ascii="GHEA Grapalat" w:eastAsia="Times New Roman" w:hAnsi="GHEA Grapalat" w:cs="Arial"/>
                <w:color w:val="333333"/>
                <w:sz w:val="15"/>
                <w:szCs w:val="15"/>
              </w:rPr>
              <w:t>)</w:t>
            </w:r>
          </w:p>
        </w:tc>
      </w:tr>
    </w:tbl>
    <w:p w14:paraId="40B4E9C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779F812"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______ _____________ 20</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 xml:space="preserve"> </w:t>
      </w:r>
      <w:r w:rsidRPr="00346EA8">
        <w:rPr>
          <w:rFonts w:ascii="GHEA Grapalat" w:eastAsia="Times New Roman" w:hAnsi="GHEA Grapalat" w:cs="GHEA Grapalat"/>
          <w:color w:val="333333"/>
          <w:sz w:val="24"/>
          <w:szCs w:val="24"/>
        </w:rPr>
        <w:t>թ</w:t>
      </w:r>
      <w:r w:rsidRPr="00346EA8">
        <w:rPr>
          <w:rFonts w:ascii="GHEA Grapalat" w:eastAsia="Times New Roman" w:hAnsi="GHEA Grapalat" w:cs="Arial"/>
          <w:color w:val="333333"/>
          <w:sz w:val="24"/>
          <w:szCs w:val="24"/>
        </w:rPr>
        <w:t>.</w:t>
      </w:r>
    </w:p>
    <w:p w14:paraId="1D2EB6E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Calibri"/>
          <w:color w:val="333333"/>
          <w:sz w:val="24"/>
          <w:szCs w:val="24"/>
        </w:rPr>
      </w:pPr>
    </w:p>
    <w:p w14:paraId="242AEF1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bookmarkEnd w:id="3"/>
    <w:p w14:paraId="1E2424C6" w14:textId="77777777" w:rsidR="00146DCB" w:rsidRPr="00346EA8" w:rsidRDefault="00146DCB" w:rsidP="00146DCB">
      <w:pPr>
        <w:shd w:val="clear" w:color="auto" w:fill="FFFFFF"/>
        <w:spacing w:after="0" w:line="360" w:lineRule="auto"/>
        <w:jc w:val="right"/>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Ձև N 4</w:t>
      </w:r>
    </w:p>
    <w:p w14:paraId="6BA36F5B" w14:textId="5A8DCEAF" w:rsidR="00146DCB" w:rsidRPr="00346EA8" w:rsidRDefault="00146DCB" w:rsidP="00146DCB">
      <w:pPr>
        <w:shd w:val="clear" w:color="auto" w:fill="FFFFFF"/>
        <w:spacing w:before="100" w:beforeAutospacing="1" w:after="100" w:afterAutospacing="1" w:line="360" w:lineRule="auto"/>
        <w:jc w:val="center"/>
        <w:rPr>
          <w:rFonts w:ascii="GHEA Grapalat" w:eastAsia="Times New Roman" w:hAnsi="GHEA Grapalat" w:cs="Arial"/>
          <w:color w:val="333333"/>
          <w:sz w:val="24"/>
          <w:szCs w:val="24"/>
        </w:rPr>
      </w:pPr>
      <w:r w:rsidRPr="00346EA8">
        <w:rPr>
          <w:rFonts w:ascii="GHEA Grapalat" w:hAnsi="GHEA Grapalat"/>
          <w:b/>
          <w:color w:val="000000" w:themeColor="text1"/>
          <w:sz w:val="24"/>
          <w:szCs w:val="24"/>
        </w:rPr>
        <w:t>ԲՆԱԿՉՈՒԹՅԱՆ ԱՌՈՂՋՈՒԹՅԱՆ ՊԱՀՊԱՆՄԱՆ ԵՎ ԲԱՐԵԼԱՎՄԱՆ ԾՐԱԳՐ</w:t>
      </w:r>
      <w:r w:rsidR="00A44B7B">
        <w:rPr>
          <w:rFonts w:ascii="GHEA Grapalat" w:hAnsi="GHEA Grapalat"/>
          <w:b/>
          <w:color w:val="000000" w:themeColor="text1"/>
          <w:sz w:val="24"/>
          <w:szCs w:val="24"/>
        </w:rPr>
        <w:t>ԵՐ</w:t>
      </w:r>
      <w:r w:rsidRPr="00346EA8">
        <w:rPr>
          <w:rFonts w:ascii="GHEA Grapalat" w:hAnsi="GHEA Grapalat"/>
          <w:b/>
          <w:color w:val="000000" w:themeColor="text1"/>
          <w:sz w:val="24"/>
          <w:szCs w:val="24"/>
        </w:rPr>
        <w:t>Ի ՇՐՋԱՆԱԿՆԵՐՈՒՄ</w:t>
      </w:r>
      <w:r w:rsidRPr="00346EA8">
        <w:rPr>
          <w:rFonts w:ascii="GHEA Grapalat" w:eastAsia="Times New Roman" w:hAnsi="GHEA Grapalat" w:cs="Arial"/>
          <w:color w:val="000000" w:themeColor="text1"/>
          <w:sz w:val="24"/>
          <w:szCs w:val="24"/>
        </w:rPr>
        <w:t xml:space="preserve">, </w:t>
      </w:r>
      <w:r w:rsidRPr="00346EA8">
        <w:rPr>
          <w:rFonts w:ascii="GHEA Grapalat" w:eastAsia="Times New Roman" w:hAnsi="GHEA Grapalat" w:cs="Arial"/>
          <w:b/>
          <w:bCs/>
          <w:color w:val="000000" w:themeColor="text1"/>
          <w:sz w:val="24"/>
          <w:szCs w:val="24"/>
        </w:rPr>
        <w:t xml:space="preserve">ՕԺԱՆԴԱԿ ՍԵՐՄՆԱՎՈՐՄԱՆ, ՎԵՐԱՐՏԱԴՐՈՂԱԿԱՆՈՒԹՅԱՆ ՕԺԱՆԴԱԿ ՏԵԽՆՈԼՈԳԻԱՆԵՐԻ ԿԻՐԱՌՄԱՄԲ ԲԺՇԿԱԿԱՆ ՕԳՆՈՒԹՅԱՆ ԵՎ ՍՊԱՍԱՐԿՄԱՆ ՇԱՀԱՌՈՒՆԵՐԻ ՎԵՐԱԲԵՐՅԱԼ </w:t>
      </w:r>
      <w:r w:rsidRPr="00346EA8">
        <w:rPr>
          <w:rFonts w:ascii="GHEA Grapalat" w:eastAsia="Times New Roman" w:hAnsi="GHEA Grapalat" w:cs="Arial"/>
          <w:b/>
          <w:bCs/>
          <w:color w:val="333333"/>
          <w:sz w:val="24"/>
          <w:szCs w:val="24"/>
        </w:rPr>
        <w:lastRenderedPageBreak/>
        <w:t>ՀԱՇՎԵՏՎՈՒԹՅՈՒՆ</w:t>
      </w:r>
      <w:r w:rsidRPr="00346EA8">
        <w:rPr>
          <w:rFonts w:ascii="GHEA Grapalat" w:eastAsia="Times New Roman" w:hAnsi="GHEA Grapalat" w:cs="Arial"/>
          <w:b/>
          <w:bCs/>
          <w:color w:val="333333"/>
          <w:sz w:val="24"/>
          <w:szCs w:val="24"/>
        </w:rPr>
        <w:br/>
      </w:r>
    </w:p>
    <w:p w14:paraId="77F3F56F"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___ ______</w:t>
      </w:r>
      <w:r w:rsidRPr="00346EA8">
        <w:rPr>
          <w:rFonts w:ascii="Calibri" w:eastAsia="Times New Roman" w:hAnsi="Calibri" w:cs="Calibri"/>
          <w:b/>
          <w:bCs/>
          <w:color w:val="333333"/>
          <w:sz w:val="24"/>
          <w:szCs w:val="24"/>
        </w:rPr>
        <w:t> </w:t>
      </w:r>
      <w:r w:rsidRPr="00346EA8">
        <w:rPr>
          <w:rFonts w:ascii="GHEA Grapalat" w:eastAsia="Times New Roman" w:hAnsi="GHEA Grapalat" w:cs="Arial"/>
          <w:b/>
          <w:bCs/>
          <w:color w:val="333333"/>
          <w:sz w:val="24"/>
          <w:szCs w:val="24"/>
        </w:rPr>
        <w:t>20</w:t>
      </w:r>
      <w:r w:rsidRPr="00346EA8">
        <w:rPr>
          <w:rFonts w:ascii="Calibri" w:eastAsia="Times New Roman" w:hAnsi="Calibri" w:cs="Calibri"/>
          <w:b/>
          <w:bCs/>
          <w:color w:val="333333"/>
          <w:sz w:val="24"/>
          <w:szCs w:val="24"/>
        </w:rPr>
        <w:t>  </w:t>
      </w:r>
      <w:r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GHEA Grapalat"/>
          <w:b/>
          <w:bCs/>
          <w:color w:val="333333"/>
          <w:sz w:val="24"/>
          <w:szCs w:val="24"/>
        </w:rPr>
        <w:t>թ</w:t>
      </w:r>
      <w:r w:rsidRPr="00346EA8">
        <w:rPr>
          <w:rFonts w:ascii="GHEA Grapalat" w:eastAsia="Times New Roman" w:hAnsi="GHEA Grapalat" w:cs="Arial"/>
          <w:b/>
          <w:bCs/>
          <w:color w:val="333333"/>
          <w:sz w:val="24"/>
          <w:szCs w:val="24"/>
        </w:rPr>
        <w:t>.-</w:t>
      </w:r>
      <w:r w:rsidRPr="00346EA8">
        <w:rPr>
          <w:rFonts w:ascii="Calibri" w:eastAsia="Times New Roman" w:hAnsi="Calibri" w:cs="Calibri"/>
          <w:b/>
          <w:bCs/>
          <w:color w:val="333333"/>
          <w:sz w:val="24"/>
          <w:szCs w:val="24"/>
        </w:rPr>
        <w:t> </w:t>
      </w:r>
      <w:r w:rsidRPr="00346EA8">
        <w:rPr>
          <w:rFonts w:ascii="GHEA Grapalat" w:eastAsia="Times New Roman" w:hAnsi="GHEA Grapalat" w:cs="Arial"/>
          <w:color w:val="333333"/>
          <w:sz w:val="24"/>
          <w:szCs w:val="24"/>
        </w:rPr>
        <w:t>___ ______</w:t>
      </w:r>
      <w:r w:rsidRPr="00346EA8">
        <w:rPr>
          <w:rFonts w:ascii="Calibri" w:eastAsia="Times New Roman" w:hAnsi="Calibri" w:cs="Calibri"/>
          <w:b/>
          <w:bCs/>
          <w:color w:val="333333"/>
          <w:sz w:val="24"/>
          <w:szCs w:val="24"/>
        </w:rPr>
        <w:t> </w:t>
      </w:r>
      <w:r w:rsidRPr="00346EA8">
        <w:rPr>
          <w:rFonts w:ascii="GHEA Grapalat" w:eastAsia="Times New Roman" w:hAnsi="GHEA Grapalat" w:cs="Arial"/>
          <w:b/>
          <w:bCs/>
          <w:color w:val="333333"/>
          <w:sz w:val="24"/>
          <w:szCs w:val="24"/>
        </w:rPr>
        <w:t>20</w:t>
      </w:r>
      <w:r w:rsidRPr="00346EA8">
        <w:rPr>
          <w:rFonts w:ascii="Calibri" w:eastAsia="Times New Roman" w:hAnsi="Calibri" w:cs="Calibri"/>
          <w:b/>
          <w:bCs/>
          <w:color w:val="333333"/>
          <w:sz w:val="24"/>
          <w:szCs w:val="24"/>
        </w:rPr>
        <w:t>  </w:t>
      </w:r>
      <w:r w:rsidRPr="00346EA8">
        <w:rPr>
          <w:rFonts w:ascii="GHEA Grapalat" w:eastAsia="Times New Roman" w:hAnsi="GHEA Grapalat" w:cs="Arial"/>
          <w:b/>
          <w:bCs/>
          <w:color w:val="333333"/>
          <w:sz w:val="24"/>
          <w:szCs w:val="24"/>
        </w:rPr>
        <w:t xml:space="preserve"> </w:t>
      </w:r>
      <w:r w:rsidRPr="00346EA8">
        <w:rPr>
          <w:rFonts w:ascii="GHEA Grapalat" w:eastAsia="Times New Roman" w:hAnsi="GHEA Grapalat" w:cs="GHEA Grapalat"/>
          <w:b/>
          <w:bCs/>
          <w:color w:val="333333"/>
          <w:sz w:val="24"/>
          <w:szCs w:val="24"/>
        </w:rPr>
        <w:t>թ</w:t>
      </w:r>
      <w:r w:rsidRPr="00346EA8">
        <w:rPr>
          <w:rFonts w:ascii="GHEA Grapalat" w:eastAsia="Times New Roman" w:hAnsi="GHEA Grapalat" w:cs="Arial"/>
          <w:b/>
          <w:bCs/>
          <w:color w:val="333333"/>
          <w:sz w:val="24"/>
          <w:szCs w:val="24"/>
        </w:rPr>
        <w:t>.</w:t>
      </w:r>
    </w:p>
    <w:p w14:paraId="651B9B6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bl>
      <w:tblPr>
        <w:tblW w:w="100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46"/>
        <w:gridCol w:w="1760"/>
        <w:gridCol w:w="1760"/>
        <w:gridCol w:w="1760"/>
        <w:gridCol w:w="1760"/>
        <w:gridCol w:w="1760"/>
      </w:tblGrid>
      <w:tr w:rsidR="00146DCB" w:rsidRPr="00346EA8" w14:paraId="3F49D08D" w14:textId="77777777" w:rsidTr="00A57231">
        <w:trPr>
          <w:gridAfter w:val="5"/>
          <w:wAfter w:w="7226" w:type="dxa"/>
          <w:trHeight w:val="483"/>
          <w:tblCellSpacing w:w="0" w:type="dxa"/>
          <w:jc w:val="center"/>
        </w:trPr>
        <w:tc>
          <w:tcPr>
            <w:tcW w:w="287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F26D1C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Բուժօգնության տեսակը</w:t>
            </w:r>
          </w:p>
        </w:tc>
      </w:tr>
      <w:tr w:rsidR="00146DCB" w:rsidRPr="00346EA8" w14:paraId="5EBD4292" w14:textId="77777777" w:rsidTr="00A57231">
        <w:trPr>
          <w:tblCellSpacing w:w="0" w:type="dxa"/>
          <w:jc w:val="center"/>
        </w:trPr>
        <w:tc>
          <w:tcPr>
            <w:tcW w:w="28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D27962"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5E875501"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ՀՀ կառավարության 2015 թ.</w:t>
            </w:r>
          </w:p>
          <w:p w14:paraId="08D4EE3E"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N 568-Ն</w:t>
            </w:r>
          </w:p>
          <w:p w14:paraId="6BC4830F" w14:textId="4B2AE42D"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որոշման</w:t>
            </w:r>
          </w:p>
          <w:p w14:paraId="6CE4BBAD" w14:textId="20B1E798"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 xml:space="preserve">հավելվածի </w:t>
            </w:r>
            <w:r w:rsidR="00283C92" w:rsidRPr="00283C92">
              <w:rPr>
                <w:rFonts w:ascii="GHEA Grapalat" w:eastAsia="Times New Roman" w:hAnsi="GHEA Grapalat" w:cs="Arial"/>
                <w:color w:val="333333"/>
              </w:rPr>
              <w:t>11</w:t>
            </w:r>
            <w:r w:rsidRPr="00283C92">
              <w:rPr>
                <w:rFonts w:ascii="GHEA Grapalat" w:eastAsia="Times New Roman" w:hAnsi="GHEA Grapalat" w:cs="Arial"/>
                <w:color w:val="333333"/>
              </w:rPr>
              <w:t>- րդ կետի</w:t>
            </w:r>
          </w:p>
          <w:p w14:paraId="1E00C4F9"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1-ին ենթակետով սահմանված</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1E91584E"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ՀՀ կառավարության 2015 թ.</w:t>
            </w:r>
          </w:p>
          <w:p w14:paraId="48F565A1"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N 568-Ն</w:t>
            </w:r>
          </w:p>
          <w:p w14:paraId="09489B4C" w14:textId="567A11D4"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որոշման</w:t>
            </w:r>
          </w:p>
          <w:p w14:paraId="417A62DD" w14:textId="60A0EA3E"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 xml:space="preserve">հավելվածի </w:t>
            </w:r>
            <w:r w:rsidR="00283C92" w:rsidRPr="00283C92">
              <w:rPr>
                <w:rFonts w:ascii="GHEA Grapalat" w:eastAsia="Times New Roman" w:hAnsi="GHEA Grapalat" w:cs="Arial"/>
                <w:color w:val="333333"/>
              </w:rPr>
              <w:t>11</w:t>
            </w:r>
            <w:r w:rsidRPr="00283C92">
              <w:rPr>
                <w:rFonts w:ascii="GHEA Grapalat" w:eastAsia="Times New Roman" w:hAnsi="GHEA Grapalat" w:cs="Arial"/>
                <w:color w:val="333333"/>
              </w:rPr>
              <w:t>- րդ կետի</w:t>
            </w:r>
          </w:p>
          <w:p w14:paraId="0F2F913A"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2-րդ ենթակետով սահմանված</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2EE328DA"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ՀՀ կառավարության 2015 թ.</w:t>
            </w:r>
          </w:p>
          <w:p w14:paraId="5BA2F14F"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N 568-Ն</w:t>
            </w:r>
          </w:p>
          <w:p w14:paraId="151053CB" w14:textId="4B39D4A2"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որոշման</w:t>
            </w:r>
          </w:p>
          <w:p w14:paraId="2E6B6265" w14:textId="25B81CF8"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 xml:space="preserve">հավելվածի </w:t>
            </w:r>
            <w:r w:rsidR="00283C92" w:rsidRPr="00283C92">
              <w:rPr>
                <w:rFonts w:ascii="GHEA Grapalat" w:eastAsia="Times New Roman" w:hAnsi="GHEA Grapalat" w:cs="Arial"/>
                <w:color w:val="333333"/>
              </w:rPr>
              <w:t>11</w:t>
            </w:r>
            <w:r w:rsidRPr="00283C92">
              <w:rPr>
                <w:rFonts w:ascii="GHEA Grapalat" w:eastAsia="Times New Roman" w:hAnsi="GHEA Grapalat" w:cs="Arial"/>
                <w:color w:val="333333"/>
              </w:rPr>
              <w:t>- րդ կետի</w:t>
            </w:r>
          </w:p>
          <w:p w14:paraId="68AA99C0"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3-րդ ենթակետով սահմանված</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73D94B84"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ՀՀ կառավարության 2015 թ.</w:t>
            </w:r>
          </w:p>
          <w:p w14:paraId="7232EEF3"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N 568-Ն</w:t>
            </w:r>
          </w:p>
          <w:p w14:paraId="2705E4FA" w14:textId="6ADAFEEB"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 xml:space="preserve">որոշման </w:t>
            </w:r>
          </w:p>
          <w:p w14:paraId="282E18AC" w14:textId="16F71C3C"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 xml:space="preserve">հավելվածի </w:t>
            </w:r>
            <w:r w:rsidR="00283C92" w:rsidRPr="00283C92">
              <w:rPr>
                <w:rFonts w:ascii="GHEA Grapalat" w:eastAsia="Times New Roman" w:hAnsi="GHEA Grapalat" w:cs="Arial"/>
                <w:color w:val="333333"/>
              </w:rPr>
              <w:t>11</w:t>
            </w:r>
            <w:r w:rsidRPr="00283C92">
              <w:rPr>
                <w:rFonts w:ascii="GHEA Grapalat" w:eastAsia="Times New Roman" w:hAnsi="GHEA Grapalat" w:cs="Arial"/>
                <w:color w:val="333333"/>
              </w:rPr>
              <w:t>-րդ կետի 4-րդ ենթակետով</w:t>
            </w:r>
          </w:p>
          <w:p w14:paraId="0B754DC3"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սահմանված</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2E34EC0F"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ՀՀ կառավարության 2015 թ.</w:t>
            </w:r>
          </w:p>
          <w:p w14:paraId="3F50DA75"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N 568-Ն</w:t>
            </w:r>
          </w:p>
          <w:p w14:paraId="1BD9A0A2" w14:textId="1ACEE31C"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որոշման</w:t>
            </w:r>
          </w:p>
          <w:p w14:paraId="06F4306F" w14:textId="39598160"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հավելվածի 1</w:t>
            </w:r>
            <w:r w:rsidR="00283C92" w:rsidRPr="00283C92">
              <w:rPr>
                <w:rFonts w:ascii="GHEA Grapalat" w:eastAsia="Times New Roman" w:hAnsi="GHEA Grapalat" w:cs="Arial"/>
                <w:color w:val="333333"/>
              </w:rPr>
              <w:t>2</w:t>
            </w:r>
            <w:r w:rsidRPr="00283C92">
              <w:rPr>
                <w:rFonts w:ascii="GHEA Grapalat" w:eastAsia="Times New Roman" w:hAnsi="GHEA Grapalat" w:cs="Arial"/>
                <w:color w:val="333333"/>
              </w:rPr>
              <w:t>-րդ</w:t>
            </w:r>
          </w:p>
          <w:p w14:paraId="60F2D409" w14:textId="77777777" w:rsidR="00146DCB" w:rsidRPr="00283C92" w:rsidRDefault="00146DCB" w:rsidP="00A57231">
            <w:pPr>
              <w:spacing w:after="0" w:line="360" w:lineRule="auto"/>
              <w:jc w:val="both"/>
              <w:rPr>
                <w:rFonts w:ascii="GHEA Grapalat" w:eastAsia="Times New Roman" w:hAnsi="GHEA Grapalat" w:cs="Arial"/>
                <w:color w:val="333333"/>
              </w:rPr>
            </w:pPr>
            <w:r w:rsidRPr="00283C92">
              <w:rPr>
                <w:rFonts w:ascii="GHEA Grapalat" w:eastAsia="Times New Roman" w:hAnsi="GHEA Grapalat" w:cs="Arial"/>
                <w:color w:val="333333"/>
              </w:rPr>
              <w:t>կետով սահմանված</w:t>
            </w:r>
          </w:p>
        </w:tc>
      </w:tr>
      <w:tr w:rsidR="00146DCB" w:rsidRPr="00346EA8" w14:paraId="4C6C3B78"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CFCFCF"/>
            <w:hideMark/>
          </w:tcPr>
          <w:p w14:paraId="1DAFCB0F"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Անպտղության պատ- ճառագիտության հետազոտություն ու</w:t>
            </w:r>
          </w:p>
          <w:p w14:paraId="7C0DC72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բուժում</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379D1E2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219B4817"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5D29667B"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184D6B8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6D220023"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204BD994"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6F32551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Շահառուներ</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78F64B48"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1BB30EC2"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3F49D6D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0EC47A1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228D42E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0C3FC9B4"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18E6D7D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Հղիություն</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6AF2004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6100B892"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73B595B9"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183DCE8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1627B462"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0AC2323B"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0629B76A"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Ծննդաբերություն/երեխա</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096E19C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5FDEB616"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7DFC53F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542D183F"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6107FEA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53C6F7D3"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CFCFCF"/>
            <w:hideMark/>
          </w:tcPr>
          <w:p w14:paraId="570DACD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Օժանդակ</w:t>
            </w:r>
          </w:p>
          <w:p w14:paraId="42ABAE49"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սերմնավորում</w:t>
            </w:r>
          </w:p>
        </w:tc>
        <w:tc>
          <w:tcPr>
            <w:tcW w:w="1587" w:type="dxa"/>
            <w:tcBorders>
              <w:top w:val="outset" w:sz="6" w:space="0" w:color="auto"/>
              <w:left w:val="outset" w:sz="6" w:space="0" w:color="auto"/>
              <w:bottom w:val="outset" w:sz="6" w:space="0" w:color="auto"/>
              <w:right w:val="outset" w:sz="6" w:space="0" w:color="auto"/>
            </w:tcBorders>
            <w:shd w:val="clear" w:color="auto" w:fill="CFCFCF"/>
            <w:hideMark/>
          </w:tcPr>
          <w:p w14:paraId="4F49F09F"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62A0F64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CFCFCF"/>
            <w:hideMark/>
          </w:tcPr>
          <w:p w14:paraId="5413E41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CFCFCF"/>
            <w:hideMark/>
          </w:tcPr>
          <w:p w14:paraId="1A2152D2"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CFCFCF"/>
            <w:hideMark/>
          </w:tcPr>
          <w:p w14:paraId="0B72F252"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6D276A23"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131E30C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Շահառուներ</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0842BF1B"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03AA1CB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301D65C3"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72D5C147"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0D64C006"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411A8115"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1C1FB74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Հղիություն</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07C5F9E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510FE83B"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6A4D01D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274B755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14E21A6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07409D40"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30D6E2EA"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Ծննդաբերություն/երեխա</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3ECBEE25"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307BD1B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19283B62"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377AEE67"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0218AA0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6C775BAC"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CFCFCF"/>
            <w:hideMark/>
          </w:tcPr>
          <w:p w14:paraId="54DD62A3"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Արտամարմնային</w:t>
            </w:r>
          </w:p>
          <w:p w14:paraId="4C1DF58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բեղմնավորում</w:t>
            </w:r>
          </w:p>
        </w:tc>
        <w:tc>
          <w:tcPr>
            <w:tcW w:w="1587" w:type="dxa"/>
            <w:tcBorders>
              <w:top w:val="outset" w:sz="6" w:space="0" w:color="auto"/>
              <w:left w:val="outset" w:sz="6" w:space="0" w:color="auto"/>
              <w:bottom w:val="outset" w:sz="6" w:space="0" w:color="auto"/>
              <w:right w:val="outset" w:sz="6" w:space="0" w:color="auto"/>
            </w:tcBorders>
            <w:shd w:val="clear" w:color="auto" w:fill="CFCFCF"/>
            <w:hideMark/>
          </w:tcPr>
          <w:p w14:paraId="3460087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6330A1D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CFCFCF"/>
            <w:hideMark/>
          </w:tcPr>
          <w:p w14:paraId="5BBD267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CFCFCF"/>
            <w:hideMark/>
          </w:tcPr>
          <w:p w14:paraId="027A9FDF"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CFCFCF"/>
            <w:hideMark/>
          </w:tcPr>
          <w:p w14:paraId="3553D74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6E0A66F3"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3A04B6E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Շահառուներ</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61E927C3"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48A7430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53C224B3"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5A06CEBA"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52359E65"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247EA1B2"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201C6573"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Հղիություն</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7C6CB947"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720CC416"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6ECB8463"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10A2C8A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4FF927F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146DCB" w:rsidRPr="00346EA8" w14:paraId="23EE7FF7" w14:textId="77777777" w:rsidTr="00A57231">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14:paraId="290DEC47"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Ծննդաբերություն/երեխա</w:t>
            </w:r>
          </w:p>
        </w:tc>
        <w:tc>
          <w:tcPr>
            <w:tcW w:w="1587" w:type="dxa"/>
            <w:tcBorders>
              <w:top w:val="outset" w:sz="6" w:space="0" w:color="auto"/>
              <w:left w:val="outset" w:sz="6" w:space="0" w:color="auto"/>
              <w:bottom w:val="outset" w:sz="6" w:space="0" w:color="auto"/>
              <w:right w:val="outset" w:sz="6" w:space="0" w:color="auto"/>
            </w:tcBorders>
            <w:shd w:val="clear" w:color="auto" w:fill="FFFFFF"/>
            <w:hideMark/>
          </w:tcPr>
          <w:p w14:paraId="162E25A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CFCFCF"/>
            <w:hideMark/>
          </w:tcPr>
          <w:p w14:paraId="0366500F"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14:paraId="0719F64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302" w:type="dxa"/>
            <w:tcBorders>
              <w:top w:val="outset" w:sz="6" w:space="0" w:color="auto"/>
              <w:left w:val="outset" w:sz="6" w:space="0" w:color="auto"/>
              <w:bottom w:val="outset" w:sz="6" w:space="0" w:color="auto"/>
              <w:right w:val="outset" w:sz="6" w:space="0" w:color="auto"/>
            </w:tcBorders>
            <w:shd w:val="clear" w:color="auto" w:fill="FFFFFF"/>
            <w:hideMark/>
          </w:tcPr>
          <w:p w14:paraId="0A0945A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1406" w:type="dxa"/>
            <w:tcBorders>
              <w:top w:val="outset" w:sz="6" w:space="0" w:color="auto"/>
              <w:left w:val="outset" w:sz="6" w:space="0" w:color="auto"/>
              <w:bottom w:val="outset" w:sz="6" w:space="0" w:color="auto"/>
              <w:right w:val="outset" w:sz="6" w:space="0" w:color="auto"/>
            </w:tcBorders>
            <w:shd w:val="clear" w:color="auto" w:fill="FFFFFF"/>
            <w:hideMark/>
          </w:tcPr>
          <w:p w14:paraId="20C0EA70"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bl>
    <w:p w14:paraId="0FAFDFD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bl>
      <w:tblPr>
        <w:tblW w:w="9750" w:type="dxa"/>
        <w:jc w:val="center"/>
        <w:tblCellSpacing w:w="7" w:type="dxa"/>
        <w:shd w:val="clear" w:color="auto" w:fill="FFFFFF"/>
        <w:tblCellMar>
          <w:top w:w="90" w:type="dxa"/>
          <w:left w:w="90" w:type="dxa"/>
          <w:bottom w:w="90" w:type="dxa"/>
          <w:right w:w="90" w:type="dxa"/>
        </w:tblCellMar>
        <w:tblLook w:val="04A0" w:firstRow="1" w:lastRow="0" w:firstColumn="1" w:lastColumn="0" w:noHBand="0" w:noVBand="1"/>
      </w:tblPr>
      <w:tblGrid>
        <w:gridCol w:w="6196"/>
        <w:gridCol w:w="329"/>
        <w:gridCol w:w="3225"/>
      </w:tblGrid>
      <w:tr w:rsidR="00146DCB" w:rsidRPr="00346EA8" w14:paraId="02637E0F" w14:textId="77777777" w:rsidTr="00A57231">
        <w:trPr>
          <w:tblCellSpacing w:w="7" w:type="dxa"/>
          <w:jc w:val="center"/>
        </w:trPr>
        <w:tc>
          <w:tcPr>
            <w:tcW w:w="0" w:type="auto"/>
            <w:shd w:val="clear" w:color="auto" w:fill="FFFFFF"/>
            <w:vAlign w:val="center"/>
            <w:hideMark/>
          </w:tcPr>
          <w:p w14:paraId="692A8B39"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202C074A"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542065D8"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w:t>
            </w:r>
          </w:p>
          <w:p w14:paraId="79EFDFA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(ստորագրությունը)</w:t>
            </w:r>
          </w:p>
        </w:tc>
      </w:tr>
      <w:tr w:rsidR="00146DCB" w:rsidRPr="00346EA8" w14:paraId="78AED3BD" w14:textId="77777777" w:rsidTr="00A57231">
        <w:trPr>
          <w:tblCellSpacing w:w="7" w:type="dxa"/>
          <w:jc w:val="center"/>
        </w:trPr>
        <w:tc>
          <w:tcPr>
            <w:tcW w:w="0" w:type="auto"/>
            <w:shd w:val="clear" w:color="auto" w:fill="FFFFFF"/>
            <w:vAlign w:val="center"/>
            <w:hideMark/>
          </w:tcPr>
          <w:p w14:paraId="3DE7B315"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Բժշկական կազմակերպության տնօրեն՝</w:t>
            </w:r>
          </w:p>
          <w:p w14:paraId="7CCDF7DB"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04AA8B7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1DB608DD"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w:t>
            </w:r>
          </w:p>
          <w:p w14:paraId="6B7EC094"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(անունը, ազգանունը)</w:t>
            </w:r>
          </w:p>
        </w:tc>
      </w:tr>
      <w:tr w:rsidR="00146DCB" w:rsidRPr="00346EA8" w14:paraId="658FA51C" w14:textId="77777777" w:rsidTr="00A57231">
        <w:trPr>
          <w:tblCellSpacing w:w="7" w:type="dxa"/>
          <w:jc w:val="center"/>
        </w:trPr>
        <w:tc>
          <w:tcPr>
            <w:tcW w:w="0" w:type="auto"/>
            <w:shd w:val="clear" w:color="auto" w:fill="FFFFFF"/>
            <w:vAlign w:val="center"/>
            <w:hideMark/>
          </w:tcPr>
          <w:p w14:paraId="65FE021A"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5CA396C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0ADD443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 ________ 20</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 xml:space="preserve"> </w:t>
            </w:r>
            <w:r w:rsidRPr="00346EA8">
              <w:rPr>
                <w:rFonts w:ascii="GHEA Grapalat" w:eastAsia="Times New Roman" w:hAnsi="GHEA Grapalat" w:cs="GHEA Grapalat"/>
                <w:color w:val="333333"/>
                <w:sz w:val="24"/>
                <w:szCs w:val="24"/>
              </w:rPr>
              <w:t>թ</w:t>
            </w:r>
            <w:r w:rsidRPr="00346EA8">
              <w:rPr>
                <w:rFonts w:ascii="GHEA Grapalat" w:eastAsia="Times New Roman" w:hAnsi="GHEA Grapalat" w:cs="Arial"/>
                <w:color w:val="333333"/>
                <w:sz w:val="24"/>
                <w:szCs w:val="24"/>
              </w:rPr>
              <w:t>.</w:t>
            </w:r>
          </w:p>
        </w:tc>
      </w:tr>
    </w:tbl>
    <w:p w14:paraId="52BE11EA" w14:textId="77777777" w:rsidR="00146DCB" w:rsidRPr="00346EA8" w:rsidRDefault="00146DCB" w:rsidP="00146DCB">
      <w:pPr>
        <w:shd w:val="clear" w:color="auto" w:fill="FFFFFF"/>
        <w:spacing w:after="0" w:line="360" w:lineRule="auto"/>
        <w:ind w:firstLine="375"/>
        <w:jc w:val="right"/>
        <w:rPr>
          <w:rFonts w:ascii="GHEA Grapalat" w:eastAsia="Times New Roman" w:hAnsi="GHEA Grapalat" w:cs="Arial"/>
          <w:b/>
          <w:bCs/>
          <w:color w:val="333333"/>
          <w:sz w:val="24"/>
          <w:szCs w:val="24"/>
        </w:rPr>
      </w:pPr>
    </w:p>
    <w:p w14:paraId="0F2F5133" w14:textId="77777777" w:rsidR="00146DCB" w:rsidRPr="00346EA8" w:rsidRDefault="00146DCB" w:rsidP="00CE07FA">
      <w:pPr>
        <w:shd w:val="clear" w:color="auto" w:fill="FFFFFF"/>
        <w:spacing w:after="0" w:line="360" w:lineRule="auto"/>
        <w:rPr>
          <w:rFonts w:ascii="GHEA Grapalat" w:eastAsia="Times New Roman" w:hAnsi="GHEA Grapalat" w:cs="Arial"/>
          <w:b/>
          <w:bCs/>
          <w:color w:val="333333"/>
          <w:sz w:val="24"/>
          <w:szCs w:val="24"/>
        </w:rPr>
      </w:pPr>
    </w:p>
    <w:p w14:paraId="254ADCE8" w14:textId="77777777" w:rsidR="00146DCB" w:rsidRPr="00346EA8" w:rsidRDefault="00146DCB" w:rsidP="00146DCB">
      <w:pPr>
        <w:shd w:val="clear" w:color="auto" w:fill="FFFFFF"/>
        <w:spacing w:after="0" w:line="360" w:lineRule="auto"/>
        <w:ind w:firstLine="375"/>
        <w:jc w:val="right"/>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Ձև N 5</w:t>
      </w:r>
    </w:p>
    <w:p w14:paraId="44097FC8"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B77EAC8" w14:textId="0990B745" w:rsidR="00146DCB" w:rsidRDefault="00146DCB" w:rsidP="00146DCB">
      <w:pPr>
        <w:shd w:val="clear" w:color="auto" w:fill="FFFFFF"/>
        <w:spacing w:after="0" w:line="360" w:lineRule="auto"/>
        <w:jc w:val="center"/>
        <w:rPr>
          <w:rFonts w:ascii="GHEA Grapalat" w:eastAsia="Times New Roman" w:hAnsi="GHEA Grapalat" w:cs="Arial"/>
          <w:b/>
          <w:bCs/>
          <w:color w:val="333333"/>
          <w:sz w:val="24"/>
          <w:szCs w:val="24"/>
        </w:rPr>
      </w:pPr>
      <w:r w:rsidRPr="00346EA8">
        <w:rPr>
          <w:rFonts w:ascii="GHEA Grapalat" w:eastAsia="Times New Roman" w:hAnsi="GHEA Grapalat" w:cs="Arial"/>
          <w:b/>
          <w:bCs/>
          <w:color w:val="333333"/>
          <w:sz w:val="24"/>
          <w:szCs w:val="24"/>
        </w:rPr>
        <w:t>Դ Ի Մ ՈՒ Մ</w:t>
      </w:r>
    </w:p>
    <w:p w14:paraId="0FD390C9" w14:textId="7DA5C1B5" w:rsidR="00CE07FA" w:rsidRPr="000C366C" w:rsidRDefault="00CE07FA" w:rsidP="00146DCB">
      <w:pPr>
        <w:shd w:val="clear" w:color="auto" w:fill="FFFFFF"/>
        <w:spacing w:after="0" w:line="360" w:lineRule="auto"/>
        <w:jc w:val="center"/>
        <w:rPr>
          <w:rFonts w:ascii="GHEA Grapalat" w:eastAsia="Times New Roman" w:hAnsi="GHEA Grapalat" w:cs="Times New Roman"/>
          <w:color w:val="333333"/>
          <w:sz w:val="24"/>
          <w:szCs w:val="24"/>
        </w:rPr>
      </w:pPr>
      <w:r w:rsidRPr="000C366C">
        <w:rPr>
          <w:rFonts w:ascii="GHEA Grapalat" w:hAnsi="GHEA Grapalat"/>
          <w:b/>
          <w:color w:val="000000" w:themeColor="text1"/>
          <w:sz w:val="24"/>
          <w:szCs w:val="24"/>
        </w:rPr>
        <w:t>ԲՆԱԿՉՈՒԹՅԱՆ ԱՌՈՂՋՈՒԹՅԱՆ ՊԱՀՊԱՆՄԱՆ ԵՎ ԲԱՐԵԼԱՎՄԱՆ ԾՐԱԳՐԵՐԻ ՇՐՋԱՆԱԿՆԵՐՈՒՄ</w:t>
      </w:r>
      <w:r w:rsidRPr="000C366C">
        <w:rPr>
          <w:rFonts w:ascii="GHEA Grapalat" w:eastAsia="Times New Roman" w:hAnsi="GHEA Grapalat" w:cs="Arial"/>
          <w:color w:val="000000" w:themeColor="text1"/>
          <w:sz w:val="24"/>
          <w:szCs w:val="24"/>
        </w:rPr>
        <w:t xml:space="preserve"> </w:t>
      </w:r>
      <w:r w:rsidRPr="000C366C">
        <w:rPr>
          <w:rFonts w:ascii="GHEA Grapalat" w:eastAsia="Times New Roman" w:hAnsi="GHEA Grapalat" w:cs="Arial"/>
          <w:b/>
          <w:bCs/>
          <w:color w:val="333333"/>
          <w:sz w:val="24"/>
          <w:szCs w:val="24"/>
        </w:rPr>
        <w:t>ՄԻՆՉ ՕԺԱՆԴԱԿ ՍԵՐՄՆԱՎՈՐՈՒՄՆ ԻՐԱԿԱՆԱՑՎՈՂ ՊԱՐՏԱԴԻՐ ՀԵՏԱԶՈՏՈՒԹՅՈՒՆՆԵՐԻ</w:t>
      </w:r>
      <w:r w:rsidR="000C366C" w:rsidRPr="000C366C">
        <w:rPr>
          <w:rFonts w:ascii="GHEA Grapalat" w:eastAsia="Times New Roman" w:hAnsi="GHEA Grapalat" w:cs="Arial"/>
          <w:b/>
          <w:bCs/>
          <w:color w:val="000000" w:themeColor="text1"/>
          <w:sz w:val="24"/>
          <w:szCs w:val="24"/>
        </w:rPr>
        <w:t xml:space="preserve"> ԻՐԱԿԱՆԱՑՄԱՆ</w:t>
      </w:r>
      <w:r w:rsidRPr="000C366C">
        <w:rPr>
          <w:rFonts w:ascii="GHEA Grapalat" w:eastAsia="Times New Roman" w:hAnsi="GHEA Grapalat" w:cs="Arial"/>
          <w:b/>
          <w:bCs/>
          <w:color w:val="333333"/>
          <w:sz w:val="24"/>
          <w:szCs w:val="24"/>
        </w:rPr>
        <w:t>,</w:t>
      </w:r>
      <w:r w:rsidRPr="000C366C">
        <w:rPr>
          <w:rFonts w:ascii="GHEA Grapalat" w:eastAsia="Times New Roman" w:hAnsi="GHEA Grapalat" w:cs="Arial"/>
          <w:color w:val="000000" w:themeColor="text1"/>
          <w:sz w:val="24"/>
          <w:szCs w:val="24"/>
        </w:rPr>
        <w:t xml:space="preserve"> </w:t>
      </w:r>
      <w:r w:rsidRPr="000C366C">
        <w:rPr>
          <w:rFonts w:ascii="GHEA Grapalat" w:eastAsia="Times New Roman" w:hAnsi="GHEA Grapalat" w:cs="Arial"/>
          <w:b/>
          <w:bCs/>
          <w:color w:val="000000" w:themeColor="text1"/>
          <w:sz w:val="24"/>
          <w:szCs w:val="24"/>
        </w:rPr>
        <w:t xml:space="preserve">ՕԺԱՆԴԱԿ ՍԵՐՄՆԱՎՈՐՄԱՆ </w:t>
      </w:r>
      <w:r w:rsidR="000C366C" w:rsidRPr="000C366C">
        <w:rPr>
          <w:rFonts w:ascii="GHEA Grapalat" w:eastAsia="Times New Roman" w:hAnsi="GHEA Grapalat" w:cs="Arial"/>
          <w:b/>
          <w:bCs/>
          <w:color w:val="000000" w:themeColor="text1"/>
          <w:sz w:val="24"/>
          <w:szCs w:val="24"/>
        </w:rPr>
        <w:t>ԿԻ</w:t>
      </w:r>
      <w:r w:rsidR="000C366C" w:rsidRPr="000C366C">
        <w:rPr>
          <w:rFonts w:ascii="GHEA Grapalat" w:eastAsia="Times New Roman" w:hAnsi="GHEA Grapalat" w:cs="Times New Roman"/>
          <w:b/>
          <w:bCs/>
          <w:color w:val="000000" w:themeColor="text1"/>
          <w:sz w:val="24"/>
          <w:szCs w:val="24"/>
        </w:rPr>
        <w:t>ՐԱՌՄԱՆ</w:t>
      </w:r>
    </w:p>
    <w:p w14:paraId="0276CD4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22AEEA3A"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ԲԺՇԿԱԿԱՆ ԿԱԶՄԱԿԵՐՊՈՒԹՅԱՆ ԱՆՎԱՆՈՒՄԸ</w:t>
      </w:r>
    </w:p>
    <w:p w14:paraId="2B5C721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14919D9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ՀԱՆՁՆԱԺՈՂՈՎԻ ՆԱԽԱԳԱՀԻՆ</w:t>
      </w:r>
    </w:p>
    <w:p w14:paraId="31589842"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ՊԱՐՈՆ/ՏԻԿԻՆ ________________________________-ԻՆ</w:t>
      </w:r>
    </w:p>
    <w:p w14:paraId="2ED5D7F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lastRenderedPageBreak/>
        <w:t> </w:t>
      </w:r>
    </w:p>
    <w:p w14:paraId="5CCC181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ՔԱՂԱՔԱՑԻ</w:t>
      </w:r>
    </w:p>
    <w:p w14:paraId="1CC43A7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2F049FFC"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(անունը, ազգանունը, հայրանունը)</w:t>
      </w:r>
    </w:p>
    <w:p w14:paraId="5F7A407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007FEBA" w14:textId="59874001"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Բնակության վայրը/ </w:t>
      </w:r>
      <w:r w:rsidR="00CE07FA">
        <w:rPr>
          <w:rFonts w:ascii="GHEA Grapalat" w:eastAsia="Times New Roman" w:hAnsi="GHEA Grapalat" w:cs="Arial"/>
          <w:color w:val="333333"/>
          <w:sz w:val="24"/>
          <w:szCs w:val="24"/>
        </w:rPr>
        <w:t>հաշվառման</w:t>
      </w:r>
      <w:r w:rsidRPr="00346EA8">
        <w:rPr>
          <w:rFonts w:ascii="GHEA Grapalat" w:eastAsia="Times New Roman" w:hAnsi="GHEA Grapalat" w:cs="Arial"/>
          <w:color w:val="333333"/>
          <w:sz w:val="24"/>
          <w:szCs w:val="24"/>
        </w:rPr>
        <w:t xml:space="preserve"> վայրը</w:t>
      </w:r>
    </w:p>
    <w:p w14:paraId="7DC41C2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_____________________________________________________________________________________________________________________________________________________</w:t>
      </w:r>
    </w:p>
    <w:p w14:paraId="6779FF3A"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(քաղաքը/մարզը, գյուղը, փողոցը, տունը/շենքը, բնակարանը)</w:t>
      </w:r>
    </w:p>
    <w:p w14:paraId="4E415146"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p>
    <w:p w14:paraId="3AD7D846"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Անձը հաստատող փաստաթղթի (անձնագիր կամ նույնականացման քարտ) համարը, սերիան</w:t>
      </w:r>
    </w:p>
    <w:p w14:paraId="0590DA36"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w:t>
      </w:r>
    </w:p>
    <w:p w14:paraId="211008D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F309F1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հեռախոսահամարը _______________________________________</w:t>
      </w:r>
    </w:p>
    <w:p w14:paraId="0753ED8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39CD1D0E" w14:textId="077828A5"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p>
    <w:p w14:paraId="0CE06BF8"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189AC052" w14:textId="70BFA91D"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Խնդրում ե</w:t>
      </w:r>
      <w:r w:rsidR="00CE07FA">
        <w:rPr>
          <w:rFonts w:ascii="GHEA Grapalat" w:eastAsia="Times New Roman" w:hAnsi="GHEA Grapalat" w:cs="Arial"/>
          <w:color w:val="333333"/>
          <w:sz w:val="24"/>
          <w:szCs w:val="24"/>
        </w:rPr>
        <w:t>մ</w:t>
      </w:r>
      <w:r w:rsidRPr="00346EA8">
        <w:rPr>
          <w:rFonts w:ascii="GHEA Grapalat" w:eastAsia="Times New Roman" w:hAnsi="GHEA Grapalat" w:cs="Arial"/>
          <w:color w:val="333333"/>
          <w:sz w:val="24"/>
          <w:szCs w:val="24"/>
        </w:rPr>
        <w:t xml:space="preserve"> դիտարկել սույն դիմումը և տրամադրել բժշկական օգնության և սպասարկման ստորև ներկայացված տեսակը (տեսակները)` ընդգծել/նշել)</w:t>
      </w:r>
    </w:p>
    <w:p w14:paraId="03D0B840"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մինչ օժանդակ սերմնավորումը իրականացվող պարտադիր հետազոտություններ, օժանդակ սերմնավորում (ընդգծել/նշել):</w:t>
      </w:r>
    </w:p>
    <w:p w14:paraId="79391409"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Խնդրում եմ իմ բժշկական օգնության և սպասարկման  կազմակերպման ժամկետների և հանձնաժողովի նիստի անցկացման վայրի ու ժամանակի մասին ինձ ծանուցել կապի հետևյալ միջոցով ___________________________________</w:t>
      </w:r>
    </w:p>
    <w:p w14:paraId="1DC2A498"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4F31107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ԴԻՄՈՂ՝</w:t>
      </w:r>
    </w:p>
    <w:p w14:paraId="2852913C"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w:t>
      </w:r>
    </w:p>
    <w:p w14:paraId="029A6E03"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lastRenderedPageBreak/>
        <w:t>(անունը, ազգանունը, հայրանունը/ստորագրությունը)</w:t>
      </w:r>
    </w:p>
    <w:p w14:paraId="797B19F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029F1CE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____ ______________</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20</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 xml:space="preserve"> </w:t>
      </w:r>
      <w:r w:rsidRPr="00346EA8">
        <w:rPr>
          <w:rFonts w:ascii="GHEA Grapalat" w:eastAsia="Times New Roman" w:hAnsi="GHEA Grapalat" w:cs="GHEA Grapalat"/>
          <w:color w:val="333333"/>
          <w:sz w:val="24"/>
          <w:szCs w:val="24"/>
        </w:rPr>
        <w:t>թ</w:t>
      </w:r>
      <w:r w:rsidRPr="00346EA8">
        <w:rPr>
          <w:rFonts w:ascii="GHEA Grapalat" w:eastAsia="Times New Roman" w:hAnsi="GHEA Grapalat" w:cs="Arial"/>
          <w:color w:val="333333"/>
          <w:sz w:val="24"/>
          <w:szCs w:val="24"/>
        </w:rPr>
        <w:t>.</w:t>
      </w:r>
    </w:p>
    <w:p w14:paraId="2D23A48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4B6C93A2" w14:textId="77777777" w:rsidR="00146DCB" w:rsidRPr="00346EA8" w:rsidRDefault="00146DCB" w:rsidP="00146DCB">
      <w:pPr>
        <w:shd w:val="clear" w:color="auto" w:fill="FFFFFF"/>
        <w:spacing w:before="100" w:beforeAutospacing="1" w:after="100" w:afterAutospacing="1" w:line="360" w:lineRule="auto"/>
        <w:jc w:val="right"/>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Ձև N 6</w:t>
      </w:r>
    </w:p>
    <w:p w14:paraId="1F68999A"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Ե Զ Ր Ա Կ Ա Ց ՈՒ Թ Յ ՈՒ Ն</w:t>
      </w:r>
    </w:p>
    <w:p w14:paraId="0AD96411"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0E09FB7" w14:textId="18EB2438" w:rsidR="00146DCB" w:rsidRPr="00346EA8" w:rsidRDefault="00146DCB" w:rsidP="00CE07FA">
      <w:pPr>
        <w:shd w:val="clear" w:color="auto" w:fill="FFFFFF"/>
        <w:spacing w:after="0" w:line="360" w:lineRule="auto"/>
        <w:jc w:val="center"/>
        <w:rPr>
          <w:rFonts w:ascii="GHEA Grapalat" w:eastAsia="Times New Roman" w:hAnsi="GHEA Grapalat" w:cs="Arial"/>
          <w:color w:val="000000" w:themeColor="text1"/>
          <w:sz w:val="24"/>
          <w:szCs w:val="24"/>
        </w:rPr>
      </w:pPr>
      <w:r w:rsidRPr="00346EA8">
        <w:rPr>
          <w:rFonts w:ascii="GHEA Grapalat" w:eastAsia="Times New Roman" w:hAnsi="GHEA Grapalat" w:cs="Arial"/>
          <w:b/>
          <w:bCs/>
          <w:color w:val="000000" w:themeColor="text1"/>
          <w:sz w:val="24"/>
          <w:szCs w:val="24"/>
        </w:rPr>
        <w:t>ՊԱՑԻԵՆՏԻՆ ԲԺՇԿԱԿԱՆ ՕԳՆՈՒԹՅԱՆ ԵՎ ՍՊԱՍԱՐԿՄԱՆ ԱՆՀՐԱԺԵՇՏՈՒԹՅԱՆ, ՄԻՆՉ ՕԺԱՆԴԱԿ ՍԵՐՄՆԱՎՈՐՈՒՄՆ ԻՐԱԿԱՆԱՑՎՈՂ ՊԱՐՏԱԴԻՐ ՀԵՏԱԶՈՏՈՒԹՅՈՒՆՆԵՐԻ</w:t>
      </w:r>
      <w:r w:rsidR="000C366C">
        <w:rPr>
          <w:rFonts w:ascii="GHEA Grapalat" w:eastAsia="Times New Roman" w:hAnsi="GHEA Grapalat" w:cs="Arial"/>
          <w:b/>
          <w:bCs/>
          <w:color w:val="000000" w:themeColor="text1"/>
          <w:sz w:val="24"/>
          <w:szCs w:val="24"/>
        </w:rPr>
        <w:t xml:space="preserve"> ԻՐԱԿԱՆԱՑՄԱՆ</w:t>
      </w:r>
      <w:r w:rsidRPr="00346EA8">
        <w:rPr>
          <w:rFonts w:ascii="GHEA Grapalat" w:eastAsia="Times New Roman" w:hAnsi="GHEA Grapalat" w:cs="Arial"/>
          <w:b/>
          <w:bCs/>
          <w:color w:val="000000" w:themeColor="text1"/>
          <w:sz w:val="24"/>
          <w:szCs w:val="24"/>
        </w:rPr>
        <w:t>, ՕԺԱՆԴԱԿ ՍԵՐՄՆԱՎՈՐՄԱՆ</w:t>
      </w:r>
      <w:r w:rsidR="000C366C">
        <w:rPr>
          <w:rFonts w:ascii="GHEA Grapalat" w:eastAsia="Times New Roman" w:hAnsi="GHEA Grapalat" w:cs="Arial"/>
          <w:b/>
          <w:bCs/>
          <w:color w:val="000000" w:themeColor="text1"/>
          <w:sz w:val="24"/>
          <w:szCs w:val="24"/>
        </w:rPr>
        <w:t xml:space="preserve"> ԿԻՐԱՌՄԱՆ</w:t>
      </w:r>
      <w:r w:rsidRPr="00346EA8">
        <w:rPr>
          <w:rFonts w:ascii="GHEA Grapalat" w:eastAsia="Times New Roman" w:hAnsi="GHEA Grapalat" w:cs="Arial"/>
          <w:b/>
          <w:bCs/>
          <w:color w:val="000000" w:themeColor="text1"/>
          <w:sz w:val="24"/>
          <w:szCs w:val="24"/>
        </w:rPr>
        <w:t xml:space="preserve"> ՎԵՐԱԲԵՐՅԱԼ ԲԺՇԿԱԿԱՆ ԿԱԶՄԱԿԵՐՊՈՒԹՅԱՆ ՀԱՆՁՆԱԺՈՂՈՎԻ</w:t>
      </w:r>
    </w:p>
    <w:p w14:paraId="545C0A84"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6A0C5E6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w:t>
      </w:r>
    </w:p>
    <w:p w14:paraId="778E068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(բժշկական կազմակերպության անվանումը)</w:t>
      </w:r>
    </w:p>
    <w:p w14:paraId="1E9C7D7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4855E8B" w14:textId="0F34654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xml:space="preserve">1. </w:t>
      </w:r>
      <w:r w:rsidR="00CE07FA">
        <w:rPr>
          <w:rFonts w:ascii="GHEA Grapalat" w:eastAsia="Times New Roman" w:hAnsi="GHEA Grapalat" w:cs="Arial"/>
          <w:color w:val="333333"/>
          <w:sz w:val="24"/>
          <w:szCs w:val="24"/>
        </w:rPr>
        <w:t>Հ</w:t>
      </w:r>
      <w:r w:rsidRPr="00346EA8">
        <w:rPr>
          <w:rFonts w:ascii="GHEA Grapalat" w:eastAsia="Times New Roman" w:hAnsi="GHEA Grapalat" w:cs="Arial"/>
          <w:color w:val="333333"/>
          <w:sz w:val="24"/>
          <w:szCs w:val="24"/>
        </w:rPr>
        <w:t>անձնաժողովը, մասնակցությամբ հետևյալ մասնագետների (անունները, ազգանունները, հայրանունները)</w:t>
      </w:r>
    </w:p>
    <w:p w14:paraId="3B88FC6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____________________________________________________________________________</w:t>
      </w:r>
    </w:p>
    <w:p w14:paraId="114893E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____________________________________________________________________________</w:t>
      </w:r>
    </w:p>
    <w:p w14:paraId="285DCDA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____________________________________________________________________________</w:t>
      </w:r>
    </w:p>
    <w:p w14:paraId="31A7018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4) ____________________________________________________________________________</w:t>
      </w:r>
    </w:p>
    <w:p w14:paraId="6EF2F9B9"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5) ____________________________________________________________________________</w:t>
      </w:r>
    </w:p>
    <w:p w14:paraId="7A63324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Ուսումնասիրելով և քննարկելով շահառու`</w:t>
      </w:r>
    </w:p>
    <w:p w14:paraId="4A8DBD2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 -ի</w:t>
      </w:r>
    </w:p>
    <w:p w14:paraId="3A9EE49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և _______________________________________________________________________ դիմումը</w:t>
      </w:r>
    </w:p>
    <w:p w14:paraId="7CB3BFF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և կից ներկայացված բժշկական փաստաթղթերը, ինչպես նաև առկա հետազոտությունների արդյունքները, հանգեց հետևյալ եզրակացության`</w:t>
      </w:r>
    </w:p>
    <w:p w14:paraId="16D7EAB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պացիենտի հետագա վարումը`</w:t>
      </w:r>
    </w:p>
    <w:p w14:paraId="7453C6F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մինչ օժանդակ սերմնավորումը իրականացվող պարտադիր հետազոտություններ</w:t>
      </w:r>
    </w:p>
    <w:p w14:paraId="4D05E2A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 օժանդակ սերմնավորում</w:t>
      </w:r>
    </w:p>
    <w:p w14:paraId="75D5EFF8"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մերժվում է, հետևյալ հիմնավորմամբ՝</w:t>
      </w:r>
    </w:p>
    <w:p w14:paraId="2B63F73A" w14:textId="77777777" w:rsidR="00146DCB" w:rsidRPr="000C366C"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0C366C">
        <w:rPr>
          <w:rFonts w:ascii="GHEA Grapalat" w:eastAsia="Times New Roman" w:hAnsi="GHEA Grapalat" w:cs="Arial"/>
          <w:color w:val="333333"/>
          <w:sz w:val="24"/>
          <w:szCs w:val="24"/>
        </w:rPr>
        <w:t>ա. առկա է հակացուցում</w:t>
      </w:r>
    </w:p>
    <w:p w14:paraId="351048E8" w14:textId="77777777" w:rsidR="00146DCB" w:rsidRPr="000C366C"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0C366C">
        <w:rPr>
          <w:rFonts w:ascii="GHEA Grapalat" w:eastAsia="Times New Roman" w:hAnsi="GHEA Grapalat" w:cs="Arial"/>
          <w:color w:val="333333"/>
          <w:sz w:val="24"/>
          <w:szCs w:val="24"/>
        </w:rPr>
        <w:t>_______________________________________________________________________</w:t>
      </w:r>
    </w:p>
    <w:p w14:paraId="4CC9C82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0C366C">
        <w:rPr>
          <w:rFonts w:ascii="GHEA Grapalat" w:eastAsia="Times New Roman" w:hAnsi="GHEA Grapalat" w:cs="Arial"/>
          <w:color w:val="333333"/>
          <w:sz w:val="24"/>
          <w:szCs w:val="24"/>
        </w:rPr>
        <w:t>բ. կիրառվելիք մեթոդի արդյունքում սպասվող դրական ելքի խիստ ցածր մակարդակ (նշել պատճառը/պատճառները).</w:t>
      </w:r>
    </w:p>
    <w:p w14:paraId="74100170" w14:textId="276250B3" w:rsidR="00146DCB"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39C0BF1E" w14:textId="77777777" w:rsidR="000C366C" w:rsidRDefault="000C366C" w:rsidP="000C366C">
      <w:pPr>
        <w:shd w:val="clear" w:color="auto" w:fill="FFFFFF"/>
        <w:spacing w:after="0" w:line="360" w:lineRule="auto"/>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     գ. այլ հիմքեր</w:t>
      </w:r>
    </w:p>
    <w:p w14:paraId="01BEB18E" w14:textId="7F848586" w:rsidR="000C366C" w:rsidRPr="00346EA8" w:rsidRDefault="000C366C" w:rsidP="00146DCB">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w:t>
      </w:r>
    </w:p>
    <w:p w14:paraId="2514294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այլ նշումներ</w:t>
      </w:r>
    </w:p>
    <w:p w14:paraId="117FC7AF"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w:t>
      </w:r>
    </w:p>
    <w:p w14:paraId="6E1C3DF8" w14:textId="5A98E0C6"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Ես ` շահառուս, ծանոթացել եմ հանձնաժողովի եզրակացության հետ, տեղեկացված եմ օժանդակ սերմնավորման արդյունավետության և հնարավոր ելքերի մասին, որի համար ստորագրում եմ</w:t>
      </w:r>
      <w:r w:rsidR="000C366C">
        <w:rPr>
          <w:rFonts w:ascii="GHEA Grapalat" w:eastAsia="Times New Roman" w:hAnsi="GHEA Grapalat" w:cs="Arial"/>
          <w:color w:val="333333"/>
          <w:sz w:val="24"/>
          <w:szCs w:val="24"/>
        </w:rPr>
        <w:t xml:space="preserve"> </w:t>
      </w:r>
      <w:r w:rsidRPr="00346EA8">
        <w:rPr>
          <w:rFonts w:ascii="GHEA Grapalat" w:eastAsia="Times New Roman" w:hAnsi="GHEA Grapalat" w:cs="Arial"/>
          <w:color w:val="333333"/>
          <w:sz w:val="24"/>
          <w:szCs w:val="24"/>
        </w:rPr>
        <w:t>(լրացվում է դեպքի ուսումնասիրության արդյունքների ամփոփմանը շահառուի մասնակցության դեպքում).</w:t>
      </w:r>
    </w:p>
    <w:p w14:paraId="4C82322D" w14:textId="0BE4645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lastRenderedPageBreak/>
        <w:t>Շահառու ___________________________________</w:t>
      </w:r>
    </w:p>
    <w:p w14:paraId="39CBD58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4. Նիստին մասնակից հանձնաժողովի անդամների անունները, ազգանունները, հայրանունները և ստորագրությունները`</w:t>
      </w:r>
    </w:p>
    <w:p w14:paraId="5BCB1BB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____________________________________________________________________________</w:t>
      </w:r>
    </w:p>
    <w:p w14:paraId="19F42C5B"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2) ____________________________________________________________________________</w:t>
      </w:r>
    </w:p>
    <w:p w14:paraId="47565ADA"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____________________________________________________________________________</w:t>
      </w:r>
    </w:p>
    <w:p w14:paraId="56E83516"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4) ____________________________________________________________________________</w:t>
      </w:r>
    </w:p>
    <w:p w14:paraId="2549694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5) ____________________________________________________________________________</w:t>
      </w:r>
    </w:p>
    <w:p w14:paraId="0C59A6C9"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_______________ 20</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 xml:space="preserve"> </w:t>
      </w:r>
      <w:r w:rsidRPr="00346EA8">
        <w:rPr>
          <w:rFonts w:ascii="GHEA Grapalat" w:eastAsia="Times New Roman" w:hAnsi="GHEA Grapalat" w:cs="GHEA Grapalat"/>
          <w:color w:val="333333"/>
          <w:sz w:val="24"/>
          <w:szCs w:val="24"/>
        </w:rPr>
        <w:t>թ</w:t>
      </w:r>
      <w:r w:rsidRPr="00346EA8">
        <w:rPr>
          <w:rFonts w:ascii="GHEA Grapalat" w:eastAsia="Times New Roman" w:hAnsi="GHEA Grapalat" w:cs="Arial"/>
          <w:color w:val="333333"/>
          <w:sz w:val="24"/>
          <w:szCs w:val="24"/>
        </w:rPr>
        <w:t>.</w:t>
      </w:r>
    </w:p>
    <w:p w14:paraId="6660318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1357FC7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317CB8C5"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18C9341C"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79E0E82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4436A25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p>
    <w:p w14:paraId="7EFEC7C8"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0F433E3E" w14:textId="77777777" w:rsidR="00146DCB" w:rsidRPr="000C366C" w:rsidRDefault="00146DCB" w:rsidP="00146DCB">
      <w:pPr>
        <w:shd w:val="clear" w:color="auto" w:fill="FFFFFF"/>
        <w:spacing w:after="0" w:line="360" w:lineRule="auto"/>
        <w:ind w:firstLine="375"/>
        <w:jc w:val="right"/>
        <w:rPr>
          <w:rFonts w:ascii="GHEA Grapalat" w:eastAsia="Times New Roman" w:hAnsi="GHEA Grapalat" w:cs="Arial"/>
          <w:color w:val="333333"/>
          <w:sz w:val="24"/>
          <w:szCs w:val="24"/>
        </w:rPr>
      </w:pPr>
      <w:r w:rsidRPr="000C366C">
        <w:rPr>
          <w:rFonts w:ascii="GHEA Grapalat" w:eastAsia="Times New Roman" w:hAnsi="GHEA Grapalat" w:cs="Arial"/>
          <w:b/>
          <w:bCs/>
          <w:color w:val="333333"/>
          <w:sz w:val="24"/>
          <w:szCs w:val="24"/>
        </w:rPr>
        <w:t>Ձև N 7</w:t>
      </w:r>
    </w:p>
    <w:p w14:paraId="21B78A4C" w14:textId="77777777" w:rsidR="00146DCB" w:rsidRPr="000C366C"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0C366C">
        <w:rPr>
          <w:rFonts w:ascii="Calibri" w:eastAsia="Times New Roman" w:hAnsi="Calibri" w:cs="Calibri"/>
          <w:color w:val="333333"/>
          <w:sz w:val="24"/>
          <w:szCs w:val="24"/>
        </w:rPr>
        <w:t> </w:t>
      </w:r>
    </w:p>
    <w:p w14:paraId="19413AD0" w14:textId="77777777" w:rsidR="00146DCB" w:rsidRPr="000C366C" w:rsidRDefault="00146DCB" w:rsidP="00146DCB">
      <w:pPr>
        <w:spacing w:after="0" w:line="360" w:lineRule="auto"/>
        <w:jc w:val="center"/>
        <w:rPr>
          <w:rFonts w:ascii="GHEA Grapalat" w:eastAsia="Times New Roman" w:hAnsi="GHEA Grapalat" w:cs="Arial"/>
          <w:b/>
          <w:bCs/>
          <w:color w:val="000000" w:themeColor="text1"/>
          <w:sz w:val="24"/>
          <w:szCs w:val="24"/>
          <w:shd w:val="clear" w:color="auto" w:fill="FFFFFF"/>
        </w:rPr>
      </w:pPr>
      <w:r w:rsidRPr="000C366C">
        <w:rPr>
          <w:rFonts w:ascii="GHEA Grapalat" w:eastAsia="Times New Roman" w:hAnsi="GHEA Grapalat" w:cs="Arial"/>
          <w:b/>
          <w:bCs/>
          <w:color w:val="000000" w:themeColor="text1"/>
          <w:sz w:val="24"/>
          <w:szCs w:val="24"/>
          <w:shd w:val="clear" w:color="auto" w:fill="FFFFFF"/>
        </w:rPr>
        <w:t>ՈՒ Ղ Ե Գ Ի Ր</w:t>
      </w:r>
      <w:r w:rsidRPr="000C366C">
        <w:rPr>
          <w:rFonts w:ascii="Calibri" w:eastAsia="Times New Roman" w:hAnsi="Calibri" w:cs="Calibri"/>
          <w:b/>
          <w:bCs/>
          <w:color w:val="000000" w:themeColor="text1"/>
          <w:sz w:val="24"/>
          <w:szCs w:val="24"/>
          <w:shd w:val="clear" w:color="auto" w:fill="FFFFFF"/>
        </w:rPr>
        <w:t> </w:t>
      </w:r>
      <w:r w:rsidRPr="000C366C">
        <w:rPr>
          <w:rFonts w:ascii="GHEA Grapalat" w:eastAsia="Times New Roman" w:hAnsi="GHEA Grapalat" w:cs="Arial"/>
          <w:b/>
          <w:bCs/>
          <w:color w:val="000000" w:themeColor="text1"/>
          <w:sz w:val="24"/>
          <w:szCs w:val="24"/>
          <w:shd w:val="clear" w:color="auto" w:fill="FFFFFF"/>
        </w:rPr>
        <w:t>N . . . . . . . .</w:t>
      </w:r>
    </w:p>
    <w:p w14:paraId="7679EFB0" w14:textId="77777777" w:rsidR="00146DCB" w:rsidRPr="000C366C" w:rsidRDefault="00146DCB" w:rsidP="00146DCB">
      <w:pPr>
        <w:shd w:val="clear" w:color="auto" w:fill="FFFFFF"/>
        <w:spacing w:after="0" w:line="360" w:lineRule="auto"/>
        <w:jc w:val="both"/>
        <w:rPr>
          <w:rFonts w:ascii="GHEA Grapalat" w:eastAsia="Times New Roman" w:hAnsi="GHEA Grapalat" w:cs="Arial"/>
          <w:color w:val="000000" w:themeColor="text1"/>
          <w:sz w:val="24"/>
          <w:szCs w:val="24"/>
        </w:rPr>
      </w:pPr>
      <w:r w:rsidRPr="000C366C">
        <w:rPr>
          <w:rFonts w:ascii="Calibri" w:eastAsia="Times New Roman" w:hAnsi="Calibri" w:cs="Calibri"/>
          <w:color w:val="000000" w:themeColor="text1"/>
          <w:sz w:val="24"/>
          <w:szCs w:val="24"/>
        </w:rPr>
        <w:t> </w:t>
      </w:r>
    </w:p>
    <w:p w14:paraId="3EED20A2" w14:textId="07D79917" w:rsidR="00146DCB" w:rsidRPr="00346EA8" w:rsidRDefault="00146DCB" w:rsidP="00146DCB">
      <w:pPr>
        <w:spacing w:after="0" w:line="360" w:lineRule="auto"/>
        <w:jc w:val="center"/>
        <w:rPr>
          <w:rFonts w:ascii="GHEA Grapalat" w:eastAsia="Times New Roman" w:hAnsi="GHEA Grapalat" w:cs="Arial"/>
          <w:b/>
          <w:bCs/>
          <w:color w:val="000000" w:themeColor="text1"/>
          <w:sz w:val="24"/>
          <w:szCs w:val="24"/>
          <w:shd w:val="clear" w:color="auto" w:fill="FFFFFF"/>
        </w:rPr>
      </w:pPr>
      <w:r w:rsidRPr="000C366C">
        <w:rPr>
          <w:rFonts w:ascii="GHEA Grapalat" w:hAnsi="GHEA Grapalat"/>
          <w:b/>
          <w:color w:val="000000" w:themeColor="text1"/>
          <w:sz w:val="24"/>
          <w:szCs w:val="24"/>
        </w:rPr>
        <w:t>ԲՆԱԿՉՈՒԹՅԱՆ ԱՌՈՂՋՈՒԹՅԱՆ ՊԱՀՊԱՆՄԱՆ ԵՎ ԲԱՐԵԼԱՎՄԱՆ ԾՐԱԳՐ</w:t>
      </w:r>
      <w:r w:rsidR="00A44B7B">
        <w:rPr>
          <w:rFonts w:ascii="GHEA Grapalat" w:hAnsi="GHEA Grapalat"/>
          <w:b/>
          <w:color w:val="000000" w:themeColor="text1"/>
          <w:sz w:val="24"/>
          <w:szCs w:val="24"/>
        </w:rPr>
        <w:t>ԵՐ</w:t>
      </w:r>
      <w:r w:rsidRPr="000C366C">
        <w:rPr>
          <w:rFonts w:ascii="GHEA Grapalat" w:hAnsi="GHEA Grapalat"/>
          <w:b/>
          <w:color w:val="000000" w:themeColor="text1"/>
          <w:sz w:val="24"/>
          <w:szCs w:val="24"/>
        </w:rPr>
        <w:t>Ի ՇՐՋԱՆԱԿՆԵՐՈՒՄ</w:t>
      </w:r>
      <w:r w:rsidRPr="000C366C">
        <w:rPr>
          <w:rFonts w:ascii="GHEA Grapalat" w:eastAsia="Times New Roman" w:hAnsi="GHEA Grapalat" w:cs="Arial"/>
          <w:color w:val="000000" w:themeColor="text1"/>
          <w:sz w:val="24"/>
          <w:szCs w:val="24"/>
        </w:rPr>
        <w:t xml:space="preserve"> </w:t>
      </w:r>
      <w:r w:rsidRPr="000C366C">
        <w:rPr>
          <w:rFonts w:ascii="GHEA Grapalat" w:eastAsia="Times New Roman" w:hAnsi="GHEA Grapalat" w:cs="Arial"/>
          <w:b/>
          <w:bCs/>
          <w:color w:val="000000" w:themeColor="text1"/>
          <w:sz w:val="24"/>
          <w:szCs w:val="24"/>
          <w:shd w:val="clear" w:color="auto" w:fill="FFFFFF"/>
        </w:rPr>
        <w:t>ԲԺՇԿԱԿԱՆ ՕԳՆՈՒԹՅ</w:t>
      </w:r>
      <w:r w:rsidR="000C366C">
        <w:rPr>
          <w:rFonts w:ascii="GHEA Grapalat" w:eastAsia="Times New Roman" w:hAnsi="GHEA Grapalat" w:cs="Arial"/>
          <w:b/>
          <w:bCs/>
          <w:color w:val="000000" w:themeColor="text1"/>
          <w:sz w:val="24"/>
          <w:szCs w:val="24"/>
          <w:shd w:val="clear" w:color="auto" w:fill="FFFFFF"/>
        </w:rPr>
        <w:t>Ա</w:t>
      </w:r>
      <w:r w:rsidRPr="000C366C">
        <w:rPr>
          <w:rFonts w:ascii="GHEA Grapalat" w:eastAsia="Times New Roman" w:hAnsi="GHEA Grapalat" w:cs="Arial"/>
          <w:b/>
          <w:bCs/>
          <w:color w:val="000000" w:themeColor="text1"/>
          <w:sz w:val="24"/>
          <w:szCs w:val="24"/>
          <w:shd w:val="clear" w:color="auto" w:fill="FFFFFF"/>
        </w:rPr>
        <w:t>Ն ԵՎ ՍՊԱՍԱՐԿ</w:t>
      </w:r>
      <w:r w:rsidR="000C366C">
        <w:rPr>
          <w:rFonts w:ascii="GHEA Grapalat" w:eastAsia="Times New Roman" w:hAnsi="GHEA Grapalat" w:cs="Arial"/>
          <w:b/>
          <w:bCs/>
          <w:color w:val="000000" w:themeColor="text1"/>
          <w:sz w:val="24"/>
          <w:szCs w:val="24"/>
          <w:shd w:val="clear" w:color="auto" w:fill="FFFFFF"/>
        </w:rPr>
        <w:t xml:space="preserve">ՄԱՆ </w:t>
      </w:r>
      <w:r w:rsidR="000C366C">
        <w:rPr>
          <w:rFonts w:ascii="GHEA Grapalat" w:eastAsia="Times New Roman" w:hAnsi="GHEA Grapalat" w:cs="Arial"/>
          <w:b/>
          <w:bCs/>
          <w:color w:val="000000" w:themeColor="text1"/>
          <w:sz w:val="24"/>
          <w:szCs w:val="24"/>
          <w:shd w:val="clear" w:color="auto" w:fill="FFFFFF"/>
        </w:rPr>
        <w:lastRenderedPageBreak/>
        <w:t>ՏՐԱՄԱԴՐՄԱՆ</w:t>
      </w:r>
      <w:r w:rsidRPr="000C366C">
        <w:rPr>
          <w:rFonts w:ascii="GHEA Grapalat" w:eastAsia="Times New Roman" w:hAnsi="GHEA Grapalat" w:cs="Arial"/>
          <w:b/>
          <w:bCs/>
          <w:color w:val="000000" w:themeColor="text1"/>
          <w:sz w:val="24"/>
          <w:szCs w:val="24"/>
          <w:shd w:val="clear" w:color="auto" w:fill="FFFFFF"/>
        </w:rPr>
        <w:t xml:space="preserve"> , ՄԻՆՉ  ՕԺԱՆԴԱԿ ՍԵՐՄՆԱՎՈՐՈՒՄԸ ԻՐԱԿԱՆԱՑՎՈՂ ՊԱՐՏԱԴԻՐ ՀԵՏԱԶՈՏՈՒԹՅՈՒՆՆԵՐԻ</w:t>
      </w:r>
      <w:r w:rsidR="000C366C">
        <w:rPr>
          <w:rFonts w:ascii="GHEA Grapalat" w:eastAsia="Times New Roman" w:hAnsi="GHEA Grapalat" w:cs="Arial"/>
          <w:b/>
          <w:bCs/>
          <w:color w:val="000000" w:themeColor="text1"/>
          <w:sz w:val="24"/>
          <w:szCs w:val="24"/>
          <w:shd w:val="clear" w:color="auto" w:fill="FFFFFF"/>
        </w:rPr>
        <w:t xml:space="preserve"> ԻՐԱԿԱՆԱՑՄԱՆ</w:t>
      </w:r>
      <w:r w:rsidRPr="000C366C">
        <w:rPr>
          <w:rFonts w:ascii="GHEA Grapalat" w:eastAsia="Times New Roman" w:hAnsi="GHEA Grapalat" w:cs="Arial"/>
          <w:b/>
          <w:bCs/>
          <w:color w:val="000000" w:themeColor="text1"/>
          <w:sz w:val="24"/>
          <w:szCs w:val="24"/>
          <w:shd w:val="clear" w:color="auto" w:fill="FFFFFF"/>
        </w:rPr>
        <w:t>, ՕԺԱՆԴԱԿ ՍԵՐՄՆԱՎՈՐՄԱՆ ԿԻՐԱՌՄԱՆ</w:t>
      </w:r>
    </w:p>
    <w:p w14:paraId="2A09BDB2"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52BF1D25" w14:textId="3EA0C37D"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(տրվում է բժշկական կազմակերպության հանձնաժողովի</w:t>
      </w:r>
    </w:p>
    <w:p w14:paraId="08CDF939"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եզրակացության հիման վրա (եզրակացությունը կցվում է ուղեգրին) և ուժի մեջ է</w:t>
      </w:r>
    </w:p>
    <w:p w14:paraId="60DEBEF2" w14:textId="77777777" w:rsidR="00146DCB" w:rsidRPr="00346EA8" w:rsidRDefault="00146DCB" w:rsidP="00146DCB">
      <w:pPr>
        <w:shd w:val="clear" w:color="auto" w:fill="FFFFFF"/>
        <w:spacing w:after="0" w:line="360" w:lineRule="auto"/>
        <w:ind w:firstLine="375"/>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տալու օրվանից 60 օրացուցային օրվա ընթացքում)</w:t>
      </w:r>
    </w:p>
    <w:p w14:paraId="5C502F7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0B38E09D"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_____________________________________________________________________________________________________________________________________________________</w:t>
      </w:r>
    </w:p>
    <w:p w14:paraId="200DA35B"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(բժշկական կազմակերպության անվանումը)</w:t>
      </w:r>
    </w:p>
    <w:p w14:paraId="46409600"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_____________________________________________________________________________________________________________________________________________________</w:t>
      </w:r>
    </w:p>
    <w:p w14:paraId="36C763D4"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(բժշկական կազմակերպության տնօրենի անունը, հայրանունը, ազգանունը)</w:t>
      </w:r>
    </w:p>
    <w:p w14:paraId="1A4D9016"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2C9D6E3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Ուղեգրվում է `</w:t>
      </w:r>
    </w:p>
    <w:p w14:paraId="2E990B3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քաղաքացի</w:t>
      </w:r>
    </w:p>
    <w:p w14:paraId="4051214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_____________________________________________________________________________________________________________________________________________________</w:t>
      </w:r>
    </w:p>
    <w:p w14:paraId="0375FC15" w14:textId="77777777" w:rsidR="00146DCB" w:rsidRPr="00346EA8" w:rsidRDefault="00146DCB" w:rsidP="00146DCB">
      <w:pPr>
        <w:shd w:val="clear" w:color="auto" w:fill="FFFFFF"/>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(շահառուի անունը, հայրանունը, ազգանունը, ծննդյան օրը, ամիսը, տարեթիվը)</w:t>
      </w:r>
    </w:p>
    <w:p w14:paraId="605464F4"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_____________________________________________________________________________________________________________________________________________________</w:t>
      </w:r>
    </w:p>
    <w:p w14:paraId="20B1CEB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_____________________________________________________________________________________________________________________________________________________</w:t>
      </w:r>
    </w:p>
    <w:p w14:paraId="60550A4A" w14:textId="77777777" w:rsidR="00146DCB" w:rsidRPr="00346EA8" w:rsidRDefault="00146DCB" w:rsidP="00146DCB">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(բնակության/հաշվառման հասցեն)</w:t>
      </w:r>
    </w:p>
    <w:p w14:paraId="3978ACB9"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65870800" w14:textId="344ACC7D"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hAnsi="GHEA Grapalat"/>
          <w:bCs/>
          <w:sz w:val="24"/>
          <w:szCs w:val="24"/>
        </w:rPr>
        <w:t>Բնակչության առողջության պահպանման և բարելավման ծրագր</w:t>
      </w:r>
      <w:r w:rsidR="00A44B7B">
        <w:rPr>
          <w:rFonts w:ascii="GHEA Grapalat" w:hAnsi="GHEA Grapalat"/>
          <w:bCs/>
          <w:sz w:val="24"/>
          <w:szCs w:val="24"/>
        </w:rPr>
        <w:t>եր</w:t>
      </w:r>
      <w:r w:rsidRPr="00346EA8">
        <w:rPr>
          <w:rFonts w:ascii="GHEA Grapalat" w:hAnsi="GHEA Grapalat"/>
          <w:bCs/>
          <w:sz w:val="24"/>
          <w:szCs w:val="24"/>
        </w:rPr>
        <w:t>ի շրջանակներում</w:t>
      </w:r>
      <w:r w:rsidRPr="00346EA8">
        <w:rPr>
          <w:rFonts w:ascii="GHEA Grapalat" w:eastAsia="Times New Roman" w:hAnsi="GHEA Grapalat" w:cs="Arial"/>
          <w:color w:val="333333"/>
          <w:sz w:val="24"/>
          <w:szCs w:val="24"/>
        </w:rPr>
        <w:t xml:space="preserve"> (ընդգծել/նշել) բժշկական օգնության և սպասարկման շրջանակներում հետևյալ ծավալի/տեսակի ծառայություններ ստանալու համար (անհրաժեշտ ծավալը/տեսակը (տեսակները) ընդգծել/նշել)`</w:t>
      </w:r>
    </w:p>
    <w:p w14:paraId="084ADD31"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lastRenderedPageBreak/>
        <w:t> </w:t>
      </w:r>
    </w:p>
    <w:p w14:paraId="3B145793"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1) մինչ օժանդակ սերմնավորումը իրականացվող պարտադիր հետազոտություններ (նշել/ընդգծել).</w:t>
      </w:r>
    </w:p>
    <w:p w14:paraId="167073C7"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3) օժանդակ սերմնավորման մեթոդով ամուսնու կամ դոնորական սերմով (նշել/ընդգծել).</w:t>
      </w:r>
    </w:p>
    <w:p w14:paraId="731656CE" w14:textId="77777777" w:rsidR="00146DCB" w:rsidRPr="00346EA8" w:rsidRDefault="00146DCB" w:rsidP="00146DCB">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339"/>
        <w:gridCol w:w="91"/>
        <w:gridCol w:w="5320"/>
      </w:tblGrid>
      <w:tr w:rsidR="00146DCB" w:rsidRPr="00346EA8" w14:paraId="5608A48D" w14:textId="77777777" w:rsidTr="00A57231">
        <w:trPr>
          <w:tblCellSpacing w:w="7" w:type="dxa"/>
          <w:jc w:val="center"/>
        </w:trPr>
        <w:tc>
          <w:tcPr>
            <w:tcW w:w="0" w:type="auto"/>
            <w:shd w:val="clear" w:color="auto" w:fill="FFFFFF"/>
            <w:vAlign w:val="center"/>
            <w:hideMark/>
          </w:tcPr>
          <w:p w14:paraId="3B0D21E9"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Հանձնաժողովի նախագահ՝</w:t>
            </w:r>
          </w:p>
          <w:p w14:paraId="01DAB1E7"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3DE79E9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79BCF9F9"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_______________________________</w:t>
            </w:r>
          </w:p>
          <w:p w14:paraId="61CECFD9"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(անունը, ազգանունը, ստորագրությունը)</w:t>
            </w:r>
          </w:p>
        </w:tc>
      </w:tr>
      <w:tr w:rsidR="00146DCB" w:rsidRPr="00346EA8" w14:paraId="41D6FDAA" w14:textId="77777777" w:rsidTr="00A57231">
        <w:trPr>
          <w:tblCellSpacing w:w="7" w:type="dxa"/>
          <w:jc w:val="center"/>
        </w:trPr>
        <w:tc>
          <w:tcPr>
            <w:tcW w:w="0" w:type="auto"/>
            <w:shd w:val="clear" w:color="auto" w:fill="FFFFFF"/>
            <w:vAlign w:val="center"/>
            <w:hideMark/>
          </w:tcPr>
          <w:p w14:paraId="249DA491"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4EBF255E"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____ ______________</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20</w:t>
            </w:r>
            <w:r w:rsidRPr="00346EA8">
              <w:rPr>
                <w:rFonts w:ascii="Calibri" w:eastAsia="Times New Roman" w:hAnsi="Calibri" w:cs="Calibri"/>
                <w:color w:val="333333"/>
                <w:sz w:val="24"/>
                <w:szCs w:val="24"/>
              </w:rPr>
              <w:t>  </w:t>
            </w:r>
            <w:r w:rsidRPr="00346EA8">
              <w:rPr>
                <w:rFonts w:ascii="GHEA Grapalat" w:eastAsia="Times New Roman" w:hAnsi="GHEA Grapalat" w:cs="Arial"/>
                <w:color w:val="333333"/>
                <w:sz w:val="24"/>
                <w:szCs w:val="24"/>
              </w:rPr>
              <w:t xml:space="preserve"> </w:t>
            </w:r>
            <w:r w:rsidRPr="00346EA8">
              <w:rPr>
                <w:rFonts w:ascii="GHEA Grapalat" w:eastAsia="Times New Roman" w:hAnsi="GHEA Grapalat" w:cs="GHEA Grapalat"/>
                <w:color w:val="333333"/>
                <w:sz w:val="24"/>
                <w:szCs w:val="24"/>
              </w:rPr>
              <w:t>թ</w:t>
            </w:r>
            <w:r w:rsidRPr="00346EA8">
              <w:rPr>
                <w:rFonts w:ascii="GHEA Grapalat" w:eastAsia="Times New Roman" w:hAnsi="GHEA Grapalat" w:cs="Arial"/>
                <w:color w:val="333333"/>
                <w:sz w:val="24"/>
                <w:szCs w:val="24"/>
              </w:rPr>
              <w:t>.</w:t>
            </w:r>
          </w:p>
        </w:tc>
        <w:tc>
          <w:tcPr>
            <w:tcW w:w="0" w:type="auto"/>
            <w:shd w:val="clear" w:color="auto" w:fill="FFFFFF"/>
            <w:vAlign w:val="center"/>
            <w:hideMark/>
          </w:tcPr>
          <w:p w14:paraId="1609670F"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shd w:val="clear" w:color="auto" w:fill="FFFFFF"/>
            <w:vAlign w:val="center"/>
            <w:hideMark/>
          </w:tcPr>
          <w:p w14:paraId="01C3711C" w14:textId="77777777" w:rsidR="00146DCB" w:rsidRPr="00346EA8" w:rsidRDefault="00146DCB" w:rsidP="00A57231">
            <w:pPr>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bl>
    <w:p w14:paraId="3FD22C64" w14:textId="77777777" w:rsidR="001B15A9" w:rsidRPr="00346EA8" w:rsidRDefault="001B15A9" w:rsidP="009A4F27">
      <w:pPr>
        <w:shd w:val="clear" w:color="auto" w:fill="FFFFFF"/>
        <w:spacing w:after="0" w:line="360" w:lineRule="auto"/>
        <w:ind w:firstLine="375"/>
        <w:jc w:val="both"/>
        <w:rPr>
          <w:rFonts w:ascii="GHEA Grapalat" w:eastAsia="Times New Roman" w:hAnsi="GHEA Grapalat" w:cs="Arial"/>
          <w:b/>
          <w:bCs/>
          <w:color w:val="333333"/>
          <w:sz w:val="24"/>
          <w:szCs w:val="24"/>
        </w:rPr>
      </w:pPr>
    </w:p>
    <w:p w14:paraId="30606E33" w14:textId="77777777" w:rsidR="001B15A9" w:rsidRPr="00346EA8" w:rsidRDefault="001B15A9" w:rsidP="009A4F27">
      <w:pPr>
        <w:shd w:val="clear" w:color="auto" w:fill="FFFFFF"/>
        <w:spacing w:after="0" w:line="360" w:lineRule="auto"/>
        <w:ind w:firstLine="375"/>
        <w:jc w:val="both"/>
        <w:rPr>
          <w:rFonts w:ascii="GHEA Grapalat" w:eastAsia="Times New Roman" w:hAnsi="GHEA Grapalat" w:cs="Arial"/>
          <w:b/>
          <w:bCs/>
          <w:color w:val="333333"/>
          <w:sz w:val="24"/>
          <w:szCs w:val="24"/>
        </w:rPr>
      </w:pPr>
    </w:p>
    <w:p w14:paraId="39B19CE4" w14:textId="77777777" w:rsidR="001B15A9" w:rsidRPr="00346EA8" w:rsidRDefault="001B15A9" w:rsidP="009A4F27">
      <w:pPr>
        <w:shd w:val="clear" w:color="auto" w:fill="FFFFFF"/>
        <w:spacing w:after="0" w:line="360" w:lineRule="auto"/>
        <w:ind w:firstLine="375"/>
        <w:jc w:val="both"/>
        <w:rPr>
          <w:rFonts w:ascii="GHEA Grapalat" w:eastAsia="Times New Roman" w:hAnsi="GHEA Grapalat" w:cs="Arial"/>
          <w:b/>
          <w:bCs/>
          <w:color w:val="333333"/>
          <w:sz w:val="24"/>
          <w:szCs w:val="24"/>
        </w:rPr>
      </w:pPr>
    </w:p>
    <w:p w14:paraId="476F566A" w14:textId="77777777" w:rsidR="001B15A9" w:rsidRPr="00346EA8" w:rsidRDefault="001B15A9" w:rsidP="009A4F27">
      <w:pPr>
        <w:shd w:val="clear" w:color="auto" w:fill="FFFFFF"/>
        <w:spacing w:after="0" w:line="360" w:lineRule="auto"/>
        <w:ind w:firstLine="375"/>
        <w:jc w:val="both"/>
        <w:rPr>
          <w:rFonts w:ascii="GHEA Grapalat" w:eastAsia="Times New Roman" w:hAnsi="GHEA Grapalat" w:cs="Arial"/>
          <w:b/>
          <w:bCs/>
          <w:color w:val="333333"/>
          <w:sz w:val="24"/>
          <w:szCs w:val="24"/>
        </w:rPr>
      </w:pPr>
    </w:p>
    <w:p w14:paraId="28B49887" w14:textId="77777777" w:rsidR="001B15A9" w:rsidRPr="00346EA8" w:rsidRDefault="001B15A9" w:rsidP="009A4F27">
      <w:pPr>
        <w:shd w:val="clear" w:color="auto" w:fill="FFFFFF"/>
        <w:spacing w:after="0" w:line="360" w:lineRule="auto"/>
        <w:ind w:firstLine="375"/>
        <w:jc w:val="both"/>
        <w:rPr>
          <w:rFonts w:ascii="GHEA Grapalat" w:eastAsia="Times New Roman" w:hAnsi="GHEA Grapalat" w:cs="Arial"/>
          <w:b/>
          <w:bCs/>
          <w:color w:val="333333"/>
          <w:sz w:val="24"/>
          <w:szCs w:val="24"/>
        </w:rPr>
      </w:pPr>
    </w:p>
    <w:p w14:paraId="7B644E67" w14:textId="0574BD94" w:rsidR="00442039" w:rsidRPr="00346EA8" w:rsidRDefault="00442039" w:rsidP="001B15A9">
      <w:pPr>
        <w:shd w:val="clear" w:color="auto" w:fill="FFFFFF"/>
        <w:spacing w:after="0" w:line="360" w:lineRule="auto"/>
        <w:ind w:firstLine="375"/>
        <w:jc w:val="right"/>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Ձ</w:t>
      </w:r>
      <w:r w:rsidRPr="00283C92">
        <w:rPr>
          <w:rFonts w:ascii="GHEA Grapalat" w:eastAsia="Times New Roman" w:hAnsi="GHEA Grapalat" w:cs="Arial"/>
          <w:b/>
          <w:bCs/>
          <w:color w:val="000000" w:themeColor="text1"/>
          <w:sz w:val="24"/>
          <w:szCs w:val="24"/>
        </w:rPr>
        <w:t>և</w:t>
      </w:r>
      <w:r w:rsidR="00157E7E" w:rsidRPr="00283C92">
        <w:rPr>
          <w:rFonts w:ascii="GHEA Grapalat" w:eastAsia="Times New Roman" w:hAnsi="GHEA Grapalat" w:cs="Arial"/>
          <w:b/>
          <w:bCs/>
          <w:color w:val="000000" w:themeColor="text1"/>
          <w:sz w:val="24"/>
          <w:szCs w:val="24"/>
        </w:rPr>
        <w:t xml:space="preserve"> 8</w:t>
      </w:r>
    </w:p>
    <w:p w14:paraId="5220AE8B" w14:textId="77777777" w:rsidR="00442039" w:rsidRPr="00346EA8" w:rsidRDefault="00442039" w:rsidP="001B15A9">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eastAsia="Times New Roman" w:hAnsi="GHEA Grapalat" w:cs="Arial"/>
          <w:b/>
          <w:bCs/>
          <w:color w:val="333333"/>
          <w:sz w:val="24"/>
          <w:szCs w:val="24"/>
        </w:rPr>
        <w:t>ԳՐԱՆՑԱՄԱՏՅԱՆ*</w:t>
      </w:r>
    </w:p>
    <w:p w14:paraId="4AD4DE57" w14:textId="77777777" w:rsidR="00442039" w:rsidRPr="00346EA8" w:rsidRDefault="00442039" w:rsidP="009A4F27">
      <w:pPr>
        <w:shd w:val="clear" w:color="auto" w:fill="FFFFFF"/>
        <w:spacing w:after="0" w:line="360" w:lineRule="auto"/>
        <w:jc w:val="both"/>
        <w:rPr>
          <w:rFonts w:ascii="GHEA Grapalat" w:eastAsia="Times New Roman" w:hAnsi="GHEA Grapalat" w:cs="Arial"/>
          <w:color w:val="000000" w:themeColor="text1"/>
          <w:sz w:val="24"/>
          <w:szCs w:val="24"/>
        </w:rPr>
      </w:pPr>
      <w:r w:rsidRPr="00346EA8">
        <w:rPr>
          <w:rFonts w:ascii="Calibri" w:eastAsia="Times New Roman" w:hAnsi="Calibri" w:cs="Calibri"/>
          <w:color w:val="000000" w:themeColor="text1"/>
          <w:sz w:val="24"/>
          <w:szCs w:val="24"/>
        </w:rPr>
        <w:t> </w:t>
      </w:r>
    </w:p>
    <w:p w14:paraId="63629342" w14:textId="60B9A336" w:rsidR="00442039" w:rsidRPr="00346EA8" w:rsidRDefault="001B15A9" w:rsidP="001B15A9">
      <w:pPr>
        <w:shd w:val="clear" w:color="auto" w:fill="FFFFFF"/>
        <w:spacing w:after="0" w:line="360" w:lineRule="auto"/>
        <w:jc w:val="center"/>
        <w:rPr>
          <w:rFonts w:ascii="GHEA Grapalat" w:eastAsia="Times New Roman" w:hAnsi="GHEA Grapalat" w:cs="Arial"/>
          <w:color w:val="333333"/>
          <w:sz w:val="24"/>
          <w:szCs w:val="24"/>
        </w:rPr>
      </w:pPr>
      <w:r w:rsidRPr="00346EA8">
        <w:rPr>
          <w:rFonts w:ascii="GHEA Grapalat" w:hAnsi="GHEA Grapalat"/>
          <w:b/>
          <w:color w:val="000000" w:themeColor="text1"/>
          <w:sz w:val="24"/>
          <w:szCs w:val="24"/>
        </w:rPr>
        <w:t>ԲՆԱԿՉՈՒԹՅԱՆ ԱՌՈՂՋՈՒԹՅԱՆ ՊԱՀՊԱՆՄԱՆ ԵՎ ԲԱՐԵԼԱՎՄԱՆ ԾՐԱԳՐ</w:t>
      </w:r>
      <w:r w:rsidR="00A44B7B">
        <w:rPr>
          <w:rFonts w:ascii="GHEA Grapalat" w:hAnsi="GHEA Grapalat"/>
          <w:b/>
          <w:color w:val="000000" w:themeColor="text1"/>
          <w:sz w:val="24"/>
          <w:szCs w:val="24"/>
        </w:rPr>
        <w:t>ԵՐ</w:t>
      </w:r>
      <w:r w:rsidRPr="00346EA8">
        <w:rPr>
          <w:rFonts w:ascii="GHEA Grapalat" w:hAnsi="GHEA Grapalat"/>
          <w:b/>
          <w:color w:val="000000" w:themeColor="text1"/>
          <w:sz w:val="24"/>
          <w:szCs w:val="24"/>
        </w:rPr>
        <w:t>Ի ՇՐՋԱՆԱԿՆԵՐՈՒՄ</w:t>
      </w:r>
      <w:r w:rsidRPr="00346EA8">
        <w:rPr>
          <w:rFonts w:ascii="GHEA Grapalat" w:eastAsia="Times New Roman" w:hAnsi="GHEA Grapalat" w:cs="Arial"/>
          <w:color w:val="000000" w:themeColor="text1"/>
          <w:sz w:val="24"/>
          <w:szCs w:val="24"/>
        </w:rPr>
        <w:t xml:space="preserve"> </w:t>
      </w:r>
      <w:r w:rsidR="00634772" w:rsidRPr="00346EA8">
        <w:rPr>
          <w:rFonts w:ascii="GHEA Grapalat" w:eastAsia="Times New Roman" w:hAnsi="GHEA Grapalat" w:cs="Arial"/>
          <w:b/>
          <w:bCs/>
          <w:color w:val="000000" w:themeColor="text1"/>
          <w:sz w:val="24"/>
          <w:szCs w:val="24"/>
        </w:rPr>
        <w:t>ՕԺԱՆԴԱԿ ՍԵՐՄՆԱՎՈՐՄԱՆ</w:t>
      </w:r>
      <w:r w:rsidR="00CB398B" w:rsidRPr="00346EA8">
        <w:rPr>
          <w:rFonts w:ascii="GHEA Grapalat" w:eastAsia="Times New Roman" w:hAnsi="GHEA Grapalat" w:cs="Arial"/>
          <w:color w:val="000000" w:themeColor="text1"/>
          <w:sz w:val="24"/>
          <w:szCs w:val="24"/>
        </w:rPr>
        <w:t>,</w:t>
      </w:r>
      <w:r w:rsidRPr="00346EA8">
        <w:rPr>
          <w:rFonts w:ascii="GHEA Grapalat" w:eastAsia="Times New Roman" w:hAnsi="GHEA Grapalat" w:cs="Arial"/>
          <w:b/>
          <w:bCs/>
          <w:color w:val="000000" w:themeColor="text1"/>
          <w:sz w:val="24"/>
          <w:szCs w:val="24"/>
        </w:rPr>
        <w:t xml:space="preserve">ՎԵՐԱՐՏԱԴՐՈՂԱԿԱՆՈՒԹՅԱՆ ՕԺԱՆԴԱԿ </w:t>
      </w:r>
      <w:r w:rsidRPr="00346EA8">
        <w:rPr>
          <w:rFonts w:ascii="GHEA Grapalat" w:eastAsia="Times New Roman" w:hAnsi="GHEA Grapalat" w:cs="Arial"/>
          <w:b/>
          <w:bCs/>
          <w:color w:val="333333"/>
          <w:sz w:val="24"/>
          <w:szCs w:val="24"/>
        </w:rPr>
        <w:t>ՏԵԽՆՈԼՈԳԻԱՆԵՐԻ ԿԻՐԱՌՄԱՆ ՇԱՀԱՌՈՒՆԵՐԻ ԴԻՄՈՒՄՆԵՐԻ, ՄԻՋՈՑԱՌՈՒՄՆԵՐԻ ԵՎ ԱՐԴՅՈՒՆՔՆԵՐԻ</w:t>
      </w:r>
    </w:p>
    <w:p w14:paraId="57B83B25" w14:textId="77777777" w:rsidR="00442039" w:rsidRPr="00346EA8" w:rsidRDefault="00442039" w:rsidP="009A4F27">
      <w:pPr>
        <w:shd w:val="clear" w:color="auto" w:fill="FFFFFF"/>
        <w:spacing w:after="0"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2"/>
        <w:gridCol w:w="578"/>
        <w:gridCol w:w="782"/>
        <w:gridCol w:w="671"/>
        <w:gridCol w:w="578"/>
        <w:gridCol w:w="779"/>
        <w:gridCol w:w="608"/>
        <w:gridCol w:w="582"/>
        <w:gridCol w:w="748"/>
        <w:gridCol w:w="601"/>
        <w:gridCol w:w="662"/>
        <w:gridCol w:w="570"/>
        <w:gridCol w:w="622"/>
        <w:gridCol w:w="564"/>
        <w:gridCol w:w="474"/>
        <w:gridCol w:w="576"/>
      </w:tblGrid>
      <w:tr w:rsidR="00442039" w:rsidRPr="00346EA8" w14:paraId="46D3F11D" w14:textId="77777777" w:rsidTr="0044203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1C1D10F"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Դիմելու օրը, ամիսը, տարե-թիվը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37E0564"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 xml:space="preserve">Կնոջ անունը, ազգա-նունը, </w:t>
            </w:r>
            <w:r w:rsidRPr="00346EA8">
              <w:rPr>
                <w:rFonts w:ascii="GHEA Grapalat" w:eastAsia="Times New Roman" w:hAnsi="GHEA Grapalat" w:cs="Arial"/>
                <w:color w:val="333333"/>
                <w:sz w:val="15"/>
                <w:szCs w:val="15"/>
              </w:rPr>
              <w:lastRenderedPageBreak/>
              <w:t>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4A1981B" w14:textId="77777777" w:rsidR="00442039" w:rsidRPr="00346EA8" w:rsidRDefault="00442039" w:rsidP="001B15A9">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lastRenderedPageBreak/>
              <w:t>Ամուսնու անունը, ազգ-անունը, հայր-</w:t>
            </w:r>
            <w:r w:rsidRPr="00346EA8">
              <w:rPr>
                <w:rFonts w:ascii="GHEA Grapalat" w:eastAsia="Times New Roman" w:hAnsi="GHEA Grapalat" w:cs="Arial"/>
                <w:color w:val="333333"/>
                <w:sz w:val="15"/>
                <w:szCs w:val="15"/>
              </w:rPr>
              <w:lastRenderedPageBreak/>
              <w:t>անունը</w:t>
            </w:r>
            <w:r w:rsidRPr="00346EA8">
              <w:rPr>
                <w:rFonts w:ascii="GHEA Grapalat" w:eastAsia="Times New Roman" w:hAnsi="GHEA Grapalat" w:cs="Arial"/>
                <w:color w:val="333333"/>
                <w:sz w:val="15"/>
                <w:szCs w:val="15"/>
              </w:rPr>
              <w:br/>
              <w:t>(ՀՀ օրենս-դրութ-յամբ սահ-մանված կարգով գրանցված ամուս-նության մեջ գտնվելու 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655284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lastRenderedPageBreak/>
              <w:t>Բնա-կության վայրը (մարզ, գյուղ/</w:t>
            </w:r>
            <w:r w:rsidRPr="00346EA8">
              <w:rPr>
                <w:rFonts w:ascii="GHEA Grapalat" w:eastAsia="Times New Roman" w:hAnsi="GHEA Grapalat" w:cs="Arial"/>
                <w:color w:val="333333"/>
                <w:sz w:val="15"/>
                <w:szCs w:val="15"/>
              </w:rPr>
              <w:br/>
            </w:r>
            <w:r w:rsidRPr="00346EA8">
              <w:rPr>
                <w:rFonts w:ascii="GHEA Grapalat" w:eastAsia="Times New Roman" w:hAnsi="GHEA Grapalat" w:cs="Arial"/>
                <w:color w:val="333333"/>
                <w:sz w:val="15"/>
                <w:szCs w:val="15"/>
              </w:rPr>
              <w:lastRenderedPageBreak/>
              <w:t>քաղաք, շենք, բն./տուն)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7689D"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lastRenderedPageBreak/>
              <w:t xml:space="preserve">Գրանց-ման վայրը (մարզ, գյուղ/ </w:t>
            </w:r>
            <w:r w:rsidRPr="00346EA8">
              <w:rPr>
                <w:rFonts w:ascii="GHEA Grapalat" w:eastAsia="Times New Roman" w:hAnsi="GHEA Grapalat" w:cs="Arial"/>
                <w:color w:val="333333"/>
                <w:sz w:val="15"/>
                <w:szCs w:val="15"/>
              </w:rPr>
              <w:lastRenderedPageBreak/>
              <w:t>քաղաք, շենք, բն./</w:t>
            </w:r>
            <w:r w:rsidRPr="00346EA8">
              <w:rPr>
                <w:rFonts w:ascii="GHEA Grapalat" w:eastAsia="Times New Roman" w:hAnsi="GHEA Grapalat" w:cs="Arial"/>
                <w:color w:val="333333"/>
                <w:sz w:val="15"/>
                <w:szCs w:val="15"/>
              </w:rPr>
              <w:br/>
              <w:t>տուն)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D751EAF"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lastRenderedPageBreak/>
              <w:t xml:space="preserve">Շահառուի ներկա-յացրած փաստա-թղթերի </w:t>
            </w:r>
            <w:r w:rsidRPr="00346EA8">
              <w:rPr>
                <w:rFonts w:ascii="GHEA Grapalat" w:eastAsia="Times New Roman" w:hAnsi="GHEA Grapalat" w:cs="Arial"/>
                <w:color w:val="333333"/>
                <w:sz w:val="15"/>
                <w:szCs w:val="15"/>
              </w:rPr>
              <w:lastRenderedPageBreak/>
              <w:t>համապա-տասխա-նությունը սահ-մանված հիմնական լրացուցիչ պահանջ-ներին (թվարկել հիմքերը)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26FCA3"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lastRenderedPageBreak/>
              <w:t>Դիմումը մերժվել է (նշել պատ-ճառը)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FB6C39E"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Տրվել է ուղեգիր (նշել հա-մարը)</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17B6C66"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 xml:space="preserve">Անպտղության հետազոտման և բուժման, մինչ օժանդակ սերմնավորումն ու վերարտադրողականության օժանդակ տեխնոլոգիաների կիրառումը իրականացվող հետազոտությունների, օժանդակ սերմնավորման, </w:t>
            </w:r>
            <w:r w:rsidRPr="00346EA8">
              <w:rPr>
                <w:rFonts w:ascii="GHEA Grapalat" w:eastAsia="Times New Roman" w:hAnsi="GHEA Grapalat" w:cs="Arial"/>
                <w:color w:val="333333"/>
                <w:sz w:val="15"/>
                <w:szCs w:val="15"/>
              </w:rPr>
              <w:lastRenderedPageBreak/>
              <w:t>վերարտադրողականության օժանդակ տեխնոլոգիաների կիրառման մասին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6FA6365"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lastRenderedPageBreak/>
              <w:t>Հղիա-ցել է այո/ոչ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EC3C11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 xml:space="preserve">Ծննդա-բերել է (նշել կենդա-նածին </w:t>
            </w:r>
            <w:r w:rsidRPr="00346EA8">
              <w:rPr>
                <w:rFonts w:ascii="GHEA Grapalat" w:eastAsia="Times New Roman" w:hAnsi="GHEA Grapalat" w:cs="Arial"/>
                <w:color w:val="333333"/>
                <w:sz w:val="15"/>
                <w:szCs w:val="15"/>
              </w:rPr>
              <w:lastRenderedPageBreak/>
              <w:t>է այո/ոչ)</w:t>
            </w:r>
          </w:p>
        </w:tc>
      </w:tr>
      <w:tr w:rsidR="00442039" w:rsidRPr="00346EA8" w14:paraId="07289E6E" w14:textId="77777777" w:rsidTr="0044203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D5CA3D"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BC64CB"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73A965"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3665E0"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F2893"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4864F"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18F04"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687248"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F50839"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անպտղու-թյան պատճա-ռագիտու-թյան հետա-զոտում և բուժում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496B44"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մինչ օժան-դակ սերմ-նավո-րումն իրա-կանաց-վող հետա-զոտութ-յուններ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4F395" w14:textId="2228FE59"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մինչ վեր-արտադ-րողա-կան օժան-դակ տեխ-նոլո-գիաների կիրա-ռումն իրա-կանաց-վող հետա-զոտութ-յուններ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2179E9"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օժան-դակ սերմնա վորում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4ED73C"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արտա-մարմ-նային բեղմնա-վորման փորձ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A3C861"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15"/>
                <w:szCs w:val="15"/>
              </w:rPr>
              <w:t>հավել-յալ ստաց-ված և սա-ռեցրած սաղմի տեղա-դրում</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AF1D5"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2C1B86" w14:textId="77777777" w:rsidR="00442039" w:rsidRPr="00346EA8" w:rsidRDefault="00442039" w:rsidP="009A4F27">
            <w:pPr>
              <w:spacing w:after="0" w:line="360" w:lineRule="auto"/>
              <w:jc w:val="both"/>
              <w:rPr>
                <w:rFonts w:ascii="GHEA Grapalat" w:eastAsia="Times New Roman" w:hAnsi="GHEA Grapalat" w:cs="Arial"/>
                <w:color w:val="333333"/>
                <w:sz w:val="24"/>
                <w:szCs w:val="24"/>
              </w:rPr>
            </w:pPr>
          </w:p>
        </w:tc>
      </w:tr>
      <w:tr w:rsidR="00442039" w:rsidRPr="00346EA8" w14:paraId="60EC3BAA" w14:textId="77777777" w:rsidTr="0044203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295A9"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45AF9"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2CF7C"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E9764"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2E53F"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15690"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2A062"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FDA25"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091BC"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3C067"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8E07F"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194100"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F872D"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18B95"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4C2D8"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3D201"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442039" w:rsidRPr="00346EA8" w14:paraId="2A0B56E9" w14:textId="77777777" w:rsidTr="0044203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9D7A6"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2F4E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A8747"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49992"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4235E"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DC93B"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DAE7B"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B7A8D"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95335"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9E5E1"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4C979"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41ED8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2A505"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17B26"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E1B79"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0D36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r w:rsidR="00442039" w:rsidRPr="00346EA8" w14:paraId="32DD4C19" w14:textId="77777777" w:rsidTr="0044203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1F47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C98E8"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2B2AD"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D921B"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AE801"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3522B"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4135E"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07A52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7EF96"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F1F9A"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C33DC"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E3B64"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93534"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B0FD8"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B8000"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6A521F" w14:textId="77777777" w:rsidR="00442039" w:rsidRPr="00346EA8" w:rsidRDefault="00442039" w:rsidP="009A4F27">
            <w:pPr>
              <w:spacing w:before="100" w:beforeAutospacing="1" w:after="100" w:afterAutospacing="1" w:line="360" w:lineRule="auto"/>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tc>
      </w:tr>
    </w:tbl>
    <w:p w14:paraId="6EBD36F1" w14:textId="77777777" w:rsidR="00442039" w:rsidRPr="00346EA8" w:rsidRDefault="00442039" w:rsidP="009A4F27">
      <w:pPr>
        <w:shd w:val="clear" w:color="auto" w:fill="FFFFFF"/>
        <w:spacing w:after="0" w:line="360" w:lineRule="auto"/>
        <w:ind w:firstLine="375"/>
        <w:jc w:val="both"/>
        <w:rPr>
          <w:rFonts w:ascii="GHEA Grapalat" w:eastAsia="Times New Roman" w:hAnsi="GHEA Grapalat" w:cs="Arial"/>
          <w:color w:val="333333"/>
          <w:sz w:val="24"/>
          <w:szCs w:val="24"/>
        </w:rPr>
      </w:pPr>
      <w:r w:rsidRPr="00346EA8">
        <w:rPr>
          <w:rFonts w:ascii="Calibri" w:eastAsia="Times New Roman" w:hAnsi="Calibri" w:cs="Calibri"/>
          <w:color w:val="333333"/>
          <w:sz w:val="24"/>
          <w:szCs w:val="24"/>
        </w:rPr>
        <w:t> </w:t>
      </w:r>
    </w:p>
    <w:p w14:paraId="71E459F2" w14:textId="77777777" w:rsidR="007D7134" w:rsidRDefault="00442039" w:rsidP="006C0A3D">
      <w:pPr>
        <w:shd w:val="clear" w:color="auto" w:fill="FFFFFF"/>
        <w:spacing w:after="0" w:line="360" w:lineRule="auto"/>
        <w:ind w:firstLine="375"/>
        <w:jc w:val="both"/>
        <w:rPr>
          <w:rFonts w:ascii="GHEA Grapalat" w:eastAsia="Times New Roman" w:hAnsi="GHEA Grapalat" w:cs="Arial"/>
          <w:color w:val="333333"/>
          <w:sz w:val="15"/>
          <w:szCs w:val="15"/>
        </w:rPr>
      </w:pPr>
      <w:r w:rsidRPr="00346EA8">
        <w:rPr>
          <w:rFonts w:ascii="GHEA Grapalat" w:eastAsia="Times New Roman" w:hAnsi="GHEA Grapalat" w:cs="Arial"/>
          <w:color w:val="333333"/>
          <w:sz w:val="15"/>
          <w:szCs w:val="15"/>
        </w:rPr>
        <w:t>* Նախատեսված է բժշկական կազմակերպության կողմից դեպքերի գրանցման, հաշվառման և վարման արդյունքում ստացված տվյալների արձանագրման համար:</w:t>
      </w:r>
    </w:p>
    <w:p w14:paraId="71CE254C" w14:textId="752ABA6A" w:rsidR="00DD1C88" w:rsidRPr="00346EA8" w:rsidRDefault="006C0A3D" w:rsidP="00E375DC">
      <w:pPr>
        <w:shd w:val="clear" w:color="auto" w:fill="FFFFFF"/>
        <w:spacing w:after="0" w:line="360" w:lineRule="auto"/>
        <w:ind w:left="5760" w:firstLine="720"/>
        <w:jc w:val="both"/>
        <w:rPr>
          <w:rFonts w:ascii="GHEA Grapalat" w:eastAsia="Times New Roman" w:hAnsi="GHEA Grapalat" w:cs="Arial"/>
          <w:color w:val="333333"/>
          <w:sz w:val="24"/>
          <w:szCs w:val="24"/>
        </w:rPr>
      </w:pPr>
      <w:r w:rsidRPr="00346EA8">
        <w:rPr>
          <w:rFonts w:ascii="GHEA Grapalat" w:eastAsia="Times New Roman" w:hAnsi="GHEA Grapalat" w:cs="Arial"/>
          <w:color w:val="333333"/>
          <w:sz w:val="24"/>
          <w:szCs w:val="24"/>
        </w:rPr>
        <w:t>»</w:t>
      </w:r>
      <w:r w:rsidR="007D7134">
        <w:rPr>
          <w:rFonts w:ascii="GHEA Grapalat" w:eastAsia="Times New Roman" w:hAnsi="GHEA Grapalat" w:cs="Arial"/>
          <w:color w:val="333333"/>
          <w:sz w:val="24"/>
          <w:szCs w:val="24"/>
        </w:rPr>
        <w:t xml:space="preserve"> :</w:t>
      </w:r>
    </w:p>
    <w:p w14:paraId="3F944395" w14:textId="77777777" w:rsidR="006340A8" w:rsidRPr="00346EA8" w:rsidRDefault="006340A8" w:rsidP="009A4F27">
      <w:pPr>
        <w:spacing w:line="360" w:lineRule="auto"/>
        <w:jc w:val="both"/>
        <w:rPr>
          <w:rFonts w:ascii="GHEA Grapalat" w:hAnsi="GHEA Grapalat"/>
        </w:rPr>
      </w:pPr>
    </w:p>
    <w:sectPr w:rsidR="006340A8" w:rsidRPr="00346EA8" w:rsidSect="006C0A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28FA" w14:textId="77777777" w:rsidR="0063427F" w:rsidRDefault="0063427F" w:rsidP="006C0A3D">
      <w:pPr>
        <w:spacing w:after="0" w:line="240" w:lineRule="auto"/>
      </w:pPr>
      <w:r>
        <w:separator/>
      </w:r>
    </w:p>
  </w:endnote>
  <w:endnote w:type="continuationSeparator" w:id="0">
    <w:p w14:paraId="7889D2DD" w14:textId="77777777" w:rsidR="0063427F" w:rsidRDefault="0063427F" w:rsidP="006C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3F75" w14:textId="77777777" w:rsidR="0063427F" w:rsidRDefault="0063427F" w:rsidP="006C0A3D">
      <w:pPr>
        <w:spacing w:after="0" w:line="240" w:lineRule="auto"/>
      </w:pPr>
      <w:r>
        <w:separator/>
      </w:r>
    </w:p>
  </w:footnote>
  <w:footnote w:type="continuationSeparator" w:id="0">
    <w:p w14:paraId="161A86BF" w14:textId="77777777" w:rsidR="0063427F" w:rsidRDefault="0063427F" w:rsidP="006C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D3ED" w14:textId="6DD507D2" w:rsidR="006C0A3D" w:rsidRPr="006C0A3D" w:rsidRDefault="006C0A3D" w:rsidP="006C0A3D">
    <w:pPr>
      <w:pStyle w:val="Header"/>
      <w:jc w:val="center"/>
      <w:rPr>
        <w:rFonts w:ascii="GHEA Grapalat" w:hAnsi="GHEA Grapalat"/>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C5EFE"/>
    <w:multiLevelType w:val="hybridMultilevel"/>
    <w:tmpl w:val="18FC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53"/>
    <w:rsid w:val="00011627"/>
    <w:rsid w:val="00042692"/>
    <w:rsid w:val="000541A4"/>
    <w:rsid w:val="0006677B"/>
    <w:rsid w:val="00072F2C"/>
    <w:rsid w:val="000B1A9B"/>
    <w:rsid w:val="000C366C"/>
    <w:rsid w:val="000E3567"/>
    <w:rsid w:val="000F260A"/>
    <w:rsid w:val="00100507"/>
    <w:rsid w:val="00114E47"/>
    <w:rsid w:val="00126188"/>
    <w:rsid w:val="00146DCB"/>
    <w:rsid w:val="00157E7E"/>
    <w:rsid w:val="00191CFC"/>
    <w:rsid w:val="001A65E1"/>
    <w:rsid w:val="001B15A9"/>
    <w:rsid w:val="001B4166"/>
    <w:rsid w:val="001C7555"/>
    <w:rsid w:val="00230044"/>
    <w:rsid w:val="002721FF"/>
    <w:rsid w:val="00283C92"/>
    <w:rsid w:val="002C317E"/>
    <w:rsid w:val="002E38A9"/>
    <w:rsid w:val="002E6D44"/>
    <w:rsid w:val="00304A68"/>
    <w:rsid w:val="00326CEA"/>
    <w:rsid w:val="00346EA8"/>
    <w:rsid w:val="00350F32"/>
    <w:rsid w:val="0035409E"/>
    <w:rsid w:val="003C2B1B"/>
    <w:rsid w:val="003C5DA6"/>
    <w:rsid w:val="00413774"/>
    <w:rsid w:val="00426024"/>
    <w:rsid w:val="004313E6"/>
    <w:rsid w:val="00442039"/>
    <w:rsid w:val="004421BF"/>
    <w:rsid w:val="00443170"/>
    <w:rsid w:val="00452188"/>
    <w:rsid w:val="00456B6E"/>
    <w:rsid w:val="004A50B5"/>
    <w:rsid w:val="004B3F4C"/>
    <w:rsid w:val="004F73A0"/>
    <w:rsid w:val="004F74D0"/>
    <w:rsid w:val="00536CE7"/>
    <w:rsid w:val="00540647"/>
    <w:rsid w:val="00577923"/>
    <w:rsid w:val="005A39E7"/>
    <w:rsid w:val="005A3DB5"/>
    <w:rsid w:val="005B72C7"/>
    <w:rsid w:val="005D26AA"/>
    <w:rsid w:val="006137E7"/>
    <w:rsid w:val="006340A8"/>
    <w:rsid w:val="0063427F"/>
    <w:rsid w:val="00634772"/>
    <w:rsid w:val="0069542E"/>
    <w:rsid w:val="006C0A3D"/>
    <w:rsid w:val="006E5EE2"/>
    <w:rsid w:val="00721E2B"/>
    <w:rsid w:val="00724BEC"/>
    <w:rsid w:val="00730850"/>
    <w:rsid w:val="007379B7"/>
    <w:rsid w:val="007458D4"/>
    <w:rsid w:val="007A002E"/>
    <w:rsid w:val="007A0F86"/>
    <w:rsid w:val="007D2C5C"/>
    <w:rsid w:val="007D7134"/>
    <w:rsid w:val="007E0631"/>
    <w:rsid w:val="007F2FEE"/>
    <w:rsid w:val="00846993"/>
    <w:rsid w:val="0086230F"/>
    <w:rsid w:val="00886AC6"/>
    <w:rsid w:val="00892156"/>
    <w:rsid w:val="00894DA6"/>
    <w:rsid w:val="008B1C10"/>
    <w:rsid w:val="008D45AE"/>
    <w:rsid w:val="008E0569"/>
    <w:rsid w:val="008F0BB5"/>
    <w:rsid w:val="008F314A"/>
    <w:rsid w:val="008F7C49"/>
    <w:rsid w:val="00996072"/>
    <w:rsid w:val="009A1489"/>
    <w:rsid w:val="009A4F27"/>
    <w:rsid w:val="009A7FF4"/>
    <w:rsid w:val="009D3075"/>
    <w:rsid w:val="009E4DDE"/>
    <w:rsid w:val="00A41FE1"/>
    <w:rsid w:val="00A44B7B"/>
    <w:rsid w:val="00A762E9"/>
    <w:rsid w:val="00A974D9"/>
    <w:rsid w:val="00AB7BCA"/>
    <w:rsid w:val="00AD27F2"/>
    <w:rsid w:val="00AF5D24"/>
    <w:rsid w:val="00B04BAD"/>
    <w:rsid w:val="00B102B5"/>
    <w:rsid w:val="00B25FC8"/>
    <w:rsid w:val="00B30B44"/>
    <w:rsid w:val="00B32E35"/>
    <w:rsid w:val="00B33576"/>
    <w:rsid w:val="00B57E4C"/>
    <w:rsid w:val="00B6187D"/>
    <w:rsid w:val="00B63FBA"/>
    <w:rsid w:val="00B70CAC"/>
    <w:rsid w:val="00B70D22"/>
    <w:rsid w:val="00B82F81"/>
    <w:rsid w:val="00B866D1"/>
    <w:rsid w:val="00B93607"/>
    <w:rsid w:val="00BC5E65"/>
    <w:rsid w:val="00BE2423"/>
    <w:rsid w:val="00C0554A"/>
    <w:rsid w:val="00C407C0"/>
    <w:rsid w:val="00C50922"/>
    <w:rsid w:val="00C70656"/>
    <w:rsid w:val="00C71BDF"/>
    <w:rsid w:val="00C95714"/>
    <w:rsid w:val="00CA5D18"/>
    <w:rsid w:val="00CB398B"/>
    <w:rsid w:val="00CD17B5"/>
    <w:rsid w:val="00CD1A02"/>
    <w:rsid w:val="00CD2C05"/>
    <w:rsid w:val="00CE07FA"/>
    <w:rsid w:val="00D41C66"/>
    <w:rsid w:val="00D637AA"/>
    <w:rsid w:val="00D72EFA"/>
    <w:rsid w:val="00DA4521"/>
    <w:rsid w:val="00DB64BC"/>
    <w:rsid w:val="00DC71A7"/>
    <w:rsid w:val="00DD1C88"/>
    <w:rsid w:val="00DE7C84"/>
    <w:rsid w:val="00E11BB6"/>
    <w:rsid w:val="00E375DC"/>
    <w:rsid w:val="00E502C1"/>
    <w:rsid w:val="00E554F0"/>
    <w:rsid w:val="00ED2C90"/>
    <w:rsid w:val="00EF0A21"/>
    <w:rsid w:val="00F0751F"/>
    <w:rsid w:val="00F10A53"/>
    <w:rsid w:val="00F11F7C"/>
    <w:rsid w:val="00F320BA"/>
    <w:rsid w:val="00F86C07"/>
    <w:rsid w:val="00FE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661DA"/>
  <w15:chartTrackingRefBased/>
  <w15:docId w15:val="{6A424E06-06C1-4B26-858E-BBB9A3B1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87D"/>
    <w:rPr>
      <w:sz w:val="16"/>
      <w:szCs w:val="16"/>
    </w:rPr>
  </w:style>
  <w:style w:type="paragraph" w:styleId="CommentText">
    <w:name w:val="annotation text"/>
    <w:basedOn w:val="Normal"/>
    <w:link w:val="CommentTextChar"/>
    <w:uiPriority w:val="99"/>
    <w:semiHidden/>
    <w:unhideWhenUsed/>
    <w:rsid w:val="00B6187D"/>
    <w:pPr>
      <w:spacing w:line="240" w:lineRule="auto"/>
    </w:pPr>
    <w:rPr>
      <w:sz w:val="20"/>
      <w:szCs w:val="20"/>
    </w:rPr>
  </w:style>
  <w:style w:type="character" w:customStyle="1" w:styleId="CommentTextChar">
    <w:name w:val="Comment Text Char"/>
    <w:basedOn w:val="DefaultParagraphFont"/>
    <w:link w:val="CommentText"/>
    <w:uiPriority w:val="99"/>
    <w:semiHidden/>
    <w:rsid w:val="00B6187D"/>
    <w:rPr>
      <w:sz w:val="20"/>
      <w:szCs w:val="20"/>
    </w:rPr>
  </w:style>
  <w:style w:type="paragraph" w:styleId="CommentSubject">
    <w:name w:val="annotation subject"/>
    <w:basedOn w:val="CommentText"/>
    <w:next w:val="CommentText"/>
    <w:link w:val="CommentSubjectChar"/>
    <w:uiPriority w:val="99"/>
    <w:semiHidden/>
    <w:unhideWhenUsed/>
    <w:rsid w:val="00B6187D"/>
    <w:rPr>
      <w:b/>
      <w:bCs/>
    </w:rPr>
  </w:style>
  <w:style w:type="character" w:customStyle="1" w:styleId="CommentSubjectChar">
    <w:name w:val="Comment Subject Char"/>
    <w:basedOn w:val="CommentTextChar"/>
    <w:link w:val="CommentSubject"/>
    <w:uiPriority w:val="99"/>
    <w:semiHidden/>
    <w:rsid w:val="00B6187D"/>
    <w:rPr>
      <w:b/>
      <w:bCs/>
      <w:sz w:val="20"/>
      <w:szCs w:val="20"/>
    </w:rPr>
  </w:style>
  <w:style w:type="paragraph" w:styleId="ListParagraph">
    <w:name w:val="List Paragraph"/>
    <w:basedOn w:val="Normal"/>
    <w:uiPriority w:val="34"/>
    <w:qFormat/>
    <w:rsid w:val="00577923"/>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DD1C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1C88"/>
    <w:rPr>
      <w:i/>
      <w:iCs/>
    </w:rPr>
  </w:style>
  <w:style w:type="character" w:styleId="Strong">
    <w:name w:val="Strong"/>
    <w:basedOn w:val="DefaultParagraphFont"/>
    <w:uiPriority w:val="22"/>
    <w:qFormat/>
    <w:rsid w:val="00DD1C88"/>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6C0A3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A3D"/>
  </w:style>
  <w:style w:type="paragraph" w:styleId="Footer">
    <w:name w:val="footer"/>
    <w:basedOn w:val="Normal"/>
    <w:link w:val="FooterChar"/>
    <w:uiPriority w:val="99"/>
    <w:unhideWhenUsed/>
    <w:rsid w:val="006C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56897">
      <w:bodyDiv w:val="1"/>
      <w:marLeft w:val="0"/>
      <w:marRight w:val="0"/>
      <w:marTop w:val="0"/>
      <w:marBottom w:val="0"/>
      <w:divBdr>
        <w:top w:val="none" w:sz="0" w:space="0" w:color="auto"/>
        <w:left w:val="none" w:sz="0" w:space="0" w:color="auto"/>
        <w:bottom w:val="none" w:sz="0" w:space="0" w:color="auto"/>
        <w:right w:val="none" w:sz="0" w:space="0" w:color="auto"/>
      </w:divBdr>
    </w:div>
    <w:div w:id="1642954176">
      <w:bodyDiv w:val="1"/>
      <w:marLeft w:val="0"/>
      <w:marRight w:val="0"/>
      <w:marTop w:val="0"/>
      <w:marBottom w:val="0"/>
      <w:divBdr>
        <w:top w:val="none" w:sz="0" w:space="0" w:color="auto"/>
        <w:left w:val="none" w:sz="0" w:space="0" w:color="auto"/>
        <w:bottom w:val="none" w:sz="0" w:space="0" w:color="auto"/>
        <w:right w:val="none" w:sz="0" w:space="0" w:color="auto"/>
      </w:divBdr>
    </w:div>
    <w:div w:id="1687900623">
      <w:bodyDiv w:val="1"/>
      <w:marLeft w:val="0"/>
      <w:marRight w:val="0"/>
      <w:marTop w:val="0"/>
      <w:marBottom w:val="0"/>
      <w:divBdr>
        <w:top w:val="none" w:sz="0" w:space="0" w:color="auto"/>
        <w:left w:val="none" w:sz="0" w:space="0" w:color="auto"/>
        <w:bottom w:val="none" w:sz="0" w:space="0" w:color="auto"/>
        <w:right w:val="none" w:sz="0" w:space="0" w:color="auto"/>
      </w:divBdr>
    </w:div>
    <w:div w:id="20491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93B3-8EAE-44B1-AFD1-8D2B076B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5651</Words>
  <Characters>32216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 Martirosyan</dc:creator>
  <cp:keywords>https:/mul2-moh.gov.am/tasks/1087216/oneclick?token=57a886c77c2494ce4dd2eeb93e9e5fec</cp:keywords>
  <dc:description/>
  <cp:lastModifiedBy>Araqsya Hambardzumyan</cp:lastModifiedBy>
  <cp:revision>2</cp:revision>
  <cp:lastPrinted>2026-04-14T07:09:00Z</cp:lastPrinted>
  <dcterms:created xsi:type="dcterms:W3CDTF">2026-04-18T13:38:00Z</dcterms:created>
  <dcterms:modified xsi:type="dcterms:W3CDTF">2026-04-18T13:38:00Z</dcterms:modified>
</cp:coreProperties>
</file>