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0D55" w14:textId="2D2F8518" w:rsidR="00FD32EF" w:rsidRPr="00E852F7" w:rsidRDefault="00FD32EF" w:rsidP="007B4276">
      <w:pPr>
        <w:spacing w:line="360" w:lineRule="auto"/>
        <w:ind w:left="-720" w:right="-897" w:firstLine="450"/>
        <w:jc w:val="center"/>
        <w:rPr>
          <w:rFonts w:ascii="GHEA Grapalat" w:hAnsi="GHEA Grapalat"/>
          <w:b/>
          <w:lang w:val="fr-FR"/>
        </w:rPr>
      </w:pPr>
      <w:r w:rsidRPr="00E852F7">
        <w:rPr>
          <w:rFonts w:ascii="GHEA Grapalat" w:hAnsi="GHEA Grapalat" w:cs="Sylfaen"/>
          <w:b/>
          <w:lang w:val="fr-FR"/>
        </w:rPr>
        <w:t>ՀԻՄՆԱՎՈՐՈՒՄ</w:t>
      </w:r>
    </w:p>
    <w:p w14:paraId="7811630C" w14:textId="53829CF3" w:rsidR="00FD32EF" w:rsidRPr="00E852F7" w:rsidRDefault="00FD32EF" w:rsidP="007B4276">
      <w:pPr>
        <w:ind w:left="-720" w:right="-897" w:firstLine="450"/>
        <w:jc w:val="center"/>
        <w:rPr>
          <w:rFonts w:ascii="GHEA Grapalat" w:hAnsi="GHEA Grapalat" w:cs="Arial Armenian"/>
          <w:b/>
          <w:lang w:val="fr-FR"/>
        </w:rPr>
      </w:pPr>
      <w:r w:rsidRPr="00E852F7">
        <w:rPr>
          <w:rFonts w:ascii="GHEA Grapalat" w:hAnsi="GHEA Grapalat" w:cs="Sylfaen"/>
          <w:b/>
          <w:lang w:val="fr-FR"/>
        </w:rPr>
        <w:t>ՀԱՅԱՍՏԱՆԻ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ՀԱՆՐԱՊԵՏՈՒԹՅԱՆ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ԿԱՌԱՎԱՐՈՒԹՅԱՆ</w:t>
      </w:r>
      <w:r w:rsidRPr="00E852F7">
        <w:rPr>
          <w:rFonts w:ascii="GHEA Grapalat" w:hAnsi="GHEA Grapalat" w:cs="Arial Armenian"/>
          <w:b/>
          <w:lang w:val="fr-FR"/>
        </w:rPr>
        <w:t xml:space="preserve"> 2014 </w:t>
      </w:r>
      <w:r w:rsidRPr="00E852F7">
        <w:rPr>
          <w:rFonts w:ascii="GHEA Grapalat" w:hAnsi="GHEA Grapalat" w:cs="Sylfaen"/>
          <w:b/>
          <w:lang w:val="fr-FR"/>
        </w:rPr>
        <w:t>ԹՎԱԿԱՆԻ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Arial Armenian"/>
          <w:b/>
          <w:lang w:val="hy-AM"/>
        </w:rPr>
        <w:t>ՍԵՊՏԵՄԲԵՐ</w:t>
      </w:r>
      <w:r w:rsidRPr="00E852F7">
        <w:rPr>
          <w:rFonts w:ascii="GHEA Grapalat" w:hAnsi="GHEA Grapalat" w:cs="Sylfaen"/>
          <w:b/>
          <w:lang w:val="fr-FR"/>
        </w:rPr>
        <w:t>Ի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Arial Armenian"/>
          <w:b/>
          <w:lang w:val="hy-AM"/>
        </w:rPr>
        <w:t>25</w:t>
      </w:r>
      <w:r w:rsidRPr="00E852F7">
        <w:rPr>
          <w:rFonts w:ascii="GHEA Grapalat" w:hAnsi="GHEA Grapalat" w:cs="Arial Armenian"/>
          <w:b/>
          <w:lang w:val="fr-FR"/>
        </w:rPr>
        <w:t>-</w:t>
      </w:r>
      <w:r w:rsidRPr="00E852F7">
        <w:rPr>
          <w:rFonts w:ascii="GHEA Grapalat" w:hAnsi="GHEA Grapalat" w:cs="Sylfaen"/>
          <w:b/>
          <w:lang w:val="fr-FR"/>
        </w:rPr>
        <w:t>Ի</w:t>
      </w:r>
      <w:r w:rsidRPr="00E852F7">
        <w:rPr>
          <w:rFonts w:ascii="GHEA Grapalat" w:hAnsi="GHEA Grapalat" w:cs="Arial Armenian"/>
          <w:b/>
          <w:lang w:val="fr-FR"/>
        </w:rPr>
        <w:t xml:space="preserve"> N </w:t>
      </w:r>
      <w:r w:rsidRPr="00E852F7">
        <w:rPr>
          <w:rFonts w:ascii="GHEA Grapalat" w:hAnsi="GHEA Grapalat" w:cs="Arial Armenian"/>
          <w:b/>
          <w:lang w:val="hy-AM"/>
        </w:rPr>
        <w:t>1119</w:t>
      </w:r>
      <w:r w:rsidRPr="00E852F7">
        <w:rPr>
          <w:rFonts w:ascii="GHEA Grapalat" w:hAnsi="GHEA Grapalat" w:cs="Arial Armenian"/>
          <w:b/>
          <w:lang w:val="fr-FR"/>
        </w:rPr>
        <w:t xml:space="preserve">-Ն </w:t>
      </w:r>
      <w:r w:rsidRPr="00E852F7">
        <w:rPr>
          <w:rFonts w:ascii="GHEA Grapalat" w:hAnsi="GHEA Grapalat" w:cs="Sylfaen"/>
          <w:b/>
          <w:lang w:val="fr-FR"/>
        </w:rPr>
        <w:t>ՈՐՈՇՄԱՆ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ՄԵՋ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hy-AM"/>
        </w:rPr>
        <w:t>ՓՈՓՈԽՈՒԹՅՈՒՆ</w:t>
      </w:r>
      <w:r w:rsidR="00EA118B" w:rsidRPr="00E852F7">
        <w:rPr>
          <w:rFonts w:ascii="GHEA Grapalat" w:hAnsi="GHEA Grapalat" w:cs="Sylfaen"/>
          <w:b/>
          <w:lang w:val="hy-AM"/>
        </w:rPr>
        <w:t>ՆԵՐ</w:t>
      </w:r>
      <w:r w:rsidRPr="00E852F7">
        <w:rPr>
          <w:rFonts w:ascii="GHEA Grapalat" w:hAnsi="GHEA Grapalat" w:cs="Sylfaen"/>
          <w:b/>
          <w:lang w:val="fr-FR"/>
        </w:rPr>
        <w:t xml:space="preserve"> ԿԱՏԱՐԵԼՈՒ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ՄԱՍԻՆ</w:t>
      </w:r>
      <w:r w:rsidRPr="00E852F7">
        <w:rPr>
          <w:rFonts w:ascii="GHEA Grapalat" w:hAnsi="GHEA Grapalat" w:cs="Sylfaen"/>
          <w:b/>
          <w:lang w:val="hy-AM"/>
        </w:rPr>
        <w:t xml:space="preserve"> ՀՀ ԿԱՌԱՎԱՐՈՒԹՅԱՆ ՈՐՈՇՄԱՆ ՆԱԽԱԳԾԻ</w:t>
      </w:r>
    </w:p>
    <w:p w14:paraId="4E11B639" w14:textId="77777777" w:rsidR="00FD32EF" w:rsidRPr="00E852F7" w:rsidRDefault="00FD32EF" w:rsidP="007B4276">
      <w:pPr>
        <w:spacing w:line="360" w:lineRule="auto"/>
        <w:ind w:left="-720" w:right="-897" w:firstLine="450"/>
        <w:jc w:val="center"/>
        <w:rPr>
          <w:rFonts w:ascii="GHEA Grapalat" w:hAnsi="GHEA Grapalat" w:cs="Sylfaen"/>
          <w:b/>
          <w:lang w:val="hy-AM"/>
        </w:rPr>
      </w:pPr>
    </w:p>
    <w:p w14:paraId="18889415" w14:textId="1F5B0479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eastAsia="Microsoft JhengHei" w:hAnsi="GHEA Grapalat" w:cs="Microsoft JhengHei"/>
          <w:b/>
          <w:lang w:val="hy-AM"/>
        </w:rPr>
      </w:pPr>
      <w:r w:rsidRPr="00E852F7">
        <w:rPr>
          <w:rFonts w:ascii="GHEA Grapalat" w:hAnsi="GHEA Grapalat" w:cs="Sylfaen"/>
          <w:b/>
          <w:lang w:val="hy-AM"/>
        </w:rPr>
        <w:t>1</w:t>
      </w:r>
      <w:r w:rsidRPr="00E852F7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E852F7">
        <w:rPr>
          <w:rFonts w:ascii="GHEA Grapalat" w:hAnsi="GHEA Grapalat" w:cs="Sylfaen"/>
          <w:b/>
          <w:lang w:val="hy-AM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Ընթացիկ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իրավիճակը և</w:t>
      </w:r>
      <w:r w:rsidRPr="00E852F7">
        <w:rPr>
          <w:rFonts w:ascii="GHEA Grapalat" w:hAnsi="GHEA Grapalat" w:cs="Sylfaen"/>
          <w:b/>
          <w:lang w:val="hy-AM"/>
        </w:rPr>
        <w:t xml:space="preserve"> իրավական</w:t>
      </w:r>
      <w:r w:rsidRPr="00E852F7">
        <w:rPr>
          <w:rFonts w:ascii="GHEA Grapalat" w:hAnsi="GHEA Grapalat" w:cs="Sylfaen"/>
          <w:b/>
          <w:lang w:val="fr-FR"/>
        </w:rPr>
        <w:t xml:space="preserve"> ակտի ընդունման անհրաժեշտությունը</w:t>
      </w:r>
      <w:r w:rsidR="00832224" w:rsidRPr="00E852F7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4AA5A845" w14:textId="534C179E" w:rsidR="00FD32EF" w:rsidRPr="00CB687F" w:rsidRDefault="00FD32EF" w:rsidP="00CB687F">
      <w:pPr>
        <w:spacing w:line="360" w:lineRule="auto"/>
        <w:ind w:left="-720" w:right="-897" w:firstLine="45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52F7">
        <w:rPr>
          <w:rFonts w:ascii="GHEA Grapalat" w:hAnsi="GHEA Grapalat" w:cs="Sylfaen"/>
          <w:bCs/>
          <w:lang w:val="hy-AM"/>
        </w:rPr>
        <w:t xml:space="preserve">ՀՀ կառավարության </w:t>
      </w:r>
      <w:r w:rsidRPr="00E852F7">
        <w:rPr>
          <w:rFonts w:ascii="GHEA Grapalat" w:hAnsi="GHEA Grapalat"/>
          <w:lang w:val="hy-AM"/>
        </w:rPr>
        <w:t xml:space="preserve">2014 թվականի սեպտեմբերի 25-ի N 1119-Ն որոշման (այսուհետ՝ </w:t>
      </w:r>
      <w:r w:rsidR="00B62E44">
        <w:rPr>
          <w:rFonts w:ascii="GHEA Grapalat" w:hAnsi="GHEA Grapalat"/>
          <w:lang w:val="hy-AM"/>
        </w:rPr>
        <w:t>Ո</w:t>
      </w:r>
      <w:r w:rsidRPr="00E852F7">
        <w:rPr>
          <w:rFonts w:ascii="GHEA Grapalat" w:hAnsi="GHEA Grapalat"/>
          <w:lang w:val="hy-AM"/>
        </w:rPr>
        <w:t xml:space="preserve">րոշում) 2-րդ </w:t>
      </w:r>
      <w:r w:rsidRPr="00E852F7">
        <w:rPr>
          <w:rFonts w:ascii="GHEA Grapalat" w:hAnsi="GHEA Grapalat" w:cs="Sylfaen"/>
          <w:bCs/>
          <w:lang w:val="hy-AM"/>
        </w:rPr>
        <w:t xml:space="preserve">հավելվածով (այսուհետ՝ </w:t>
      </w:r>
      <w:r w:rsidR="00B62E44">
        <w:rPr>
          <w:rFonts w:ascii="GHEA Grapalat" w:hAnsi="GHEA Grapalat" w:cs="Sylfaen"/>
          <w:bCs/>
          <w:lang w:val="hy-AM"/>
        </w:rPr>
        <w:t>Հ</w:t>
      </w:r>
      <w:r w:rsidRPr="00E852F7">
        <w:rPr>
          <w:rFonts w:ascii="GHEA Grapalat" w:hAnsi="GHEA Grapalat" w:cs="Sylfaen"/>
          <w:bCs/>
          <w:lang w:val="hy-AM"/>
        </w:rPr>
        <w:t xml:space="preserve">ավելված) սահմանված </w:t>
      </w:r>
      <w:r w:rsidR="007B4276">
        <w:rPr>
          <w:rFonts w:ascii="GHEA Grapalat" w:hAnsi="GHEA Grapalat" w:cs="Sylfaen"/>
          <w:bCs/>
          <w:lang w:val="hy-AM"/>
        </w:rPr>
        <w:t>են</w:t>
      </w:r>
      <w:r w:rsidRPr="00E852F7">
        <w:rPr>
          <w:rFonts w:ascii="GHEA Grapalat" w:hAnsi="GHEA Grapalat" w:cs="Sylfaen"/>
          <w:bCs/>
          <w:lang w:val="hy-AM"/>
        </w:rPr>
        <w:t xml:space="preserve"> ոստիկանության զորքերի զինծառայողներին տրվող դրամական օգնության</w:t>
      </w:r>
      <w:r w:rsidRPr="00E852F7"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չափերը։ </w:t>
      </w:r>
      <w:r w:rsidRPr="00E852F7">
        <w:rPr>
          <w:rFonts w:ascii="GHEA Grapalat" w:hAnsi="GHEA Grapalat" w:cs="Sylfaen"/>
          <w:bCs/>
          <w:lang w:val="hy-AM"/>
        </w:rPr>
        <w:t>ՀՀ ներքին գործերի նախարարության ոստիկանության գվարդիայի</w:t>
      </w:r>
      <w:r w:rsidR="007519F5" w:rsidRPr="00E852F7">
        <w:rPr>
          <w:rFonts w:ascii="GHEA Grapalat" w:hAnsi="GHEA Grapalat" w:cs="Sylfaen"/>
          <w:bCs/>
          <w:lang w:val="hy-AM"/>
        </w:rPr>
        <w:t xml:space="preserve"> այսուհետ՝ Ոստիկանության գվարդիա</w:t>
      </w:r>
      <w:r w:rsidRPr="00E852F7">
        <w:rPr>
          <w:rFonts w:ascii="GHEA Grapalat" w:hAnsi="GHEA Grapalat" w:cs="Sylfaen"/>
          <w:bCs/>
          <w:lang w:val="hy-AM"/>
        </w:rPr>
        <w:t xml:space="preserve"> ձևավորմամբ պայմանավորված՝ </w:t>
      </w:r>
      <w:r w:rsidRPr="00E852F7">
        <w:rPr>
          <w:rFonts w:ascii="GHEA Grapalat" w:hAnsi="GHEA Grapalat" w:cs="Sylfaen"/>
          <w:bCs/>
          <w:lang w:val="fr-FR"/>
        </w:rPr>
        <w:t>Հայաստանի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Sylfaen"/>
          <w:bCs/>
          <w:lang w:val="fr-FR"/>
        </w:rPr>
        <w:t>Հանրապետության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Sylfaen"/>
          <w:bCs/>
          <w:lang w:val="fr-FR"/>
        </w:rPr>
        <w:t>կառավարության</w:t>
      </w:r>
      <w:r w:rsidRPr="00E852F7">
        <w:rPr>
          <w:rFonts w:ascii="GHEA Grapalat" w:hAnsi="GHEA Grapalat" w:cs="Arial Armenian"/>
          <w:bCs/>
          <w:lang w:val="fr-FR"/>
        </w:rPr>
        <w:t xml:space="preserve"> 2014 </w:t>
      </w:r>
      <w:r w:rsidRPr="00E852F7">
        <w:rPr>
          <w:rFonts w:ascii="GHEA Grapalat" w:hAnsi="GHEA Grapalat" w:cs="Sylfaen"/>
          <w:bCs/>
          <w:lang w:val="fr-FR"/>
        </w:rPr>
        <w:t>թվականի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="00E54596" w:rsidRPr="00E852F7">
        <w:rPr>
          <w:rFonts w:ascii="GHEA Grapalat" w:hAnsi="GHEA Grapalat" w:cs="Arial Armenian"/>
          <w:bCs/>
          <w:lang w:val="hy-AM"/>
        </w:rPr>
        <w:t>սեպտեմբեր</w:t>
      </w:r>
      <w:r w:rsidRPr="00E852F7">
        <w:rPr>
          <w:rFonts w:ascii="GHEA Grapalat" w:hAnsi="GHEA Grapalat" w:cs="Sylfaen"/>
          <w:bCs/>
          <w:lang w:val="fr-FR"/>
        </w:rPr>
        <w:t>ի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="00E54596" w:rsidRPr="00E852F7">
        <w:rPr>
          <w:rFonts w:ascii="GHEA Grapalat" w:hAnsi="GHEA Grapalat" w:cs="Arial Armenian"/>
          <w:bCs/>
          <w:lang w:val="hy-AM"/>
        </w:rPr>
        <w:t>25</w:t>
      </w:r>
      <w:r w:rsidRPr="00E852F7">
        <w:rPr>
          <w:rFonts w:ascii="GHEA Grapalat" w:hAnsi="GHEA Grapalat" w:cs="Arial Armenian"/>
          <w:bCs/>
          <w:lang w:val="fr-FR"/>
        </w:rPr>
        <w:t>-</w:t>
      </w:r>
      <w:r w:rsidRPr="00E852F7">
        <w:rPr>
          <w:rFonts w:ascii="GHEA Grapalat" w:hAnsi="GHEA Grapalat" w:cs="Sylfaen"/>
          <w:bCs/>
          <w:lang w:val="fr-FR"/>
        </w:rPr>
        <w:t>ի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Arial Armenian"/>
          <w:bCs/>
          <w:lang w:val="hy-AM"/>
        </w:rPr>
        <w:t>N</w:t>
      </w:r>
      <w:r w:rsidRPr="00E852F7">
        <w:rPr>
          <w:rFonts w:ascii="GHEA Grapalat" w:hAnsi="GHEA Grapalat" w:cs="Arial Armenian"/>
          <w:bCs/>
          <w:lang w:val="fr-FR"/>
        </w:rPr>
        <w:t xml:space="preserve"> 1</w:t>
      </w:r>
      <w:r w:rsidR="00E54596" w:rsidRPr="00E852F7">
        <w:rPr>
          <w:rFonts w:ascii="GHEA Grapalat" w:hAnsi="GHEA Grapalat" w:cs="Arial Armenian"/>
          <w:bCs/>
          <w:lang w:val="hy-AM"/>
        </w:rPr>
        <w:t>119</w:t>
      </w:r>
      <w:r w:rsidRPr="00E852F7">
        <w:rPr>
          <w:rFonts w:ascii="GHEA Grapalat" w:hAnsi="GHEA Grapalat" w:cs="Arial Armenian"/>
          <w:bCs/>
          <w:lang w:val="fr-FR"/>
        </w:rPr>
        <w:t>-</w:t>
      </w:r>
      <w:r w:rsidRPr="00E852F7">
        <w:rPr>
          <w:rFonts w:ascii="GHEA Grapalat" w:hAnsi="GHEA Grapalat" w:cs="Arial Armenian"/>
          <w:bCs/>
          <w:lang w:val="hy-AM"/>
        </w:rPr>
        <w:t>Ն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Sylfaen"/>
          <w:bCs/>
          <w:lang w:val="fr-FR"/>
        </w:rPr>
        <w:t>որոշման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Sylfaen"/>
          <w:bCs/>
          <w:lang w:val="fr-FR"/>
        </w:rPr>
        <w:t>մեջ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Sylfaen"/>
          <w:bCs/>
          <w:lang w:val="hy-AM"/>
        </w:rPr>
        <w:t>փոփոխություն</w:t>
      </w:r>
      <w:r w:rsidR="00EA118B" w:rsidRPr="00E852F7">
        <w:rPr>
          <w:rFonts w:ascii="GHEA Grapalat" w:hAnsi="GHEA Grapalat" w:cs="Sylfaen"/>
          <w:bCs/>
          <w:lang w:val="hy-AM"/>
        </w:rPr>
        <w:t>ներ</w:t>
      </w:r>
      <w:r w:rsidRPr="00E852F7">
        <w:rPr>
          <w:rFonts w:ascii="GHEA Grapalat" w:hAnsi="GHEA Grapalat" w:cs="Sylfaen"/>
          <w:bCs/>
          <w:lang w:val="fr-FR"/>
        </w:rPr>
        <w:t xml:space="preserve"> կատարելու</w:t>
      </w:r>
      <w:r w:rsidRPr="00E852F7">
        <w:rPr>
          <w:rFonts w:ascii="GHEA Grapalat" w:hAnsi="GHEA Grapalat" w:cs="Arial Armenian"/>
          <w:bCs/>
          <w:lang w:val="fr-FR"/>
        </w:rPr>
        <w:t xml:space="preserve"> </w:t>
      </w:r>
      <w:r w:rsidRPr="00E852F7">
        <w:rPr>
          <w:rFonts w:ascii="GHEA Grapalat" w:hAnsi="GHEA Grapalat" w:cs="Sylfaen"/>
          <w:bCs/>
          <w:lang w:val="fr-FR"/>
        </w:rPr>
        <w:t>մասին</w:t>
      </w:r>
      <w:r w:rsidRPr="00E852F7">
        <w:rPr>
          <w:rFonts w:ascii="GHEA Grapalat" w:hAnsi="GHEA Grapalat" w:cs="Sylfaen"/>
          <w:bCs/>
          <w:lang w:val="hy-AM"/>
        </w:rPr>
        <w:t xml:space="preserve"> ՀՀ կառավարության որոշման նախագծով (այսուհետ՝ </w:t>
      </w:r>
      <w:r w:rsidR="00B62E44">
        <w:rPr>
          <w:rFonts w:ascii="GHEA Grapalat" w:hAnsi="GHEA Grapalat" w:cs="Sylfaen"/>
          <w:bCs/>
          <w:lang w:val="hy-AM"/>
        </w:rPr>
        <w:t>Ն</w:t>
      </w:r>
      <w:r w:rsidRPr="00E852F7">
        <w:rPr>
          <w:rFonts w:ascii="GHEA Grapalat" w:hAnsi="GHEA Grapalat" w:cs="Sylfaen"/>
          <w:bCs/>
          <w:lang w:val="hy-AM"/>
        </w:rPr>
        <w:t xml:space="preserve">ախագիծ) նախատեսվում է </w:t>
      </w:r>
      <w:r w:rsidR="003B3022">
        <w:rPr>
          <w:rFonts w:ascii="GHEA Grapalat" w:hAnsi="GHEA Grapalat" w:cs="Sylfaen"/>
          <w:bCs/>
          <w:lang w:val="hy-AM"/>
        </w:rPr>
        <w:t>Ո</w:t>
      </w:r>
      <w:r w:rsidRPr="00E852F7">
        <w:rPr>
          <w:rFonts w:ascii="GHEA Grapalat" w:hAnsi="GHEA Grapalat" w:cs="Sylfaen"/>
          <w:bCs/>
          <w:lang w:val="hy-AM"/>
        </w:rPr>
        <w:t xml:space="preserve">րոշման մեջ կատարել համապատասխան </w:t>
      </w:r>
      <w:r w:rsidR="00847831" w:rsidRPr="00847831">
        <w:rPr>
          <w:rFonts w:ascii="GHEA Grapalat" w:hAnsi="GHEA Grapalat"/>
          <w:color w:val="000000"/>
          <w:shd w:val="clear" w:color="auto" w:fill="FFFFFF"/>
          <w:lang w:val="hy-AM"/>
        </w:rPr>
        <w:t xml:space="preserve">խմբագրական փոփոխություններ՝ </w:t>
      </w:r>
      <w:r w:rsidR="00CB687F" w:rsidRPr="00CB687F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գործող օրենսդրությանը համապատասխանեցնելու </w:t>
      </w:r>
      <w:r w:rsidR="00847831" w:rsidRPr="00847831">
        <w:rPr>
          <w:rFonts w:ascii="GHEA Grapalat" w:hAnsi="GHEA Grapalat"/>
          <w:color w:val="000000"/>
          <w:shd w:val="clear" w:color="auto" w:fill="FFFFFF"/>
          <w:lang w:val="hy-AM"/>
        </w:rPr>
        <w:t>նպատակով</w:t>
      </w:r>
      <w:r w:rsidRPr="00E852F7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4E3C6562" w14:textId="561F18C9" w:rsidR="00847831" w:rsidRPr="00E852F7" w:rsidRDefault="00847831" w:rsidP="007B4276">
      <w:pPr>
        <w:spacing w:line="360" w:lineRule="auto"/>
        <w:ind w:left="-720" w:right="-897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3FA77C9" w14:textId="77777777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 w:cs="Sylfaen"/>
          <w:b/>
          <w:lang w:val="fr-FR"/>
        </w:rPr>
      </w:pPr>
    </w:p>
    <w:p w14:paraId="5AD21357" w14:textId="01C76742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eastAsia="Microsoft JhengHei" w:hAnsi="GHEA Grapalat" w:cs="Microsoft JhengHei"/>
          <w:b/>
          <w:lang w:val="hy-AM"/>
        </w:rPr>
      </w:pPr>
      <w:r w:rsidRPr="00E852F7">
        <w:rPr>
          <w:rFonts w:ascii="GHEA Grapalat" w:hAnsi="GHEA Grapalat" w:cs="Sylfaen"/>
          <w:b/>
          <w:lang w:val="hy-AM"/>
        </w:rPr>
        <w:t>2</w:t>
      </w:r>
      <w:r w:rsidRPr="00E852F7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E852F7">
        <w:rPr>
          <w:rFonts w:ascii="GHEA Grapalat" w:hAnsi="GHEA Grapalat" w:cs="Sylfaen"/>
          <w:b/>
          <w:lang w:val="hy-AM"/>
        </w:rPr>
        <w:t xml:space="preserve"> </w:t>
      </w:r>
      <w:r w:rsidR="007519F5" w:rsidRPr="00E852F7">
        <w:rPr>
          <w:rFonts w:ascii="GHEA Grapalat" w:hAnsi="GHEA Grapalat" w:cs="Sylfaen"/>
          <w:b/>
          <w:lang w:val="fr-FR"/>
        </w:rPr>
        <w:t>Առաջարկվող կ</w:t>
      </w:r>
      <w:r w:rsidRPr="00E852F7">
        <w:rPr>
          <w:rFonts w:ascii="GHEA Grapalat" w:hAnsi="GHEA Grapalat" w:cs="Sylfaen"/>
          <w:b/>
          <w:lang w:val="fr-FR"/>
        </w:rPr>
        <w:t>արգավորման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նպատակը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և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բնույթը</w:t>
      </w:r>
      <w:r w:rsidR="00832224" w:rsidRPr="00E852F7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483CC8B9" w14:textId="3545C6AF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 w:cs="Sylfaen"/>
          <w:bCs/>
          <w:lang w:val="hy-AM"/>
        </w:rPr>
      </w:pPr>
      <w:r w:rsidRPr="00E852F7">
        <w:rPr>
          <w:rFonts w:ascii="GHEA Grapalat" w:hAnsi="GHEA Grapalat" w:cs="Sylfaen"/>
          <w:bCs/>
          <w:lang w:val="hy-AM"/>
        </w:rPr>
        <w:t xml:space="preserve">Նախագծով նախատեսվում է </w:t>
      </w:r>
      <w:r w:rsidR="00B62E44">
        <w:rPr>
          <w:rFonts w:ascii="GHEA Grapalat" w:hAnsi="GHEA Grapalat" w:cs="Sylfaen"/>
          <w:bCs/>
          <w:lang w:val="hy-AM"/>
        </w:rPr>
        <w:t>Ո</w:t>
      </w:r>
      <w:r w:rsidRPr="00E852F7">
        <w:rPr>
          <w:rFonts w:ascii="GHEA Grapalat" w:hAnsi="GHEA Grapalat" w:cs="Sylfaen"/>
          <w:bCs/>
          <w:lang w:val="hy-AM"/>
        </w:rPr>
        <w:t xml:space="preserve">րոշումը համապատասխանեցնել </w:t>
      </w:r>
      <w:r w:rsidR="00CB687F" w:rsidRPr="00CB687F">
        <w:rPr>
          <w:rFonts w:ascii="GHEA Grapalat" w:hAnsi="GHEA Grapalat"/>
          <w:color w:val="000000"/>
          <w:shd w:val="clear" w:color="auto" w:fill="FFFFFF"/>
          <w:lang w:val="hy-AM"/>
        </w:rPr>
        <w:t>գործող օրենսդրությանը</w:t>
      </w:r>
      <w:r w:rsidRPr="00E852F7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5EED2C0F" w14:textId="77777777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 w:cs="Sylfaen"/>
          <w:b/>
          <w:lang w:val="fr-FR"/>
        </w:rPr>
      </w:pPr>
    </w:p>
    <w:p w14:paraId="4BC026E5" w14:textId="59D10586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eastAsia="Microsoft JhengHei" w:hAnsi="GHEA Grapalat" w:cs="Microsoft JhengHei"/>
          <w:b/>
          <w:lang w:val="hy-AM"/>
        </w:rPr>
      </w:pPr>
      <w:r w:rsidRPr="00E852F7">
        <w:rPr>
          <w:rFonts w:ascii="GHEA Grapalat" w:hAnsi="GHEA Grapalat"/>
          <w:b/>
          <w:lang w:val="fr-FR"/>
        </w:rPr>
        <w:t xml:space="preserve">3. </w:t>
      </w:r>
      <w:r w:rsidRPr="00E852F7">
        <w:rPr>
          <w:rFonts w:ascii="GHEA Grapalat" w:hAnsi="GHEA Grapalat" w:cs="Sylfaen"/>
          <w:b/>
          <w:lang w:val="fr-FR"/>
        </w:rPr>
        <w:t>Կապը ռազմավարական փաստաթղթերի հետ</w:t>
      </w:r>
      <w:r w:rsidR="00832224" w:rsidRPr="00E852F7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25A10B2A" w14:textId="77777777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/>
          <w:lang w:val="fr-FR"/>
        </w:rPr>
      </w:pPr>
      <w:r w:rsidRPr="00E852F7">
        <w:rPr>
          <w:rFonts w:ascii="GHEA Grapalat" w:hAnsi="GHEA Grapalat"/>
          <w:lang w:val="hy-AM"/>
        </w:rPr>
        <w:t>Նախագծի ընդունումը</w:t>
      </w:r>
      <w:r w:rsidRPr="00E852F7">
        <w:rPr>
          <w:rFonts w:ascii="GHEA Grapalat" w:hAnsi="GHEA Grapalat"/>
          <w:lang w:val="fr-FR"/>
        </w:rPr>
        <w:t xml:space="preserve"> </w:t>
      </w:r>
      <w:r w:rsidRPr="00E852F7">
        <w:rPr>
          <w:rFonts w:ascii="GHEA Grapalat" w:hAnsi="GHEA Grapalat"/>
          <w:lang w:val="hy-AM"/>
        </w:rPr>
        <w:t xml:space="preserve">բխում է ՀՀ կառավարության 2024 թվականի նոյեմբերի 15-ի </w:t>
      </w:r>
      <w:r w:rsidRPr="00E852F7">
        <w:rPr>
          <w:rFonts w:ascii="GHEA Grapalat" w:hAnsi="GHEA Grapalat"/>
          <w:b/>
          <w:bCs/>
          <w:lang w:val="hy-AM"/>
        </w:rPr>
        <w:t>«Ոստիկանության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բարեփոխումների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իրականացման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ռազմավարությունը</w:t>
      </w:r>
      <w:r w:rsidRPr="00E852F7">
        <w:rPr>
          <w:rFonts w:ascii="GHEA Grapalat" w:hAnsi="GHEA Grapalat"/>
          <w:b/>
          <w:bCs/>
          <w:lang w:val="fr-FR"/>
        </w:rPr>
        <w:t xml:space="preserve"> և </w:t>
      </w:r>
      <w:r w:rsidRPr="00E852F7">
        <w:rPr>
          <w:rFonts w:ascii="GHEA Grapalat" w:hAnsi="GHEA Grapalat"/>
          <w:b/>
          <w:bCs/>
          <w:lang w:val="hy-AM"/>
        </w:rPr>
        <w:t>դրանից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բխող</w:t>
      </w:r>
      <w:r w:rsidRPr="00E852F7">
        <w:rPr>
          <w:rFonts w:ascii="GHEA Grapalat" w:hAnsi="GHEA Grapalat"/>
          <w:b/>
          <w:bCs/>
          <w:lang w:val="fr-FR"/>
        </w:rPr>
        <w:t xml:space="preserve"> 2024-2026 </w:t>
      </w:r>
      <w:r w:rsidRPr="00E852F7">
        <w:rPr>
          <w:rFonts w:ascii="GHEA Grapalat" w:hAnsi="GHEA Grapalat"/>
          <w:b/>
          <w:bCs/>
          <w:lang w:val="hy-AM"/>
        </w:rPr>
        <w:t>թվականների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գործողությունների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ծրագիրը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հաստատելու</w:t>
      </w:r>
      <w:r w:rsidRPr="00E852F7">
        <w:rPr>
          <w:rFonts w:ascii="GHEA Grapalat" w:hAnsi="GHEA Grapalat"/>
          <w:b/>
          <w:bCs/>
          <w:lang w:val="fr-FR"/>
        </w:rPr>
        <w:t xml:space="preserve"> </w:t>
      </w:r>
      <w:r w:rsidRPr="00E852F7">
        <w:rPr>
          <w:rFonts w:ascii="GHEA Grapalat" w:hAnsi="GHEA Grapalat"/>
          <w:b/>
          <w:bCs/>
          <w:lang w:val="hy-AM"/>
        </w:rPr>
        <w:t>մասին»</w:t>
      </w:r>
      <w:r w:rsidRPr="00E852F7">
        <w:rPr>
          <w:rFonts w:ascii="GHEA Grapalat" w:hAnsi="GHEA Grapalat"/>
          <w:lang w:val="hy-AM"/>
        </w:rPr>
        <w:t xml:space="preserve"> թիվ </w:t>
      </w:r>
      <w:r w:rsidRPr="00E852F7">
        <w:rPr>
          <w:rFonts w:ascii="GHEA Grapalat" w:hAnsi="GHEA Grapalat"/>
          <w:lang w:val="fr-FR"/>
        </w:rPr>
        <w:t>1803-</w:t>
      </w:r>
      <w:r w:rsidRPr="00E852F7">
        <w:rPr>
          <w:rFonts w:ascii="GHEA Grapalat" w:hAnsi="GHEA Grapalat"/>
          <w:lang w:val="hy-AM"/>
        </w:rPr>
        <w:t>Լ</w:t>
      </w:r>
      <w:r w:rsidRPr="00E852F7">
        <w:rPr>
          <w:rFonts w:ascii="GHEA Grapalat" w:hAnsi="GHEA Grapalat"/>
          <w:lang w:val="fr-FR"/>
        </w:rPr>
        <w:t xml:space="preserve"> </w:t>
      </w:r>
      <w:r w:rsidRPr="00E852F7">
        <w:rPr>
          <w:rFonts w:ascii="GHEA Grapalat" w:hAnsi="GHEA Grapalat"/>
          <w:lang w:val="hy-AM"/>
        </w:rPr>
        <w:t xml:space="preserve">որոշման N 2 հավելվածի </w:t>
      </w:r>
      <w:r w:rsidRPr="00E852F7">
        <w:rPr>
          <w:rFonts w:ascii="GHEA Grapalat" w:hAnsi="GHEA Grapalat"/>
          <w:b/>
          <w:bCs/>
          <w:lang w:val="hy-AM"/>
        </w:rPr>
        <w:t>8-րդ ուղղության 1</w:t>
      </w:r>
      <w:r w:rsidRPr="00E852F7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1-ին՝ «Ոստիկանության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գվարդիայի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մասին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»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և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հարակից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օրենքներում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փոփոխությունների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և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լրացումների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մասին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օրենքների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նախագծերի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փաթեթից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բխող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ենթաօրենսդրական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ակտերի</w:t>
      </w:r>
      <w:r w:rsidRPr="00E852F7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Pr="00E852F7">
        <w:rPr>
          <w:rFonts w:ascii="GHEA Grapalat" w:eastAsia="Microsoft JhengHei" w:hAnsi="GHEA Grapalat" w:cs="Microsoft JhengHei"/>
          <w:b/>
          <w:bCs/>
          <w:lang w:val="hy-AM"/>
        </w:rPr>
        <w:t>ընդունում»</w:t>
      </w:r>
      <w:r w:rsidRPr="00E852F7">
        <w:rPr>
          <w:rFonts w:ascii="GHEA Grapalat" w:eastAsia="Microsoft JhengHei" w:hAnsi="GHEA Grapalat" w:cs="Microsoft JhengHei"/>
          <w:lang w:val="hy-AM"/>
        </w:rPr>
        <w:t xml:space="preserve"> կետից։</w:t>
      </w:r>
    </w:p>
    <w:p w14:paraId="2E361A48" w14:textId="77777777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 w:cs="Arial Armenian"/>
          <w:b/>
          <w:lang w:val="fr-FR"/>
        </w:rPr>
      </w:pPr>
    </w:p>
    <w:p w14:paraId="5D904897" w14:textId="4CA554CB" w:rsidR="007519F5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eastAsia="Microsoft JhengHei" w:hAnsi="GHEA Grapalat" w:cs="Microsoft JhengHei"/>
          <w:b/>
          <w:lang w:val="hy-AM"/>
        </w:rPr>
      </w:pPr>
      <w:r w:rsidRPr="00E852F7">
        <w:rPr>
          <w:rFonts w:ascii="GHEA Grapalat" w:hAnsi="GHEA Grapalat"/>
          <w:b/>
          <w:color w:val="000000"/>
          <w:lang w:val="fr-FR"/>
        </w:rPr>
        <w:t xml:space="preserve">4. </w:t>
      </w:r>
      <w:r w:rsidR="007519F5" w:rsidRPr="00E852F7">
        <w:rPr>
          <w:rFonts w:ascii="GHEA Grapalat" w:hAnsi="GHEA Grapalat" w:cs="Sylfaen"/>
          <w:b/>
          <w:lang w:val="fr-FR"/>
        </w:rPr>
        <w:t>Նախագծի</w:t>
      </w:r>
      <w:r w:rsidR="007519F5" w:rsidRPr="00E852F7">
        <w:rPr>
          <w:rFonts w:ascii="GHEA Grapalat" w:hAnsi="GHEA Grapalat" w:cs="Arial Armenian"/>
          <w:b/>
          <w:lang w:val="fr-FR"/>
        </w:rPr>
        <w:t xml:space="preserve"> </w:t>
      </w:r>
      <w:r w:rsidR="007519F5" w:rsidRPr="00E852F7">
        <w:rPr>
          <w:rFonts w:ascii="GHEA Grapalat" w:hAnsi="GHEA Grapalat" w:cs="Sylfaen"/>
          <w:b/>
          <w:lang w:val="fr-FR"/>
        </w:rPr>
        <w:t>մշակման</w:t>
      </w:r>
      <w:r w:rsidR="007519F5" w:rsidRPr="00E852F7">
        <w:rPr>
          <w:rFonts w:ascii="GHEA Grapalat" w:hAnsi="GHEA Grapalat" w:cs="Arial Armenian"/>
          <w:b/>
          <w:lang w:val="fr-FR"/>
        </w:rPr>
        <w:t xml:space="preserve"> </w:t>
      </w:r>
      <w:r w:rsidR="007519F5" w:rsidRPr="00E852F7">
        <w:rPr>
          <w:rFonts w:ascii="GHEA Grapalat" w:hAnsi="GHEA Grapalat" w:cs="Sylfaen"/>
          <w:b/>
          <w:lang w:val="fr-FR"/>
        </w:rPr>
        <w:t>գործընթացում</w:t>
      </w:r>
      <w:r w:rsidR="007519F5" w:rsidRPr="00E852F7">
        <w:rPr>
          <w:rFonts w:ascii="GHEA Grapalat" w:hAnsi="GHEA Grapalat" w:cs="Arial Armenian"/>
          <w:b/>
          <w:lang w:val="fr-FR"/>
        </w:rPr>
        <w:t xml:space="preserve"> </w:t>
      </w:r>
      <w:r w:rsidR="007519F5" w:rsidRPr="00E852F7">
        <w:rPr>
          <w:rFonts w:ascii="GHEA Grapalat" w:hAnsi="GHEA Grapalat" w:cs="Sylfaen"/>
          <w:b/>
          <w:lang w:val="fr-FR"/>
        </w:rPr>
        <w:t>ներգրավված</w:t>
      </w:r>
      <w:r w:rsidR="007519F5" w:rsidRPr="00E852F7">
        <w:rPr>
          <w:rFonts w:ascii="GHEA Grapalat" w:hAnsi="GHEA Grapalat" w:cs="Arial Armenian"/>
          <w:b/>
          <w:lang w:val="fr-FR"/>
        </w:rPr>
        <w:t xml:space="preserve"> </w:t>
      </w:r>
      <w:r w:rsidR="007519F5" w:rsidRPr="00E852F7">
        <w:rPr>
          <w:rFonts w:ascii="GHEA Grapalat" w:hAnsi="GHEA Grapalat" w:cs="Sylfaen"/>
          <w:b/>
          <w:lang w:val="fr-FR"/>
        </w:rPr>
        <w:t>ինստիտուտները</w:t>
      </w:r>
      <w:r w:rsidR="0013652D" w:rsidRPr="0013652D">
        <w:rPr>
          <w:rFonts w:ascii="GHEA Grapalat" w:hAnsi="GHEA Grapalat" w:cs="Arial Armenian"/>
          <w:b/>
          <w:lang w:val="fr-FR"/>
        </w:rPr>
        <w:t xml:space="preserve"> </w:t>
      </w:r>
      <w:r w:rsidR="0013652D">
        <w:rPr>
          <w:rFonts w:ascii="GHEA Grapalat" w:hAnsi="GHEA Grapalat" w:cs="Arial Armenian"/>
          <w:b/>
          <w:lang w:val="fr-FR"/>
        </w:rPr>
        <w:t xml:space="preserve">և </w:t>
      </w:r>
      <w:r w:rsidR="0013652D">
        <w:rPr>
          <w:rFonts w:ascii="GHEA Grapalat" w:hAnsi="GHEA Grapalat" w:cs="Sylfaen"/>
          <w:b/>
          <w:lang w:val="fr-FR"/>
        </w:rPr>
        <w:t>անձինք</w:t>
      </w:r>
      <w:r w:rsidR="00832224" w:rsidRPr="00E852F7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033DAA31" w14:textId="77777777" w:rsidR="007519F5" w:rsidRPr="00E852F7" w:rsidRDefault="007519F5" w:rsidP="007B4276">
      <w:pPr>
        <w:spacing w:line="360" w:lineRule="auto"/>
        <w:ind w:left="-720" w:right="-897" w:firstLine="450"/>
        <w:jc w:val="both"/>
        <w:rPr>
          <w:rFonts w:ascii="GHEA Grapalat" w:hAnsi="GHEA Grapalat" w:cs="Sylfaen"/>
          <w:bCs/>
          <w:lang w:val="hy-AM"/>
        </w:rPr>
      </w:pPr>
      <w:r w:rsidRPr="00E852F7">
        <w:rPr>
          <w:rFonts w:ascii="GHEA Grapalat" w:hAnsi="GHEA Grapalat" w:cs="Sylfaen"/>
          <w:bCs/>
          <w:lang w:val="hy-AM"/>
        </w:rPr>
        <w:t>Նախագիծը մշակվել է ՀՀ ներքին գործերի նախարարության կողմից։</w:t>
      </w:r>
    </w:p>
    <w:p w14:paraId="49133199" w14:textId="031D3FA6" w:rsidR="007519F5" w:rsidRPr="00B62E44" w:rsidRDefault="00FD32EF" w:rsidP="007B4276">
      <w:pPr>
        <w:spacing w:line="276" w:lineRule="auto"/>
        <w:ind w:left="-720" w:right="-897" w:firstLine="450"/>
        <w:jc w:val="both"/>
        <w:rPr>
          <w:rFonts w:ascii="Microsoft JhengHei" w:eastAsia="Microsoft JhengHei" w:hAnsi="Microsoft JhengHei" w:cs="Microsoft JhengHei"/>
          <w:b/>
          <w:color w:val="000000"/>
          <w:lang w:val="hy-AM"/>
        </w:rPr>
      </w:pPr>
      <w:r w:rsidRPr="00E852F7">
        <w:rPr>
          <w:rFonts w:ascii="GHEA Grapalat" w:hAnsi="GHEA Grapalat" w:cs="Sylfaen"/>
          <w:b/>
          <w:lang w:val="hy-AM"/>
        </w:rPr>
        <w:lastRenderedPageBreak/>
        <w:t>5</w:t>
      </w:r>
      <w:r w:rsidRPr="00E852F7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E852F7">
        <w:rPr>
          <w:rFonts w:ascii="GHEA Grapalat" w:hAnsi="GHEA Grapalat" w:cs="Sylfaen"/>
          <w:b/>
          <w:lang w:val="hy-AM"/>
        </w:rPr>
        <w:t xml:space="preserve"> </w:t>
      </w:r>
      <w:r w:rsidR="007519F5" w:rsidRPr="00E852F7">
        <w:rPr>
          <w:rFonts w:ascii="GHEA Grapalat" w:hAnsi="GHEA Grapalat"/>
          <w:b/>
          <w:color w:val="000000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B62E44">
        <w:rPr>
          <w:rFonts w:ascii="Microsoft JhengHei" w:eastAsia="Microsoft JhengHei" w:hAnsi="Microsoft JhengHei" w:cs="Microsoft JhengHei"/>
          <w:b/>
          <w:color w:val="000000"/>
          <w:lang w:val="hy-AM"/>
        </w:rPr>
        <w:t>․</w:t>
      </w:r>
    </w:p>
    <w:p w14:paraId="2A37CEAC" w14:textId="77777777" w:rsidR="007519F5" w:rsidRPr="00E852F7" w:rsidRDefault="007519F5" w:rsidP="007B4276">
      <w:pPr>
        <w:spacing w:line="360" w:lineRule="auto"/>
        <w:ind w:left="-720" w:right="-897" w:firstLine="450"/>
        <w:jc w:val="both"/>
        <w:rPr>
          <w:rFonts w:ascii="GHEA Grapalat" w:hAnsi="GHEA Grapalat"/>
          <w:bCs/>
          <w:color w:val="000000"/>
          <w:lang w:val="fr-FR"/>
        </w:rPr>
      </w:pPr>
      <w:r w:rsidRPr="00E852F7">
        <w:rPr>
          <w:rFonts w:ascii="GHEA Grapalat" w:hAnsi="GHEA Grapalat" w:cs="Sylfaen"/>
          <w:bCs/>
          <w:lang w:val="hy-AM"/>
        </w:rPr>
        <w:t>Նախագծի ընդունման արդյունքում պետական բյուջեում ծախսերի և եկամուտների ավելացումներ կամ նվազեցումներ չեն նախատեսվում։</w:t>
      </w:r>
    </w:p>
    <w:p w14:paraId="0B410C46" w14:textId="77777777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 w:cs="Sylfaen"/>
          <w:b/>
          <w:lang w:val="hy-AM"/>
        </w:rPr>
      </w:pPr>
    </w:p>
    <w:p w14:paraId="59807E71" w14:textId="6B922A78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eastAsia="Microsoft JhengHei" w:hAnsi="GHEA Grapalat" w:cs="Microsoft JhengHei"/>
          <w:b/>
          <w:lang w:val="hy-AM"/>
        </w:rPr>
      </w:pPr>
      <w:r w:rsidRPr="00E852F7">
        <w:rPr>
          <w:rFonts w:ascii="GHEA Grapalat" w:hAnsi="GHEA Grapalat"/>
          <w:b/>
          <w:lang w:val="fr-FR"/>
        </w:rPr>
        <w:t xml:space="preserve">6. </w:t>
      </w:r>
      <w:r w:rsidRPr="00E852F7">
        <w:rPr>
          <w:rFonts w:ascii="GHEA Grapalat" w:hAnsi="GHEA Grapalat" w:cs="Sylfaen"/>
          <w:b/>
          <w:lang w:val="fr-FR"/>
        </w:rPr>
        <w:t>Ակնկալվող</w:t>
      </w:r>
      <w:r w:rsidRPr="00E852F7">
        <w:rPr>
          <w:rFonts w:ascii="GHEA Grapalat" w:hAnsi="GHEA Grapalat" w:cs="Arial Armenian"/>
          <w:b/>
          <w:lang w:val="fr-FR"/>
        </w:rPr>
        <w:t xml:space="preserve"> </w:t>
      </w:r>
      <w:r w:rsidRPr="00E852F7">
        <w:rPr>
          <w:rFonts w:ascii="GHEA Grapalat" w:hAnsi="GHEA Grapalat" w:cs="Sylfaen"/>
          <w:b/>
          <w:lang w:val="fr-FR"/>
        </w:rPr>
        <w:t>արդյունքը</w:t>
      </w:r>
      <w:r w:rsidR="00832224" w:rsidRPr="00E852F7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317FAAEA" w14:textId="75C8E622" w:rsidR="00FD32EF" w:rsidRPr="00E852F7" w:rsidRDefault="00FD32EF" w:rsidP="007B4276">
      <w:pPr>
        <w:spacing w:line="360" w:lineRule="auto"/>
        <w:ind w:left="-720" w:right="-897" w:firstLine="450"/>
        <w:jc w:val="both"/>
        <w:rPr>
          <w:rFonts w:ascii="GHEA Grapalat" w:hAnsi="GHEA Grapalat" w:cs="Sylfaen"/>
          <w:b/>
          <w:lang w:val="fr-FR"/>
        </w:rPr>
      </w:pPr>
      <w:r w:rsidRPr="00E852F7">
        <w:rPr>
          <w:rFonts w:ascii="GHEA Grapalat" w:hAnsi="GHEA Grapalat" w:cs="Sylfaen"/>
          <w:bCs/>
          <w:lang w:val="hy-AM"/>
        </w:rPr>
        <w:t xml:space="preserve">Նախագծի ընդունման արդյունքում կապահովվի </w:t>
      </w:r>
      <w:r w:rsidR="003B3022">
        <w:rPr>
          <w:rFonts w:ascii="GHEA Grapalat" w:hAnsi="GHEA Grapalat" w:cs="Sylfaen"/>
          <w:bCs/>
          <w:lang w:val="hy-AM"/>
        </w:rPr>
        <w:t>Ո</w:t>
      </w:r>
      <w:r w:rsidRPr="00E852F7">
        <w:rPr>
          <w:rFonts w:ascii="GHEA Grapalat" w:hAnsi="GHEA Grapalat" w:cs="Sylfaen"/>
          <w:bCs/>
          <w:lang w:val="hy-AM"/>
        </w:rPr>
        <w:t xml:space="preserve">րոշման համապատասխանությունը </w:t>
      </w:r>
      <w:r w:rsidR="00CB687F" w:rsidRPr="00CB687F">
        <w:rPr>
          <w:rFonts w:ascii="GHEA Grapalat" w:hAnsi="GHEA Grapalat"/>
          <w:color w:val="000000"/>
          <w:shd w:val="clear" w:color="auto" w:fill="FFFFFF"/>
          <w:lang w:val="hy-AM"/>
        </w:rPr>
        <w:t>գործող օրենսդրությանը</w:t>
      </w:r>
      <w:r w:rsidRPr="00E852F7">
        <w:rPr>
          <w:rFonts w:ascii="GHEA Grapalat" w:hAnsi="GHEA Grapalat" w:cs="Sylfaen"/>
          <w:bCs/>
          <w:lang w:val="hy-AM"/>
        </w:rPr>
        <w:t>։</w:t>
      </w:r>
    </w:p>
    <w:p w14:paraId="09CCA223" w14:textId="77777777" w:rsidR="00FD32EF" w:rsidRPr="00E852F7" w:rsidRDefault="00FD32EF" w:rsidP="007B4276">
      <w:pPr>
        <w:spacing w:line="360" w:lineRule="auto"/>
        <w:ind w:left="-720" w:right="-897" w:firstLine="450"/>
        <w:rPr>
          <w:rFonts w:ascii="GHEA Grapalat" w:hAnsi="GHEA Grapalat"/>
          <w:lang w:val="fr-FR"/>
        </w:rPr>
      </w:pPr>
    </w:p>
    <w:p w14:paraId="0A74C500" w14:textId="77777777" w:rsidR="00FD32EF" w:rsidRPr="00E852F7" w:rsidRDefault="00FD32EF" w:rsidP="007B4276">
      <w:pPr>
        <w:spacing w:line="360" w:lineRule="auto"/>
        <w:ind w:left="-720" w:right="-897" w:firstLine="450"/>
        <w:rPr>
          <w:rFonts w:ascii="GHEA Grapalat" w:hAnsi="GHEA Grapalat"/>
          <w:lang w:val="fr-FR"/>
        </w:rPr>
      </w:pPr>
    </w:p>
    <w:p w14:paraId="3A109F85" w14:textId="6C71DFF3" w:rsidR="00AD32A5" w:rsidRPr="00E852F7" w:rsidRDefault="00FD32EF" w:rsidP="007B4276">
      <w:pPr>
        <w:spacing w:line="360" w:lineRule="auto"/>
        <w:ind w:left="-720" w:right="-897" w:firstLine="450"/>
        <w:jc w:val="right"/>
        <w:rPr>
          <w:rFonts w:ascii="GHEA Grapalat" w:hAnsi="GHEA Grapalat"/>
          <w:lang w:val="fr-FR"/>
        </w:rPr>
      </w:pPr>
      <w:r w:rsidRPr="00E852F7">
        <w:rPr>
          <w:rFonts w:ascii="GHEA Grapalat" w:hAnsi="GHEA Grapalat"/>
          <w:b/>
          <w:bCs/>
          <w:lang w:val="hy-AM"/>
        </w:rPr>
        <w:t>ՀՀ ներքին գործերի նախարարություն</w:t>
      </w:r>
    </w:p>
    <w:sectPr w:rsidR="00AD32A5" w:rsidRPr="00E852F7" w:rsidSect="007B4276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D2"/>
    <w:rsid w:val="001263AC"/>
    <w:rsid w:val="0013652D"/>
    <w:rsid w:val="002E6131"/>
    <w:rsid w:val="003122D9"/>
    <w:rsid w:val="003B3022"/>
    <w:rsid w:val="00563303"/>
    <w:rsid w:val="005D3624"/>
    <w:rsid w:val="005D699A"/>
    <w:rsid w:val="00621D32"/>
    <w:rsid w:val="006225D2"/>
    <w:rsid w:val="006D1F1C"/>
    <w:rsid w:val="006E78C1"/>
    <w:rsid w:val="007519F5"/>
    <w:rsid w:val="007B4276"/>
    <w:rsid w:val="007E2116"/>
    <w:rsid w:val="007E68C5"/>
    <w:rsid w:val="00832224"/>
    <w:rsid w:val="00847831"/>
    <w:rsid w:val="00875898"/>
    <w:rsid w:val="008F6BA6"/>
    <w:rsid w:val="009D7831"/>
    <w:rsid w:val="00A005DB"/>
    <w:rsid w:val="00AD32A5"/>
    <w:rsid w:val="00AE69B4"/>
    <w:rsid w:val="00AF1E1D"/>
    <w:rsid w:val="00B56957"/>
    <w:rsid w:val="00B62E44"/>
    <w:rsid w:val="00C10808"/>
    <w:rsid w:val="00CB687F"/>
    <w:rsid w:val="00E54596"/>
    <w:rsid w:val="00E852F7"/>
    <w:rsid w:val="00EA118B"/>
    <w:rsid w:val="00EB732A"/>
    <w:rsid w:val="00F6651F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B26F"/>
  <w15:chartTrackingRefBased/>
  <w15:docId w15:val="{D809BC88-E276-4BE4-B300-7E728FE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230</Words>
  <Characters>1746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https://mul2-mia.gov.am/tasks/6048764/oneclick?token=5ca3afc29cf876bea9ad491b18874a28</cp:keywords>
  <dc:description/>
  <cp:lastModifiedBy>Admin</cp:lastModifiedBy>
  <cp:revision>57</cp:revision>
  <cp:lastPrinted>2026-04-08T08:24:00Z</cp:lastPrinted>
  <dcterms:created xsi:type="dcterms:W3CDTF">2026-04-06T10:02:00Z</dcterms:created>
  <dcterms:modified xsi:type="dcterms:W3CDTF">2026-04-14T08:14:00Z</dcterms:modified>
</cp:coreProperties>
</file>