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A" w14:textId="72D0DA7F" w:rsidR="00D04EB6" w:rsidRDefault="009943A6">
      <w:pPr>
        <w:spacing w:after="0" w:line="240" w:lineRule="auto"/>
        <w:jc w:val="right"/>
        <w:rPr>
          <w:rFonts w:ascii="GHEA Grapalat" w:eastAsia="GHEA Grapalat" w:hAnsi="GHEA Grapalat" w:cs="GHEA Grapalat"/>
          <w:sz w:val="20"/>
          <w:szCs w:val="20"/>
        </w:rPr>
      </w:pPr>
      <w:r>
        <w:rPr>
          <w:rFonts w:ascii="GHEA Grapalat" w:eastAsia="GHEA Grapalat" w:hAnsi="GHEA Grapalat" w:cs="GHEA Grapalat"/>
          <w:sz w:val="20"/>
          <w:szCs w:val="20"/>
        </w:rPr>
        <w:t>Հավելված</w:t>
      </w:r>
    </w:p>
    <w:p w14:paraId="0000001B" w14:textId="77777777" w:rsidR="00D04EB6" w:rsidRDefault="00D04EB6">
      <w:pPr>
        <w:spacing w:after="0" w:line="240" w:lineRule="auto"/>
        <w:jc w:val="right"/>
        <w:rPr>
          <w:rFonts w:ascii="GHEA Grapalat" w:eastAsia="GHEA Grapalat" w:hAnsi="GHEA Grapalat" w:cs="GHEA Grapalat"/>
          <w:sz w:val="20"/>
          <w:szCs w:val="20"/>
        </w:rPr>
      </w:pPr>
    </w:p>
    <w:p w14:paraId="0000001C" w14:textId="3394F075" w:rsidR="00D04EB6" w:rsidRDefault="009943A6">
      <w:pPr>
        <w:spacing w:after="0" w:line="240" w:lineRule="auto"/>
        <w:jc w:val="right"/>
        <w:rPr>
          <w:rFonts w:ascii="GHEA Grapalat" w:eastAsia="GHEA Grapalat" w:hAnsi="GHEA Grapalat" w:cs="GHEA Grapalat"/>
          <w:sz w:val="20"/>
          <w:szCs w:val="20"/>
        </w:rPr>
      </w:pPr>
      <w:r>
        <w:rPr>
          <w:rFonts w:ascii="GHEA Grapalat" w:eastAsia="GHEA Grapalat" w:hAnsi="GHEA Grapalat" w:cs="GHEA Grapalat"/>
          <w:sz w:val="20"/>
          <w:szCs w:val="20"/>
        </w:rPr>
        <w:t>Հայաստանի</w:t>
      </w:r>
      <w:r>
        <w:rPr>
          <w:rFonts w:ascii="GHEA Grapalat" w:eastAsia="GHEA Grapalat" w:hAnsi="GHEA Grapalat" w:cs="GHEA Grapalat"/>
          <w:sz w:val="20"/>
          <w:szCs w:val="20"/>
        </w:rPr>
        <w:t xml:space="preserve"> </w:t>
      </w:r>
      <w:r>
        <w:rPr>
          <w:rFonts w:ascii="GHEA Grapalat" w:eastAsia="GHEA Grapalat" w:hAnsi="GHEA Grapalat" w:cs="GHEA Grapalat"/>
          <w:sz w:val="20"/>
          <w:szCs w:val="20"/>
        </w:rPr>
        <w:t>Հանրապետության</w:t>
      </w:r>
    </w:p>
    <w:p w14:paraId="0000001D" w14:textId="77777777" w:rsidR="00D04EB6" w:rsidRDefault="009943A6">
      <w:pPr>
        <w:spacing w:after="0" w:line="240" w:lineRule="auto"/>
        <w:jc w:val="right"/>
        <w:rPr>
          <w:rFonts w:ascii="GHEA Grapalat" w:eastAsia="GHEA Grapalat" w:hAnsi="GHEA Grapalat" w:cs="GHEA Grapalat"/>
          <w:sz w:val="20"/>
          <w:szCs w:val="20"/>
        </w:rPr>
      </w:pPr>
      <w:r>
        <w:rPr>
          <w:rFonts w:ascii="GHEA Grapalat" w:eastAsia="GHEA Grapalat" w:hAnsi="GHEA Grapalat" w:cs="GHEA Grapalat"/>
          <w:sz w:val="20"/>
          <w:szCs w:val="20"/>
        </w:rPr>
        <w:t>կառավարության</w:t>
      </w:r>
      <w:r>
        <w:rPr>
          <w:rFonts w:ascii="GHEA Grapalat" w:eastAsia="GHEA Grapalat" w:hAnsi="GHEA Grapalat" w:cs="GHEA Grapalat"/>
          <w:sz w:val="20"/>
          <w:szCs w:val="20"/>
        </w:rPr>
        <w:t xml:space="preserve"> 2026 </w:t>
      </w:r>
      <w:r>
        <w:rPr>
          <w:rFonts w:ascii="GHEA Grapalat" w:eastAsia="GHEA Grapalat" w:hAnsi="GHEA Grapalat" w:cs="GHEA Grapalat"/>
          <w:sz w:val="20"/>
          <w:szCs w:val="20"/>
        </w:rPr>
        <w:t>թվականի</w:t>
      </w:r>
      <w:r>
        <w:rPr>
          <w:rFonts w:ascii="GHEA Grapalat" w:eastAsia="GHEA Grapalat" w:hAnsi="GHEA Grapalat" w:cs="GHEA Grapalat"/>
          <w:sz w:val="20"/>
          <w:szCs w:val="20"/>
        </w:rPr>
        <w:t xml:space="preserve"> «___» __________</w:t>
      </w:r>
    </w:p>
    <w:p w14:paraId="0000001E" w14:textId="2E821FF1" w:rsidR="00D04EB6" w:rsidRDefault="004A65C4">
      <w:pPr>
        <w:spacing w:after="0" w:line="240" w:lineRule="auto"/>
        <w:jc w:val="right"/>
        <w:rPr>
          <w:rFonts w:ascii="GHEA Grapalat" w:eastAsia="GHEA Grapalat" w:hAnsi="GHEA Grapalat" w:cs="GHEA Grapalat"/>
          <w:sz w:val="20"/>
          <w:szCs w:val="20"/>
        </w:rPr>
      </w:pPr>
      <w:r w:rsidRPr="00A75CB0">
        <w:rPr>
          <w:rFonts w:ascii="GHEA Grapalat" w:eastAsia="GHEA Grapalat" w:hAnsi="GHEA Grapalat" w:cs="GHEA Grapalat"/>
          <w:sz w:val="20"/>
          <w:szCs w:val="20"/>
        </w:rPr>
        <w:t xml:space="preserve">N </w:t>
      </w:r>
      <w:r>
        <w:rPr>
          <w:rFonts w:ascii="GHEA Grapalat" w:eastAsia="GHEA Grapalat" w:hAnsi="GHEA Grapalat" w:cs="GHEA Grapalat"/>
          <w:sz w:val="20"/>
          <w:szCs w:val="20"/>
        </w:rPr>
        <w:t xml:space="preserve"> ___-Ն որոշման</w:t>
      </w:r>
    </w:p>
    <w:p w14:paraId="0000001F" w14:textId="77777777" w:rsidR="00D04EB6" w:rsidRDefault="00D04EB6">
      <w:pPr>
        <w:spacing w:after="0" w:line="360" w:lineRule="auto"/>
        <w:jc w:val="both"/>
        <w:rPr>
          <w:rFonts w:ascii="GHEA Grapalat" w:eastAsia="GHEA Grapalat" w:hAnsi="GHEA Grapalat" w:cs="GHEA Grapalat"/>
          <w:sz w:val="24"/>
          <w:szCs w:val="24"/>
        </w:rPr>
      </w:pPr>
    </w:p>
    <w:p w14:paraId="00000020" w14:textId="77777777" w:rsidR="00D04EB6" w:rsidRDefault="009943A6">
      <w:pPr>
        <w:spacing w:after="0" w:line="360" w:lineRule="auto"/>
        <w:jc w:val="center"/>
        <w:rPr>
          <w:rFonts w:ascii="GHEA Grapalat" w:eastAsia="GHEA Grapalat" w:hAnsi="GHEA Grapalat" w:cs="GHEA Grapalat"/>
          <w:b/>
          <w:bCs/>
          <w:sz w:val="24"/>
          <w:szCs w:val="24"/>
        </w:rPr>
      </w:pPr>
      <w:r>
        <w:rPr>
          <w:rFonts w:ascii="GHEA Grapalat" w:eastAsia="GHEA Grapalat" w:hAnsi="GHEA Grapalat" w:cs="GHEA Grapalat"/>
          <w:b/>
          <w:bCs/>
          <w:sz w:val="24"/>
          <w:szCs w:val="24"/>
        </w:rPr>
        <w:t>Կ</w:t>
      </w:r>
      <w:r>
        <w:rPr>
          <w:rFonts w:ascii="GHEA Grapalat" w:eastAsia="GHEA Grapalat" w:hAnsi="GHEA Grapalat" w:cs="GHEA Grapalat"/>
          <w:b/>
          <w:bCs/>
          <w:sz w:val="24"/>
          <w:szCs w:val="24"/>
        </w:rPr>
        <w:t xml:space="preserve"> </w:t>
      </w:r>
      <w:r>
        <w:rPr>
          <w:rFonts w:ascii="GHEA Grapalat" w:eastAsia="GHEA Grapalat" w:hAnsi="GHEA Grapalat" w:cs="GHEA Grapalat"/>
          <w:b/>
          <w:bCs/>
          <w:sz w:val="24"/>
          <w:szCs w:val="24"/>
        </w:rPr>
        <w:t>Ա</w:t>
      </w:r>
      <w:r>
        <w:rPr>
          <w:rFonts w:ascii="GHEA Grapalat" w:eastAsia="GHEA Grapalat" w:hAnsi="GHEA Grapalat" w:cs="GHEA Grapalat"/>
          <w:b/>
          <w:bCs/>
          <w:sz w:val="24"/>
          <w:szCs w:val="24"/>
        </w:rPr>
        <w:t xml:space="preserve"> </w:t>
      </w:r>
      <w:r>
        <w:rPr>
          <w:rFonts w:ascii="GHEA Grapalat" w:eastAsia="GHEA Grapalat" w:hAnsi="GHEA Grapalat" w:cs="GHEA Grapalat"/>
          <w:b/>
          <w:bCs/>
          <w:sz w:val="24"/>
          <w:szCs w:val="24"/>
        </w:rPr>
        <w:t>Ր</w:t>
      </w:r>
      <w:r>
        <w:rPr>
          <w:rFonts w:ascii="GHEA Grapalat" w:eastAsia="GHEA Grapalat" w:hAnsi="GHEA Grapalat" w:cs="GHEA Grapalat"/>
          <w:b/>
          <w:bCs/>
          <w:sz w:val="24"/>
          <w:szCs w:val="24"/>
        </w:rPr>
        <w:t xml:space="preserve"> </w:t>
      </w:r>
      <w:r>
        <w:rPr>
          <w:rFonts w:ascii="GHEA Grapalat" w:eastAsia="GHEA Grapalat" w:hAnsi="GHEA Grapalat" w:cs="GHEA Grapalat"/>
          <w:b/>
          <w:bCs/>
          <w:sz w:val="24"/>
          <w:szCs w:val="24"/>
        </w:rPr>
        <w:t>Գ</w:t>
      </w:r>
    </w:p>
    <w:p w14:paraId="00000022" w14:textId="518D7941" w:rsidR="00D04EB6" w:rsidRDefault="00EB556F">
      <w:pPr>
        <w:spacing w:after="0" w:line="360" w:lineRule="auto"/>
        <w:jc w:val="center"/>
        <w:rPr>
          <w:rFonts w:ascii="GHEA Grapalat" w:eastAsia="GHEA Grapalat" w:hAnsi="GHEA Grapalat" w:cs="GHEA Grapalat"/>
          <w:b/>
          <w:bCs/>
          <w:sz w:val="24"/>
          <w:szCs w:val="24"/>
          <w:lang w:val="hy-AM"/>
        </w:rPr>
      </w:pPr>
      <w:r>
        <w:rPr>
          <w:rFonts w:ascii="GHEA Grapalat" w:eastAsia="GHEA Grapalat" w:hAnsi="GHEA Grapalat" w:cs="GHEA Grapalat"/>
          <w:b/>
          <w:bCs/>
          <w:sz w:val="24"/>
          <w:szCs w:val="24"/>
        </w:rPr>
        <w:t xml:space="preserve">ԱՌՈՂՋՈՒԹՅԱՆ ՀԱՄԸՆԴՀԱՆՈՒՐ ԱՊԱՀՈՎԱԳՐՈՒԹՅԱՆ ՈԼՈՐՏՈՒՄ ԲՈՆՈՒՍԱՅԻՆ ՄԻԱՎՈՐՆԵՐԻ ՀԱՇՎԱՐԿՄԱՆ, ԳՈՐԾԱԿԻՑՆԵՐԻ ԿԻՐԱՌՄԱՆ, ԴՐԱՆՑ ՄԻՋՈՑՈՎ ՎՃԱՐՈՒՄՆԵՐ </w:t>
      </w:r>
      <w:r w:rsidR="004A65C4">
        <w:rPr>
          <w:rFonts w:ascii="GHEA Grapalat" w:eastAsia="GHEA Grapalat" w:hAnsi="GHEA Grapalat" w:cs="GHEA Grapalat"/>
          <w:b/>
          <w:bCs/>
          <w:sz w:val="24"/>
          <w:szCs w:val="24"/>
          <w:lang w:val="hy-AM"/>
        </w:rPr>
        <w:t xml:space="preserve">ԿԱՏԱՐԵԼՈՒ </w:t>
      </w:r>
    </w:p>
    <w:p w14:paraId="10B29275" w14:textId="77777777" w:rsidR="004A65C4" w:rsidRDefault="004A65C4">
      <w:pPr>
        <w:spacing w:after="0" w:line="360" w:lineRule="auto"/>
        <w:jc w:val="center"/>
        <w:rPr>
          <w:rFonts w:ascii="GHEA Grapalat" w:eastAsia="GHEA Grapalat" w:hAnsi="GHEA Grapalat" w:cs="GHEA Grapalat"/>
          <w:b/>
          <w:bCs/>
          <w:sz w:val="24"/>
          <w:szCs w:val="24"/>
        </w:rPr>
      </w:pPr>
    </w:p>
    <w:p w14:paraId="00000023" w14:textId="77777777" w:rsidR="00D04EB6" w:rsidRDefault="009943A6">
      <w:pPr>
        <w:spacing w:after="0" w:line="360" w:lineRule="auto"/>
        <w:jc w:val="center"/>
        <w:rPr>
          <w:rFonts w:ascii="GHEA Grapalat" w:eastAsia="GHEA Grapalat" w:hAnsi="GHEA Grapalat" w:cs="GHEA Grapalat"/>
          <w:b/>
          <w:bCs/>
          <w:sz w:val="24"/>
          <w:szCs w:val="24"/>
        </w:rPr>
      </w:pPr>
      <w:r>
        <w:rPr>
          <w:rFonts w:ascii="GHEA Grapalat" w:eastAsia="GHEA Grapalat" w:hAnsi="GHEA Grapalat" w:cs="GHEA Grapalat"/>
          <w:b/>
          <w:bCs/>
          <w:sz w:val="24"/>
          <w:szCs w:val="24"/>
        </w:rPr>
        <w:t xml:space="preserve">1. </w:t>
      </w:r>
      <w:r>
        <w:rPr>
          <w:rFonts w:ascii="GHEA Grapalat" w:eastAsia="GHEA Grapalat" w:hAnsi="GHEA Grapalat" w:cs="GHEA Grapalat"/>
          <w:b/>
          <w:bCs/>
          <w:sz w:val="24"/>
          <w:szCs w:val="24"/>
        </w:rPr>
        <w:t>ԸՆԴՀԱՆՈՒՐ</w:t>
      </w:r>
      <w:r>
        <w:rPr>
          <w:rFonts w:ascii="GHEA Grapalat" w:eastAsia="GHEA Grapalat" w:hAnsi="GHEA Grapalat" w:cs="GHEA Grapalat"/>
          <w:b/>
          <w:bCs/>
          <w:sz w:val="24"/>
          <w:szCs w:val="24"/>
        </w:rPr>
        <w:t xml:space="preserve"> </w:t>
      </w:r>
      <w:r>
        <w:rPr>
          <w:rFonts w:ascii="GHEA Grapalat" w:eastAsia="GHEA Grapalat" w:hAnsi="GHEA Grapalat" w:cs="GHEA Grapalat"/>
          <w:b/>
          <w:bCs/>
          <w:sz w:val="24"/>
          <w:szCs w:val="24"/>
        </w:rPr>
        <w:t>ԴՐՈՒՅԹՆԵՐ</w:t>
      </w:r>
    </w:p>
    <w:p w14:paraId="00000024" w14:textId="4A2A665E" w:rsidR="00D04EB6" w:rsidRDefault="009943A6">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w:t>
      </w:r>
      <w:r>
        <w:rPr>
          <w:rFonts w:ascii="GHEA Grapalat" w:eastAsia="GHEA Grapalat" w:hAnsi="GHEA Grapalat" w:cs="GHEA Grapalat"/>
          <w:sz w:val="24"/>
          <w:szCs w:val="24"/>
        </w:rPr>
        <w:t>Սույն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կարգով</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սահմանվում</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են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ապահովագրված</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անձ</w:t>
      </w:r>
      <w:r w:rsidR="00803BE8">
        <w:rPr>
          <w:rFonts w:ascii="GHEA Grapalat" w:eastAsia="GHEA Grapalat" w:hAnsi="GHEA Grapalat" w:cs="GHEA Grapalat"/>
          <w:sz w:val="24"/>
          <w:szCs w:val="24"/>
          <w:lang w:val="hy-AM"/>
        </w:rPr>
        <w:t>անց</w:t>
      </w:r>
      <w:r w:rsidR="00D70AEB">
        <w:rPr>
          <w:rFonts w:ascii="GHEA Grapalat" w:eastAsia="GHEA Grapalat" w:hAnsi="GHEA Grapalat" w:cs="GHEA Grapalat"/>
          <w:sz w:val="24"/>
          <w:szCs w:val="24"/>
        </w:rPr>
        <w:t xml:space="preserve"> </w:t>
      </w:r>
      <w:r w:rsidR="00D70AEB" w:rsidRPr="00D70AEB">
        <w:rPr>
          <w:rFonts w:ascii="GHEA Grapalat" w:eastAsia="GHEA Grapalat" w:hAnsi="GHEA Grapalat" w:cs="GHEA Grapalat"/>
          <w:sz w:val="24"/>
          <w:szCs w:val="24"/>
        </w:rPr>
        <w:t>(</w:t>
      </w:r>
      <w:r w:rsidR="00D70AEB">
        <w:rPr>
          <w:rFonts w:ascii="GHEA Grapalat" w:eastAsia="GHEA Grapalat" w:hAnsi="GHEA Grapalat" w:cs="GHEA Grapalat"/>
          <w:sz w:val="24"/>
          <w:szCs w:val="24"/>
          <w:lang w:val="hy-AM"/>
        </w:rPr>
        <w:t>բացառությամբ ապահովագրավճար չվճարող</w:t>
      </w:r>
      <w:r w:rsidR="00803BE8">
        <w:rPr>
          <w:rFonts w:ascii="GHEA Grapalat" w:eastAsia="GHEA Grapalat" w:hAnsi="GHEA Grapalat" w:cs="GHEA Grapalat"/>
          <w:sz w:val="24"/>
          <w:szCs w:val="24"/>
          <w:lang w:val="hy-AM"/>
        </w:rPr>
        <w:t>ների</w:t>
      </w:r>
      <w:r w:rsidR="00D70AEB" w:rsidRPr="00D70AEB">
        <w:rPr>
          <w:rFonts w:ascii="GHEA Grapalat" w:eastAsia="GHEA Grapalat" w:hAnsi="GHEA Grapalat" w:cs="GHEA Grapalat"/>
          <w:sz w:val="24"/>
          <w:szCs w:val="24"/>
        </w:rPr>
        <w:t>)</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առողջ</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ապրելակերպի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խրախուսման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նպատակով</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հաշվվող</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բոնուսային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միավորների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հաշվարկման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գործակիցների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կիրառման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և</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դրանց</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միջոցով</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վճարումներ</w:t>
      </w:r>
      <w:r>
        <w:rPr>
          <w:rFonts w:ascii="GHEA Grapalat" w:eastAsia="GHEA Grapalat" w:hAnsi="GHEA Grapalat" w:cs="GHEA Grapalat"/>
          <w:sz w:val="24"/>
          <w:szCs w:val="24"/>
        </w:rPr>
        <w:t xml:space="preserve"> </w:t>
      </w:r>
      <w:r w:rsidR="0084598B">
        <w:rPr>
          <w:rFonts w:ascii="GHEA Grapalat" w:eastAsia="GHEA Grapalat" w:hAnsi="GHEA Grapalat" w:cs="GHEA Grapalat"/>
          <w:sz w:val="24"/>
          <w:szCs w:val="24"/>
        </w:rPr>
        <w:t xml:space="preserve">իրականացնելու </w:t>
      </w:r>
      <w:r>
        <w:rPr>
          <w:rFonts w:ascii="GHEA Grapalat" w:eastAsia="GHEA Grapalat" w:hAnsi="GHEA Grapalat" w:cs="GHEA Grapalat"/>
          <w:sz w:val="24"/>
          <w:szCs w:val="24"/>
        </w:rPr>
        <w:t>հետ</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կապված</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հարաբերությունները։</w:t>
      </w:r>
    </w:p>
    <w:p w14:paraId="59BD3EBD" w14:textId="09BCF1BA" w:rsidR="00B67C28" w:rsidRDefault="005E2870">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2.</w:t>
      </w:r>
      <w:r w:rsidR="00B67C28">
        <w:rPr>
          <w:rFonts w:ascii="GHEA Grapalat" w:eastAsia="GHEA Grapalat" w:hAnsi="GHEA Grapalat" w:cs="GHEA Grapalat"/>
          <w:sz w:val="24"/>
          <w:szCs w:val="24"/>
        </w:rPr>
        <w:t xml:space="preserve"> </w:t>
      </w:r>
      <w:r w:rsidR="00B67C28" w:rsidRPr="00B67C28">
        <w:rPr>
          <w:rFonts w:ascii="GHEA Grapalat" w:eastAsia="GHEA Grapalat" w:hAnsi="GHEA Grapalat" w:cs="GHEA Grapalat"/>
          <w:sz w:val="24"/>
          <w:szCs w:val="24"/>
        </w:rPr>
        <w:t>Բոնուսը</w:t>
      </w:r>
      <w:r w:rsidR="00745894">
        <w:rPr>
          <w:rFonts w:ascii="GHEA Grapalat" w:eastAsia="GHEA Grapalat" w:hAnsi="GHEA Grapalat" w:cs="GHEA Grapalat"/>
          <w:sz w:val="24"/>
          <w:szCs w:val="24"/>
        </w:rPr>
        <w:t>,</w:t>
      </w:r>
      <w:r w:rsidR="00B67C28" w:rsidRPr="00B67C28">
        <w:rPr>
          <w:rFonts w:ascii="GHEA Grapalat" w:eastAsia="GHEA Grapalat" w:hAnsi="GHEA Grapalat" w:cs="GHEA Grapalat"/>
          <w:sz w:val="24"/>
          <w:szCs w:val="24"/>
        </w:rPr>
        <w:t xml:space="preserve"> «Առողջության համընդհանուր ապահովագրության մասին» օրենքի 17-րդ հոդվածի 1-ին մասի համաձայն</w:t>
      </w:r>
      <w:r w:rsidR="00745894">
        <w:rPr>
          <w:rFonts w:ascii="GHEA Grapalat" w:eastAsia="GHEA Grapalat" w:hAnsi="GHEA Grapalat" w:cs="GHEA Grapalat"/>
          <w:sz w:val="24"/>
          <w:szCs w:val="24"/>
        </w:rPr>
        <w:t>,</w:t>
      </w:r>
      <w:r w:rsidR="00B67C28" w:rsidRPr="00B67C28">
        <w:rPr>
          <w:rFonts w:ascii="GHEA Grapalat" w:eastAsia="GHEA Grapalat" w:hAnsi="GHEA Grapalat" w:cs="GHEA Grapalat"/>
          <w:sz w:val="24"/>
          <w:szCs w:val="24"/>
        </w:rPr>
        <w:t xml:space="preserve"> ապահովագրված անձի առողջ ապրելակերպի խրախուսման նպատակով հաշվվող միավորներն են, որոնք կուտակվում են ապահովագրված անձի առողջության համընդհանուր ապահովագրության վկայագրի բոնուսային հաշվում, ապահովագրավճարի պահուստային ֆոնդին հատկացվող գումարի չափով, եթե օրացուցային տարվա ընթացքում ապահովագրված անձի անունով բացի կանխարգելիչ ծառայությունից, այլ ապահովագրական հատուցում չի գրանցվել:</w:t>
      </w:r>
      <w:r>
        <w:rPr>
          <w:rFonts w:ascii="GHEA Grapalat" w:eastAsia="GHEA Grapalat" w:hAnsi="GHEA Grapalat" w:cs="GHEA Grapalat"/>
          <w:sz w:val="24"/>
          <w:szCs w:val="24"/>
        </w:rPr>
        <w:t xml:space="preserve"> </w:t>
      </w:r>
    </w:p>
    <w:p w14:paraId="00000027" w14:textId="16605312" w:rsidR="00D04EB6" w:rsidRPr="00B67C28" w:rsidRDefault="00B67C28">
      <w:pPr>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rPr>
        <w:t xml:space="preserve">3. Բոնուսային հաշիվն արտացոլվում </w:t>
      </w:r>
      <w:r w:rsidR="00745894">
        <w:rPr>
          <w:rFonts w:ascii="GHEA Grapalat" w:eastAsia="GHEA Grapalat" w:hAnsi="GHEA Grapalat" w:cs="GHEA Grapalat"/>
          <w:sz w:val="24"/>
          <w:szCs w:val="24"/>
          <w:lang w:val="hy-AM"/>
        </w:rPr>
        <w:t xml:space="preserve">է </w:t>
      </w:r>
      <w:r>
        <w:rPr>
          <w:rFonts w:ascii="GHEA Grapalat" w:eastAsia="GHEA Grapalat" w:hAnsi="GHEA Grapalat" w:cs="GHEA Grapalat"/>
          <w:sz w:val="24"/>
          <w:szCs w:val="24"/>
        </w:rPr>
        <w:t>Առողջության համընդհանուր ապահովագրության հիմնադրամի (այսուհետ` Հիմնադրամ) կողմից վարվող առողջության համընդհանուր ապահովագրության ռեգիստրում (այսուհետ` Ռեգիստր):</w:t>
      </w:r>
    </w:p>
    <w:p w14:paraId="00000028" w14:textId="2EFE3B1D" w:rsidR="00D04EB6" w:rsidRDefault="00B67C28">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4. Բոնուսային հաշվում նշվում են բոնուսային միավորների </w:t>
      </w:r>
      <w:sdt>
        <w:sdtPr>
          <w:tag w:val="goog_rdk_3"/>
          <w:id w:val="-897582639"/>
        </w:sdtPr>
        <w:sdtEndPr/>
        <w:sdtContent/>
      </w:sdt>
      <w:r>
        <w:rPr>
          <w:rFonts w:ascii="GHEA Grapalat" w:eastAsia="GHEA Grapalat" w:hAnsi="GHEA Grapalat" w:cs="GHEA Grapalat"/>
          <w:sz w:val="24"/>
          <w:szCs w:val="24"/>
        </w:rPr>
        <w:t xml:space="preserve">փոխանցման ամսաթիվը և չափը, դրանց </w:t>
      </w:r>
      <w:sdt>
        <w:sdtPr>
          <w:tag w:val="goog_rdk_4"/>
          <w:id w:val="-1547574608"/>
        </w:sdtPr>
        <w:sdtEndPr/>
        <w:sdtContent/>
      </w:sdt>
      <w:r>
        <w:rPr>
          <w:rFonts w:ascii="GHEA Grapalat" w:eastAsia="GHEA Grapalat" w:hAnsi="GHEA Grapalat" w:cs="GHEA Grapalat"/>
          <w:sz w:val="24"/>
          <w:szCs w:val="24"/>
        </w:rPr>
        <w:t>կուտակային չափը, ծախսի չափն ու ամսաթիվը` ըստ ուղղությունների:</w:t>
      </w:r>
    </w:p>
    <w:p w14:paraId="0021E5D1" w14:textId="1258A54A" w:rsidR="00C83547" w:rsidRDefault="00C83547" w:rsidP="00C83547">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5. Մեկ բոնուսային միավորը համարժեք է Հայաստանի Հանրապետության մեկ դրամին: Բոնուսային միավորները կանխիկ գումարի փոխարկվել չեն կարող:</w:t>
      </w:r>
    </w:p>
    <w:p w14:paraId="00000029" w14:textId="623220D8" w:rsidR="00D04EB6" w:rsidRDefault="00C83547">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6</w:t>
      </w:r>
      <w:r w:rsidR="00B67C28">
        <w:rPr>
          <w:rFonts w:ascii="GHEA Grapalat" w:eastAsia="GHEA Grapalat" w:hAnsi="GHEA Grapalat" w:cs="GHEA Grapalat"/>
          <w:sz w:val="24"/>
          <w:szCs w:val="24"/>
        </w:rPr>
        <w:t xml:space="preserve">. Բոնուսային միավորներն ունեն հաշվարկային </w:t>
      </w:r>
      <w:r w:rsidR="00A75CB0">
        <w:rPr>
          <w:rFonts w:ascii="GHEA Grapalat" w:eastAsia="GHEA Grapalat" w:hAnsi="GHEA Grapalat" w:cs="GHEA Grapalat"/>
          <w:sz w:val="24"/>
          <w:szCs w:val="24"/>
          <w:lang w:val="hy-AM"/>
        </w:rPr>
        <w:t xml:space="preserve">և կուտակային </w:t>
      </w:r>
      <w:r w:rsidR="00B67C28">
        <w:rPr>
          <w:rFonts w:ascii="GHEA Grapalat" w:eastAsia="GHEA Grapalat" w:hAnsi="GHEA Grapalat" w:cs="GHEA Grapalat"/>
          <w:sz w:val="24"/>
          <w:szCs w:val="24"/>
        </w:rPr>
        <w:t xml:space="preserve">բնույթ </w:t>
      </w:r>
      <w:r w:rsidR="00A75CB0">
        <w:rPr>
          <w:rFonts w:ascii="GHEA Grapalat" w:eastAsia="GHEA Grapalat" w:hAnsi="GHEA Grapalat" w:cs="GHEA Grapalat"/>
          <w:sz w:val="24"/>
          <w:szCs w:val="24"/>
        </w:rPr>
        <w:t xml:space="preserve">ու </w:t>
      </w:r>
      <w:r w:rsidR="00B67C28">
        <w:rPr>
          <w:rFonts w:ascii="GHEA Grapalat" w:eastAsia="GHEA Grapalat" w:hAnsi="GHEA Grapalat" w:cs="GHEA Grapalat"/>
          <w:sz w:val="24"/>
          <w:szCs w:val="24"/>
        </w:rPr>
        <w:t>չեն հանդիսանում դրամական միջոց։</w:t>
      </w:r>
    </w:p>
    <w:p w14:paraId="0000002A" w14:textId="2958194D" w:rsidR="00D04EB6" w:rsidRDefault="00C83547">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7</w:t>
      </w:r>
      <w:r w:rsidR="00B67C28">
        <w:rPr>
          <w:rFonts w:ascii="GHEA Grapalat" w:eastAsia="GHEA Grapalat" w:hAnsi="GHEA Grapalat" w:cs="GHEA Grapalat"/>
          <w:sz w:val="24"/>
          <w:szCs w:val="24"/>
        </w:rPr>
        <w:t>. Բոնուսային միավորների համար գործողության ժամկետ սահմանված չէ:</w:t>
      </w:r>
    </w:p>
    <w:p w14:paraId="34826519" w14:textId="416110BC" w:rsidR="00D70AEB" w:rsidRDefault="00C83547" w:rsidP="00D70AEB">
      <w:pPr>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rPr>
        <w:t>8</w:t>
      </w:r>
      <w:r w:rsidR="00F15637">
        <w:rPr>
          <w:rFonts w:ascii="GHEA Grapalat" w:eastAsia="GHEA Grapalat" w:hAnsi="GHEA Grapalat" w:cs="GHEA Grapalat"/>
          <w:sz w:val="24"/>
          <w:szCs w:val="24"/>
        </w:rPr>
        <w:t xml:space="preserve">. </w:t>
      </w:r>
      <w:r w:rsidR="00F15637">
        <w:rPr>
          <w:rFonts w:ascii="GHEA Grapalat" w:eastAsia="GHEA Grapalat" w:hAnsi="GHEA Grapalat" w:cs="GHEA Grapalat"/>
          <w:sz w:val="24"/>
          <w:szCs w:val="24"/>
          <w:lang w:val="hy-AM"/>
        </w:rPr>
        <w:t>Բոնուսային միավորների հաշվարկ</w:t>
      </w:r>
      <w:r w:rsidR="00010018">
        <w:rPr>
          <w:rFonts w:ascii="GHEA Grapalat" w:eastAsia="GHEA Grapalat" w:hAnsi="GHEA Grapalat" w:cs="GHEA Grapalat"/>
          <w:sz w:val="24"/>
          <w:szCs w:val="24"/>
          <w:lang w:val="hy-AM"/>
        </w:rPr>
        <w:t xml:space="preserve">ն ու փոխանցումն իրականացնում է </w:t>
      </w:r>
      <w:r w:rsidR="00F15637">
        <w:rPr>
          <w:rFonts w:ascii="GHEA Grapalat" w:eastAsia="GHEA Grapalat" w:hAnsi="GHEA Grapalat" w:cs="GHEA Grapalat"/>
          <w:sz w:val="24"/>
          <w:szCs w:val="24"/>
          <w:lang w:val="hy-AM"/>
        </w:rPr>
        <w:t xml:space="preserve"> Հիմնադրամ</w:t>
      </w:r>
      <w:r w:rsidR="00CD455B">
        <w:rPr>
          <w:rFonts w:ascii="GHEA Grapalat" w:eastAsia="GHEA Grapalat" w:hAnsi="GHEA Grapalat" w:cs="GHEA Grapalat"/>
          <w:sz w:val="24"/>
          <w:szCs w:val="24"/>
          <w:lang w:val="hy-AM"/>
        </w:rPr>
        <w:t>ը</w:t>
      </w:r>
      <w:r w:rsidR="00F15637">
        <w:rPr>
          <w:rFonts w:ascii="GHEA Grapalat" w:eastAsia="GHEA Grapalat" w:hAnsi="GHEA Grapalat" w:cs="GHEA Grapalat"/>
          <w:sz w:val="24"/>
          <w:szCs w:val="24"/>
          <w:lang w:val="hy-AM"/>
        </w:rPr>
        <w:t>:</w:t>
      </w:r>
    </w:p>
    <w:p w14:paraId="32139FF2" w14:textId="6002E19B" w:rsidR="00F15637" w:rsidRPr="00D70AEB" w:rsidRDefault="00F15637">
      <w:pPr>
        <w:spacing w:after="0" w:line="360" w:lineRule="auto"/>
        <w:ind w:firstLine="567"/>
        <w:jc w:val="both"/>
        <w:rPr>
          <w:rFonts w:ascii="GHEA Grapalat" w:eastAsia="GHEA Grapalat" w:hAnsi="GHEA Grapalat" w:cs="GHEA Grapalat"/>
          <w:sz w:val="24"/>
          <w:szCs w:val="24"/>
        </w:rPr>
      </w:pPr>
    </w:p>
    <w:p w14:paraId="0000002D" w14:textId="77777777" w:rsidR="00D04EB6" w:rsidRDefault="009943A6">
      <w:pPr>
        <w:spacing w:after="0" w:line="360" w:lineRule="auto"/>
        <w:ind w:firstLine="567"/>
        <w:jc w:val="center"/>
        <w:rPr>
          <w:rFonts w:ascii="GHEA Grapalat" w:eastAsia="GHEA Grapalat" w:hAnsi="GHEA Grapalat" w:cs="GHEA Grapalat"/>
          <w:b/>
          <w:bCs/>
          <w:sz w:val="24"/>
          <w:szCs w:val="24"/>
        </w:rPr>
      </w:pPr>
      <w:r>
        <w:rPr>
          <w:rFonts w:ascii="GHEA Grapalat" w:eastAsia="GHEA Grapalat" w:hAnsi="GHEA Grapalat" w:cs="GHEA Grapalat"/>
          <w:b/>
          <w:bCs/>
          <w:sz w:val="24"/>
          <w:szCs w:val="24"/>
        </w:rPr>
        <w:t xml:space="preserve">2. </w:t>
      </w:r>
      <w:r>
        <w:rPr>
          <w:rFonts w:ascii="GHEA Grapalat" w:eastAsia="GHEA Grapalat" w:hAnsi="GHEA Grapalat" w:cs="GHEA Grapalat"/>
          <w:b/>
          <w:bCs/>
          <w:sz w:val="24"/>
          <w:szCs w:val="24"/>
        </w:rPr>
        <w:t>ԲՈՆՈՒՍԱՅԻՆ</w:t>
      </w:r>
      <w:r>
        <w:rPr>
          <w:rFonts w:ascii="GHEA Grapalat" w:eastAsia="GHEA Grapalat" w:hAnsi="GHEA Grapalat" w:cs="GHEA Grapalat"/>
          <w:b/>
          <w:bCs/>
          <w:sz w:val="24"/>
          <w:szCs w:val="24"/>
        </w:rPr>
        <w:t xml:space="preserve"> </w:t>
      </w:r>
      <w:r>
        <w:rPr>
          <w:rFonts w:ascii="GHEA Grapalat" w:eastAsia="GHEA Grapalat" w:hAnsi="GHEA Grapalat" w:cs="GHEA Grapalat"/>
          <w:b/>
          <w:bCs/>
          <w:sz w:val="24"/>
          <w:szCs w:val="24"/>
        </w:rPr>
        <w:t>ՄԻԱՎՈՐՆԵՐԻ</w:t>
      </w:r>
      <w:r>
        <w:rPr>
          <w:rFonts w:ascii="GHEA Grapalat" w:eastAsia="GHEA Grapalat" w:hAnsi="GHEA Grapalat" w:cs="GHEA Grapalat"/>
          <w:b/>
          <w:bCs/>
          <w:sz w:val="24"/>
          <w:szCs w:val="24"/>
        </w:rPr>
        <w:t xml:space="preserve"> </w:t>
      </w:r>
      <w:r>
        <w:rPr>
          <w:rFonts w:ascii="GHEA Grapalat" w:eastAsia="GHEA Grapalat" w:hAnsi="GHEA Grapalat" w:cs="GHEA Grapalat"/>
          <w:b/>
          <w:bCs/>
          <w:sz w:val="24"/>
          <w:szCs w:val="24"/>
        </w:rPr>
        <w:t>ՀԱՇՎԱՐԿՄԱՆ</w:t>
      </w:r>
      <w:r>
        <w:rPr>
          <w:rFonts w:ascii="GHEA Grapalat" w:eastAsia="GHEA Grapalat" w:hAnsi="GHEA Grapalat" w:cs="GHEA Grapalat"/>
          <w:b/>
          <w:bCs/>
          <w:sz w:val="24"/>
          <w:szCs w:val="24"/>
        </w:rPr>
        <w:t xml:space="preserve"> </w:t>
      </w:r>
      <w:sdt>
        <w:sdtPr>
          <w:tag w:val="goog_rdk_10"/>
          <w:id w:val="-1084892578"/>
        </w:sdtPr>
        <w:sdtEndPr/>
        <w:sdtContent/>
      </w:sdt>
      <w:r>
        <w:rPr>
          <w:rFonts w:ascii="GHEA Grapalat" w:eastAsia="GHEA Grapalat" w:hAnsi="GHEA Grapalat" w:cs="GHEA Grapalat"/>
          <w:b/>
          <w:bCs/>
          <w:sz w:val="24"/>
          <w:szCs w:val="24"/>
        </w:rPr>
        <w:t>ԿԱՐԳԸ</w:t>
      </w:r>
    </w:p>
    <w:p w14:paraId="0000002E" w14:textId="1C198D24" w:rsidR="00D04EB6" w:rsidRDefault="00C83547">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9</w:t>
      </w:r>
      <w:r w:rsidR="002B7AC0">
        <w:rPr>
          <w:rFonts w:ascii="GHEA Grapalat" w:eastAsia="GHEA Grapalat" w:hAnsi="GHEA Grapalat" w:cs="GHEA Grapalat"/>
          <w:sz w:val="24"/>
          <w:szCs w:val="24"/>
        </w:rPr>
        <w:t xml:space="preserve">. Բոնուսային միավորները հաշվարկվում են </w:t>
      </w:r>
      <w:r w:rsidR="007A5418" w:rsidRPr="007A5418">
        <w:rPr>
          <w:rFonts w:ascii="GHEA Grapalat" w:eastAsia="GHEA Grapalat" w:hAnsi="GHEA Grapalat" w:cs="GHEA Grapalat"/>
          <w:sz w:val="24"/>
          <w:szCs w:val="24"/>
        </w:rPr>
        <w:t>օրացուցային տարվա</w:t>
      </w:r>
      <w:r w:rsidR="002B7AC0">
        <w:rPr>
          <w:rFonts w:ascii="GHEA Grapalat" w:eastAsia="GHEA Grapalat" w:hAnsi="GHEA Grapalat" w:cs="GHEA Grapalat"/>
          <w:sz w:val="24"/>
          <w:szCs w:val="24"/>
        </w:rPr>
        <w:t xml:space="preserve"> </w:t>
      </w:r>
      <w:r w:rsidR="00BE3E96">
        <w:rPr>
          <w:rFonts w:ascii="GHEA Grapalat" w:eastAsia="GHEA Grapalat" w:hAnsi="GHEA Grapalat" w:cs="GHEA Grapalat"/>
          <w:sz w:val="24"/>
          <w:szCs w:val="24"/>
        </w:rPr>
        <w:t xml:space="preserve"> </w:t>
      </w:r>
      <w:r w:rsidR="00BE3E96" w:rsidRPr="00BE3E96">
        <w:rPr>
          <w:rFonts w:ascii="GHEA Grapalat" w:eastAsia="GHEA Grapalat" w:hAnsi="GHEA Grapalat" w:cs="GHEA Grapalat"/>
          <w:sz w:val="24"/>
          <w:szCs w:val="24"/>
        </w:rPr>
        <w:t xml:space="preserve"> </w:t>
      </w:r>
      <w:r w:rsidR="002B7AC0">
        <w:rPr>
          <w:rFonts w:ascii="GHEA Grapalat" w:eastAsia="GHEA Grapalat" w:hAnsi="GHEA Grapalat" w:cs="GHEA Grapalat"/>
          <w:sz w:val="24"/>
          <w:szCs w:val="24"/>
        </w:rPr>
        <w:t xml:space="preserve">արդյունքներով, ինչից հետո </w:t>
      </w:r>
      <w:r w:rsidR="00F15637">
        <w:rPr>
          <w:rFonts w:ascii="GHEA Grapalat" w:eastAsia="GHEA Grapalat" w:hAnsi="GHEA Grapalat" w:cs="GHEA Grapalat"/>
          <w:sz w:val="24"/>
          <w:szCs w:val="24"/>
        </w:rPr>
        <w:t>դրանց վերջնական արդյունքները</w:t>
      </w:r>
      <w:r w:rsidR="009B3221">
        <w:rPr>
          <w:rFonts w:ascii="GHEA Grapalat" w:eastAsia="GHEA Grapalat" w:hAnsi="GHEA Grapalat" w:cs="GHEA Grapalat"/>
          <w:sz w:val="24"/>
          <w:szCs w:val="24"/>
        </w:rPr>
        <w:t xml:space="preserve"> </w:t>
      </w:r>
      <w:r w:rsidR="002B7AC0">
        <w:rPr>
          <w:rFonts w:ascii="GHEA Grapalat" w:eastAsia="GHEA Grapalat" w:hAnsi="GHEA Grapalat" w:cs="GHEA Grapalat"/>
          <w:sz w:val="24"/>
          <w:szCs w:val="24"/>
        </w:rPr>
        <w:t>փոխանցվում են ապահովագրված անձի բոնուսային հաշվին</w:t>
      </w:r>
      <w:r w:rsidR="002B7AC0" w:rsidRPr="007A5418">
        <w:rPr>
          <w:rFonts w:ascii="GHEA Grapalat" w:eastAsia="GHEA Grapalat" w:hAnsi="GHEA Grapalat" w:cs="GHEA Grapalat"/>
          <w:sz w:val="24"/>
          <w:szCs w:val="24"/>
        </w:rPr>
        <w:t xml:space="preserve">՝ </w:t>
      </w:r>
      <w:r w:rsidR="007A5418" w:rsidRPr="007A5418">
        <w:rPr>
          <w:rFonts w:ascii="GHEA Grapalat" w:eastAsia="GHEA Grapalat" w:hAnsi="GHEA Grapalat" w:cs="GHEA Grapalat"/>
          <w:sz w:val="24"/>
          <w:szCs w:val="24"/>
        </w:rPr>
        <w:t xml:space="preserve">օրացուցային հաջորդ </w:t>
      </w:r>
      <w:r w:rsidR="00F06DDF" w:rsidRPr="007A5418">
        <w:rPr>
          <w:rFonts w:ascii="GHEA Grapalat" w:eastAsia="GHEA Grapalat" w:hAnsi="GHEA Grapalat" w:cs="GHEA Grapalat"/>
          <w:sz w:val="24"/>
          <w:szCs w:val="24"/>
        </w:rPr>
        <w:t>տարվա</w:t>
      </w:r>
      <w:r w:rsidR="002B7AC0">
        <w:rPr>
          <w:rFonts w:ascii="GHEA Grapalat" w:eastAsia="GHEA Grapalat" w:hAnsi="GHEA Grapalat" w:cs="GHEA Grapalat"/>
          <w:sz w:val="24"/>
          <w:szCs w:val="24"/>
        </w:rPr>
        <w:t xml:space="preserve"> առաջին ամսվա ընթացքում:</w:t>
      </w:r>
      <w:r w:rsidR="00197B6C">
        <w:rPr>
          <w:rFonts w:ascii="GHEA Grapalat" w:eastAsia="GHEA Grapalat" w:hAnsi="GHEA Grapalat" w:cs="GHEA Grapalat"/>
          <w:sz w:val="24"/>
          <w:szCs w:val="24"/>
        </w:rPr>
        <w:t xml:space="preserve"> Բոնուսային հաշվին փոխանցված բոնուսային միավորները  արտացոլվում են նաև ապահովագրված անձի էլեկտրոնային </w:t>
      </w:r>
      <w:r w:rsidR="00803BE8">
        <w:rPr>
          <w:rFonts w:ascii="GHEA Grapalat" w:eastAsia="GHEA Grapalat" w:hAnsi="GHEA Grapalat" w:cs="GHEA Grapalat"/>
          <w:sz w:val="24"/>
          <w:szCs w:val="24"/>
        </w:rPr>
        <w:t>գործիքներում:</w:t>
      </w:r>
    </w:p>
    <w:p w14:paraId="2CFCD469" w14:textId="05298187" w:rsidR="00635752" w:rsidRDefault="00C83547">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10</w:t>
      </w:r>
      <w:r w:rsidR="00635752">
        <w:rPr>
          <w:rFonts w:ascii="GHEA Grapalat" w:eastAsia="GHEA Grapalat" w:hAnsi="GHEA Grapalat" w:cs="GHEA Grapalat"/>
          <w:sz w:val="24"/>
          <w:szCs w:val="24"/>
        </w:rPr>
        <w:t>. Բոնուսային միավորների հաշվարկման և փոխանցման նպատակով ապահովագրված անձը էլեկտրոնային գործիքի միջոցով պետք է համաձայնություն տա իր</w:t>
      </w:r>
      <w:r w:rsidR="00581ED2">
        <w:rPr>
          <w:rFonts w:ascii="GHEA Grapalat" w:eastAsia="GHEA Grapalat" w:hAnsi="GHEA Grapalat" w:cs="GHEA Grapalat"/>
          <w:sz w:val="24"/>
          <w:szCs w:val="24"/>
        </w:rPr>
        <w:t>`</w:t>
      </w:r>
      <w:r w:rsidR="00A75CB0">
        <w:rPr>
          <w:rFonts w:ascii="GHEA Grapalat" w:eastAsia="GHEA Grapalat" w:hAnsi="GHEA Grapalat" w:cs="GHEA Grapalat"/>
          <w:sz w:val="24"/>
          <w:szCs w:val="24"/>
        </w:rPr>
        <w:t xml:space="preserve"> բոնուսային միավորների և դրանց նկատմամբ լրացուցիչ գործակիցների կիրառման համար անհրաժեշտ</w:t>
      </w:r>
      <w:r w:rsidR="00581ED2">
        <w:rPr>
          <w:rFonts w:ascii="GHEA Grapalat" w:eastAsia="GHEA Grapalat" w:hAnsi="GHEA Grapalat" w:cs="GHEA Grapalat"/>
          <w:sz w:val="24"/>
          <w:szCs w:val="24"/>
        </w:rPr>
        <w:t xml:space="preserve"> </w:t>
      </w:r>
      <w:r w:rsidR="00635752">
        <w:rPr>
          <w:rFonts w:ascii="GHEA Grapalat" w:eastAsia="GHEA Grapalat" w:hAnsi="GHEA Grapalat" w:cs="GHEA Grapalat"/>
          <w:sz w:val="24"/>
          <w:szCs w:val="24"/>
        </w:rPr>
        <w:t>բժշկական գաղտնիք կազմող տեղեկություններին Հիմնադրամին հասանելիությ</w:t>
      </w:r>
      <w:r w:rsidR="00581ED2">
        <w:rPr>
          <w:rFonts w:ascii="GHEA Grapalat" w:eastAsia="GHEA Grapalat" w:hAnsi="GHEA Grapalat" w:cs="GHEA Grapalat"/>
          <w:sz w:val="24"/>
          <w:szCs w:val="24"/>
        </w:rPr>
        <w:t>ու</w:t>
      </w:r>
      <w:r w:rsidR="00635752">
        <w:rPr>
          <w:rFonts w:ascii="GHEA Grapalat" w:eastAsia="GHEA Grapalat" w:hAnsi="GHEA Grapalat" w:cs="GHEA Grapalat"/>
          <w:sz w:val="24"/>
          <w:szCs w:val="24"/>
        </w:rPr>
        <w:t>ն տրամադրելու վերաբերյալ:</w:t>
      </w:r>
    </w:p>
    <w:p w14:paraId="5253FFED" w14:textId="53917BC7" w:rsidR="00663D61" w:rsidRDefault="00663D61">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w:t>
      </w:r>
      <w:r w:rsidR="00C83547">
        <w:rPr>
          <w:rFonts w:ascii="GHEA Grapalat" w:eastAsia="GHEA Grapalat" w:hAnsi="GHEA Grapalat" w:cs="GHEA Grapalat"/>
          <w:sz w:val="24"/>
          <w:szCs w:val="24"/>
        </w:rPr>
        <w:t>1</w:t>
      </w:r>
      <w:r>
        <w:rPr>
          <w:rFonts w:ascii="GHEA Grapalat" w:eastAsia="GHEA Grapalat" w:hAnsi="GHEA Grapalat" w:cs="GHEA Grapalat"/>
          <w:sz w:val="24"/>
          <w:szCs w:val="24"/>
        </w:rPr>
        <w:t xml:space="preserve">. Յուրաքանչյուր օրացուցային տարվա համար սույն կարգի 2-րդ կետով սահմանված դեպքում ապահովագրված անձի բոնուսային հաշվին փոխանցվում է  5.000 բոնուսային միավոր: </w:t>
      </w:r>
    </w:p>
    <w:p w14:paraId="00000031" w14:textId="77777777" w:rsidR="00D04EB6" w:rsidRDefault="00D04EB6">
      <w:pPr>
        <w:spacing w:after="0" w:line="360" w:lineRule="auto"/>
        <w:ind w:firstLine="567"/>
        <w:jc w:val="both"/>
        <w:rPr>
          <w:rFonts w:ascii="GHEA Grapalat" w:eastAsia="GHEA Grapalat" w:hAnsi="GHEA Grapalat" w:cs="GHEA Grapalat"/>
          <w:sz w:val="24"/>
          <w:szCs w:val="24"/>
        </w:rPr>
      </w:pPr>
    </w:p>
    <w:p w14:paraId="00000032" w14:textId="77777777" w:rsidR="00D04EB6" w:rsidRDefault="00D04EB6">
      <w:pPr>
        <w:spacing w:after="0" w:line="360" w:lineRule="auto"/>
        <w:ind w:firstLine="567"/>
        <w:jc w:val="center"/>
        <w:rPr>
          <w:rFonts w:ascii="GHEA Grapalat" w:eastAsia="GHEA Grapalat" w:hAnsi="GHEA Grapalat" w:cs="GHEA Grapalat"/>
          <w:b/>
          <w:bCs/>
          <w:sz w:val="24"/>
          <w:szCs w:val="24"/>
        </w:rPr>
      </w:pPr>
    </w:p>
    <w:p w14:paraId="00000033" w14:textId="771E43DF" w:rsidR="00D04EB6" w:rsidRDefault="009943A6">
      <w:pPr>
        <w:spacing w:after="0" w:line="360" w:lineRule="auto"/>
        <w:ind w:firstLine="567"/>
        <w:jc w:val="center"/>
        <w:rPr>
          <w:rFonts w:ascii="GHEA Grapalat" w:eastAsia="GHEA Grapalat" w:hAnsi="GHEA Grapalat" w:cs="GHEA Grapalat"/>
          <w:b/>
          <w:bCs/>
          <w:sz w:val="24"/>
          <w:szCs w:val="24"/>
        </w:rPr>
      </w:pPr>
      <w:r>
        <w:rPr>
          <w:rFonts w:ascii="GHEA Grapalat" w:eastAsia="GHEA Grapalat" w:hAnsi="GHEA Grapalat" w:cs="GHEA Grapalat"/>
          <w:b/>
          <w:bCs/>
          <w:sz w:val="24"/>
          <w:szCs w:val="24"/>
        </w:rPr>
        <w:t xml:space="preserve">3. </w:t>
      </w:r>
      <w:r>
        <w:rPr>
          <w:rFonts w:ascii="GHEA Grapalat" w:eastAsia="GHEA Grapalat" w:hAnsi="GHEA Grapalat" w:cs="GHEA Grapalat"/>
          <w:b/>
          <w:bCs/>
          <w:sz w:val="24"/>
          <w:szCs w:val="24"/>
        </w:rPr>
        <w:t>ԲՈՆՈՒՍԱՅԻՆ</w:t>
      </w:r>
      <w:r>
        <w:rPr>
          <w:rFonts w:ascii="GHEA Grapalat" w:eastAsia="GHEA Grapalat" w:hAnsi="GHEA Grapalat" w:cs="GHEA Grapalat"/>
          <w:b/>
          <w:bCs/>
          <w:sz w:val="24"/>
          <w:szCs w:val="24"/>
        </w:rPr>
        <w:t xml:space="preserve"> </w:t>
      </w:r>
      <w:r>
        <w:rPr>
          <w:rFonts w:ascii="GHEA Grapalat" w:eastAsia="GHEA Grapalat" w:hAnsi="GHEA Grapalat" w:cs="GHEA Grapalat"/>
          <w:b/>
          <w:bCs/>
          <w:sz w:val="24"/>
          <w:szCs w:val="24"/>
        </w:rPr>
        <w:t>ՄԻԱՎՈՐՆԵՐԻ</w:t>
      </w:r>
      <w:r>
        <w:rPr>
          <w:rFonts w:ascii="GHEA Grapalat" w:eastAsia="GHEA Grapalat" w:hAnsi="GHEA Grapalat" w:cs="GHEA Grapalat"/>
          <w:b/>
          <w:bCs/>
          <w:sz w:val="24"/>
          <w:szCs w:val="24"/>
        </w:rPr>
        <w:t xml:space="preserve"> </w:t>
      </w:r>
      <w:r>
        <w:rPr>
          <w:rFonts w:ascii="GHEA Grapalat" w:eastAsia="GHEA Grapalat" w:hAnsi="GHEA Grapalat" w:cs="GHEA Grapalat"/>
          <w:b/>
          <w:bCs/>
          <w:sz w:val="24"/>
          <w:szCs w:val="24"/>
        </w:rPr>
        <w:t>ՆԿԱՏՄԱՄԲ</w:t>
      </w:r>
      <w:r w:rsidR="005E2870">
        <w:rPr>
          <w:rFonts w:ascii="GHEA Grapalat" w:eastAsia="GHEA Grapalat" w:hAnsi="GHEA Grapalat" w:cs="GHEA Grapalat"/>
          <w:b/>
          <w:bCs/>
          <w:sz w:val="24"/>
          <w:szCs w:val="24"/>
        </w:rPr>
        <w:t xml:space="preserve"> ԼՐԱՑՈՒՑԻՉ </w:t>
      </w:r>
      <w:r>
        <w:rPr>
          <w:rFonts w:ascii="GHEA Grapalat" w:eastAsia="GHEA Grapalat" w:hAnsi="GHEA Grapalat" w:cs="GHEA Grapalat"/>
          <w:b/>
          <w:bCs/>
          <w:sz w:val="24"/>
          <w:szCs w:val="24"/>
        </w:rPr>
        <w:t>ԳՈՐԾԱԿԻՑՆԵՐԻ</w:t>
      </w:r>
      <w:r>
        <w:rPr>
          <w:rFonts w:ascii="GHEA Grapalat" w:eastAsia="GHEA Grapalat" w:hAnsi="GHEA Grapalat" w:cs="GHEA Grapalat"/>
          <w:b/>
          <w:bCs/>
          <w:sz w:val="24"/>
          <w:szCs w:val="24"/>
        </w:rPr>
        <w:t xml:space="preserve"> </w:t>
      </w:r>
      <w:r>
        <w:rPr>
          <w:rFonts w:ascii="GHEA Grapalat" w:eastAsia="GHEA Grapalat" w:hAnsi="GHEA Grapalat" w:cs="GHEA Grapalat"/>
          <w:b/>
          <w:bCs/>
          <w:sz w:val="24"/>
          <w:szCs w:val="24"/>
        </w:rPr>
        <w:t>ԿԻՐԱՌՄԱՆ</w:t>
      </w:r>
      <w:r>
        <w:rPr>
          <w:rFonts w:ascii="GHEA Grapalat" w:eastAsia="GHEA Grapalat" w:hAnsi="GHEA Grapalat" w:cs="GHEA Grapalat"/>
          <w:b/>
          <w:bCs/>
          <w:sz w:val="24"/>
          <w:szCs w:val="24"/>
        </w:rPr>
        <w:t xml:space="preserve"> </w:t>
      </w:r>
      <w:r>
        <w:rPr>
          <w:rFonts w:ascii="GHEA Grapalat" w:eastAsia="GHEA Grapalat" w:hAnsi="GHEA Grapalat" w:cs="GHEA Grapalat"/>
          <w:b/>
          <w:bCs/>
          <w:sz w:val="24"/>
          <w:szCs w:val="24"/>
        </w:rPr>
        <w:t>ԿԱՐԳԸ</w:t>
      </w:r>
    </w:p>
    <w:p w14:paraId="00000034" w14:textId="353EE245" w:rsidR="00D04EB6" w:rsidRDefault="009943A6">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12. </w:t>
      </w:r>
      <w:r>
        <w:rPr>
          <w:rFonts w:ascii="GHEA Grapalat" w:eastAsia="GHEA Grapalat" w:hAnsi="GHEA Grapalat" w:cs="GHEA Grapalat"/>
          <w:sz w:val="24"/>
          <w:szCs w:val="24"/>
        </w:rPr>
        <w:t>Բոնուսային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միավորների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նկատմամբ</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լրացուցիչ</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գործակիցներ</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կիրառվում</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են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եթե</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ապահովագրված</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անձը</w:t>
      </w:r>
      <w:r w:rsidR="007A5418">
        <w:rPr>
          <w:rFonts w:ascii="GHEA Grapalat" w:eastAsia="GHEA Grapalat" w:hAnsi="GHEA Grapalat" w:cs="GHEA Grapalat"/>
          <w:sz w:val="24"/>
          <w:szCs w:val="24"/>
        </w:rPr>
        <w:t xml:space="preserve">` </w:t>
      </w:r>
    </w:p>
    <w:p w14:paraId="00000035" w14:textId="77777777" w:rsidR="00D04EB6" w:rsidRDefault="009943A6">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հանդես</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է</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եկել</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որպես</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արյան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դոնոր</w:t>
      </w:r>
      <w:r>
        <w:rPr>
          <w:rFonts w:ascii="GHEA Grapalat" w:eastAsia="GHEA Grapalat" w:hAnsi="GHEA Grapalat" w:cs="GHEA Grapalat"/>
          <w:sz w:val="24"/>
          <w:szCs w:val="24"/>
        </w:rPr>
        <w:t>,</w:t>
      </w:r>
    </w:p>
    <w:p w14:paraId="00000036" w14:textId="77777777" w:rsidR="00D04EB6" w:rsidRDefault="009943A6">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 </w:t>
      </w:r>
      <w:r>
        <w:rPr>
          <w:rFonts w:ascii="GHEA Grapalat" w:eastAsia="GHEA Grapalat" w:hAnsi="GHEA Grapalat" w:cs="GHEA Grapalat"/>
          <w:sz w:val="24"/>
          <w:szCs w:val="24"/>
        </w:rPr>
        <w:t>առողջության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առաջնային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պահպանման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բժշկի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կողմից</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գրանցվել</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են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անձի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առողջ</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ապրելակերպին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միտված</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պարբերաբար</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բարելավվող</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ցուցանիշներ՝</w:t>
      </w:r>
    </w:p>
    <w:p w14:paraId="00000037" w14:textId="77777777" w:rsidR="00D04EB6" w:rsidRDefault="009943A6">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ա</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մարմնի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զանգվածի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ինդեքսի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նորմավորում</w:t>
      </w:r>
      <w:r>
        <w:rPr>
          <w:rFonts w:ascii="GHEA Grapalat" w:eastAsia="GHEA Grapalat" w:hAnsi="GHEA Grapalat" w:cs="GHEA Grapalat"/>
          <w:sz w:val="24"/>
          <w:szCs w:val="24"/>
        </w:rPr>
        <w:t>.</w:t>
      </w:r>
    </w:p>
    <w:p w14:paraId="00000038" w14:textId="77777777" w:rsidR="00D04EB6" w:rsidRDefault="009943A6">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բ</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ծխելուց</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հրաժարում</w:t>
      </w:r>
      <w:r>
        <w:rPr>
          <w:rFonts w:ascii="GHEA Grapalat" w:eastAsia="GHEA Grapalat" w:hAnsi="GHEA Grapalat" w:cs="GHEA Grapalat"/>
          <w:sz w:val="24"/>
          <w:szCs w:val="24"/>
        </w:rPr>
        <w:t>,</w:t>
      </w:r>
    </w:p>
    <w:p w14:paraId="00000039" w14:textId="77777777" w:rsidR="00D04EB6" w:rsidRDefault="009943A6">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գ</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ալկոհոլային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խմիչքների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օգտագործո</w:t>
      </w:r>
      <w:r>
        <w:rPr>
          <w:rFonts w:ascii="GHEA Grapalat" w:eastAsia="GHEA Grapalat" w:hAnsi="GHEA Grapalat" w:cs="GHEA Grapalat"/>
          <w:sz w:val="24"/>
          <w:szCs w:val="24"/>
        </w:rPr>
        <w:t>ւմից</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հրաժարում</w:t>
      </w:r>
      <w:r>
        <w:rPr>
          <w:rFonts w:ascii="GHEA Grapalat" w:eastAsia="GHEA Grapalat" w:hAnsi="GHEA Grapalat" w:cs="GHEA Grapalat"/>
          <w:sz w:val="24"/>
          <w:szCs w:val="24"/>
        </w:rPr>
        <w:t>:</w:t>
      </w:r>
    </w:p>
    <w:p w14:paraId="394F41FC" w14:textId="1D83333C" w:rsidR="007A5418" w:rsidRDefault="007A5418">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13. Գործակիցները կիրառվում են այն դեպքում, երբ անձը հանդես է եկել որպես արյան դոնոր կամ առողջ ապրելակերպին միտված պարբերաբար բարելավվող ցուցանիշներ</w:t>
      </w:r>
      <w:r w:rsidR="002573F6">
        <w:rPr>
          <w:rFonts w:ascii="GHEA Grapalat" w:eastAsia="GHEA Grapalat" w:hAnsi="GHEA Grapalat" w:cs="GHEA Grapalat"/>
          <w:sz w:val="24"/>
          <w:szCs w:val="24"/>
        </w:rPr>
        <w:t>ը</w:t>
      </w:r>
      <w:r>
        <w:rPr>
          <w:rFonts w:ascii="GHEA Grapalat" w:eastAsia="GHEA Grapalat" w:hAnsi="GHEA Grapalat" w:cs="GHEA Grapalat"/>
          <w:sz w:val="24"/>
          <w:szCs w:val="24"/>
        </w:rPr>
        <w:t xml:space="preserve"> գրանցվել են Հիմնադրամի հետ օրենքով սահմանված պայմանագիր կնքած</w:t>
      </w:r>
      <w:r w:rsidR="00803BE8">
        <w:rPr>
          <w:rFonts w:ascii="GHEA Grapalat" w:eastAsia="GHEA Grapalat" w:hAnsi="GHEA Grapalat" w:cs="GHEA Grapalat"/>
          <w:sz w:val="24"/>
          <w:szCs w:val="24"/>
        </w:rPr>
        <w:t xml:space="preserve"> և</w:t>
      </w:r>
      <w:r>
        <w:rPr>
          <w:rFonts w:ascii="GHEA Grapalat" w:eastAsia="GHEA Grapalat" w:hAnsi="GHEA Grapalat" w:cs="GHEA Grapalat"/>
          <w:sz w:val="24"/>
          <w:szCs w:val="24"/>
        </w:rPr>
        <w:t xml:space="preserve"> </w:t>
      </w:r>
      <w:r w:rsidR="002573F6">
        <w:rPr>
          <w:rFonts w:ascii="GHEA Grapalat" w:eastAsia="GHEA Grapalat" w:hAnsi="GHEA Grapalat" w:cs="GHEA Grapalat"/>
          <w:sz w:val="24"/>
          <w:szCs w:val="24"/>
        </w:rPr>
        <w:t xml:space="preserve">Հայաստանի Հանրապետությունում գործող </w:t>
      </w:r>
      <w:r>
        <w:rPr>
          <w:rFonts w:ascii="GHEA Grapalat" w:eastAsia="GHEA Grapalat" w:hAnsi="GHEA Grapalat" w:cs="GHEA Grapalat"/>
          <w:sz w:val="24"/>
          <w:szCs w:val="24"/>
        </w:rPr>
        <w:t>բժշկական կազմակերպություններում:</w:t>
      </w:r>
    </w:p>
    <w:p w14:paraId="1A3154BA" w14:textId="53D2D452" w:rsidR="00DE268A" w:rsidRDefault="009943A6">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w:t>
      </w:r>
      <w:r w:rsidR="002B7AC0">
        <w:rPr>
          <w:rFonts w:ascii="GHEA Grapalat" w:eastAsia="GHEA Grapalat" w:hAnsi="GHEA Grapalat" w:cs="GHEA Grapalat"/>
          <w:sz w:val="24"/>
          <w:szCs w:val="24"/>
        </w:rPr>
        <w:t>4</w:t>
      </w:r>
      <w:r>
        <w:rPr>
          <w:rFonts w:ascii="GHEA Grapalat" w:eastAsia="GHEA Grapalat" w:hAnsi="GHEA Grapalat" w:cs="GHEA Grapalat"/>
          <w:sz w:val="24"/>
          <w:szCs w:val="24"/>
        </w:rPr>
        <w:t>.</w:t>
      </w:r>
      <w:r w:rsidR="00DE268A">
        <w:rPr>
          <w:rFonts w:ascii="GHEA Grapalat" w:eastAsia="GHEA Grapalat" w:hAnsi="GHEA Grapalat" w:cs="GHEA Grapalat"/>
          <w:sz w:val="24"/>
          <w:szCs w:val="24"/>
        </w:rPr>
        <w:t xml:space="preserve"> </w:t>
      </w:r>
      <w:r w:rsidR="00DE268A" w:rsidRPr="00DE268A">
        <w:rPr>
          <w:rFonts w:ascii="GHEA Grapalat" w:eastAsia="GHEA Grapalat" w:hAnsi="GHEA Grapalat" w:cs="GHEA Grapalat"/>
          <w:sz w:val="24"/>
          <w:szCs w:val="24"/>
        </w:rPr>
        <w:t>Գործակից կիրառելիս</w:t>
      </w:r>
      <w:r w:rsidR="00DE268A">
        <w:rPr>
          <w:rFonts w:ascii="GHEA Grapalat" w:eastAsia="GHEA Grapalat" w:hAnsi="GHEA Grapalat" w:cs="GHEA Grapalat"/>
          <w:sz w:val="24"/>
          <w:szCs w:val="24"/>
        </w:rPr>
        <w:t>`</w:t>
      </w:r>
      <w:r w:rsidR="00DE268A" w:rsidRPr="00DE268A">
        <w:rPr>
          <w:rFonts w:ascii="GHEA Grapalat" w:eastAsia="GHEA Grapalat" w:hAnsi="GHEA Grapalat" w:cs="GHEA Grapalat"/>
          <w:sz w:val="24"/>
          <w:szCs w:val="24"/>
        </w:rPr>
        <w:t xml:space="preserve"> </w:t>
      </w:r>
      <w:r w:rsidR="00DE268A">
        <w:rPr>
          <w:rFonts w:ascii="GHEA Grapalat" w:eastAsia="GHEA Grapalat" w:hAnsi="GHEA Grapalat" w:cs="GHEA Grapalat"/>
          <w:sz w:val="24"/>
          <w:szCs w:val="24"/>
          <w:lang w:val="hy-AM"/>
        </w:rPr>
        <w:t xml:space="preserve">վերջնական </w:t>
      </w:r>
      <w:r w:rsidR="00DE268A" w:rsidRPr="00DE268A">
        <w:rPr>
          <w:rFonts w:ascii="GHEA Grapalat" w:eastAsia="GHEA Grapalat" w:hAnsi="GHEA Grapalat" w:cs="GHEA Grapalat"/>
          <w:sz w:val="24"/>
          <w:szCs w:val="24"/>
        </w:rPr>
        <w:t xml:space="preserve">բոնուսային միավորների </w:t>
      </w:r>
      <w:r w:rsidR="00DE268A">
        <w:rPr>
          <w:rFonts w:ascii="GHEA Grapalat" w:eastAsia="GHEA Grapalat" w:hAnsi="GHEA Grapalat" w:cs="GHEA Grapalat"/>
          <w:sz w:val="24"/>
          <w:szCs w:val="24"/>
        </w:rPr>
        <w:t>չ</w:t>
      </w:r>
      <w:r w:rsidR="00DE268A" w:rsidRPr="00DE268A">
        <w:rPr>
          <w:rFonts w:ascii="GHEA Grapalat" w:eastAsia="GHEA Grapalat" w:hAnsi="GHEA Grapalat" w:cs="GHEA Grapalat"/>
          <w:sz w:val="24"/>
          <w:szCs w:val="24"/>
        </w:rPr>
        <w:t>ափը որոշվում է՝ նախնական բոնուսային միավորները համապատասխան գործակցով բազմապատկելու միջոցով</w:t>
      </w:r>
      <w:r w:rsidR="00DE268A">
        <w:rPr>
          <w:rFonts w:ascii="GHEA Grapalat" w:eastAsia="GHEA Grapalat" w:hAnsi="GHEA Grapalat" w:cs="GHEA Grapalat"/>
          <w:sz w:val="24"/>
          <w:szCs w:val="24"/>
        </w:rPr>
        <w:t xml:space="preserve"> (բոնուսային միավոր x գործակից)</w:t>
      </w:r>
      <w:r w:rsidR="00DE268A" w:rsidRPr="00DE268A">
        <w:rPr>
          <w:rFonts w:ascii="GHEA Grapalat" w:eastAsia="GHEA Grapalat" w:hAnsi="GHEA Grapalat" w:cs="GHEA Grapalat"/>
          <w:sz w:val="24"/>
          <w:szCs w:val="24"/>
        </w:rPr>
        <w:t>:</w:t>
      </w:r>
      <w:r>
        <w:rPr>
          <w:rFonts w:ascii="GHEA Grapalat" w:eastAsia="GHEA Grapalat" w:hAnsi="GHEA Grapalat" w:cs="GHEA Grapalat"/>
          <w:sz w:val="24"/>
          <w:szCs w:val="24"/>
        </w:rPr>
        <w:t xml:space="preserve"> </w:t>
      </w:r>
      <w:r w:rsidR="00DE268A">
        <w:rPr>
          <w:rFonts w:ascii="GHEA Grapalat" w:eastAsia="GHEA Grapalat" w:hAnsi="GHEA Grapalat" w:cs="GHEA Grapalat"/>
          <w:sz w:val="24"/>
          <w:szCs w:val="24"/>
        </w:rPr>
        <w:t xml:space="preserve">Ստացված թիվը </w:t>
      </w:r>
      <w:r w:rsidR="00DE268A" w:rsidRPr="00DE268A">
        <w:rPr>
          <w:rFonts w:ascii="GHEA Grapalat" w:eastAsia="GHEA Grapalat" w:hAnsi="GHEA Grapalat" w:cs="GHEA Grapalat"/>
          <w:sz w:val="24"/>
          <w:szCs w:val="24"/>
        </w:rPr>
        <w:t>(</w:t>
      </w:r>
      <w:r w:rsidR="00DE268A">
        <w:rPr>
          <w:rFonts w:ascii="GHEA Grapalat" w:eastAsia="GHEA Grapalat" w:hAnsi="GHEA Grapalat" w:cs="GHEA Grapalat"/>
          <w:sz w:val="24"/>
          <w:szCs w:val="24"/>
          <w:lang w:val="hy-AM"/>
        </w:rPr>
        <w:t>վերջնական բոնուսային միավորները</w:t>
      </w:r>
      <w:r w:rsidR="00DE268A" w:rsidRPr="00DE268A">
        <w:rPr>
          <w:rFonts w:ascii="GHEA Grapalat" w:eastAsia="GHEA Grapalat" w:hAnsi="GHEA Grapalat" w:cs="GHEA Grapalat"/>
          <w:sz w:val="24"/>
          <w:szCs w:val="24"/>
        </w:rPr>
        <w:t xml:space="preserve">) </w:t>
      </w:r>
      <w:r w:rsidR="00DE268A">
        <w:rPr>
          <w:rFonts w:ascii="GHEA Grapalat" w:eastAsia="GHEA Grapalat" w:hAnsi="GHEA Grapalat" w:cs="GHEA Grapalat"/>
          <w:sz w:val="24"/>
          <w:szCs w:val="24"/>
        </w:rPr>
        <w:t>արտացոլվում են ապահովագրված անձի բոնուսային հաշվում:</w:t>
      </w:r>
    </w:p>
    <w:p w14:paraId="386DE0BE" w14:textId="669694D7" w:rsidR="008C1BB6" w:rsidRDefault="009943A6">
      <w:pPr>
        <w:spacing w:after="0" w:line="360" w:lineRule="auto"/>
        <w:ind w:firstLine="567"/>
        <w:jc w:val="both"/>
        <w:rPr>
          <w:rFonts w:ascii="GHEA Grapalat" w:eastAsia="GHEA Grapalat" w:hAnsi="GHEA Grapalat" w:cs="GHEA Grapalat"/>
          <w:sz w:val="24"/>
          <w:szCs w:val="24"/>
        </w:rPr>
      </w:pPr>
      <w:r w:rsidRPr="007A5418">
        <w:rPr>
          <w:rFonts w:ascii="GHEA Grapalat" w:eastAsia="GHEA Grapalat" w:hAnsi="GHEA Grapalat" w:cs="GHEA Grapalat"/>
          <w:sz w:val="24"/>
          <w:szCs w:val="24"/>
        </w:rPr>
        <w:t>1</w:t>
      </w:r>
      <w:r w:rsidR="002B7AC0">
        <w:rPr>
          <w:rFonts w:ascii="GHEA Grapalat" w:eastAsia="GHEA Grapalat" w:hAnsi="GHEA Grapalat" w:cs="GHEA Grapalat"/>
          <w:sz w:val="24"/>
          <w:szCs w:val="24"/>
        </w:rPr>
        <w:t>5</w:t>
      </w:r>
      <w:r w:rsidRPr="007A5418">
        <w:rPr>
          <w:rFonts w:ascii="GHEA Grapalat" w:eastAsia="GHEA Grapalat" w:hAnsi="GHEA Grapalat" w:cs="GHEA Grapalat"/>
          <w:sz w:val="24"/>
          <w:szCs w:val="24"/>
        </w:rPr>
        <w:t>.</w:t>
      </w:r>
      <w:r w:rsidR="008C1BB6">
        <w:rPr>
          <w:rFonts w:ascii="GHEA Grapalat" w:eastAsia="GHEA Grapalat" w:hAnsi="GHEA Grapalat" w:cs="GHEA Grapalat"/>
          <w:sz w:val="24"/>
          <w:szCs w:val="24"/>
        </w:rPr>
        <w:t xml:space="preserve"> </w:t>
      </w:r>
      <w:r w:rsidR="008C1BB6" w:rsidRPr="008C1BB6">
        <w:rPr>
          <w:rFonts w:ascii="GHEA Grapalat" w:eastAsia="GHEA Grapalat" w:hAnsi="GHEA Grapalat" w:cs="GHEA Grapalat"/>
          <w:sz w:val="24"/>
          <w:szCs w:val="24"/>
        </w:rPr>
        <w:t>Օրացուցային տարվա ընթացքում մեկից ավելի գործակիցներ կիրառվելու հիմքերի առկայության դեպքում, յուրաքանչյուր գործակցի կիրառման արդյունքով հաշվարկվում է առանձին բոնուսային միավորների չափ, որից հանվում է նախնական բոնուսային միավորների չափը, և ստացված տարբերությունները գումարվում են նախնական բոնուսային միավորներին՝ ձևավորելով վերջնական բոնուսային միավորների չափը</w:t>
      </w:r>
      <w:r w:rsidR="008C1BB6">
        <w:rPr>
          <w:rFonts w:ascii="GHEA Grapalat" w:eastAsia="GHEA Grapalat" w:hAnsi="GHEA Grapalat" w:cs="GHEA Grapalat"/>
          <w:sz w:val="24"/>
          <w:szCs w:val="24"/>
        </w:rPr>
        <w:t>:</w:t>
      </w:r>
    </w:p>
    <w:p w14:paraId="53A1FC63" w14:textId="77777777" w:rsidR="008C1BB6" w:rsidRDefault="008C1BB6">
      <w:pPr>
        <w:spacing w:after="0" w:line="360" w:lineRule="auto"/>
        <w:ind w:firstLine="567"/>
        <w:jc w:val="both"/>
        <w:rPr>
          <w:rFonts w:ascii="GHEA Grapalat" w:eastAsia="GHEA Grapalat" w:hAnsi="GHEA Grapalat" w:cs="GHEA Grapalat"/>
          <w:sz w:val="24"/>
          <w:szCs w:val="24"/>
        </w:rPr>
      </w:pPr>
    </w:p>
    <w:p w14:paraId="579A35DB" w14:textId="19B48B5C" w:rsidR="008C1BB6" w:rsidRDefault="008C1BB6">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ՎԲՄ</w:t>
      </w:r>
      <w:r w:rsidRPr="008C1BB6">
        <w:rPr>
          <w:rFonts w:ascii="GHEA Grapalat" w:eastAsia="GHEA Grapalat" w:hAnsi="GHEA Grapalat" w:cs="GHEA Grapalat"/>
          <w:sz w:val="24"/>
          <w:szCs w:val="24"/>
        </w:rPr>
        <w:t xml:space="preserve"> = </w:t>
      </w:r>
      <w:r>
        <w:rPr>
          <w:rFonts w:ascii="GHEA Grapalat" w:eastAsia="GHEA Grapalat" w:hAnsi="GHEA Grapalat" w:cs="GHEA Grapalat"/>
          <w:sz w:val="24"/>
          <w:szCs w:val="24"/>
          <w:lang w:val="hy-AM"/>
        </w:rPr>
        <w:t xml:space="preserve">ՆԲՄ + </w:t>
      </w:r>
      <w:r w:rsidRPr="008C1BB6">
        <w:rPr>
          <w:rFonts w:ascii="GHEA Grapalat" w:eastAsia="GHEA Grapalat" w:hAnsi="GHEA Grapalat" w:cs="GHEA Grapalat"/>
          <w:sz w:val="24"/>
          <w:szCs w:val="24"/>
        </w:rPr>
        <w:t>(</w:t>
      </w:r>
      <w:r>
        <w:rPr>
          <w:rFonts w:ascii="GHEA Grapalat" w:eastAsia="GHEA Grapalat" w:hAnsi="GHEA Grapalat" w:cs="GHEA Grapalat"/>
          <w:sz w:val="24"/>
          <w:szCs w:val="24"/>
          <w:lang w:val="hy-AM"/>
        </w:rPr>
        <w:t>ՆԲՄ</w:t>
      </w:r>
      <w:r w:rsidRPr="008C1BB6">
        <w:rPr>
          <w:rFonts w:ascii="GHEA Grapalat" w:eastAsia="GHEA Grapalat" w:hAnsi="GHEA Grapalat" w:cs="GHEA Grapalat"/>
          <w:sz w:val="24"/>
          <w:szCs w:val="24"/>
        </w:rPr>
        <w:t xml:space="preserve"> x </w:t>
      </w:r>
      <w:r>
        <w:rPr>
          <w:rFonts w:ascii="GHEA Grapalat" w:eastAsia="GHEA Grapalat" w:hAnsi="GHEA Grapalat" w:cs="GHEA Grapalat"/>
          <w:sz w:val="24"/>
          <w:szCs w:val="24"/>
          <w:lang w:val="hy-AM"/>
        </w:rPr>
        <w:t>գ</w:t>
      </w:r>
      <w:r w:rsidRPr="008C1BB6">
        <w:rPr>
          <w:rFonts w:ascii="GHEA Grapalat" w:eastAsia="GHEA Grapalat" w:hAnsi="GHEA Grapalat" w:cs="GHEA Grapalat"/>
          <w:sz w:val="24"/>
          <w:szCs w:val="24"/>
          <w:vertAlign w:val="superscript"/>
        </w:rPr>
        <w:t>1</w:t>
      </w:r>
      <w:r w:rsidRPr="008C1BB6">
        <w:rPr>
          <w:rFonts w:ascii="GHEA Grapalat" w:eastAsia="GHEA Grapalat" w:hAnsi="GHEA Grapalat" w:cs="GHEA Grapalat"/>
          <w:sz w:val="24"/>
          <w:szCs w:val="24"/>
          <w:vertAlign w:val="superscript"/>
          <w:lang w:val="hy-AM"/>
        </w:rPr>
        <w:t xml:space="preserve"> </w:t>
      </w:r>
      <w:r>
        <w:rPr>
          <w:rFonts w:ascii="GHEA Grapalat" w:eastAsia="GHEA Grapalat" w:hAnsi="GHEA Grapalat" w:cs="GHEA Grapalat"/>
          <w:sz w:val="24"/>
          <w:szCs w:val="24"/>
          <w:lang w:val="hy-AM"/>
        </w:rPr>
        <w:t>– ՆԲՄ</w:t>
      </w:r>
      <w:r w:rsidRPr="008C1BB6">
        <w:rPr>
          <w:rFonts w:ascii="GHEA Grapalat" w:eastAsia="GHEA Grapalat" w:hAnsi="GHEA Grapalat" w:cs="GHEA Grapalat"/>
          <w:sz w:val="24"/>
          <w:szCs w:val="24"/>
        </w:rPr>
        <w:t>) + (</w:t>
      </w:r>
      <w:r>
        <w:rPr>
          <w:rFonts w:ascii="GHEA Grapalat" w:eastAsia="GHEA Grapalat" w:hAnsi="GHEA Grapalat" w:cs="GHEA Grapalat"/>
          <w:sz w:val="24"/>
          <w:szCs w:val="24"/>
          <w:lang w:val="hy-AM"/>
        </w:rPr>
        <w:t>ՆԲՄ</w:t>
      </w:r>
      <w:r w:rsidRPr="008C1BB6">
        <w:rPr>
          <w:rFonts w:ascii="GHEA Grapalat" w:eastAsia="GHEA Grapalat" w:hAnsi="GHEA Grapalat" w:cs="GHEA Grapalat"/>
          <w:sz w:val="24"/>
          <w:szCs w:val="24"/>
        </w:rPr>
        <w:t xml:space="preserve"> x </w:t>
      </w:r>
      <w:r>
        <w:rPr>
          <w:rFonts w:ascii="GHEA Grapalat" w:eastAsia="GHEA Grapalat" w:hAnsi="GHEA Grapalat" w:cs="GHEA Grapalat"/>
          <w:sz w:val="24"/>
          <w:szCs w:val="24"/>
          <w:lang w:val="hy-AM"/>
        </w:rPr>
        <w:t>գ</w:t>
      </w:r>
      <w:r w:rsidRPr="008C1BB6">
        <w:rPr>
          <w:rFonts w:ascii="GHEA Grapalat" w:eastAsia="GHEA Grapalat" w:hAnsi="GHEA Grapalat" w:cs="GHEA Grapalat"/>
          <w:sz w:val="24"/>
          <w:szCs w:val="24"/>
          <w:vertAlign w:val="superscript"/>
        </w:rPr>
        <w:t>2</w:t>
      </w:r>
      <w:r w:rsidRPr="008C1BB6">
        <w:rPr>
          <w:rFonts w:ascii="GHEA Grapalat" w:eastAsia="GHEA Grapalat" w:hAnsi="GHEA Grapalat" w:cs="GHEA Grapalat"/>
          <w:sz w:val="24"/>
          <w:szCs w:val="24"/>
          <w:vertAlign w:val="superscript"/>
          <w:lang w:val="hy-AM"/>
        </w:rPr>
        <w:t xml:space="preserve"> </w:t>
      </w:r>
      <w:r>
        <w:rPr>
          <w:rFonts w:ascii="GHEA Grapalat" w:eastAsia="GHEA Grapalat" w:hAnsi="GHEA Grapalat" w:cs="GHEA Grapalat"/>
          <w:sz w:val="24"/>
          <w:szCs w:val="24"/>
          <w:lang w:val="hy-AM"/>
        </w:rPr>
        <w:t>– ՆԲՄ</w:t>
      </w:r>
      <w:r w:rsidRPr="008C1BB6">
        <w:rPr>
          <w:rFonts w:ascii="GHEA Grapalat" w:eastAsia="GHEA Grapalat" w:hAnsi="GHEA Grapalat" w:cs="GHEA Grapalat"/>
          <w:sz w:val="24"/>
          <w:szCs w:val="24"/>
        </w:rPr>
        <w:t>)</w:t>
      </w:r>
      <w:r w:rsidR="00CE74B5">
        <w:rPr>
          <w:rFonts w:ascii="GHEA Grapalat" w:eastAsia="GHEA Grapalat" w:hAnsi="GHEA Grapalat" w:cs="GHEA Grapalat"/>
          <w:sz w:val="24"/>
          <w:szCs w:val="24"/>
        </w:rPr>
        <w:t>...,</w:t>
      </w:r>
      <w:r w:rsidRPr="008C1BB6">
        <w:rPr>
          <w:rFonts w:ascii="GHEA Grapalat" w:eastAsia="GHEA Grapalat" w:hAnsi="GHEA Grapalat" w:cs="GHEA Grapalat"/>
          <w:sz w:val="24"/>
          <w:szCs w:val="24"/>
        </w:rPr>
        <w:t xml:space="preserve"> </w:t>
      </w:r>
      <w:r>
        <w:rPr>
          <w:rFonts w:ascii="GHEA Grapalat" w:eastAsia="GHEA Grapalat" w:hAnsi="GHEA Grapalat" w:cs="GHEA Grapalat"/>
          <w:sz w:val="24"/>
          <w:szCs w:val="24"/>
          <w:lang w:val="hy-AM"/>
        </w:rPr>
        <w:t>որտեղ`</w:t>
      </w:r>
      <w:r w:rsidRPr="008C1BB6">
        <w:rPr>
          <w:rFonts w:ascii="GHEA Grapalat" w:eastAsia="GHEA Grapalat" w:hAnsi="GHEA Grapalat" w:cs="GHEA Grapalat"/>
          <w:sz w:val="24"/>
          <w:szCs w:val="24"/>
        </w:rPr>
        <w:t xml:space="preserve"> </w:t>
      </w:r>
    </w:p>
    <w:p w14:paraId="7223CA5D" w14:textId="1D93FC81" w:rsidR="008C1BB6" w:rsidRDefault="00CE74B5">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Վ</w:t>
      </w:r>
      <w:r w:rsidR="008C1BB6">
        <w:rPr>
          <w:rFonts w:ascii="GHEA Grapalat" w:eastAsia="GHEA Grapalat" w:hAnsi="GHEA Grapalat" w:cs="GHEA Grapalat"/>
          <w:sz w:val="24"/>
          <w:szCs w:val="24"/>
        </w:rPr>
        <w:t xml:space="preserve">ԲՄ – </w:t>
      </w:r>
      <w:r>
        <w:rPr>
          <w:rFonts w:ascii="GHEA Grapalat" w:eastAsia="GHEA Grapalat" w:hAnsi="GHEA Grapalat" w:cs="GHEA Grapalat"/>
          <w:sz w:val="24"/>
          <w:szCs w:val="24"/>
        </w:rPr>
        <w:t>վերջնական</w:t>
      </w:r>
      <w:r w:rsidR="008C1BB6">
        <w:rPr>
          <w:rFonts w:ascii="GHEA Grapalat" w:eastAsia="GHEA Grapalat" w:hAnsi="GHEA Grapalat" w:cs="GHEA Grapalat"/>
          <w:sz w:val="24"/>
          <w:szCs w:val="24"/>
        </w:rPr>
        <w:t xml:space="preserve"> բոնուսային միավորներ</w:t>
      </w:r>
      <w:r w:rsidR="00A75CB0">
        <w:rPr>
          <w:rFonts w:ascii="GHEA Grapalat" w:eastAsia="GHEA Grapalat" w:hAnsi="GHEA Grapalat" w:cs="GHEA Grapalat"/>
          <w:sz w:val="24"/>
          <w:szCs w:val="24"/>
        </w:rPr>
        <w:t>ն</w:t>
      </w:r>
      <w:r w:rsidR="008C1BB6">
        <w:rPr>
          <w:rFonts w:ascii="GHEA Grapalat" w:eastAsia="GHEA Grapalat" w:hAnsi="GHEA Grapalat" w:cs="GHEA Grapalat"/>
          <w:sz w:val="24"/>
          <w:szCs w:val="24"/>
        </w:rPr>
        <w:t xml:space="preserve"> են,</w:t>
      </w:r>
    </w:p>
    <w:p w14:paraId="37F464E0" w14:textId="4B20AA09" w:rsidR="008C1BB6" w:rsidRDefault="00CE74B5" w:rsidP="008C1BB6">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Ն</w:t>
      </w:r>
      <w:r w:rsidR="008C1BB6">
        <w:rPr>
          <w:rFonts w:ascii="GHEA Grapalat" w:eastAsia="GHEA Grapalat" w:hAnsi="GHEA Grapalat" w:cs="GHEA Grapalat"/>
          <w:sz w:val="24"/>
          <w:szCs w:val="24"/>
        </w:rPr>
        <w:t xml:space="preserve">ԲՄ – </w:t>
      </w:r>
      <w:r>
        <w:rPr>
          <w:rFonts w:ascii="GHEA Grapalat" w:eastAsia="GHEA Grapalat" w:hAnsi="GHEA Grapalat" w:cs="GHEA Grapalat"/>
          <w:sz w:val="24"/>
          <w:szCs w:val="24"/>
        </w:rPr>
        <w:t xml:space="preserve">նախնական </w:t>
      </w:r>
      <w:r w:rsidR="008C1BB6">
        <w:rPr>
          <w:rFonts w:ascii="GHEA Grapalat" w:eastAsia="GHEA Grapalat" w:hAnsi="GHEA Grapalat" w:cs="GHEA Grapalat"/>
          <w:sz w:val="24"/>
          <w:szCs w:val="24"/>
        </w:rPr>
        <w:t>բոնուսային միավորներն են,</w:t>
      </w:r>
    </w:p>
    <w:p w14:paraId="16A6FBA7" w14:textId="4B270577" w:rsidR="008C1BB6" w:rsidRDefault="008C1BB6">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w:t>
      </w:r>
      <w:r w:rsidRPr="008C1BB6">
        <w:rPr>
          <w:rFonts w:ascii="GHEA Grapalat" w:eastAsia="GHEA Grapalat" w:hAnsi="GHEA Grapalat" w:cs="GHEA Grapalat"/>
          <w:sz w:val="24"/>
          <w:szCs w:val="24"/>
          <w:vertAlign w:val="superscript"/>
        </w:rPr>
        <w:t>1</w:t>
      </w:r>
      <w:r w:rsidRPr="0003186B">
        <w:rPr>
          <w:rFonts w:ascii="GHEA Grapalat" w:eastAsia="GHEA Grapalat" w:hAnsi="GHEA Grapalat" w:cs="GHEA Grapalat"/>
          <w:sz w:val="24"/>
          <w:szCs w:val="24"/>
        </w:rPr>
        <w:t xml:space="preserve">- </w:t>
      </w:r>
      <w:r w:rsidR="0003186B" w:rsidRPr="0003186B">
        <w:rPr>
          <w:rFonts w:ascii="GHEA Grapalat" w:eastAsia="GHEA Grapalat" w:hAnsi="GHEA Grapalat" w:cs="GHEA Grapalat"/>
          <w:sz w:val="24"/>
          <w:szCs w:val="24"/>
        </w:rPr>
        <w:t>բոնուսային միավորների</w:t>
      </w:r>
      <w:r w:rsidR="0003186B">
        <w:rPr>
          <w:rFonts w:ascii="GHEA Grapalat" w:eastAsia="GHEA Grapalat" w:hAnsi="GHEA Grapalat" w:cs="GHEA Grapalat"/>
          <w:sz w:val="24"/>
          <w:szCs w:val="24"/>
          <w:vertAlign w:val="superscript"/>
        </w:rPr>
        <w:t xml:space="preserve"> </w:t>
      </w:r>
      <w:r w:rsidR="0003186B">
        <w:rPr>
          <w:rFonts w:ascii="GHEA Grapalat" w:eastAsia="GHEA Grapalat" w:hAnsi="GHEA Grapalat" w:cs="GHEA Grapalat"/>
          <w:sz w:val="24"/>
          <w:szCs w:val="24"/>
        </w:rPr>
        <w:t>նկատմամբ կիրառման ենթակա գործակիցը,</w:t>
      </w:r>
    </w:p>
    <w:p w14:paraId="6D554D03" w14:textId="7DA4E5CD" w:rsidR="0003186B" w:rsidRDefault="0003186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գ</w:t>
      </w:r>
      <w:r w:rsidRPr="0003186B">
        <w:rPr>
          <w:rFonts w:ascii="GHEA Grapalat" w:eastAsia="GHEA Grapalat" w:hAnsi="GHEA Grapalat" w:cs="GHEA Grapalat"/>
          <w:sz w:val="24"/>
          <w:szCs w:val="24"/>
          <w:vertAlign w:val="superscript"/>
        </w:rPr>
        <w:t>2</w:t>
      </w:r>
      <w:r w:rsidRPr="0003186B">
        <w:rPr>
          <w:rFonts w:ascii="GHEA Grapalat" w:eastAsia="GHEA Grapalat" w:hAnsi="GHEA Grapalat" w:cs="GHEA Grapalat"/>
          <w:sz w:val="24"/>
          <w:szCs w:val="24"/>
        </w:rPr>
        <w:t>- բոնուսային միավորների</w:t>
      </w:r>
      <w:r>
        <w:rPr>
          <w:rFonts w:ascii="GHEA Grapalat" w:eastAsia="GHEA Grapalat" w:hAnsi="GHEA Grapalat" w:cs="GHEA Grapalat"/>
          <w:sz w:val="24"/>
          <w:szCs w:val="24"/>
          <w:vertAlign w:val="superscript"/>
        </w:rPr>
        <w:t xml:space="preserve"> </w:t>
      </w:r>
      <w:r>
        <w:rPr>
          <w:rFonts w:ascii="GHEA Grapalat" w:eastAsia="GHEA Grapalat" w:hAnsi="GHEA Grapalat" w:cs="GHEA Grapalat"/>
          <w:sz w:val="24"/>
          <w:szCs w:val="24"/>
        </w:rPr>
        <w:t>նկատմամբ կիրառման ենթակա գործակից</w:t>
      </w:r>
      <w:r w:rsidR="00CE74B5">
        <w:rPr>
          <w:rFonts w:ascii="GHEA Grapalat" w:eastAsia="GHEA Grapalat" w:hAnsi="GHEA Grapalat" w:cs="GHEA Grapalat"/>
          <w:sz w:val="24"/>
          <w:szCs w:val="24"/>
        </w:rPr>
        <w:t>ը</w:t>
      </w:r>
      <w:r w:rsidR="00CE74B5">
        <w:rPr>
          <w:rFonts w:ascii="GHEA Grapalat" w:eastAsia="GHEA Grapalat" w:hAnsi="GHEA Grapalat" w:cs="GHEA Grapalat"/>
          <w:sz w:val="24"/>
          <w:szCs w:val="24"/>
          <w:lang w:val="hy-AM"/>
        </w:rPr>
        <w:t>:</w:t>
      </w:r>
      <w:r w:rsidR="00CE74B5">
        <w:rPr>
          <w:rFonts w:ascii="GHEA Grapalat" w:eastAsia="GHEA Grapalat" w:hAnsi="GHEA Grapalat" w:cs="GHEA Grapalat"/>
          <w:sz w:val="24"/>
          <w:szCs w:val="24"/>
        </w:rPr>
        <w:t xml:space="preserve"> </w:t>
      </w:r>
    </w:p>
    <w:p w14:paraId="2E302D7E" w14:textId="08847DA1" w:rsidR="00663D61" w:rsidRDefault="00663D61" w:rsidP="00663D61">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w:t>
      </w:r>
      <w:r w:rsidR="002B7AC0">
        <w:rPr>
          <w:rFonts w:ascii="GHEA Grapalat" w:eastAsia="GHEA Grapalat" w:hAnsi="GHEA Grapalat" w:cs="GHEA Grapalat"/>
          <w:sz w:val="24"/>
          <w:szCs w:val="24"/>
        </w:rPr>
        <w:t>6</w:t>
      </w:r>
      <w:r>
        <w:rPr>
          <w:rFonts w:ascii="GHEA Grapalat" w:eastAsia="GHEA Grapalat" w:hAnsi="GHEA Grapalat" w:cs="GHEA Grapalat"/>
          <w:sz w:val="24"/>
          <w:szCs w:val="24"/>
        </w:rPr>
        <w:t xml:space="preserve">. </w:t>
      </w:r>
      <w:bookmarkStart w:id="0" w:name="_Hlk224134535"/>
      <w:r>
        <w:rPr>
          <w:rFonts w:ascii="GHEA Grapalat" w:eastAsia="GHEA Grapalat" w:hAnsi="GHEA Grapalat" w:cs="GHEA Grapalat"/>
          <w:sz w:val="24"/>
          <w:szCs w:val="24"/>
        </w:rPr>
        <w:t xml:space="preserve">Յուրաքանչյուր օրացուցային տարվա համար ապահովագրված անձի բոնուսային հաշվին փոխանցվող </w:t>
      </w:r>
      <w:r>
        <w:rPr>
          <w:rFonts w:ascii="GHEA Grapalat" w:eastAsia="GHEA Grapalat" w:hAnsi="GHEA Grapalat" w:cs="GHEA Grapalat"/>
          <w:sz w:val="24"/>
          <w:szCs w:val="24"/>
          <w:lang w:val="hy-AM"/>
        </w:rPr>
        <w:t>վերջնական</w:t>
      </w:r>
      <w:r>
        <w:rPr>
          <w:rFonts w:ascii="GHEA Grapalat" w:eastAsia="GHEA Grapalat" w:hAnsi="GHEA Grapalat" w:cs="GHEA Grapalat"/>
          <w:sz w:val="24"/>
          <w:szCs w:val="24"/>
        </w:rPr>
        <w:t xml:space="preserve"> բոնուսային միավորները չեն կարող գերազանցել իր կողմից վճարվող տարեկան ապահովագրավճարի 10</w:t>
      </w:r>
      <w:r w:rsidRPr="00663D61">
        <w:rPr>
          <w:rFonts w:ascii="GHEA Grapalat" w:eastAsia="GHEA Grapalat" w:hAnsi="GHEA Grapalat" w:cs="GHEA Grapalat"/>
          <w:sz w:val="24"/>
          <w:szCs w:val="24"/>
        </w:rPr>
        <w:t>%-</w:t>
      </w:r>
      <w:r>
        <w:rPr>
          <w:rFonts w:ascii="GHEA Grapalat" w:eastAsia="GHEA Grapalat" w:hAnsi="GHEA Grapalat" w:cs="GHEA Grapalat"/>
          <w:sz w:val="24"/>
          <w:szCs w:val="24"/>
        </w:rPr>
        <w:t xml:space="preserve">ը: </w:t>
      </w:r>
    </w:p>
    <w:bookmarkEnd w:id="0"/>
    <w:p w14:paraId="0000003C" w14:textId="33C04F8E" w:rsidR="00D04EB6" w:rsidRDefault="009943A6">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w:t>
      </w:r>
      <w:r w:rsidR="002B7AC0">
        <w:rPr>
          <w:rFonts w:ascii="GHEA Grapalat" w:eastAsia="GHEA Grapalat" w:hAnsi="GHEA Grapalat" w:cs="GHEA Grapalat"/>
          <w:sz w:val="24"/>
          <w:szCs w:val="24"/>
        </w:rPr>
        <w:t>7</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Որպես</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արյան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դոնոր</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հանդես</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գալու</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դեպքում</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բոնուսային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միավորների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նկատ</w:t>
      </w:r>
      <w:r>
        <w:rPr>
          <w:rFonts w:ascii="GHEA Grapalat" w:eastAsia="GHEA Grapalat" w:hAnsi="GHEA Grapalat" w:cs="GHEA Grapalat"/>
          <w:sz w:val="24"/>
          <w:szCs w:val="24"/>
        </w:rPr>
        <w:t>մամբ</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լրացուցիչ</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գործակիցներ</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կիրառվում</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են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այն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դեպքում</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երբ</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անձը</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անհատույց</w:t>
      </w:r>
      <w:r w:rsidR="008D2211">
        <w:rPr>
          <w:rFonts w:ascii="GHEA Grapalat" w:eastAsia="GHEA Grapalat" w:hAnsi="GHEA Grapalat" w:cs="GHEA Grapalat"/>
          <w:sz w:val="24"/>
          <w:szCs w:val="24"/>
        </w:rPr>
        <w:t>,</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կամավոր</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հիմունքներով</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է</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հանդես</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եկել</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որպես</w:t>
      </w:r>
      <w:r w:rsidR="00197B6C">
        <w:rPr>
          <w:rFonts w:ascii="GHEA Grapalat" w:eastAsia="GHEA Grapalat" w:hAnsi="GHEA Grapalat" w:cs="GHEA Grapalat"/>
          <w:sz w:val="24"/>
          <w:szCs w:val="24"/>
        </w:rPr>
        <w:t xml:space="preserve"> արյան դ</w:t>
      </w:r>
      <w:r>
        <w:rPr>
          <w:rFonts w:ascii="GHEA Grapalat" w:eastAsia="GHEA Grapalat" w:hAnsi="GHEA Grapalat" w:cs="GHEA Grapalat"/>
          <w:sz w:val="24"/>
          <w:szCs w:val="24"/>
        </w:rPr>
        <w:t>ոնոր</w:t>
      </w:r>
      <w:r>
        <w:rPr>
          <w:rFonts w:ascii="GHEA Grapalat" w:eastAsia="GHEA Grapalat" w:hAnsi="GHEA Grapalat" w:cs="GHEA Grapalat"/>
          <w:sz w:val="24"/>
          <w:szCs w:val="24"/>
        </w:rPr>
        <w:t>:</w:t>
      </w:r>
    </w:p>
    <w:p w14:paraId="0000003D" w14:textId="15ABA069" w:rsidR="00D04EB6" w:rsidRDefault="009943A6">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1</w:t>
      </w:r>
      <w:r w:rsidR="002B7AC0">
        <w:rPr>
          <w:rFonts w:ascii="GHEA Grapalat" w:eastAsia="GHEA Grapalat" w:hAnsi="GHEA Grapalat" w:cs="GHEA Grapalat"/>
          <w:sz w:val="24"/>
          <w:szCs w:val="24"/>
        </w:rPr>
        <w:t>8</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Անհատույց</w:t>
      </w:r>
      <w:r w:rsidR="008D2211">
        <w:rPr>
          <w:rFonts w:ascii="GHEA Grapalat" w:eastAsia="GHEA Grapalat" w:hAnsi="GHEA Grapalat" w:cs="GHEA Grapalat"/>
          <w:sz w:val="24"/>
          <w:szCs w:val="24"/>
        </w:rPr>
        <w:t>,</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կամավոր</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հիմունքներով</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որպես</w:t>
      </w:r>
      <w:r w:rsidR="00197B6C">
        <w:rPr>
          <w:rFonts w:ascii="GHEA Grapalat" w:eastAsia="GHEA Grapalat" w:hAnsi="GHEA Grapalat" w:cs="GHEA Grapalat"/>
          <w:sz w:val="24"/>
          <w:szCs w:val="24"/>
        </w:rPr>
        <w:t xml:space="preserve"> արյան դ</w:t>
      </w:r>
      <w:r>
        <w:rPr>
          <w:rFonts w:ascii="GHEA Grapalat" w:eastAsia="GHEA Grapalat" w:hAnsi="GHEA Grapalat" w:cs="GHEA Grapalat"/>
          <w:sz w:val="24"/>
          <w:szCs w:val="24"/>
        </w:rPr>
        <w:t>ոնոր</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հանդես</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գալու</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դեպքում</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բոնուսային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միավորների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նկատմամբ</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կիրառվում</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են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հետևյալ</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գործակիցները</w:t>
      </w:r>
      <w:r>
        <w:rPr>
          <w:rFonts w:ascii="GHEA Grapalat" w:eastAsia="GHEA Grapalat" w:hAnsi="GHEA Grapalat" w:cs="GHEA Grapalat"/>
          <w:sz w:val="24"/>
          <w:szCs w:val="24"/>
        </w:rPr>
        <w:t>`</w:t>
      </w:r>
    </w:p>
    <w:p w14:paraId="0000003E" w14:textId="5C527D1C" w:rsidR="00D04EB6" w:rsidRPr="006A4E6A" w:rsidRDefault="009943A6">
      <w:pPr>
        <w:spacing w:after="0" w:line="360" w:lineRule="auto"/>
        <w:ind w:firstLine="567"/>
        <w:jc w:val="both"/>
        <w:rPr>
          <w:rFonts w:ascii="GHEA Grapalat" w:eastAsia="GHEA Grapalat" w:hAnsi="GHEA Grapalat" w:cs="GHEA Grapalat"/>
          <w:sz w:val="24"/>
          <w:szCs w:val="24"/>
          <w:lang w:val="hy-AM"/>
        </w:rPr>
      </w:pPr>
      <w:r w:rsidRPr="007A5418">
        <w:rPr>
          <w:rFonts w:ascii="GHEA Grapalat" w:eastAsia="GHEA Grapalat" w:hAnsi="GHEA Grapalat" w:cs="GHEA Grapalat"/>
          <w:sz w:val="24"/>
          <w:szCs w:val="24"/>
        </w:rPr>
        <w:t xml:space="preserve">1)  </w:t>
      </w:r>
      <w:r w:rsidR="007A5418" w:rsidRPr="007A5418">
        <w:rPr>
          <w:rFonts w:ascii="GHEA Grapalat" w:eastAsia="GHEA Grapalat" w:hAnsi="GHEA Grapalat" w:cs="GHEA Grapalat"/>
          <w:sz w:val="24"/>
          <w:szCs w:val="24"/>
        </w:rPr>
        <w:t xml:space="preserve">օրացուցային </w:t>
      </w:r>
      <w:r w:rsidRPr="006A4E6A">
        <w:rPr>
          <w:rFonts w:ascii="GHEA Grapalat" w:eastAsia="GHEA Grapalat" w:hAnsi="GHEA Grapalat" w:cs="GHEA Grapalat"/>
          <w:sz w:val="24"/>
          <w:szCs w:val="24"/>
        </w:rPr>
        <w:t>նույն</w:t>
      </w:r>
      <w:r w:rsidRPr="006A4E6A">
        <w:rPr>
          <w:rFonts w:ascii="GHEA Grapalat" w:eastAsia="GHEA Grapalat" w:hAnsi="GHEA Grapalat" w:cs="GHEA Grapalat"/>
          <w:sz w:val="24"/>
          <w:szCs w:val="24"/>
        </w:rPr>
        <w:t xml:space="preserve"> </w:t>
      </w:r>
      <w:r w:rsidRPr="006A4E6A">
        <w:rPr>
          <w:rFonts w:ascii="GHEA Grapalat" w:eastAsia="GHEA Grapalat" w:hAnsi="GHEA Grapalat" w:cs="GHEA Grapalat"/>
          <w:sz w:val="24"/>
          <w:szCs w:val="24"/>
        </w:rPr>
        <w:t>տարվա</w:t>
      </w:r>
      <w:r w:rsidRPr="006A4E6A">
        <w:rPr>
          <w:rFonts w:ascii="GHEA Grapalat" w:eastAsia="GHEA Grapalat" w:hAnsi="GHEA Grapalat" w:cs="GHEA Grapalat"/>
          <w:sz w:val="24"/>
          <w:szCs w:val="24"/>
        </w:rPr>
        <w:t xml:space="preserve"> </w:t>
      </w:r>
      <w:r w:rsidRPr="006A4E6A">
        <w:rPr>
          <w:rFonts w:ascii="GHEA Grapalat" w:eastAsia="GHEA Grapalat" w:hAnsi="GHEA Grapalat" w:cs="GHEA Grapalat"/>
          <w:sz w:val="24"/>
          <w:szCs w:val="24"/>
        </w:rPr>
        <w:t>ընթացքում</w:t>
      </w:r>
      <w:r w:rsidRPr="006A4E6A">
        <w:rPr>
          <w:rFonts w:ascii="GHEA Grapalat" w:eastAsia="GHEA Grapalat" w:hAnsi="GHEA Grapalat" w:cs="GHEA Grapalat"/>
          <w:sz w:val="24"/>
          <w:szCs w:val="24"/>
        </w:rPr>
        <w:t xml:space="preserve"> </w:t>
      </w:r>
      <w:r w:rsidRPr="006A4E6A">
        <w:rPr>
          <w:rFonts w:ascii="GHEA Grapalat" w:eastAsia="GHEA Grapalat" w:hAnsi="GHEA Grapalat" w:cs="GHEA Grapalat"/>
          <w:sz w:val="24"/>
          <w:szCs w:val="24"/>
        </w:rPr>
        <w:t>մեկ</w:t>
      </w:r>
      <w:r w:rsidRPr="006A4E6A">
        <w:rPr>
          <w:rFonts w:ascii="GHEA Grapalat" w:eastAsia="GHEA Grapalat" w:hAnsi="GHEA Grapalat" w:cs="GHEA Grapalat"/>
          <w:sz w:val="24"/>
          <w:szCs w:val="24"/>
        </w:rPr>
        <w:t xml:space="preserve"> </w:t>
      </w:r>
      <w:r w:rsidRPr="006A4E6A">
        <w:rPr>
          <w:rFonts w:ascii="GHEA Grapalat" w:eastAsia="GHEA Grapalat" w:hAnsi="GHEA Grapalat" w:cs="GHEA Grapalat"/>
          <w:sz w:val="24"/>
          <w:szCs w:val="24"/>
        </w:rPr>
        <w:t>անգամ</w:t>
      </w:r>
      <w:r w:rsidRPr="006A4E6A">
        <w:rPr>
          <w:rFonts w:ascii="GHEA Grapalat" w:eastAsia="GHEA Grapalat" w:hAnsi="GHEA Grapalat" w:cs="GHEA Grapalat"/>
          <w:sz w:val="24"/>
          <w:szCs w:val="24"/>
        </w:rPr>
        <w:t xml:space="preserve"> </w:t>
      </w:r>
      <w:r w:rsidRPr="006A4E6A">
        <w:rPr>
          <w:rFonts w:ascii="GHEA Grapalat" w:eastAsia="GHEA Grapalat" w:hAnsi="GHEA Grapalat" w:cs="GHEA Grapalat"/>
          <w:sz w:val="24"/>
          <w:szCs w:val="24"/>
        </w:rPr>
        <w:t>դոնորության</w:t>
      </w:r>
      <w:r w:rsidRPr="006A4E6A">
        <w:rPr>
          <w:rFonts w:ascii="GHEA Grapalat" w:eastAsia="GHEA Grapalat" w:hAnsi="GHEA Grapalat" w:cs="GHEA Grapalat"/>
          <w:sz w:val="24"/>
          <w:szCs w:val="24"/>
        </w:rPr>
        <w:t xml:space="preserve"> </w:t>
      </w:r>
      <w:r w:rsidRPr="006A4E6A">
        <w:rPr>
          <w:rFonts w:ascii="GHEA Grapalat" w:eastAsia="GHEA Grapalat" w:hAnsi="GHEA Grapalat" w:cs="GHEA Grapalat"/>
          <w:sz w:val="24"/>
          <w:szCs w:val="24"/>
        </w:rPr>
        <w:t>դեպքում</w:t>
      </w:r>
      <w:r w:rsidRPr="006A4E6A">
        <w:rPr>
          <w:rFonts w:ascii="GHEA Grapalat" w:eastAsia="GHEA Grapalat" w:hAnsi="GHEA Grapalat" w:cs="GHEA Grapalat"/>
          <w:sz w:val="24"/>
          <w:szCs w:val="24"/>
        </w:rPr>
        <w:t xml:space="preserve">` 1,2 </w:t>
      </w:r>
      <w:r w:rsidRPr="006A4E6A">
        <w:rPr>
          <w:rFonts w:ascii="GHEA Grapalat" w:eastAsia="GHEA Grapalat" w:hAnsi="GHEA Grapalat" w:cs="GHEA Grapalat"/>
          <w:sz w:val="24"/>
          <w:szCs w:val="24"/>
        </w:rPr>
        <w:t>գործակից</w:t>
      </w:r>
      <w:r w:rsidRPr="006A4E6A">
        <w:rPr>
          <w:rFonts w:ascii="GHEA Grapalat" w:eastAsia="GHEA Grapalat" w:hAnsi="GHEA Grapalat" w:cs="GHEA Grapalat"/>
          <w:sz w:val="24"/>
          <w:szCs w:val="24"/>
        </w:rPr>
        <w:t>.</w:t>
      </w:r>
    </w:p>
    <w:p w14:paraId="0000003F" w14:textId="764CCEAA" w:rsidR="00D04EB6" w:rsidRPr="006A4E6A" w:rsidRDefault="009943A6">
      <w:pPr>
        <w:spacing w:after="0" w:line="360" w:lineRule="auto"/>
        <w:ind w:firstLine="567"/>
        <w:jc w:val="both"/>
        <w:rPr>
          <w:rFonts w:ascii="GHEA Grapalat" w:eastAsia="GHEA Grapalat" w:hAnsi="GHEA Grapalat" w:cs="GHEA Grapalat"/>
          <w:sz w:val="24"/>
          <w:szCs w:val="24"/>
        </w:rPr>
      </w:pPr>
      <w:r w:rsidRPr="006A4E6A">
        <w:rPr>
          <w:rFonts w:ascii="GHEA Grapalat" w:eastAsia="GHEA Grapalat" w:hAnsi="GHEA Grapalat" w:cs="GHEA Grapalat"/>
          <w:sz w:val="24"/>
          <w:szCs w:val="24"/>
        </w:rPr>
        <w:t xml:space="preserve">2) </w:t>
      </w:r>
      <w:r w:rsidR="007A5418" w:rsidRPr="006A4E6A">
        <w:rPr>
          <w:rFonts w:ascii="GHEA Grapalat" w:eastAsia="GHEA Grapalat" w:hAnsi="GHEA Grapalat" w:cs="GHEA Grapalat"/>
          <w:sz w:val="24"/>
          <w:szCs w:val="24"/>
        </w:rPr>
        <w:t xml:space="preserve">օրացուցային </w:t>
      </w:r>
      <w:r w:rsidRPr="006A4E6A">
        <w:rPr>
          <w:rFonts w:ascii="GHEA Grapalat" w:eastAsia="GHEA Grapalat" w:hAnsi="GHEA Grapalat" w:cs="GHEA Grapalat"/>
          <w:sz w:val="24"/>
          <w:szCs w:val="24"/>
        </w:rPr>
        <w:t>նույն</w:t>
      </w:r>
      <w:r w:rsidRPr="006A4E6A">
        <w:rPr>
          <w:rFonts w:ascii="GHEA Grapalat" w:eastAsia="GHEA Grapalat" w:hAnsi="GHEA Grapalat" w:cs="GHEA Grapalat"/>
          <w:sz w:val="24"/>
          <w:szCs w:val="24"/>
        </w:rPr>
        <w:t xml:space="preserve"> </w:t>
      </w:r>
      <w:r w:rsidRPr="006A4E6A">
        <w:rPr>
          <w:rFonts w:ascii="GHEA Grapalat" w:eastAsia="GHEA Grapalat" w:hAnsi="GHEA Grapalat" w:cs="GHEA Grapalat"/>
          <w:sz w:val="24"/>
          <w:szCs w:val="24"/>
        </w:rPr>
        <w:t>տարվա</w:t>
      </w:r>
      <w:r w:rsidRPr="006A4E6A">
        <w:rPr>
          <w:rFonts w:ascii="GHEA Grapalat" w:eastAsia="GHEA Grapalat" w:hAnsi="GHEA Grapalat" w:cs="GHEA Grapalat"/>
          <w:sz w:val="24"/>
          <w:szCs w:val="24"/>
        </w:rPr>
        <w:t xml:space="preserve"> </w:t>
      </w:r>
      <w:r w:rsidRPr="006A4E6A">
        <w:rPr>
          <w:rFonts w:ascii="GHEA Grapalat" w:eastAsia="GHEA Grapalat" w:hAnsi="GHEA Grapalat" w:cs="GHEA Grapalat"/>
          <w:sz w:val="24"/>
          <w:szCs w:val="24"/>
        </w:rPr>
        <w:t>ընթացքում</w:t>
      </w:r>
      <w:r w:rsidRPr="006A4E6A">
        <w:rPr>
          <w:rFonts w:ascii="GHEA Grapalat" w:eastAsia="GHEA Grapalat" w:hAnsi="GHEA Grapalat" w:cs="GHEA Grapalat"/>
          <w:sz w:val="24"/>
          <w:szCs w:val="24"/>
        </w:rPr>
        <w:t xml:space="preserve"> </w:t>
      </w:r>
      <w:r w:rsidRPr="006A4E6A">
        <w:rPr>
          <w:rFonts w:ascii="GHEA Grapalat" w:eastAsia="GHEA Grapalat" w:hAnsi="GHEA Grapalat" w:cs="GHEA Grapalat"/>
          <w:sz w:val="24"/>
          <w:szCs w:val="24"/>
        </w:rPr>
        <w:t>երկու</w:t>
      </w:r>
      <w:r w:rsidRPr="006A4E6A">
        <w:rPr>
          <w:rFonts w:ascii="GHEA Grapalat" w:eastAsia="GHEA Grapalat" w:hAnsi="GHEA Grapalat" w:cs="GHEA Grapalat"/>
          <w:sz w:val="24"/>
          <w:szCs w:val="24"/>
        </w:rPr>
        <w:t xml:space="preserve"> </w:t>
      </w:r>
      <w:r w:rsidRPr="006A4E6A">
        <w:rPr>
          <w:rFonts w:ascii="GHEA Grapalat" w:eastAsia="GHEA Grapalat" w:hAnsi="GHEA Grapalat" w:cs="GHEA Grapalat"/>
          <w:sz w:val="24"/>
          <w:szCs w:val="24"/>
        </w:rPr>
        <w:t>անգամ</w:t>
      </w:r>
      <w:r w:rsidRPr="006A4E6A">
        <w:rPr>
          <w:rFonts w:ascii="GHEA Grapalat" w:eastAsia="GHEA Grapalat" w:hAnsi="GHEA Grapalat" w:cs="GHEA Grapalat"/>
          <w:sz w:val="24"/>
          <w:szCs w:val="24"/>
        </w:rPr>
        <w:t xml:space="preserve"> </w:t>
      </w:r>
      <w:r w:rsidRPr="006A4E6A">
        <w:rPr>
          <w:rFonts w:ascii="GHEA Grapalat" w:eastAsia="GHEA Grapalat" w:hAnsi="GHEA Grapalat" w:cs="GHEA Grapalat"/>
          <w:sz w:val="24"/>
          <w:szCs w:val="24"/>
        </w:rPr>
        <w:t>դոնորության</w:t>
      </w:r>
      <w:r w:rsidRPr="006A4E6A">
        <w:rPr>
          <w:rFonts w:ascii="GHEA Grapalat" w:eastAsia="GHEA Grapalat" w:hAnsi="GHEA Grapalat" w:cs="GHEA Grapalat"/>
          <w:sz w:val="24"/>
          <w:szCs w:val="24"/>
        </w:rPr>
        <w:t xml:space="preserve"> </w:t>
      </w:r>
      <w:r w:rsidRPr="006A4E6A">
        <w:rPr>
          <w:rFonts w:ascii="GHEA Grapalat" w:eastAsia="GHEA Grapalat" w:hAnsi="GHEA Grapalat" w:cs="GHEA Grapalat"/>
          <w:sz w:val="24"/>
          <w:szCs w:val="24"/>
        </w:rPr>
        <w:t>դեպքում</w:t>
      </w:r>
      <w:r w:rsidRPr="006A4E6A">
        <w:rPr>
          <w:rFonts w:ascii="GHEA Grapalat" w:eastAsia="GHEA Grapalat" w:hAnsi="GHEA Grapalat" w:cs="GHEA Grapalat"/>
          <w:sz w:val="24"/>
          <w:szCs w:val="24"/>
        </w:rPr>
        <w:t xml:space="preserve">` 1,3 </w:t>
      </w:r>
      <w:r w:rsidRPr="006A4E6A">
        <w:rPr>
          <w:rFonts w:ascii="GHEA Grapalat" w:eastAsia="GHEA Grapalat" w:hAnsi="GHEA Grapalat" w:cs="GHEA Grapalat"/>
          <w:sz w:val="24"/>
          <w:szCs w:val="24"/>
        </w:rPr>
        <w:t>գործակից</w:t>
      </w:r>
      <w:r w:rsidRPr="006A4E6A">
        <w:rPr>
          <w:rFonts w:ascii="GHEA Grapalat" w:eastAsia="GHEA Grapalat" w:hAnsi="GHEA Grapalat" w:cs="GHEA Grapalat"/>
          <w:sz w:val="24"/>
          <w:szCs w:val="24"/>
        </w:rPr>
        <w:t>.</w:t>
      </w:r>
    </w:p>
    <w:p w14:paraId="00000040" w14:textId="035072DD" w:rsidR="00D04EB6" w:rsidRPr="006A4E6A" w:rsidRDefault="009943A6" w:rsidP="00F06DDF">
      <w:pPr>
        <w:spacing w:after="0" w:line="360" w:lineRule="auto"/>
        <w:ind w:firstLine="567"/>
        <w:jc w:val="both"/>
        <w:rPr>
          <w:rFonts w:ascii="GHEA Grapalat" w:eastAsia="GHEA Grapalat" w:hAnsi="GHEA Grapalat" w:cs="GHEA Grapalat"/>
          <w:sz w:val="24"/>
          <w:szCs w:val="24"/>
        </w:rPr>
      </w:pPr>
      <w:r w:rsidRPr="006A4E6A">
        <w:rPr>
          <w:rFonts w:ascii="GHEA Grapalat" w:eastAsia="GHEA Grapalat" w:hAnsi="GHEA Grapalat" w:cs="GHEA Grapalat"/>
          <w:sz w:val="24"/>
          <w:szCs w:val="24"/>
        </w:rPr>
        <w:t xml:space="preserve">3) </w:t>
      </w:r>
      <w:r w:rsidR="007A5418" w:rsidRPr="006A4E6A">
        <w:rPr>
          <w:rFonts w:ascii="GHEA Grapalat" w:eastAsia="GHEA Grapalat" w:hAnsi="GHEA Grapalat" w:cs="GHEA Grapalat"/>
          <w:sz w:val="24"/>
          <w:szCs w:val="24"/>
        </w:rPr>
        <w:t xml:space="preserve">օրացուցային </w:t>
      </w:r>
      <w:r w:rsidRPr="006A4E6A">
        <w:rPr>
          <w:rFonts w:ascii="GHEA Grapalat" w:eastAsia="GHEA Grapalat" w:hAnsi="GHEA Grapalat" w:cs="GHEA Grapalat"/>
          <w:sz w:val="24"/>
          <w:szCs w:val="24"/>
        </w:rPr>
        <w:t>նույն</w:t>
      </w:r>
      <w:r w:rsidRPr="006A4E6A">
        <w:rPr>
          <w:rFonts w:ascii="GHEA Grapalat" w:eastAsia="GHEA Grapalat" w:hAnsi="GHEA Grapalat" w:cs="GHEA Grapalat"/>
          <w:sz w:val="24"/>
          <w:szCs w:val="24"/>
        </w:rPr>
        <w:t xml:space="preserve"> </w:t>
      </w:r>
      <w:r w:rsidRPr="006A4E6A">
        <w:rPr>
          <w:rFonts w:ascii="GHEA Grapalat" w:eastAsia="GHEA Grapalat" w:hAnsi="GHEA Grapalat" w:cs="GHEA Grapalat"/>
          <w:sz w:val="24"/>
          <w:szCs w:val="24"/>
        </w:rPr>
        <w:t>տարվա</w:t>
      </w:r>
      <w:r w:rsidRPr="006A4E6A">
        <w:rPr>
          <w:rFonts w:ascii="GHEA Grapalat" w:eastAsia="GHEA Grapalat" w:hAnsi="GHEA Grapalat" w:cs="GHEA Grapalat"/>
          <w:sz w:val="24"/>
          <w:szCs w:val="24"/>
        </w:rPr>
        <w:t xml:space="preserve"> </w:t>
      </w:r>
      <w:r w:rsidRPr="006A4E6A">
        <w:rPr>
          <w:rFonts w:ascii="GHEA Grapalat" w:eastAsia="GHEA Grapalat" w:hAnsi="GHEA Grapalat" w:cs="GHEA Grapalat"/>
          <w:sz w:val="24"/>
          <w:szCs w:val="24"/>
        </w:rPr>
        <w:t>ընթացքում</w:t>
      </w:r>
      <w:r w:rsidRPr="006A4E6A">
        <w:rPr>
          <w:rFonts w:ascii="GHEA Grapalat" w:eastAsia="GHEA Grapalat" w:hAnsi="GHEA Grapalat" w:cs="GHEA Grapalat"/>
          <w:sz w:val="24"/>
          <w:szCs w:val="24"/>
        </w:rPr>
        <w:t xml:space="preserve"> </w:t>
      </w:r>
      <w:r w:rsidRPr="006A4E6A">
        <w:rPr>
          <w:rFonts w:ascii="GHEA Grapalat" w:eastAsia="GHEA Grapalat" w:hAnsi="GHEA Grapalat" w:cs="GHEA Grapalat"/>
          <w:sz w:val="24"/>
          <w:szCs w:val="24"/>
        </w:rPr>
        <w:t>երեք</w:t>
      </w:r>
      <w:r w:rsidRPr="006A4E6A">
        <w:rPr>
          <w:rFonts w:ascii="GHEA Grapalat" w:eastAsia="GHEA Grapalat" w:hAnsi="GHEA Grapalat" w:cs="GHEA Grapalat"/>
          <w:sz w:val="24"/>
          <w:szCs w:val="24"/>
        </w:rPr>
        <w:t xml:space="preserve"> </w:t>
      </w:r>
      <w:r w:rsidRPr="006A4E6A">
        <w:rPr>
          <w:rFonts w:ascii="GHEA Grapalat" w:eastAsia="GHEA Grapalat" w:hAnsi="GHEA Grapalat" w:cs="GHEA Grapalat"/>
          <w:sz w:val="24"/>
          <w:szCs w:val="24"/>
        </w:rPr>
        <w:t>անգամ</w:t>
      </w:r>
      <w:r w:rsidRPr="006A4E6A">
        <w:rPr>
          <w:rFonts w:ascii="GHEA Grapalat" w:eastAsia="GHEA Grapalat" w:hAnsi="GHEA Grapalat" w:cs="GHEA Grapalat"/>
          <w:sz w:val="24"/>
          <w:szCs w:val="24"/>
        </w:rPr>
        <w:t xml:space="preserve"> </w:t>
      </w:r>
      <w:r w:rsidRPr="006A4E6A">
        <w:rPr>
          <w:rFonts w:ascii="GHEA Grapalat" w:eastAsia="GHEA Grapalat" w:hAnsi="GHEA Grapalat" w:cs="GHEA Grapalat"/>
          <w:sz w:val="24"/>
          <w:szCs w:val="24"/>
        </w:rPr>
        <w:t>դոնորության</w:t>
      </w:r>
      <w:r w:rsidRPr="006A4E6A">
        <w:rPr>
          <w:rFonts w:ascii="GHEA Grapalat" w:eastAsia="GHEA Grapalat" w:hAnsi="GHEA Grapalat" w:cs="GHEA Grapalat"/>
          <w:sz w:val="24"/>
          <w:szCs w:val="24"/>
        </w:rPr>
        <w:t xml:space="preserve"> </w:t>
      </w:r>
      <w:r w:rsidRPr="006A4E6A">
        <w:rPr>
          <w:rFonts w:ascii="GHEA Grapalat" w:eastAsia="GHEA Grapalat" w:hAnsi="GHEA Grapalat" w:cs="GHEA Grapalat"/>
          <w:sz w:val="24"/>
          <w:szCs w:val="24"/>
        </w:rPr>
        <w:t>դեպքում</w:t>
      </w:r>
      <w:r w:rsidRPr="006A4E6A">
        <w:rPr>
          <w:rFonts w:ascii="GHEA Grapalat" w:eastAsia="GHEA Grapalat" w:hAnsi="GHEA Grapalat" w:cs="GHEA Grapalat"/>
          <w:sz w:val="24"/>
          <w:szCs w:val="24"/>
        </w:rPr>
        <w:t xml:space="preserve">` 1,4 </w:t>
      </w:r>
      <w:r w:rsidRPr="006A4E6A">
        <w:rPr>
          <w:rFonts w:ascii="GHEA Grapalat" w:eastAsia="GHEA Grapalat" w:hAnsi="GHEA Grapalat" w:cs="GHEA Grapalat"/>
          <w:sz w:val="24"/>
          <w:szCs w:val="24"/>
        </w:rPr>
        <w:t>գործակից</w:t>
      </w:r>
      <w:r w:rsidRPr="006A4E6A">
        <w:rPr>
          <w:rFonts w:ascii="GHEA Grapalat" w:eastAsia="GHEA Grapalat" w:hAnsi="GHEA Grapalat" w:cs="GHEA Grapalat"/>
          <w:sz w:val="24"/>
          <w:szCs w:val="24"/>
        </w:rPr>
        <w:t>.</w:t>
      </w:r>
    </w:p>
    <w:p w14:paraId="00000041" w14:textId="285B5C47" w:rsidR="00D04EB6" w:rsidRDefault="009943A6">
      <w:pPr>
        <w:spacing w:after="0" w:line="360" w:lineRule="auto"/>
        <w:ind w:firstLine="567"/>
        <w:jc w:val="both"/>
        <w:rPr>
          <w:rFonts w:ascii="GHEA Grapalat" w:eastAsia="GHEA Grapalat" w:hAnsi="GHEA Grapalat" w:cs="GHEA Grapalat"/>
          <w:sz w:val="24"/>
          <w:szCs w:val="24"/>
        </w:rPr>
      </w:pPr>
      <w:r w:rsidRPr="006A4E6A">
        <w:rPr>
          <w:rFonts w:ascii="GHEA Grapalat" w:eastAsia="GHEA Grapalat" w:hAnsi="GHEA Grapalat" w:cs="GHEA Grapalat"/>
          <w:sz w:val="24"/>
          <w:szCs w:val="24"/>
        </w:rPr>
        <w:t xml:space="preserve">4) </w:t>
      </w:r>
      <w:r w:rsidR="007A5418" w:rsidRPr="006A4E6A">
        <w:rPr>
          <w:rFonts w:ascii="GHEA Grapalat" w:eastAsia="GHEA Grapalat" w:hAnsi="GHEA Grapalat" w:cs="GHEA Grapalat"/>
          <w:sz w:val="24"/>
          <w:szCs w:val="24"/>
        </w:rPr>
        <w:t xml:space="preserve">օրացուցային </w:t>
      </w:r>
      <w:r w:rsidRPr="006A4E6A">
        <w:rPr>
          <w:rFonts w:ascii="GHEA Grapalat" w:eastAsia="GHEA Grapalat" w:hAnsi="GHEA Grapalat" w:cs="GHEA Grapalat"/>
          <w:sz w:val="24"/>
          <w:szCs w:val="24"/>
        </w:rPr>
        <w:t>նույն</w:t>
      </w:r>
      <w:r w:rsidRPr="006A4E6A">
        <w:rPr>
          <w:rFonts w:ascii="GHEA Grapalat" w:eastAsia="GHEA Grapalat" w:hAnsi="GHEA Grapalat" w:cs="GHEA Grapalat"/>
          <w:sz w:val="24"/>
          <w:szCs w:val="24"/>
        </w:rPr>
        <w:t xml:space="preserve"> </w:t>
      </w:r>
      <w:r w:rsidRPr="006A4E6A">
        <w:rPr>
          <w:rFonts w:ascii="GHEA Grapalat" w:eastAsia="GHEA Grapalat" w:hAnsi="GHEA Grapalat" w:cs="GHEA Grapalat"/>
          <w:sz w:val="24"/>
          <w:szCs w:val="24"/>
        </w:rPr>
        <w:t>տարվա</w:t>
      </w:r>
      <w:r w:rsidRPr="007A5418">
        <w:rPr>
          <w:rFonts w:ascii="GHEA Grapalat" w:eastAsia="GHEA Grapalat" w:hAnsi="GHEA Grapalat" w:cs="GHEA Grapalat"/>
          <w:sz w:val="24"/>
          <w:szCs w:val="24"/>
        </w:rPr>
        <w:t xml:space="preserve"> </w:t>
      </w:r>
      <w:r w:rsidRPr="007A5418">
        <w:rPr>
          <w:rFonts w:ascii="GHEA Grapalat" w:eastAsia="GHEA Grapalat" w:hAnsi="GHEA Grapalat" w:cs="GHEA Grapalat"/>
          <w:sz w:val="24"/>
          <w:szCs w:val="24"/>
        </w:rPr>
        <w:t>ընթացքում</w:t>
      </w:r>
      <w:r w:rsidRPr="007A5418">
        <w:rPr>
          <w:rFonts w:ascii="GHEA Grapalat" w:eastAsia="GHEA Grapalat" w:hAnsi="GHEA Grapalat" w:cs="GHEA Grapalat"/>
          <w:sz w:val="24"/>
          <w:szCs w:val="24"/>
        </w:rPr>
        <w:t xml:space="preserve"> </w:t>
      </w:r>
      <w:r w:rsidRPr="007A5418">
        <w:rPr>
          <w:rFonts w:ascii="GHEA Grapalat" w:eastAsia="GHEA Grapalat" w:hAnsi="GHEA Grapalat" w:cs="GHEA Grapalat"/>
          <w:sz w:val="24"/>
          <w:szCs w:val="24"/>
        </w:rPr>
        <w:t>չորս</w:t>
      </w:r>
      <w:r w:rsidRPr="007A5418">
        <w:rPr>
          <w:rFonts w:ascii="GHEA Grapalat" w:eastAsia="GHEA Grapalat" w:hAnsi="GHEA Grapalat" w:cs="GHEA Grapalat"/>
          <w:sz w:val="24"/>
          <w:szCs w:val="24"/>
        </w:rPr>
        <w:t xml:space="preserve"> </w:t>
      </w:r>
      <w:r w:rsidRPr="007A5418">
        <w:rPr>
          <w:rFonts w:ascii="GHEA Grapalat" w:eastAsia="GHEA Grapalat" w:hAnsi="GHEA Grapalat" w:cs="GHEA Grapalat"/>
          <w:sz w:val="24"/>
          <w:szCs w:val="24"/>
        </w:rPr>
        <w:t>անգամ</w:t>
      </w:r>
      <w:r w:rsidRPr="007A5418">
        <w:rPr>
          <w:rFonts w:ascii="GHEA Grapalat" w:eastAsia="GHEA Grapalat" w:hAnsi="GHEA Grapalat" w:cs="GHEA Grapalat"/>
          <w:sz w:val="24"/>
          <w:szCs w:val="24"/>
        </w:rPr>
        <w:t xml:space="preserve"> </w:t>
      </w:r>
      <w:r w:rsidRPr="007A5418">
        <w:rPr>
          <w:rFonts w:ascii="GHEA Grapalat" w:eastAsia="GHEA Grapalat" w:hAnsi="GHEA Grapalat" w:cs="GHEA Grapalat"/>
          <w:sz w:val="24"/>
          <w:szCs w:val="24"/>
        </w:rPr>
        <w:t>դոնորության</w:t>
      </w:r>
      <w:r w:rsidRPr="007A5418">
        <w:rPr>
          <w:rFonts w:ascii="GHEA Grapalat" w:eastAsia="GHEA Grapalat" w:hAnsi="GHEA Grapalat" w:cs="GHEA Grapalat"/>
          <w:sz w:val="24"/>
          <w:szCs w:val="24"/>
        </w:rPr>
        <w:t xml:space="preserve"> </w:t>
      </w:r>
      <w:r w:rsidRPr="007A5418">
        <w:rPr>
          <w:rFonts w:ascii="GHEA Grapalat" w:eastAsia="GHEA Grapalat" w:hAnsi="GHEA Grapalat" w:cs="GHEA Grapalat"/>
          <w:sz w:val="24"/>
          <w:szCs w:val="24"/>
        </w:rPr>
        <w:t>դեպքում</w:t>
      </w:r>
      <w:r w:rsidRPr="007A5418">
        <w:rPr>
          <w:rFonts w:ascii="GHEA Grapalat" w:eastAsia="GHEA Grapalat" w:hAnsi="GHEA Grapalat" w:cs="GHEA Grapalat"/>
          <w:sz w:val="24"/>
          <w:szCs w:val="24"/>
        </w:rPr>
        <w:t xml:space="preserve">` 1,5 </w:t>
      </w:r>
      <w:r w:rsidRPr="007A5418">
        <w:rPr>
          <w:rFonts w:ascii="GHEA Grapalat" w:eastAsia="GHEA Grapalat" w:hAnsi="GHEA Grapalat" w:cs="GHEA Grapalat"/>
          <w:sz w:val="24"/>
          <w:szCs w:val="24"/>
        </w:rPr>
        <w:t>գործակից</w:t>
      </w:r>
      <w:r w:rsidR="00CD455B">
        <w:rPr>
          <w:rFonts w:ascii="GHEA Grapalat" w:eastAsia="GHEA Grapalat" w:hAnsi="GHEA Grapalat" w:cs="GHEA Grapalat"/>
          <w:sz w:val="24"/>
          <w:szCs w:val="24"/>
        </w:rPr>
        <w:t>.</w:t>
      </w:r>
    </w:p>
    <w:p w14:paraId="33677A1B" w14:textId="442B4A47" w:rsidR="00CD455B" w:rsidRDefault="00CD455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5</w:t>
      </w:r>
      <w:r w:rsidRPr="006A4E6A">
        <w:rPr>
          <w:rFonts w:ascii="GHEA Grapalat" w:eastAsia="GHEA Grapalat" w:hAnsi="GHEA Grapalat" w:cs="GHEA Grapalat"/>
          <w:sz w:val="24"/>
          <w:szCs w:val="24"/>
        </w:rPr>
        <w:t>) օրացուցային նույն տարվա</w:t>
      </w:r>
      <w:r w:rsidRPr="007A5418">
        <w:rPr>
          <w:rFonts w:ascii="GHEA Grapalat" w:eastAsia="GHEA Grapalat" w:hAnsi="GHEA Grapalat" w:cs="GHEA Grapalat"/>
          <w:sz w:val="24"/>
          <w:szCs w:val="24"/>
        </w:rPr>
        <w:t xml:space="preserve"> ընթացքում </w:t>
      </w:r>
      <w:r>
        <w:rPr>
          <w:rFonts w:ascii="GHEA Grapalat" w:eastAsia="GHEA Grapalat" w:hAnsi="GHEA Grapalat" w:cs="GHEA Grapalat"/>
          <w:sz w:val="24"/>
          <w:szCs w:val="24"/>
        </w:rPr>
        <w:t>հինգ</w:t>
      </w:r>
      <w:r w:rsidRPr="007A5418">
        <w:rPr>
          <w:rFonts w:ascii="GHEA Grapalat" w:eastAsia="GHEA Grapalat" w:hAnsi="GHEA Grapalat" w:cs="GHEA Grapalat"/>
          <w:sz w:val="24"/>
          <w:szCs w:val="24"/>
        </w:rPr>
        <w:t xml:space="preserve"> անգամ դոնորության դեպքում</w:t>
      </w:r>
      <w:r w:rsidR="004933AB">
        <w:rPr>
          <w:rFonts w:ascii="GHEA Grapalat" w:eastAsia="GHEA Grapalat" w:hAnsi="GHEA Grapalat" w:cs="GHEA Grapalat"/>
          <w:sz w:val="24"/>
          <w:szCs w:val="24"/>
        </w:rPr>
        <w:t xml:space="preserve"> </w:t>
      </w:r>
      <w:r w:rsidR="004933AB" w:rsidRPr="004933AB">
        <w:rPr>
          <w:rFonts w:ascii="GHEA Grapalat" w:eastAsia="GHEA Grapalat" w:hAnsi="GHEA Grapalat" w:cs="GHEA Grapalat"/>
          <w:sz w:val="24"/>
          <w:szCs w:val="24"/>
        </w:rPr>
        <w:t>(</w:t>
      </w:r>
      <w:r w:rsidR="004933AB">
        <w:rPr>
          <w:rFonts w:ascii="GHEA Grapalat" w:eastAsia="GHEA Grapalat" w:hAnsi="GHEA Grapalat" w:cs="GHEA Grapalat"/>
          <w:sz w:val="24"/>
          <w:szCs w:val="24"/>
          <w:lang w:val="hy-AM"/>
        </w:rPr>
        <w:t xml:space="preserve">տղամարդկանց </w:t>
      </w:r>
      <w:r w:rsidR="00F10479">
        <w:rPr>
          <w:rFonts w:ascii="GHEA Grapalat" w:eastAsia="GHEA Grapalat" w:hAnsi="GHEA Grapalat" w:cs="GHEA Grapalat"/>
          <w:sz w:val="24"/>
          <w:szCs w:val="24"/>
          <w:lang w:val="hy-AM"/>
        </w:rPr>
        <w:t>պարագայում</w:t>
      </w:r>
      <w:r w:rsidR="004933AB" w:rsidRPr="004933AB">
        <w:rPr>
          <w:rFonts w:ascii="GHEA Grapalat" w:eastAsia="GHEA Grapalat" w:hAnsi="GHEA Grapalat" w:cs="GHEA Grapalat"/>
          <w:sz w:val="24"/>
          <w:szCs w:val="24"/>
        </w:rPr>
        <w:t>)</w:t>
      </w:r>
      <w:r w:rsidRPr="007A5418">
        <w:rPr>
          <w:rFonts w:ascii="GHEA Grapalat" w:eastAsia="GHEA Grapalat" w:hAnsi="GHEA Grapalat" w:cs="GHEA Grapalat"/>
          <w:sz w:val="24"/>
          <w:szCs w:val="24"/>
        </w:rPr>
        <w:t>` 1,</w:t>
      </w:r>
      <w:r>
        <w:rPr>
          <w:rFonts w:ascii="GHEA Grapalat" w:eastAsia="GHEA Grapalat" w:hAnsi="GHEA Grapalat" w:cs="GHEA Grapalat"/>
          <w:sz w:val="24"/>
          <w:szCs w:val="24"/>
        </w:rPr>
        <w:t>6</w:t>
      </w:r>
      <w:r w:rsidRPr="007A5418">
        <w:rPr>
          <w:rFonts w:ascii="GHEA Grapalat" w:eastAsia="GHEA Grapalat" w:hAnsi="GHEA Grapalat" w:cs="GHEA Grapalat"/>
          <w:sz w:val="24"/>
          <w:szCs w:val="24"/>
        </w:rPr>
        <w:t xml:space="preserve"> գործակից:</w:t>
      </w:r>
      <w:r>
        <w:rPr>
          <w:rFonts w:ascii="GHEA Grapalat" w:eastAsia="GHEA Grapalat" w:hAnsi="GHEA Grapalat" w:cs="GHEA Grapalat"/>
          <w:sz w:val="24"/>
          <w:szCs w:val="24"/>
        </w:rPr>
        <w:t xml:space="preserve"> </w:t>
      </w:r>
    </w:p>
    <w:p w14:paraId="00000042" w14:textId="12BAFE35" w:rsidR="00D04EB6" w:rsidRPr="00F06DDF" w:rsidRDefault="009943A6">
      <w:pPr>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rPr>
        <w:t>1</w:t>
      </w:r>
      <w:r w:rsidR="002B7AC0">
        <w:rPr>
          <w:rFonts w:ascii="GHEA Grapalat" w:eastAsia="GHEA Grapalat" w:hAnsi="GHEA Grapalat" w:cs="GHEA Grapalat"/>
          <w:sz w:val="24"/>
          <w:szCs w:val="24"/>
        </w:rPr>
        <w:t>9</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Մարմնի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զանգվածի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ինդեքսի</w:t>
      </w:r>
      <w:r w:rsidR="00197B6C">
        <w:rPr>
          <w:rFonts w:ascii="GHEA Grapalat" w:eastAsia="GHEA Grapalat" w:hAnsi="GHEA Grapalat" w:cs="GHEA Grapalat"/>
          <w:sz w:val="24"/>
          <w:szCs w:val="24"/>
        </w:rPr>
        <w:t xml:space="preserve"> </w:t>
      </w:r>
      <w:r w:rsidR="00197B6C" w:rsidRPr="00197B6C">
        <w:rPr>
          <w:rFonts w:ascii="GHEA Grapalat" w:eastAsia="GHEA Grapalat" w:hAnsi="GHEA Grapalat" w:cs="GHEA Grapalat"/>
          <w:sz w:val="24"/>
          <w:szCs w:val="24"/>
        </w:rPr>
        <w:t>(</w:t>
      </w:r>
      <w:r w:rsidR="00197B6C">
        <w:rPr>
          <w:rFonts w:ascii="GHEA Grapalat" w:eastAsia="GHEA Grapalat" w:hAnsi="GHEA Grapalat" w:cs="GHEA Grapalat"/>
          <w:sz w:val="24"/>
          <w:szCs w:val="24"/>
          <w:lang w:val="hy-AM"/>
        </w:rPr>
        <w:t>մարմնի զանգվածի և հասակի հարաբերակցության</w:t>
      </w:r>
      <w:r w:rsidR="00197B6C" w:rsidRPr="00197B6C">
        <w:rPr>
          <w:rFonts w:ascii="GHEA Grapalat" w:eastAsia="GHEA Grapalat" w:hAnsi="GHEA Grapalat" w:cs="GHEA Grapalat"/>
          <w:sz w:val="24"/>
          <w:szCs w:val="24"/>
        </w:rPr>
        <w:t>)</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նորմավորման</w:t>
      </w:r>
      <w:r w:rsidR="00197B6C">
        <w:rPr>
          <w:rFonts w:ascii="GHEA Grapalat" w:eastAsia="GHEA Grapalat" w:hAnsi="GHEA Grapalat" w:cs="GHEA Grapalat"/>
          <w:sz w:val="24"/>
          <w:szCs w:val="24"/>
        </w:rPr>
        <w:t xml:space="preserve"> </w:t>
      </w:r>
      <w:r>
        <w:rPr>
          <w:rFonts w:ascii="GHEA Grapalat" w:eastAsia="GHEA Grapalat" w:hAnsi="GHEA Grapalat" w:cs="GHEA Grapalat"/>
          <w:sz w:val="24"/>
          <w:szCs w:val="24"/>
        </w:rPr>
        <w:t>դեպքում</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բոնուսային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միավորների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նկատմամբ</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կիրառվում</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է</w:t>
      </w:r>
      <w:r>
        <w:rPr>
          <w:rFonts w:ascii="GHEA Grapalat" w:eastAsia="GHEA Grapalat" w:hAnsi="GHEA Grapalat" w:cs="GHEA Grapalat"/>
          <w:sz w:val="24"/>
          <w:szCs w:val="24"/>
        </w:rPr>
        <w:t xml:space="preserve"> 1,5 </w:t>
      </w:r>
      <w:r>
        <w:rPr>
          <w:rFonts w:ascii="GHEA Grapalat" w:eastAsia="GHEA Grapalat" w:hAnsi="GHEA Grapalat" w:cs="GHEA Grapalat"/>
          <w:sz w:val="24"/>
          <w:szCs w:val="24"/>
        </w:rPr>
        <w:t>գործակից</w:t>
      </w:r>
      <w:r>
        <w:rPr>
          <w:rFonts w:ascii="GHEA Grapalat" w:eastAsia="GHEA Grapalat" w:hAnsi="GHEA Grapalat" w:cs="GHEA Grapalat"/>
          <w:sz w:val="24"/>
          <w:szCs w:val="24"/>
        </w:rPr>
        <w:t>:</w:t>
      </w:r>
    </w:p>
    <w:p w14:paraId="00000043" w14:textId="16915DE7" w:rsidR="00D04EB6" w:rsidRDefault="002B7AC0">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20. Ծխելուց, ինչպես նաև ալկոհոլային խմիչքների օգտագործումից հրաժարվելու դեպքում բոնուսային միավորների նկատմամբ կիրառվում է 1,5 գործակից:  </w:t>
      </w:r>
    </w:p>
    <w:p w14:paraId="00000044" w14:textId="77777777" w:rsidR="00D04EB6" w:rsidRDefault="00D04EB6">
      <w:pPr>
        <w:spacing w:after="0" w:line="360" w:lineRule="auto"/>
        <w:ind w:firstLine="567"/>
        <w:jc w:val="both"/>
        <w:rPr>
          <w:rFonts w:ascii="GHEA Grapalat" w:eastAsia="GHEA Grapalat" w:hAnsi="GHEA Grapalat" w:cs="GHEA Grapalat"/>
          <w:sz w:val="24"/>
          <w:szCs w:val="24"/>
        </w:rPr>
      </w:pPr>
    </w:p>
    <w:p w14:paraId="4F444215" w14:textId="77777777" w:rsidR="00470248" w:rsidRDefault="009943A6">
      <w:pPr>
        <w:spacing w:after="0" w:line="360" w:lineRule="auto"/>
        <w:ind w:firstLine="567"/>
        <w:jc w:val="center"/>
        <w:rPr>
          <w:rFonts w:ascii="GHEA Grapalat" w:eastAsia="GHEA Grapalat" w:hAnsi="GHEA Grapalat" w:cs="GHEA Grapalat"/>
          <w:b/>
          <w:bCs/>
          <w:sz w:val="24"/>
          <w:szCs w:val="24"/>
        </w:rPr>
      </w:pPr>
      <w:r>
        <w:rPr>
          <w:rFonts w:ascii="GHEA Grapalat" w:eastAsia="GHEA Grapalat" w:hAnsi="GHEA Grapalat" w:cs="GHEA Grapalat"/>
          <w:b/>
          <w:bCs/>
          <w:sz w:val="24"/>
          <w:szCs w:val="24"/>
        </w:rPr>
        <w:t xml:space="preserve">4. </w:t>
      </w:r>
      <w:r>
        <w:rPr>
          <w:rFonts w:ascii="GHEA Grapalat" w:eastAsia="GHEA Grapalat" w:hAnsi="GHEA Grapalat" w:cs="GHEA Grapalat"/>
          <w:b/>
          <w:bCs/>
          <w:sz w:val="24"/>
          <w:szCs w:val="24"/>
        </w:rPr>
        <w:t>ԲՈՆՈՒՍԱՅԻՆ</w:t>
      </w:r>
      <w:r>
        <w:rPr>
          <w:rFonts w:ascii="GHEA Grapalat" w:eastAsia="GHEA Grapalat" w:hAnsi="GHEA Grapalat" w:cs="GHEA Grapalat"/>
          <w:b/>
          <w:bCs/>
          <w:sz w:val="24"/>
          <w:szCs w:val="24"/>
        </w:rPr>
        <w:t xml:space="preserve"> </w:t>
      </w:r>
      <w:r>
        <w:rPr>
          <w:rFonts w:ascii="GHEA Grapalat" w:eastAsia="GHEA Grapalat" w:hAnsi="GHEA Grapalat" w:cs="GHEA Grapalat"/>
          <w:b/>
          <w:bCs/>
          <w:sz w:val="24"/>
          <w:szCs w:val="24"/>
        </w:rPr>
        <w:t>ՄԻԱՎՈՐՆԵՐԻ</w:t>
      </w:r>
      <w:r>
        <w:rPr>
          <w:rFonts w:ascii="GHEA Grapalat" w:eastAsia="GHEA Grapalat" w:hAnsi="GHEA Grapalat" w:cs="GHEA Grapalat"/>
          <w:b/>
          <w:bCs/>
          <w:sz w:val="24"/>
          <w:szCs w:val="24"/>
        </w:rPr>
        <w:t xml:space="preserve"> </w:t>
      </w:r>
      <w:r>
        <w:rPr>
          <w:rFonts w:ascii="GHEA Grapalat" w:eastAsia="GHEA Grapalat" w:hAnsi="GHEA Grapalat" w:cs="GHEA Grapalat"/>
          <w:b/>
          <w:bCs/>
          <w:sz w:val="24"/>
          <w:szCs w:val="24"/>
        </w:rPr>
        <w:t>ՄԻՋՈՑՈՎ</w:t>
      </w:r>
      <w:r>
        <w:rPr>
          <w:rFonts w:ascii="GHEA Grapalat" w:eastAsia="GHEA Grapalat" w:hAnsi="GHEA Grapalat" w:cs="GHEA Grapalat"/>
          <w:b/>
          <w:bCs/>
          <w:sz w:val="24"/>
          <w:szCs w:val="24"/>
        </w:rPr>
        <w:t xml:space="preserve"> </w:t>
      </w:r>
      <w:r>
        <w:rPr>
          <w:rFonts w:ascii="GHEA Grapalat" w:eastAsia="GHEA Grapalat" w:hAnsi="GHEA Grapalat" w:cs="GHEA Grapalat"/>
          <w:b/>
          <w:bCs/>
          <w:sz w:val="24"/>
          <w:szCs w:val="24"/>
        </w:rPr>
        <w:t>ՎՃԱՐՈՒՄՆԵՐ</w:t>
      </w:r>
      <w:r>
        <w:rPr>
          <w:rFonts w:ascii="GHEA Grapalat" w:eastAsia="GHEA Grapalat" w:hAnsi="GHEA Grapalat" w:cs="GHEA Grapalat"/>
          <w:b/>
          <w:bCs/>
          <w:sz w:val="24"/>
          <w:szCs w:val="24"/>
        </w:rPr>
        <w:t xml:space="preserve"> </w:t>
      </w:r>
    </w:p>
    <w:p w14:paraId="00000046" w14:textId="094FA39C" w:rsidR="00D04EB6" w:rsidRDefault="00470248">
      <w:pPr>
        <w:spacing w:after="0" w:line="360" w:lineRule="auto"/>
        <w:ind w:firstLine="567"/>
        <w:jc w:val="center"/>
        <w:rPr>
          <w:rFonts w:ascii="GHEA Grapalat" w:eastAsia="GHEA Grapalat" w:hAnsi="GHEA Grapalat" w:cs="GHEA Grapalat"/>
          <w:b/>
          <w:bCs/>
          <w:sz w:val="24"/>
          <w:szCs w:val="24"/>
        </w:rPr>
      </w:pPr>
      <w:r>
        <w:rPr>
          <w:rFonts w:ascii="GHEA Grapalat" w:eastAsia="GHEA Grapalat" w:hAnsi="GHEA Grapalat" w:cs="GHEA Grapalat"/>
          <w:b/>
          <w:bCs/>
          <w:sz w:val="24"/>
          <w:szCs w:val="24"/>
        </w:rPr>
        <w:t xml:space="preserve">ԿԱՏԱՐԵԼՈՒ  </w:t>
      </w:r>
      <w:sdt>
        <w:sdtPr>
          <w:tag w:val="goog_rdk_15"/>
          <w:id w:val="1329843445"/>
        </w:sdtPr>
        <w:sdtEndPr/>
        <w:sdtContent/>
      </w:sdt>
      <w:r>
        <w:rPr>
          <w:rFonts w:ascii="GHEA Grapalat" w:eastAsia="GHEA Grapalat" w:hAnsi="GHEA Grapalat" w:cs="GHEA Grapalat"/>
          <w:b/>
          <w:bCs/>
          <w:sz w:val="24"/>
          <w:szCs w:val="24"/>
        </w:rPr>
        <w:t>ԿԱՐԳԸ</w:t>
      </w:r>
    </w:p>
    <w:p w14:paraId="2E008EF1" w14:textId="77777777" w:rsidR="00470248" w:rsidRDefault="00470248">
      <w:pPr>
        <w:spacing w:after="0" w:line="360" w:lineRule="auto"/>
        <w:ind w:firstLine="567"/>
        <w:jc w:val="center"/>
        <w:rPr>
          <w:rFonts w:ascii="GHEA Grapalat" w:eastAsia="GHEA Grapalat" w:hAnsi="GHEA Grapalat" w:cs="GHEA Grapalat"/>
          <w:b/>
          <w:bCs/>
          <w:sz w:val="24"/>
          <w:szCs w:val="24"/>
        </w:rPr>
      </w:pPr>
    </w:p>
    <w:p w14:paraId="00000047" w14:textId="32735021" w:rsidR="00D04EB6" w:rsidRDefault="002B7AC0">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21. Բոնուսային հաշվին կուտակված միավորները կարող են օգտագործվել ապահովագրված անձի կողմից հետևյալ նպատակներով`</w:t>
      </w:r>
    </w:p>
    <w:p w14:paraId="00000048" w14:textId="77777777" w:rsidR="00D04EB6" w:rsidRDefault="009943A6">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w:t>
      </w:r>
      <w:r>
        <w:rPr>
          <w:rFonts w:ascii="GHEA Grapalat" w:eastAsia="GHEA Grapalat" w:hAnsi="GHEA Grapalat" w:cs="GHEA Grapalat"/>
          <w:sz w:val="24"/>
          <w:szCs w:val="24"/>
        </w:rPr>
        <w:t>ապահովագրավճարը</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վճարելու</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համար</w:t>
      </w:r>
      <w:r>
        <w:rPr>
          <w:rFonts w:ascii="GHEA Grapalat" w:eastAsia="GHEA Grapalat" w:hAnsi="GHEA Grapalat" w:cs="GHEA Grapalat"/>
          <w:sz w:val="24"/>
          <w:szCs w:val="24"/>
        </w:rPr>
        <w:t>.</w:t>
      </w:r>
    </w:p>
    <w:p w14:paraId="00000049" w14:textId="39885DF0" w:rsidR="00D04EB6" w:rsidRDefault="009943A6">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 </w:t>
      </w:r>
      <w:r>
        <w:rPr>
          <w:rFonts w:ascii="GHEA Grapalat" w:eastAsia="GHEA Grapalat" w:hAnsi="GHEA Grapalat" w:cs="GHEA Grapalat"/>
          <w:sz w:val="24"/>
          <w:szCs w:val="24"/>
        </w:rPr>
        <w:t>կամավոր</w:t>
      </w:r>
      <w:r>
        <w:rPr>
          <w:rFonts w:ascii="GHEA Grapalat" w:eastAsia="GHEA Grapalat" w:hAnsi="GHEA Grapalat" w:cs="GHEA Grapalat"/>
          <w:sz w:val="24"/>
          <w:szCs w:val="24"/>
        </w:rPr>
        <w:t xml:space="preserve"> </w:t>
      </w:r>
      <w:r w:rsidR="00470248">
        <w:rPr>
          <w:rFonts w:ascii="GHEA Grapalat" w:eastAsia="GHEA Grapalat" w:hAnsi="GHEA Grapalat" w:cs="GHEA Grapalat"/>
          <w:sz w:val="24"/>
          <w:szCs w:val="24"/>
        </w:rPr>
        <w:t xml:space="preserve">առողջության </w:t>
      </w:r>
      <w:r>
        <w:rPr>
          <w:rFonts w:ascii="GHEA Grapalat" w:eastAsia="GHEA Grapalat" w:hAnsi="GHEA Grapalat" w:cs="GHEA Grapalat"/>
          <w:sz w:val="24"/>
          <w:szCs w:val="24"/>
        </w:rPr>
        <w:t>ապահովագրության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շրջանակներում</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լրացուցիչ</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այն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է՝</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Առողջության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համընդհանուր</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ապահովագրության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մասին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օրենքով</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նախատեսված</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ապահովագրական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փաթեթում</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չներառված</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բժշկական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օգնության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և</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սպասարկման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ծառայությունների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փաթեթներ</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ձեռքբերելու</w:t>
      </w:r>
      <w:r>
        <w:rPr>
          <w:rFonts w:ascii="GHEA Grapalat" w:eastAsia="GHEA Grapalat" w:hAnsi="GHEA Grapalat" w:cs="GHEA Grapalat"/>
          <w:sz w:val="24"/>
          <w:szCs w:val="24"/>
        </w:rPr>
        <w:t xml:space="preserve"> </w:t>
      </w:r>
      <w:sdt>
        <w:sdtPr>
          <w:tag w:val="goog_rdk_16"/>
          <w:id w:val="-1947349902"/>
        </w:sdtPr>
        <w:sdtEndPr/>
        <w:sdtContent/>
      </w:sdt>
      <w:r>
        <w:rPr>
          <w:rFonts w:ascii="GHEA Grapalat" w:eastAsia="GHEA Grapalat" w:hAnsi="GHEA Grapalat" w:cs="GHEA Grapalat"/>
          <w:sz w:val="24"/>
          <w:szCs w:val="24"/>
        </w:rPr>
        <w:t>համար</w:t>
      </w:r>
      <w:r>
        <w:rPr>
          <w:rFonts w:ascii="GHEA Grapalat" w:eastAsia="GHEA Grapalat" w:hAnsi="GHEA Grapalat" w:cs="GHEA Grapalat"/>
          <w:sz w:val="24"/>
          <w:szCs w:val="24"/>
        </w:rPr>
        <w:t>.</w:t>
      </w:r>
    </w:p>
    <w:p w14:paraId="0000004A" w14:textId="77777777" w:rsidR="00D04EB6" w:rsidRPr="00EB556F" w:rsidRDefault="009943A6">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3) </w:t>
      </w:r>
      <w:r>
        <w:rPr>
          <w:rFonts w:ascii="GHEA Grapalat" w:eastAsia="GHEA Grapalat" w:hAnsi="GHEA Grapalat" w:cs="GHEA Grapalat"/>
          <w:sz w:val="24"/>
          <w:szCs w:val="24"/>
        </w:rPr>
        <w:t>մարզասրահների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կամ</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լողավազ</w:t>
      </w:r>
      <w:r>
        <w:rPr>
          <w:rFonts w:ascii="GHEA Grapalat" w:eastAsia="GHEA Grapalat" w:hAnsi="GHEA Grapalat" w:cs="GHEA Grapalat"/>
          <w:sz w:val="24"/>
          <w:szCs w:val="24"/>
        </w:rPr>
        <w:t>անների</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բաժանորդային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վճարներ</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կատարելու</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համար</w:t>
      </w:r>
      <w:r>
        <w:rPr>
          <w:rFonts w:ascii="GHEA Grapalat" w:eastAsia="GHEA Grapalat" w:hAnsi="GHEA Grapalat" w:cs="GHEA Grapalat"/>
          <w:sz w:val="24"/>
          <w:szCs w:val="24"/>
        </w:rPr>
        <w:t>,</w:t>
      </w:r>
    </w:p>
    <w:p w14:paraId="0000004B" w14:textId="77777777" w:rsidR="00D04EB6" w:rsidRDefault="009943A6">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4) </w:t>
      </w:r>
      <w:r>
        <w:rPr>
          <w:rFonts w:ascii="GHEA Grapalat" w:eastAsia="GHEA Grapalat" w:hAnsi="GHEA Grapalat" w:cs="GHEA Grapalat"/>
          <w:sz w:val="24"/>
          <w:szCs w:val="24"/>
        </w:rPr>
        <w:t>առողջության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համընդհանուր</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ապահովագրության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շրջանակում</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նախատեսված</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համավճարներ</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կատարելու</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համար</w:t>
      </w:r>
      <w:r>
        <w:rPr>
          <w:rFonts w:ascii="GHEA Grapalat" w:eastAsia="GHEA Grapalat" w:hAnsi="GHEA Grapalat" w:cs="GHEA Grapalat"/>
          <w:sz w:val="24"/>
          <w:szCs w:val="24"/>
        </w:rPr>
        <w:t>,</w:t>
      </w:r>
    </w:p>
    <w:p w14:paraId="0000004C" w14:textId="77777777" w:rsidR="00D04EB6" w:rsidRDefault="009943A6">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5) </w:t>
      </w:r>
      <w:r>
        <w:rPr>
          <w:rFonts w:ascii="GHEA Grapalat" w:eastAsia="GHEA Grapalat" w:hAnsi="GHEA Grapalat" w:cs="GHEA Grapalat"/>
          <w:sz w:val="24"/>
          <w:szCs w:val="24"/>
        </w:rPr>
        <w:t>առողջության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համընդհանուր</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ապահովագրության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շրջանակում</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չհատուցվող</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բժշկական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օգնության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և</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սպասարկման</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դիմաց</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վճարումներ</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կ</w:t>
      </w:r>
      <w:r>
        <w:rPr>
          <w:rFonts w:ascii="GHEA Grapalat" w:eastAsia="GHEA Grapalat" w:hAnsi="GHEA Grapalat" w:cs="GHEA Grapalat"/>
          <w:sz w:val="24"/>
          <w:szCs w:val="24"/>
        </w:rPr>
        <w:t>ատարելու</w:t>
      </w:r>
      <w:r>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համար։</w:t>
      </w:r>
    </w:p>
    <w:p w14:paraId="5B71C85E" w14:textId="6BE27A6E" w:rsidR="008E5DC7" w:rsidRDefault="00EF0C88" w:rsidP="008E5DC7">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2</w:t>
      </w:r>
      <w:r w:rsidR="002B7AC0">
        <w:rPr>
          <w:rFonts w:ascii="GHEA Grapalat" w:eastAsia="GHEA Grapalat" w:hAnsi="GHEA Grapalat" w:cs="GHEA Grapalat"/>
          <w:sz w:val="24"/>
          <w:szCs w:val="24"/>
        </w:rPr>
        <w:t>2</w:t>
      </w:r>
      <w:r>
        <w:rPr>
          <w:rFonts w:ascii="GHEA Grapalat" w:eastAsia="GHEA Grapalat" w:hAnsi="GHEA Grapalat" w:cs="GHEA Grapalat"/>
          <w:sz w:val="24"/>
          <w:szCs w:val="24"/>
        </w:rPr>
        <w:t xml:space="preserve">. </w:t>
      </w:r>
      <w:r w:rsidR="008E5DC7" w:rsidRPr="008E5DC7">
        <w:rPr>
          <w:rFonts w:ascii="GHEA Grapalat" w:eastAsia="GHEA Grapalat" w:hAnsi="GHEA Grapalat" w:cs="GHEA Grapalat"/>
          <w:sz w:val="24"/>
          <w:szCs w:val="24"/>
        </w:rPr>
        <w:t xml:space="preserve">Բոնուսային միավորների միջոցով վճարումները իրականացվում են անկանխիկ եղանակով՝ </w:t>
      </w:r>
      <w:r>
        <w:rPr>
          <w:rFonts w:ascii="GHEA Grapalat" w:eastAsia="GHEA Grapalat" w:hAnsi="GHEA Grapalat" w:cs="GHEA Grapalat"/>
          <w:sz w:val="24"/>
          <w:szCs w:val="24"/>
        </w:rPr>
        <w:t xml:space="preserve">էլեկտրոնային </w:t>
      </w:r>
      <w:r w:rsidR="00803BE8">
        <w:rPr>
          <w:rFonts w:ascii="GHEA Grapalat" w:eastAsia="GHEA Grapalat" w:hAnsi="GHEA Grapalat" w:cs="GHEA Grapalat"/>
          <w:sz w:val="24"/>
          <w:szCs w:val="24"/>
        </w:rPr>
        <w:t xml:space="preserve">գործիքների </w:t>
      </w:r>
      <w:r>
        <w:rPr>
          <w:rFonts w:ascii="GHEA Grapalat" w:eastAsia="GHEA Grapalat" w:hAnsi="GHEA Grapalat" w:cs="GHEA Grapalat"/>
          <w:sz w:val="24"/>
          <w:szCs w:val="24"/>
        </w:rPr>
        <w:t>միջոցով</w:t>
      </w:r>
      <w:r w:rsidR="008E5DC7" w:rsidRPr="008E5DC7">
        <w:rPr>
          <w:rFonts w:ascii="GHEA Grapalat" w:eastAsia="GHEA Grapalat" w:hAnsi="GHEA Grapalat" w:cs="GHEA Grapalat"/>
          <w:sz w:val="24"/>
          <w:szCs w:val="24"/>
        </w:rPr>
        <w:t>։</w:t>
      </w:r>
    </w:p>
    <w:p w14:paraId="4C8467BA" w14:textId="5E127D32" w:rsidR="008E5DC7" w:rsidRPr="008E5DC7" w:rsidRDefault="00360710" w:rsidP="008E5DC7">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2</w:t>
      </w:r>
      <w:r w:rsidR="002B7AC0">
        <w:rPr>
          <w:rFonts w:ascii="GHEA Grapalat" w:eastAsia="GHEA Grapalat" w:hAnsi="GHEA Grapalat" w:cs="GHEA Grapalat"/>
          <w:sz w:val="24"/>
          <w:szCs w:val="24"/>
        </w:rPr>
        <w:t>3</w:t>
      </w:r>
      <w:r>
        <w:rPr>
          <w:rFonts w:ascii="GHEA Grapalat" w:eastAsia="GHEA Grapalat" w:hAnsi="GHEA Grapalat" w:cs="GHEA Grapalat"/>
          <w:sz w:val="24"/>
          <w:szCs w:val="24"/>
        </w:rPr>
        <w:t xml:space="preserve">. </w:t>
      </w:r>
      <w:r w:rsidR="008E5DC7" w:rsidRPr="008E5DC7">
        <w:rPr>
          <w:rFonts w:ascii="GHEA Grapalat" w:eastAsia="GHEA Grapalat" w:hAnsi="GHEA Grapalat" w:cs="GHEA Grapalat"/>
          <w:sz w:val="24"/>
          <w:szCs w:val="24"/>
        </w:rPr>
        <w:t>Բոնուսային միավորների միջոցով վճարումներ կարող են ընդունել`</w:t>
      </w:r>
    </w:p>
    <w:p w14:paraId="30A2CA39" w14:textId="10234C22" w:rsidR="008E5DC7" w:rsidRPr="008E5DC7" w:rsidRDefault="00360710" w:rsidP="008E5DC7">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1</w:t>
      </w:r>
      <w:r w:rsidRPr="00360710">
        <w:rPr>
          <w:rFonts w:ascii="GHEA Grapalat" w:eastAsia="GHEA Grapalat" w:hAnsi="GHEA Grapalat" w:cs="GHEA Grapalat"/>
          <w:sz w:val="24"/>
          <w:szCs w:val="24"/>
        </w:rPr>
        <w:t xml:space="preserve">) </w:t>
      </w:r>
      <w:r w:rsidR="008E5DC7" w:rsidRPr="008E5DC7">
        <w:rPr>
          <w:rFonts w:ascii="GHEA Grapalat" w:eastAsia="GHEA Grapalat" w:hAnsi="GHEA Grapalat" w:cs="GHEA Grapalat"/>
          <w:sz w:val="24"/>
          <w:szCs w:val="24"/>
        </w:rPr>
        <w:t>առողջության համընդհանուր ապահովագրության շրջանակ</w:t>
      </w:r>
      <w:r w:rsidR="003C5D61">
        <w:rPr>
          <w:rFonts w:ascii="GHEA Grapalat" w:eastAsia="GHEA Grapalat" w:hAnsi="GHEA Grapalat" w:cs="GHEA Grapalat"/>
          <w:sz w:val="24"/>
          <w:szCs w:val="24"/>
        </w:rPr>
        <w:t>ներ</w:t>
      </w:r>
      <w:r w:rsidR="008E5DC7" w:rsidRPr="008E5DC7">
        <w:rPr>
          <w:rFonts w:ascii="GHEA Grapalat" w:eastAsia="GHEA Grapalat" w:hAnsi="GHEA Grapalat" w:cs="GHEA Grapalat"/>
          <w:sz w:val="24"/>
          <w:szCs w:val="24"/>
        </w:rPr>
        <w:t xml:space="preserve">ում բժշկական օգնություն և սպասարկում </w:t>
      </w:r>
      <w:r w:rsidR="002F323F">
        <w:rPr>
          <w:rFonts w:ascii="GHEA Grapalat" w:eastAsia="GHEA Grapalat" w:hAnsi="GHEA Grapalat" w:cs="GHEA Grapalat"/>
          <w:sz w:val="24"/>
          <w:szCs w:val="24"/>
        </w:rPr>
        <w:t>իրականացնողները</w:t>
      </w:r>
      <w:r w:rsidR="008E5DC7" w:rsidRPr="008E5DC7">
        <w:rPr>
          <w:rFonts w:ascii="GHEA Grapalat" w:eastAsia="GHEA Grapalat" w:hAnsi="GHEA Grapalat" w:cs="GHEA Grapalat"/>
          <w:sz w:val="24"/>
          <w:szCs w:val="24"/>
        </w:rPr>
        <w:t>,</w:t>
      </w:r>
    </w:p>
    <w:p w14:paraId="33869C79" w14:textId="2E049562" w:rsidR="008E5DC7" w:rsidRDefault="00360710" w:rsidP="008E5DC7">
      <w:pPr>
        <w:spacing w:after="0" w:line="360" w:lineRule="auto"/>
        <w:ind w:firstLine="567"/>
        <w:jc w:val="both"/>
        <w:rPr>
          <w:rFonts w:ascii="GHEA Grapalat" w:eastAsia="GHEA Grapalat" w:hAnsi="GHEA Grapalat" w:cs="GHEA Grapalat"/>
          <w:sz w:val="24"/>
          <w:szCs w:val="24"/>
        </w:rPr>
      </w:pPr>
      <w:r w:rsidRPr="00360710">
        <w:rPr>
          <w:rFonts w:ascii="GHEA Grapalat" w:eastAsia="GHEA Grapalat" w:hAnsi="GHEA Grapalat" w:cs="GHEA Grapalat"/>
          <w:sz w:val="24"/>
          <w:szCs w:val="24"/>
        </w:rPr>
        <w:t xml:space="preserve">2) </w:t>
      </w:r>
      <w:r w:rsidR="008E5DC7" w:rsidRPr="008E5DC7">
        <w:rPr>
          <w:rFonts w:ascii="GHEA Grapalat" w:eastAsia="GHEA Grapalat" w:hAnsi="GHEA Grapalat" w:cs="GHEA Grapalat"/>
          <w:sz w:val="24"/>
          <w:szCs w:val="24"/>
        </w:rPr>
        <w:t xml:space="preserve">կամավոր </w:t>
      </w:r>
      <w:r w:rsidR="00470248">
        <w:rPr>
          <w:rFonts w:ascii="GHEA Grapalat" w:eastAsia="GHEA Grapalat" w:hAnsi="GHEA Grapalat" w:cs="GHEA Grapalat"/>
          <w:sz w:val="24"/>
          <w:szCs w:val="24"/>
        </w:rPr>
        <w:t>առողջության</w:t>
      </w:r>
      <w:r w:rsidR="008E5DC7" w:rsidRPr="008E5DC7">
        <w:rPr>
          <w:rFonts w:ascii="GHEA Grapalat" w:eastAsia="GHEA Grapalat" w:hAnsi="GHEA Grapalat" w:cs="GHEA Grapalat"/>
          <w:sz w:val="24"/>
          <w:szCs w:val="24"/>
        </w:rPr>
        <w:t xml:space="preserve"> ապահովագրության ծառայություններ մատուցող ապահովագրական կազմակերպությունները,</w:t>
      </w:r>
    </w:p>
    <w:p w14:paraId="1AC212E0" w14:textId="39D37824" w:rsidR="003C5D61" w:rsidRDefault="003C5D61" w:rsidP="00360710">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3</w:t>
      </w:r>
      <w:r w:rsidRPr="003C5D61">
        <w:rPr>
          <w:rFonts w:ascii="GHEA Grapalat" w:eastAsia="GHEA Grapalat" w:hAnsi="GHEA Grapalat" w:cs="GHEA Grapalat"/>
          <w:sz w:val="24"/>
          <w:szCs w:val="24"/>
        </w:rPr>
        <w:t xml:space="preserve">) </w:t>
      </w:r>
      <w:r w:rsidRPr="008E5DC7">
        <w:rPr>
          <w:rFonts w:ascii="GHEA Grapalat" w:eastAsia="GHEA Grapalat" w:hAnsi="GHEA Grapalat" w:cs="GHEA Grapalat"/>
          <w:sz w:val="24"/>
          <w:szCs w:val="24"/>
        </w:rPr>
        <w:t>առողջության համընդհանուր ապահովագրության շրջանակ</w:t>
      </w:r>
      <w:r>
        <w:rPr>
          <w:rFonts w:ascii="GHEA Grapalat" w:eastAsia="GHEA Grapalat" w:hAnsi="GHEA Grapalat" w:cs="GHEA Grapalat"/>
          <w:sz w:val="24"/>
          <w:szCs w:val="24"/>
        </w:rPr>
        <w:t>ներ</w:t>
      </w:r>
      <w:r w:rsidRPr="008E5DC7">
        <w:rPr>
          <w:rFonts w:ascii="GHEA Grapalat" w:eastAsia="GHEA Grapalat" w:hAnsi="GHEA Grapalat" w:cs="GHEA Grapalat"/>
          <w:sz w:val="24"/>
          <w:szCs w:val="24"/>
        </w:rPr>
        <w:t xml:space="preserve">ում </w:t>
      </w:r>
      <w:r w:rsidR="00C61487">
        <w:rPr>
          <w:rFonts w:ascii="GHEA Grapalat" w:eastAsia="GHEA Grapalat" w:hAnsi="GHEA Grapalat" w:cs="GHEA Grapalat"/>
          <w:sz w:val="24"/>
          <w:szCs w:val="24"/>
        </w:rPr>
        <w:t>Հիմնադրամի հետ պայմանագիր կնքած</w:t>
      </w:r>
      <w:r>
        <w:rPr>
          <w:rFonts w:ascii="GHEA Grapalat" w:eastAsia="GHEA Grapalat" w:hAnsi="GHEA Grapalat" w:cs="GHEA Grapalat"/>
          <w:sz w:val="24"/>
          <w:szCs w:val="24"/>
        </w:rPr>
        <w:t xml:space="preserve"> դեղատները,</w:t>
      </w:r>
    </w:p>
    <w:p w14:paraId="0971C0F9" w14:textId="73CC64D4" w:rsidR="008E5DC7" w:rsidRPr="00EB556F" w:rsidRDefault="003C5D61" w:rsidP="00360710">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4</w:t>
      </w:r>
      <w:r w:rsidR="00360710" w:rsidRPr="00360710">
        <w:rPr>
          <w:rFonts w:ascii="GHEA Grapalat" w:eastAsia="GHEA Grapalat" w:hAnsi="GHEA Grapalat" w:cs="GHEA Grapalat"/>
          <w:sz w:val="24"/>
          <w:szCs w:val="24"/>
        </w:rPr>
        <w:t xml:space="preserve">) </w:t>
      </w:r>
      <w:r w:rsidR="008E5DC7" w:rsidRPr="008E5DC7">
        <w:rPr>
          <w:rFonts w:ascii="GHEA Grapalat" w:eastAsia="GHEA Grapalat" w:hAnsi="GHEA Grapalat" w:cs="GHEA Grapalat"/>
          <w:sz w:val="24"/>
          <w:szCs w:val="24"/>
        </w:rPr>
        <w:t>մարզասրահներ և լողավազաններ</w:t>
      </w:r>
      <w:r w:rsidR="00360710" w:rsidRPr="00360710">
        <w:rPr>
          <w:rFonts w:ascii="GHEA Grapalat" w:eastAsia="GHEA Grapalat" w:hAnsi="GHEA Grapalat" w:cs="GHEA Grapalat"/>
          <w:sz w:val="24"/>
          <w:szCs w:val="24"/>
        </w:rPr>
        <w:t xml:space="preserve"> </w:t>
      </w:r>
      <w:r w:rsidR="00360710">
        <w:rPr>
          <w:rFonts w:ascii="GHEA Grapalat" w:eastAsia="GHEA Grapalat" w:hAnsi="GHEA Grapalat" w:cs="GHEA Grapalat"/>
          <w:sz w:val="24"/>
          <w:szCs w:val="24"/>
          <w:lang w:val="hy-AM"/>
        </w:rPr>
        <w:t>շահագործող կազմակերպությունները</w:t>
      </w:r>
      <w:r w:rsidR="008E5DC7" w:rsidRPr="008E5DC7">
        <w:rPr>
          <w:rFonts w:ascii="GHEA Grapalat" w:eastAsia="GHEA Grapalat" w:hAnsi="GHEA Grapalat" w:cs="GHEA Grapalat"/>
          <w:sz w:val="24"/>
          <w:szCs w:val="24"/>
        </w:rPr>
        <w:t>՝ Հիմնադրամի հետ պայմանագիր կնքած լինելու դեպքում</w:t>
      </w:r>
      <w:r w:rsidR="00360710">
        <w:rPr>
          <w:rFonts w:ascii="GHEA Grapalat" w:eastAsia="GHEA Grapalat" w:hAnsi="GHEA Grapalat" w:cs="GHEA Grapalat"/>
          <w:sz w:val="24"/>
          <w:szCs w:val="24"/>
        </w:rPr>
        <w:t>:</w:t>
      </w:r>
    </w:p>
    <w:p w14:paraId="42AD3ABF" w14:textId="409EDA90" w:rsidR="00AE1BDE" w:rsidRDefault="00AE1BDE" w:rsidP="00AE1BDE">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2</w:t>
      </w:r>
      <w:r w:rsidR="002B7AC0">
        <w:rPr>
          <w:rFonts w:ascii="GHEA Grapalat" w:eastAsia="GHEA Grapalat" w:hAnsi="GHEA Grapalat" w:cs="GHEA Grapalat"/>
          <w:sz w:val="24"/>
          <w:szCs w:val="24"/>
        </w:rPr>
        <w:t>4</w:t>
      </w:r>
      <w:r>
        <w:rPr>
          <w:rFonts w:ascii="GHEA Grapalat" w:eastAsia="GHEA Grapalat" w:hAnsi="GHEA Grapalat" w:cs="GHEA Grapalat"/>
          <w:sz w:val="24"/>
          <w:szCs w:val="24"/>
        </w:rPr>
        <w:t xml:space="preserve">. </w:t>
      </w:r>
      <w:r w:rsidRPr="008E5DC7">
        <w:rPr>
          <w:rFonts w:ascii="GHEA Grapalat" w:eastAsia="GHEA Grapalat" w:hAnsi="GHEA Grapalat" w:cs="GHEA Grapalat"/>
          <w:sz w:val="24"/>
          <w:szCs w:val="24"/>
        </w:rPr>
        <w:t xml:space="preserve">Բոնուսային միավորների միջոցով վճարումների </w:t>
      </w:r>
      <w:r w:rsidR="002F323F">
        <w:rPr>
          <w:rFonts w:ascii="GHEA Grapalat" w:eastAsia="GHEA Grapalat" w:hAnsi="GHEA Grapalat" w:cs="GHEA Grapalat"/>
          <w:sz w:val="24"/>
          <w:szCs w:val="24"/>
        </w:rPr>
        <w:t xml:space="preserve">իրականացման </w:t>
      </w:r>
      <w:r w:rsidRPr="008E5DC7">
        <w:rPr>
          <w:rFonts w:ascii="GHEA Grapalat" w:eastAsia="GHEA Grapalat" w:hAnsi="GHEA Grapalat" w:cs="GHEA Grapalat"/>
          <w:sz w:val="24"/>
          <w:szCs w:val="24"/>
        </w:rPr>
        <w:t>և փոխհատուցման պայմանները սահմանվում են Հիմնադրամի և վճարումներ ընդունող</w:t>
      </w:r>
      <w:r w:rsidR="002F323F">
        <w:rPr>
          <w:rFonts w:ascii="GHEA Grapalat" w:eastAsia="GHEA Grapalat" w:hAnsi="GHEA Grapalat" w:cs="GHEA Grapalat"/>
          <w:sz w:val="24"/>
          <w:szCs w:val="24"/>
        </w:rPr>
        <w:t>ն</w:t>
      </w:r>
      <w:r w:rsidRPr="008E5DC7">
        <w:rPr>
          <w:rFonts w:ascii="GHEA Grapalat" w:eastAsia="GHEA Grapalat" w:hAnsi="GHEA Grapalat" w:cs="GHEA Grapalat"/>
          <w:sz w:val="24"/>
          <w:szCs w:val="24"/>
        </w:rPr>
        <w:t>երի միջև կնքված պայմանագրերով։</w:t>
      </w:r>
    </w:p>
    <w:p w14:paraId="739A6EFC" w14:textId="59675054" w:rsidR="00517C9C" w:rsidRDefault="009B7F2C" w:rsidP="00517C9C">
      <w:pPr>
        <w:tabs>
          <w:tab w:val="num" w:pos="426"/>
        </w:tabs>
        <w:spacing w:after="0" w:line="360" w:lineRule="auto"/>
        <w:ind w:firstLine="567"/>
        <w:jc w:val="both"/>
        <w:rPr>
          <w:rFonts w:ascii="GHEA Grapalat" w:eastAsia="GHEA Grapalat" w:hAnsi="GHEA Grapalat" w:cs="GHEA Grapalat"/>
          <w:noProof/>
          <w:sz w:val="24"/>
          <w:szCs w:val="24"/>
          <w:lang w:val="hy-AM"/>
        </w:rPr>
      </w:pPr>
      <w:r>
        <w:rPr>
          <w:rFonts w:ascii="GHEA Grapalat" w:eastAsia="GHEA Grapalat" w:hAnsi="GHEA Grapalat" w:cs="GHEA Grapalat"/>
          <w:sz w:val="24"/>
          <w:szCs w:val="24"/>
        </w:rPr>
        <w:t>2</w:t>
      </w:r>
      <w:r w:rsidR="002B7AC0">
        <w:rPr>
          <w:rFonts w:ascii="GHEA Grapalat" w:eastAsia="GHEA Grapalat" w:hAnsi="GHEA Grapalat" w:cs="GHEA Grapalat"/>
          <w:sz w:val="24"/>
          <w:szCs w:val="24"/>
        </w:rPr>
        <w:t>5</w:t>
      </w:r>
      <w:r>
        <w:rPr>
          <w:rFonts w:ascii="GHEA Grapalat" w:eastAsia="GHEA Grapalat" w:hAnsi="GHEA Grapalat" w:cs="GHEA Grapalat"/>
          <w:sz w:val="24"/>
          <w:szCs w:val="24"/>
        </w:rPr>
        <w:t xml:space="preserve">. </w:t>
      </w:r>
      <w:r w:rsidR="00AE1BDE">
        <w:rPr>
          <w:rFonts w:ascii="GHEA Grapalat" w:eastAsia="GHEA Grapalat" w:hAnsi="GHEA Grapalat" w:cs="GHEA Grapalat"/>
          <w:sz w:val="24"/>
          <w:szCs w:val="24"/>
          <w:lang w:val="hy-AM"/>
        </w:rPr>
        <w:t>Բոնուսային միավորների միջոցով վճարում իրական</w:t>
      </w:r>
      <w:r w:rsidR="002F323F">
        <w:rPr>
          <w:rFonts w:ascii="GHEA Grapalat" w:eastAsia="GHEA Grapalat" w:hAnsi="GHEA Grapalat" w:cs="GHEA Grapalat"/>
          <w:sz w:val="24"/>
          <w:szCs w:val="24"/>
          <w:lang w:val="hy-AM"/>
        </w:rPr>
        <w:t>ա</w:t>
      </w:r>
      <w:r w:rsidR="00AE1BDE">
        <w:rPr>
          <w:rFonts w:ascii="GHEA Grapalat" w:eastAsia="GHEA Grapalat" w:hAnsi="GHEA Grapalat" w:cs="GHEA Grapalat"/>
          <w:sz w:val="24"/>
          <w:szCs w:val="24"/>
          <w:lang w:val="hy-AM"/>
        </w:rPr>
        <w:t>ցնելու նպատակով ա</w:t>
      </w:r>
      <w:r w:rsidRPr="009B7F2C">
        <w:rPr>
          <w:rFonts w:ascii="GHEA Grapalat" w:eastAsia="GHEA Grapalat" w:hAnsi="GHEA Grapalat" w:cs="GHEA Grapalat"/>
          <w:noProof/>
          <w:sz w:val="24"/>
          <w:szCs w:val="24"/>
          <w:lang w:val="hy-AM"/>
        </w:rPr>
        <w:t xml:space="preserve">պահովագրված անձը էլեկտրոնային </w:t>
      </w:r>
      <w:r w:rsidR="00803BE8">
        <w:rPr>
          <w:rFonts w:ascii="GHEA Grapalat" w:eastAsia="GHEA Grapalat" w:hAnsi="GHEA Grapalat" w:cs="GHEA Grapalat"/>
          <w:noProof/>
          <w:sz w:val="24"/>
          <w:szCs w:val="24"/>
          <w:lang w:val="hy-AM"/>
        </w:rPr>
        <w:t xml:space="preserve">գործիքների միջոցով </w:t>
      </w:r>
      <w:r w:rsidRPr="009B7F2C">
        <w:rPr>
          <w:rFonts w:ascii="GHEA Grapalat" w:eastAsia="GHEA Grapalat" w:hAnsi="GHEA Grapalat" w:cs="GHEA Grapalat"/>
          <w:noProof/>
          <w:sz w:val="24"/>
          <w:szCs w:val="24"/>
          <w:lang w:val="hy-AM"/>
        </w:rPr>
        <w:t xml:space="preserve">ընտրում է </w:t>
      </w:r>
      <w:r w:rsidR="00AE1BDE" w:rsidRPr="009B7F2C">
        <w:rPr>
          <w:rFonts w:ascii="GHEA Grapalat" w:eastAsia="GHEA Grapalat" w:hAnsi="GHEA Grapalat" w:cs="GHEA Grapalat"/>
          <w:noProof/>
          <w:sz w:val="24"/>
          <w:szCs w:val="24"/>
          <w:lang w:val="hy-AM"/>
        </w:rPr>
        <w:t xml:space="preserve">սույն կարգի </w:t>
      </w:r>
      <w:r w:rsidR="00803BE8">
        <w:rPr>
          <w:rFonts w:ascii="GHEA Grapalat" w:eastAsia="GHEA Grapalat" w:hAnsi="GHEA Grapalat" w:cs="GHEA Grapalat"/>
          <w:noProof/>
          <w:sz w:val="24"/>
          <w:szCs w:val="24"/>
          <w:lang w:val="hy-AM"/>
        </w:rPr>
        <w:t>21</w:t>
      </w:r>
      <w:r w:rsidR="00AE1BDE" w:rsidRPr="009B7F2C">
        <w:rPr>
          <w:rFonts w:ascii="GHEA Grapalat" w:eastAsia="GHEA Grapalat" w:hAnsi="GHEA Grapalat" w:cs="GHEA Grapalat"/>
          <w:noProof/>
          <w:sz w:val="24"/>
          <w:szCs w:val="24"/>
          <w:lang w:val="hy-AM"/>
        </w:rPr>
        <w:t xml:space="preserve">-րդ կետով սահմանված </w:t>
      </w:r>
      <w:r w:rsidRPr="009B7F2C">
        <w:rPr>
          <w:rFonts w:ascii="GHEA Grapalat" w:eastAsia="GHEA Grapalat" w:hAnsi="GHEA Grapalat" w:cs="GHEA Grapalat"/>
          <w:noProof/>
          <w:sz w:val="24"/>
          <w:szCs w:val="24"/>
          <w:lang w:val="hy-AM"/>
        </w:rPr>
        <w:t xml:space="preserve">վճարման </w:t>
      </w:r>
      <w:r w:rsidR="002F323F" w:rsidRPr="00327568">
        <w:rPr>
          <w:rFonts w:ascii="GHEA Grapalat" w:eastAsia="GHEA Grapalat" w:hAnsi="GHEA Grapalat" w:cs="GHEA Grapalat"/>
          <w:noProof/>
          <w:sz w:val="24"/>
          <w:szCs w:val="24"/>
          <w:lang w:val="hy-AM"/>
        </w:rPr>
        <w:t>նպատակը</w:t>
      </w:r>
      <w:r w:rsidR="00AE1BDE" w:rsidRPr="00327568">
        <w:rPr>
          <w:rFonts w:ascii="GHEA Grapalat" w:eastAsia="GHEA Grapalat" w:hAnsi="GHEA Grapalat" w:cs="GHEA Grapalat"/>
          <w:noProof/>
          <w:sz w:val="24"/>
          <w:szCs w:val="24"/>
          <w:lang w:val="hy-AM"/>
        </w:rPr>
        <w:t>,</w:t>
      </w:r>
      <w:r w:rsidR="005A51F3" w:rsidRPr="00327568">
        <w:rPr>
          <w:rFonts w:ascii="GHEA Grapalat" w:eastAsia="GHEA Grapalat" w:hAnsi="GHEA Grapalat" w:cs="GHEA Grapalat"/>
          <w:noProof/>
          <w:sz w:val="24"/>
          <w:szCs w:val="24"/>
          <w:lang w:val="hy-AM"/>
        </w:rPr>
        <w:t xml:space="preserve"> </w:t>
      </w:r>
      <w:r w:rsidR="002D750B" w:rsidRPr="00327568">
        <w:rPr>
          <w:rFonts w:ascii="GHEA Grapalat" w:eastAsia="GHEA Grapalat" w:hAnsi="GHEA Grapalat" w:cs="GHEA Grapalat"/>
          <w:noProof/>
          <w:sz w:val="24"/>
          <w:szCs w:val="24"/>
          <w:lang w:val="hy-AM"/>
        </w:rPr>
        <w:t>փոխա</w:t>
      </w:r>
      <w:r w:rsidR="00E51D95" w:rsidRPr="00327568">
        <w:rPr>
          <w:rFonts w:ascii="GHEA Grapalat" w:eastAsia="GHEA Grapalat" w:hAnsi="GHEA Grapalat" w:cs="GHEA Grapalat"/>
          <w:noProof/>
          <w:sz w:val="24"/>
          <w:szCs w:val="24"/>
          <w:lang w:val="hy-AM"/>
        </w:rPr>
        <w:t>նցման ե</w:t>
      </w:r>
      <w:r w:rsidR="002D750B" w:rsidRPr="00327568">
        <w:rPr>
          <w:rFonts w:ascii="GHEA Grapalat" w:eastAsia="GHEA Grapalat" w:hAnsi="GHEA Grapalat" w:cs="GHEA Grapalat"/>
          <w:noProof/>
          <w:sz w:val="24"/>
          <w:szCs w:val="24"/>
          <w:lang w:val="hy-AM"/>
        </w:rPr>
        <w:t xml:space="preserve">նթակա բոնուսային միավորների քանակը, </w:t>
      </w:r>
      <w:r w:rsidR="005A51F3" w:rsidRPr="00327568">
        <w:rPr>
          <w:rFonts w:ascii="GHEA Grapalat" w:eastAsia="GHEA Grapalat" w:hAnsi="GHEA Grapalat" w:cs="GHEA Grapalat"/>
          <w:noProof/>
          <w:sz w:val="24"/>
          <w:szCs w:val="24"/>
          <w:lang w:val="hy-AM"/>
        </w:rPr>
        <w:t xml:space="preserve">համապատասխան </w:t>
      </w:r>
      <w:r w:rsidRPr="009B7F2C">
        <w:rPr>
          <w:rFonts w:ascii="GHEA Grapalat" w:eastAsia="GHEA Grapalat" w:hAnsi="GHEA Grapalat" w:cs="GHEA Grapalat"/>
          <w:noProof/>
          <w:sz w:val="24"/>
          <w:szCs w:val="24"/>
          <w:lang w:val="hy-AM"/>
        </w:rPr>
        <w:t>վճարում ընդունող</w:t>
      </w:r>
      <w:r w:rsidR="00AC2044" w:rsidRPr="00327568">
        <w:rPr>
          <w:rFonts w:ascii="GHEA Grapalat" w:eastAsia="GHEA Grapalat" w:hAnsi="GHEA Grapalat" w:cs="GHEA Grapalat"/>
          <w:noProof/>
          <w:sz w:val="24"/>
          <w:szCs w:val="24"/>
          <w:lang w:val="hy-AM"/>
        </w:rPr>
        <w:t>ին</w:t>
      </w:r>
      <w:r w:rsidR="002D750B" w:rsidRPr="00327568">
        <w:rPr>
          <w:rFonts w:ascii="GHEA Grapalat" w:eastAsia="GHEA Grapalat" w:hAnsi="GHEA Grapalat" w:cs="GHEA Grapalat"/>
          <w:noProof/>
          <w:sz w:val="24"/>
          <w:szCs w:val="24"/>
          <w:lang w:val="hy-AM"/>
        </w:rPr>
        <w:t xml:space="preserve"> </w:t>
      </w:r>
      <w:r w:rsidR="005A51F3" w:rsidRPr="00327568">
        <w:rPr>
          <w:rFonts w:ascii="GHEA Grapalat" w:eastAsia="GHEA Grapalat" w:hAnsi="GHEA Grapalat" w:cs="GHEA Grapalat"/>
          <w:noProof/>
          <w:sz w:val="24"/>
          <w:szCs w:val="24"/>
          <w:lang w:val="hy-AM"/>
        </w:rPr>
        <w:t>և բոնուսային միավորների միջոցով վճարում իրականացնելու մասին հայտ է ուղարկում վերջինիս</w:t>
      </w:r>
      <w:r w:rsidR="005A51F3">
        <w:rPr>
          <w:rFonts w:ascii="GHEA Grapalat" w:eastAsia="GHEA Grapalat" w:hAnsi="GHEA Grapalat" w:cs="GHEA Grapalat"/>
          <w:noProof/>
          <w:sz w:val="24"/>
          <w:szCs w:val="24"/>
          <w:lang w:val="hy-AM"/>
        </w:rPr>
        <w:t>:</w:t>
      </w:r>
    </w:p>
    <w:p w14:paraId="582D2903" w14:textId="1F736227" w:rsidR="00517C9C" w:rsidRDefault="00517C9C" w:rsidP="00517C9C">
      <w:pPr>
        <w:tabs>
          <w:tab w:val="num" w:pos="426"/>
        </w:tabs>
        <w:spacing w:after="0" w:line="360" w:lineRule="auto"/>
        <w:ind w:firstLine="567"/>
        <w:jc w:val="both"/>
        <w:rPr>
          <w:rFonts w:ascii="GHEA Grapalat" w:eastAsia="GHEA Grapalat" w:hAnsi="GHEA Grapalat" w:cs="GHEA Grapalat"/>
          <w:noProof/>
          <w:sz w:val="24"/>
          <w:szCs w:val="24"/>
          <w:lang w:val="hy-AM"/>
        </w:rPr>
      </w:pPr>
      <w:r>
        <w:rPr>
          <w:rFonts w:ascii="GHEA Grapalat" w:eastAsia="GHEA Grapalat" w:hAnsi="GHEA Grapalat" w:cs="GHEA Grapalat"/>
          <w:noProof/>
          <w:sz w:val="24"/>
          <w:szCs w:val="24"/>
          <w:lang w:val="hy-AM"/>
        </w:rPr>
        <w:t>2</w:t>
      </w:r>
      <w:r w:rsidR="002B7AC0">
        <w:rPr>
          <w:rFonts w:ascii="GHEA Grapalat" w:eastAsia="GHEA Grapalat" w:hAnsi="GHEA Grapalat" w:cs="GHEA Grapalat"/>
          <w:noProof/>
          <w:sz w:val="24"/>
          <w:szCs w:val="24"/>
          <w:lang w:val="hy-AM"/>
        </w:rPr>
        <w:t>6</w:t>
      </w:r>
      <w:r>
        <w:rPr>
          <w:rFonts w:ascii="GHEA Grapalat" w:eastAsia="GHEA Grapalat" w:hAnsi="GHEA Grapalat" w:cs="GHEA Grapalat"/>
          <w:noProof/>
          <w:sz w:val="24"/>
          <w:szCs w:val="24"/>
          <w:lang w:val="hy-AM"/>
        </w:rPr>
        <w:t xml:space="preserve">. </w:t>
      </w:r>
      <w:r w:rsidR="005A51F3">
        <w:rPr>
          <w:rFonts w:ascii="GHEA Grapalat" w:eastAsia="GHEA Grapalat" w:hAnsi="GHEA Grapalat" w:cs="GHEA Grapalat"/>
          <w:noProof/>
          <w:sz w:val="24"/>
          <w:szCs w:val="24"/>
          <w:lang w:val="hy-AM"/>
        </w:rPr>
        <w:t>Հայտը ստ</w:t>
      </w:r>
      <w:r w:rsidR="000F0811">
        <w:rPr>
          <w:rFonts w:ascii="GHEA Grapalat" w:eastAsia="GHEA Grapalat" w:hAnsi="GHEA Grapalat" w:cs="GHEA Grapalat"/>
          <w:noProof/>
          <w:sz w:val="24"/>
          <w:szCs w:val="24"/>
          <w:lang w:val="hy-AM"/>
        </w:rPr>
        <w:t>ա</w:t>
      </w:r>
      <w:r w:rsidR="005A51F3">
        <w:rPr>
          <w:rFonts w:ascii="GHEA Grapalat" w:eastAsia="GHEA Grapalat" w:hAnsi="GHEA Grapalat" w:cs="GHEA Grapalat"/>
          <w:noProof/>
          <w:sz w:val="24"/>
          <w:szCs w:val="24"/>
          <w:lang w:val="hy-AM"/>
        </w:rPr>
        <w:t>նալուց հետո վ</w:t>
      </w:r>
      <w:r w:rsidR="009B7F2C" w:rsidRPr="009B7F2C">
        <w:rPr>
          <w:rFonts w:ascii="GHEA Grapalat" w:eastAsia="GHEA Grapalat" w:hAnsi="GHEA Grapalat" w:cs="GHEA Grapalat"/>
          <w:noProof/>
          <w:sz w:val="24"/>
          <w:szCs w:val="24"/>
          <w:lang w:val="hy-AM"/>
        </w:rPr>
        <w:t>ճարում ընդունող</w:t>
      </w:r>
      <w:r w:rsidR="00AC2044">
        <w:rPr>
          <w:rFonts w:ascii="GHEA Grapalat" w:eastAsia="GHEA Grapalat" w:hAnsi="GHEA Grapalat" w:cs="GHEA Grapalat"/>
          <w:noProof/>
          <w:sz w:val="24"/>
          <w:szCs w:val="24"/>
          <w:lang w:val="hy-AM"/>
        </w:rPr>
        <w:t>ն</w:t>
      </w:r>
      <w:r w:rsidR="009B7F2C" w:rsidRPr="009B7F2C">
        <w:rPr>
          <w:rFonts w:ascii="GHEA Grapalat" w:eastAsia="GHEA Grapalat" w:hAnsi="GHEA Grapalat" w:cs="GHEA Grapalat"/>
          <w:noProof/>
          <w:sz w:val="24"/>
          <w:szCs w:val="24"/>
          <w:lang w:val="hy-AM"/>
        </w:rPr>
        <w:t xml:space="preserve"> էլեկտրոնային</w:t>
      </w:r>
      <w:r w:rsidR="00AE1516">
        <w:rPr>
          <w:rFonts w:ascii="GHEA Grapalat" w:eastAsia="GHEA Grapalat" w:hAnsi="GHEA Grapalat" w:cs="GHEA Grapalat"/>
          <w:noProof/>
          <w:sz w:val="24"/>
          <w:szCs w:val="24"/>
          <w:lang w:val="hy-AM"/>
        </w:rPr>
        <w:t xml:space="preserve"> գործիքի միջոցով</w:t>
      </w:r>
      <w:r w:rsidR="009B7F2C" w:rsidRPr="009B7F2C">
        <w:rPr>
          <w:rFonts w:ascii="GHEA Grapalat" w:eastAsia="GHEA Grapalat" w:hAnsi="GHEA Grapalat" w:cs="GHEA Grapalat"/>
          <w:noProof/>
          <w:sz w:val="24"/>
          <w:szCs w:val="24"/>
          <w:lang w:val="hy-AM"/>
        </w:rPr>
        <w:t xml:space="preserve"> մուտքագրում կամ հաստատում է մատուցվող բժշկական օգնության և սպասարկման կամ այլ ծառայության անվանումը, </w:t>
      </w:r>
      <w:r w:rsidR="00327568">
        <w:rPr>
          <w:rFonts w:ascii="GHEA Grapalat" w:eastAsia="GHEA Grapalat" w:hAnsi="GHEA Grapalat" w:cs="GHEA Grapalat"/>
          <w:noProof/>
          <w:sz w:val="24"/>
          <w:szCs w:val="24"/>
          <w:lang w:val="hy-AM"/>
        </w:rPr>
        <w:t xml:space="preserve">ընդհանուր </w:t>
      </w:r>
      <w:r w:rsidR="009B7F2C" w:rsidRPr="009B7F2C">
        <w:rPr>
          <w:rFonts w:ascii="GHEA Grapalat" w:eastAsia="GHEA Grapalat" w:hAnsi="GHEA Grapalat" w:cs="GHEA Grapalat"/>
          <w:noProof/>
          <w:sz w:val="24"/>
          <w:szCs w:val="24"/>
          <w:lang w:val="hy-AM"/>
        </w:rPr>
        <w:t>արժեքը</w:t>
      </w:r>
      <w:r w:rsidR="00327568">
        <w:rPr>
          <w:rFonts w:ascii="GHEA Grapalat" w:eastAsia="GHEA Grapalat" w:hAnsi="GHEA Grapalat" w:cs="GHEA Grapalat"/>
          <w:noProof/>
          <w:sz w:val="24"/>
          <w:szCs w:val="24"/>
          <w:lang w:val="hy-AM"/>
        </w:rPr>
        <w:t xml:space="preserve">, բոնուսային միավորների միջոցով վճարման ենթակա գումարի չափը </w:t>
      </w:r>
      <w:r w:rsidR="009B7F2C" w:rsidRPr="009B7F2C">
        <w:rPr>
          <w:rFonts w:ascii="GHEA Grapalat" w:eastAsia="GHEA Grapalat" w:hAnsi="GHEA Grapalat" w:cs="GHEA Grapalat"/>
          <w:noProof/>
          <w:sz w:val="24"/>
          <w:szCs w:val="24"/>
          <w:lang w:val="hy-AM"/>
        </w:rPr>
        <w:t xml:space="preserve"> և ապահովագրված անձի</w:t>
      </w:r>
      <w:r w:rsidR="002D750B">
        <w:rPr>
          <w:rFonts w:ascii="GHEA Grapalat" w:eastAsia="GHEA Grapalat" w:hAnsi="GHEA Grapalat" w:cs="GHEA Grapalat"/>
          <w:noProof/>
          <w:sz w:val="24"/>
          <w:szCs w:val="24"/>
          <w:lang w:val="hy-AM"/>
        </w:rPr>
        <w:t xml:space="preserve"> առողջության համընդհանուր</w:t>
      </w:r>
      <w:r w:rsidR="009B7F2C" w:rsidRPr="009B7F2C">
        <w:rPr>
          <w:rFonts w:ascii="GHEA Grapalat" w:eastAsia="GHEA Grapalat" w:hAnsi="GHEA Grapalat" w:cs="GHEA Grapalat"/>
          <w:noProof/>
          <w:sz w:val="24"/>
          <w:szCs w:val="24"/>
          <w:lang w:val="hy-AM"/>
        </w:rPr>
        <w:t xml:space="preserve"> </w:t>
      </w:r>
      <w:r w:rsidR="005A51F3">
        <w:rPr>
          <w:rFonts w:ascii="GHEA Grapalat" w:eastAsia="GHEA Grapalat" w:hAnsi="GHEA Grapalat" w:cs="GHEA Grapalat"/>
          <w:noProof/>
          <w:sz w:val="24"/>
          <w:szCs w:val="24"/>
          <w:lang w:val="hy-AM"/>
        </w:rPr>
        <w:t>ապահովագրության վկայագրի համարը</w:t>
      </w:r>
      <w:r w:rsidR="009B7F2C" w:rsidRPr="009B7F2C">
        <w:rPr>
          <w:rFonts w:ascii="GHEA Grapalat" w:eastAsia="GHEA Grapalat" w:hAnsi="GHEA Grapalat" w:cs="GHEA Grapalat"/>
          <w:noProof/>
          <w:sz w:val="24"/>
          <w:szCs w:val="24"/>
          <w:lang w:val="hy-AM"/>
        </w:rPr>
        <w:t>։</w:t>
      </w:r>
    </w:p>
    <w:p w14:paraId="0D17AF2C" w14:textId="21E0CB4D" w:rsidR="005E75F0" w:rsidRDefault="00517C9C" w:rsidP="00517C9C">
      <w:pPr>
        <w:tabs>
          <w:tab w:val="num" w:pos="426"/>
        </w:tabs>
        <w:spacing w:after="0" w:line="360" w:lineRule="auto"/>
        <w:ind w:firstLine="567"/>
        <w:jc w:val="both"/>
        <w:rPr>
          <w:rFonts w:ascii="GHEA Grapalat" w:eastAsia="GHEA Grapalat" w:hAnsi="GHEA Grapalat" w:cs="GHEA Grapalat"/>
          <w:noProof/>
          <w:sz w:val="24"/>
          <w:szCs w:val="24"/>
          <w:lang w:val="hy-AM"/>
        </w:rPr>
      </w:pPr>
      <w:r>
        <w:rPr>
          <w:rFonts w:ascii="GHEA Grapalat" w:eastAsia="GHEA Grapalat" w:hAnsi="GHEA Grapalat" w:cs="GHEA Grapalat"/>
          <w:noProof/>
          <w:sz w:val="24"/>
          <w:szCs w:val="24"/>
          <w:lang w:val="hy-AM"/>
        </w:rPr>
        <w:t>2</w:t>
      </w:r>
      <w:r w:rsidR="002B7AC0">
        <w:rPr>
          <w:rFonts w:ascii="GHEA Grapalat" w:eastAsia="GHEA Grapalat" w:hAnsi="GHEA Grapalat" w:cs="GHEA Grapalat"/>
          <w:noProof/>
          <w:sz w:val="24"/>
          <w:szCs w:val="24"/>
          <w:lang w:val="hy-AM"/>
        </w:rPr>
        <w:t>7</w:t>
      </w:r>
      <w:r>
        <w:rPr>
          <w:rFonts w:ascii="GHEA Grapalat" w:eastAsia="GHEA Grapalat" w:hAnsi="GHEA Grapalat" w:cs="GHEA Grapalat"/>
          <w:noProof/>
          <w:sz w:val="24"/>
          <w:szCs w:val="24"/>
          <w:lang w:val="hy-AM"/>
        </w:rPr>
        <w:t xml:space="preserve">. </w:t>
      </w:r>
      <w:r w:rsidR="009B7F2C" w:rsidRPr="009B7F2C">
        <w:rPr>
          <w:rFonts w:ascii="GHEA Grapalat" w:eastAsia="GHEA Grapalat" w:hAnsi="GHEA Grapalat" w:cs="GHEA Grapalat"/>
          <w:noProof/>
          <w:sz w:val="24"/>
          <w:szCs w:val="24"/>
          <w:lang w:val="hy-AM"/>
        </w:rPr>
        <w:t xml:space="preserve">Էլեկտրոնային </w:t>
      </w:r>
      <w:r w:rsidR="00AE1516">
        <w:rPr>
          <w:rFonts w:ascii="GHEA Grapalat" w:eastAsia="GHEA Grapalat" w:hAnsi="GHEA Grapalat" w:cs="GHEA Grapalat"/>
          <w:noProof/>
          <w:sz w:val="24"/>
          <w:szCs w:val="24"/>
          <w:lang w:val="hy-AM"/>
        </w:rPr>
        <w:t xml:space="preserve">գործիքն </w:t>
      </w:r>
      <w:r w:rsidR="009B7F2C" w:rsidRPr="009B7F2C">
        <w:rPr>
          <w:rFonts w:ascii="GHEA Grapalat" w:eastAsia="GHEA Grapalat" w:hAnsi="GHEA Grapalat" w:cs="GHEA Grapalat"/>
          <w:noProof/>
          <w:sz w:val="24"/>
          <w:szCs w:val="24"/>
          <w:lang w:val="hy-AM"/>
        </w:rPr>
        <w:t>ավտոմատ կերպով ստուգում է՝</w:t>
      </w:r>
    </w:p>
    <w:p w14:paraId="76339DA0" w14:textId="77BA1546" w:rsidR="009B7F2C" w:rsidRPr="009B7F2C" w:rsidRDefault="005E75F0" w:rsidP="005E75F0">
      <w:pPr>
        <w:spacing w:after="0" w:line="360" w:lineRule="auto"/>
        <w:ind w:firstLine="567"/>
        <w:jc w:val="both"/>
        <w:rPr>
          <w:rFonts w:ascii="GHEA Grapalat" w:eastAsia="GHEA Grapalat" w:hAnsi="GHEA Grapalat" w:cs="GHEA Grapalat"/>
          <w:noProof/>
          <w:sz w:val="24"/>
          <w:szCs w:val="24"/>
          <w:lang w:val="hy-AM"/>
        </w:rPr>
      </w:pPr>
      <w:r>
        <w:rPr>
          <w:rFonts w:ascii="GHEA Grapalat" w:eastAsia="GHEA Grapalat" w:hAnsi="GHEA Grapalat" w:cs="GHEA Grapalat"/>
          <w:noProof/>
          <w:sz w:val="24"/>
          <w:szCs w:val="24"/>
          <w:lang w:val="hy-AM"/>
        </w:rPr>
        <w:lastRenderedPageBreak/>
        <w:t>1</w:t>
      </w:r>
      <w:r w:rsidRPr="005E75F0">
        <w:rPr>
          <w:rFonts w:ascii="GHEA Grapalat" w:eastAsia="GHEA Grapalat" w:hAnsi="GHEA Grapalat" w:cs="GHEA Grapalat"/>
          <w:noProof/>
          <w:sz w:val="24"/>
          <w:szCs w:val="24"/>
          <w:lang w:val="hy-AM"/>
        </w:rPr>
        <w:t xml:space="preserve">) </w:t>
      </w:r>
      <w:r w:rsidR="009B7F2C" w:rsidRPr="009B7F2C">
        <w:rPr>
          <w:rFonts w:ascii="GHEA Grapalat" w:eastAsia="GHEA Grapalat" w:hAnsi="GHEA Grapalat" w:cs="GHEA Grapalat"/>
          <w:noProof/>
          <w:sz w:val="24"/>
          <w:szCs w:val="24"/>
          <w:lang w:val="hy-AM"/>
        </w:rPr>
        <w:t>ապահովագրված անձի բոնուսային հաշվին առկա բոնուսային միավորների բավարար մնացորդի առկայությունը,</w:t>
      </w:r>
    </w:p>
    <w:p w14:paraId="3532FA69" w14:textId="6487675E" w:rsidR="009B7F2C" w:rsidRPr="009B7F2C" w:rsidRDefault="005E75F0" w:rsidP="005E75F0">
      <w:pPr>
        <w:spacing w:after="0" w:line="360" w:lineRule="auto"/>
        <w:ind w:firstLine="567"/>
        <w:jc w:val="both"/>
        <w:rPr>
          <w:rFonts w:ascii="GHEA Grapalat" w:eastAsia="GHEA Grapalat" w:hAnsi="GHEA Grapalat" w:cs="GHEA Grapalat"/>
          <w:noProof/>
          <w:sz w:val="24"/>
          <w:szCs w:val="24"/>
          <w:lang w:val="hy-AM"/>
        </w:rPr>
      </w:pPr>
      <w:r w:rsidRPr="005E75F0">
        <w:rPr>
          <w:rFonts w:ascii="GHEA Grapalat" w:eastAsia="GHEA Grapalat" w:hAnsi="GHEA Grapalat" w:cs="GHEA Grapalat"/>
          <w:noProof/>
          <w:sz w:val="24"/>
          <w:szCs w:val="24"/>
          <w:lang w:val="hy-AM"/>
        </w:rPr>
        <w:t xml:space="preserve">2) </w:t>
      </w:r>
      <w:r w:rsidR="009B7F2C" w:rsidRPr="009B7F2C">
        <w:rPr>
          <w:rFonts w:ascii="GHEA Grapalat" w:eastAsia="GHEA Grapalat" w:hAnsi="GHEA Grapalat" w:cs="GHEA Grapalat"/>
          <w:noProof/>
          <w:sz w:val="24"/>
          <w:szCs w:val="24"/>
          <w:lang w:val="hy-AM"/>
        </w:rPr>
        <w:t>վճարում ընդունող</w:t>
      </w:r>
      <w:r w:rsidR="00470248">
        <w:rPr>
          <w:rFonts w:ascii="GHEA Grapalat" w:eastAsia="GHEA Grapalat" w:hAnsi="GHEA Grapalat" w:cs="GHEA Grapalat"/>
          <w:noProof/>
          <w:sz w:val="24"/>
          <w:szCs w:val="24"/>
          <w:lang w:val="hy-AM"/>
        </w:rPr>
        <w:t>ի</w:t>
      </w:r>
      <w:r w:rsidR="009B7F2C" w:rsidRPr="009B7F2C">
        <w:rPr>
          <w:rFonts w:ascii="GHEA Grapalat" w:eastAsia="GHEA Grapalat" w:hAnsi="GHEA Grapalat" w:cs="GHEA Grapalat"/>
          <w:noProof/>
          <w:sz w:val="24"/>
          <w:szCs w:val="24"/>
          <w:lang w:val="hy-AM"/>
        </w:rPr>
        <w:t>՝ Հիմնադրամի հետ գործող պայմանագիր ունենալու փաստը,</w:t>
      </w:r>
    </w:p>
    <w:p w14:paraId="7FBD6E93" w14:textId="3D9744CB" w:rsidR="009B7F2C" w:rsidRDefault="005E75F0" w:rsidP="005E75F0">
      <w:pPr>
        <w:spacing w:after="0" w:line="360" w:lineRule="auto"/>
        <w:ind w:firstLine="567"/>
        <w:jc w:val="both"/>
        <w:rPr>
          <w:rFonts w:ascii="GHEA Grapalat" w:eastAsia="GHEA Grapalat" w:hAnsi="GHEA Grapalat" w:cs="GHEA Grapalat"/>
          <w:noProof/>
          <w:sz w:val="24"/>
          <w:szCs w:val="24"/>
          <w:lang w:val="hy-AM"/>
        </w:rPr>
      </w:pPr>
      <w:r w:rsidRPr="005E75F0">
        <w:rPr>
          <w:rFonts w:ascii="GHEA Grapalat" w:eastAsia="GHEA Grapalat" w:hAnsi="GHEA Grapalat" w:cs="GHEA Grapalat"/>
          <w:noProof/>
          <w:sz w:val="24"/>
          <w:szCs w:val="24"/>
          <w:lang w:val="hy-AM"/>
        </w:rPr>
        <w:t>3)</w:t>
      </w:r>
      <w:r w:rsidRPr="00AE1BDE">
        <w:rPr>
          <w:rFonts w:ascii="GHEA Grapalat" w:eastAsia="GHEA Grapalat" w:hAnsi="GHEA Grapalat" w:cs="GHEA Grapalat"/>
          <w:noProof/>
          <w:sz w:val="24"/>
          <w:szCs w:val="24"/>
          <w:lang w:val="hy-AM"/>
        </w:rPr>
        <w:t xml:space="preserve"> </w:t>
      </w:r>
      <w:r w:rsidR="009B7F2C" w:rsidRPr="009B7F2C">
        <w:rPr>
          <w:rFonts w:ascii="GHEA Grapalat" w:eastAsia="GHEA Grapalat" w:hAnsi="GHEA Grapalat" w:cs="GHEA Grapalat"/>
          <w:noProof/>
          <w:sz w:val="24"/>
          <w:szCs w:val="24"/>
          <w:lang w:val="hy-AM"/>
        </w:rPr>
        <w:t>տվյալ վճարման նպատակի՝ սույն կարգով թույլատրելի լինելու համապատասխանությունը։</w:t>
      </w:r>
    </w:p>
    <w:p w14:paraId="501196F5" w14:textId="407A0D07" w:rsidR="00F96D45" w:rsidRDefault="00F96D45" w:rsidP="00F96D45">
      <w:pPr>
        <w:spacing w:after="0" w:line="360" w:lineRule="auto"/>
        <w:ind w:firstLine="567"/>
        <w:jc w:val="both"/>
        <w:rPr>
          <w:rFonts w:ascii="GHEA Grapalat" w:eastAsia="GHEA Grapalat" w:hAnsi="GHEA Grapalat" w:cs="GHEA Grapalat"/>
          <w:noProof/>
          <w:sz w:val="24"/>
          <w:szCs w:val="24"/>
          <w:lang w:val="hy-AM"/>
        </w:rPr>
      </w:pPr>
      <w:r>
        <w:rPr>
          <w:rFonts w:ascii="GHEA Grapalat" w:eastAsia="GHEA Grapalat" w:hAnsi="GHEA Grapalat" w:cs="GHEA Grapalat"/>
          <w:noProof/>
          <w:sz w:val="24"/>
          <w:szCs w:val="24"/>
          <w:lang w:val="hy-AM"/>
        </w:rPr>
        <w:t>2</w:t>
      </w:r>
      <w:r w:rsidR="002B7AC0">
        <w:rPr>
          <w:rFonts w:ascii="GHEA Grapalat" w:eastAsia="GHEA Grapalat" w:hAnsi="GHEA Grapalat" w:cs="GHEA Grapalat"/>
          <w:noProof/>
          <w:sz w:val="24"/>
          <w:szCs w:val="24"/>
          <w:lang w:val="hy-AM"/>
        </w:rPr>
        <w:t>8</w:t>
      </w:r>
      <w:r>
        <w:rPr>
          <w:rFonts w:ascii="GHEA Grapalat" w:eastAsia="GHEA Grapalat" w:hAnsi="GHEA Grapalat" w:cs="GHEA Grapalat"/>
          <w:noProof/>
          <w:sz w:val="24"/>
          <w:szCs w:val="24"/>
          <w:lang w:val="hy-AM"/>
        </w:rPr>
        <w:t xml:space="preserve">. </w:t>
      </w:r>
      <w:r w:rsidR="009B7F2C" w:rsidRPr="009B7F2C">
        <w:rPr>
          <w:rFonts w:ascii="GHEA Grapalat" w:eastAsia="GHEA Grapalat" w:hAnsi="GHEA Grapalat" w:cs="GHEA Grapalat"/>
          <w:noProof/>
          <w:sz w:val="24"/>
          <w:szCs w:val="24"/>
          <w:lang w:val="hy-AM"/>
        </w:rPr>
        <w:t>Սույն կարգի 2</w:t>
      </w:r>
      <w:r w:rsidR="002B7AC0">
        <w:rPr>
          <w:rFonts w:ascii="GHEA Grapalat" w:eastAsia="GHEA Grapalat" w:hAnsi="GHEA Grapalat" w:cs="GHEA Grapalat"/>
          <w:noProof/>
          <w:sz w:val="24"/>
          <w:szCs w:val="24"/>
          <w:lang w:val="hy-AM"/>
        </w:rPr>
        <w:t>7</w:t>
      </w:r>
      <w:r w:rsidR="009B7F2C" w:rsidRPr="009B7F2C">
        <w:rPr>
          <w:rFonts w:ascii="GHEA Grapalat" w:eastAsia="GHEA Grapalat" w:hAnsi="GHEA Grapalat" w:cs="GHEA Grapalat"/>
          <w:noProof/>
          <w:sz w:val="24"/>
          <w:szCs w:val="24"/>
          <w:lang w:val="hy-AM"/>
        </w:rPr>
        <w:t>-րդ կետով սահմանված պայմանների առկայության դեպքում</w:t>
      </w:r>
      <w:r w:rsidR="00AE1BDE">
        <w:rPr>
          <w:rFonts w:ascii="GHEA Grapalat" w:eastAsia="GHEA Grapalat" w:hAnsi="GHEA Grapalat" w:cs="GHEA Grapalat"/>
          <w:noProof/>
          <w:sz w:val="24"/>
          <w:szCs w:val="24"/>
          <w:lang w:val="hy-AM"/>
        </w:rPr>
        <w:t>, համապատասխան վճարման կոճակը ակտիվանալուց հետո,</w:t>
      </w:r>
      <w:r w:rsidR="009B7F2C" w:rsidRPr="009B7F2C">
        <w:rPr>
          <w:rFonts w:ascii="GHEA Grapalat" w:eastAsia="GHEA Grapalat" w:hAnsi="GHEA Grapalat" w:cs="GHEA Grapalat"/>
          <w:noProof/>
          <w:sz w:val="24"/>
          <w:szCs w:val="24"/>
          <w:lang w:val="hy-AM"/>
        </w:rPr>
        <w:t xml:space="preserve"> ապահովագրված անձը հաստատում է վճարումը</w:t>
      </w:r>
      <w:r w:rsidR="00FC00A2">
        <w:rPr>
          <w:rFonts w:ascii="GHEA Grapalat" w:eastAsia="GHEA Grapalat" w:hAnsi="GHEA Grapalat" w:cs="GHEA Grapalat"/>
          <w:noProof/>
          <w:sz w:val="24"/>
          <w:szCs w:val="24"/>
          <w:lang w:val="hy-AM"/>
        </w:rPr>
        <w:t xml:space="preserve">, ինչից հետո </w:t>
      </w:r>
      <w:r w:rsidR="009B7F2C" w:rsidRPr="009B7F2C">
        <w:rPr>
          <w:rFonts w:ascii="GHEA Grapalat" w:eastAsia="GHEA Grapalat" w:hAnsi="GHEA Grapalat" w:cs="GHEA Grapalat"/>
          <w:noProof/>
          <w:sz w:val="24"/>
          <w:szCs w:val="24"/>
          <w:lang w:val="hy-AM"/>
        </w:rPr>
        <w:t xml:space="preserve">էլեկտրոնային </w:t>
      </w:r>
      <w:r w:rsidR="00AE1516">
        <w:rPr>
          <w:rFonts w:ascii="GHEA Grapalat" w:eastAsia="GHEA Grapalat" w:hAnsi="GHEA Grapalat" w:cs="GHEA Grapalat"/>
          <w:noProof/>
          <w:sz w:val="24"/>
          <w:szCs w:val="24"/>
          <w:lang w:val="hy-AM"/>
        </w:rPr>
        <w:t>գործիքում</w:t>
      </w:r>
      <w:r w:rsidR="00FC00A2">
        <w:rPr>
          <w:rFonts w:ascii="GHEA Grapalat" w:eastAsia="GHEA Grapalat" w:hAnsi="GHEA Grapalat" w:cs="GHEA Grapalat"/>
          <w:noProof/>
          <w:sz w:val="24"/>
          <w:szCs w:val="24"/>
          <w:lang w:val="hy-AM"/>
        </w:rPr>
        <w:t xml:space="preserve"> </w:t>
      </w:r>
      <w:r w:rsidR="00D45DDB">
        <w:rPr>
          <w:rFonts w:ascii="GHEA Grapalat" w:eastAsia="GHEA Grapalat" w:hAnsi="GHEA Grapalat" w:cs="GHEA Grapalat"/>
          <w:noProof/>
          <w:sz w:val="24"/>
          <w:szCs w:val="24"/>
          <w:lang w:val="hy-AM"/>
        </w:rPr>
        <w:t>ապահովագրված անձի բոնուսային միավորներից դուրս են գրվում համապատասխան</w:t>
      </w:r>
      <w:r w:rsidR="00D45DDB" w:rsidRPr="009B7F2C">
        <w:rPr>
          <w:rFonts w:ascii="GHEA Grapalat" w:eastAsia="GHEA Grapalat" w:hAnsi="GHEA Grapalat" w:cs="GHEA Grapalat"/>
          <w:noProof/>
          <w:sz w:val="24"/>
          <w:szCs w:val="24"/>
          <w:lang w:val="hy-AM"/>
        </w:rPr>
        <w:t xml:space="preserve"> բոնուսային միավորներ</w:t>
      </w:r>
      <w:r w:rsidR="009B7F2C" w:rsidRPr="009B7F2C">
        <w:rPr>
          <w:rFonts w:ascii="GHEA Grapalat" w:eastAsia="GHEA Grapalat" w:hAnsi="GHEA Grapalat" w:cs="GHEA Grapalat"/>
          <w:noProof/>
          <w:sz w:val="24"/>
          <w:szCs w:val="24"/>
          <w:lang w:val="hy-AM"/>
        </w:rPr>
        <w:t>։</w:t>
      </w:r>
    </w:p>
    <w:p w14:paraId="7117CE67" w14:textId="103598F8" w:rsidR="00DE3576" w:rsidRDefault="00F96D45" w:rsidP="00DE3576">
      <w:pPr>
        <w:spacing w:after="0" w:line="360" w:lineRule="auto"/>
        <w:ind w:firstLine="567"/>
        <w:jc w:val="both"/>
        <w:rPr>
          <w:rFonts w:ascii="GHEA Grapalat" w:eastAsia="GHEA Grapalat" w:hAnsi="GHEA Grapalat" w:cs="GHEA Grapalat"/>
          <w:noProof/>
          <w:sz w:val="24"/>
          <w:szCs w:val="24"/>
          <w:lang w:val="hy-AM"/>
        </w:rPr>
      </w:pPr>
      <w:r>
        <w:rPr>
          <w:rFonts w:ascii="GHEA Grapalat" w:eastAsia="GHEA Grapalat" w:hAnsi="GHEA Grapalat" w:cs="GHEA Grapalat"/>
          <w:noProof/>
          <w:sz w:val="24"/>
          <w:szCs w:val="24"/>
          <w:lang w:val="hy-AM"/>
        </w:rPr>
        <w:t>2</w:t>
      </w:r>
      <w:r w:rsidR="002B7AC0">
        <w:rPr>
          <w:rFonts w:ascii="GHEA Grapalat" w:eastAsia="GHEA Grapalat" w:hAnsi="GHEA Grapalat" w:cs="GHEA Grapalat"/>
          <w:noProof/>
          <w:sz w:val="24"/>
          <w:szCs w:val="24"/>
          <w:lang w:val="hy-AM"/>
        </w:rPr>
        <w:t>9</w:t>
      </w:r>
      <w:r>
        <w:rPr>
          <w:rFonts w:ascii="GHEA Grapalat" w:eastAsia="GHEA Grapalat" w:hAnsi="GHEA Grapalat" w:cs="GHEA Grapalat"/>
          <w:noProof/>
          <w:sz w:val="24"/>
          <w:szCs w:val="24"/>
          <w:lang w:val="hy-AM"/>
        </w:rPr>
        <w:t xml:space="preserve">. </w:t>
      </w:r>
      <w:r w:rsidR="009B7F2C" w:rsidRPr="009B7F2C">
        <w:rPr>
          <w:rFonts w:ascii="GHEA Grapalat" w:eastAsia="GHEA Grapalat" w:hAnsi="GHEA Grapalat" w:cs="GHEA Grapalat"/>
          <w:noProof/>
          <w:sz w:val="24"/>
          <w:szCs w:val="24"/>
          <w:lang w:val="hy-AM"/>
        </w:rPr>
        <w:t>Բոնուսային միավորներով վճարումը համարվում է կատարված այն պահից, երբ համապատասխան բոնուսային միավորները դուրս են գրվել ապահովագրված անձի բոնուսային հաշվից։</w:t>
      </w:r>
      <w:r w:rsidR="00FC3FD0">
        <w:rPr>
          <w:rFonts w:ascii="GHEA Grapalat" w:eastAsia="GHEA Grapalat" w:hAnsi="GHEA Grapalat" w:cs="GHEA Grapalat"/>
          <w:noProof/>
          <w:sz w:val="24"/>
          <w:szCs w:val="24"/>
          <w:lang w:val="hy-AM"/>
        </w:rPr>
        <w:t xml:space="preserve"> Նշված գործողությունը գրանցվում է նաև ռեգիստրում:</w:t>
      </w:r>
    </w:p>
    <w:p w14:paraId="63B51211" w14:textId="44D3A450" w:rsidR="00322CFF" w:rsidRDefault="002B7AC0" w:rsidP="00322CFF">
      <w:pPr>
        <w:spacing w:after="0" w:line="360" w:lineRule="auto"/>
        <w:ind w:firstLine="567"/>
        <w:jc w:val="both"/>
        <w:rPr>
          <w:rFonts w:ascii="GHEA Grapalat" w:eastAsia="GHEA Grapalat" w:hAnsi="GHEA Grapalat" w:cs="GHEA Grapalat"/>
          <w:noProof/>
          <w:sz w:val="24"/>
          <w:szCs w:val="24"/>
          <w:lang w:val="hy-AM"/>
        </w:rPr>
      </w:pPr>
      <w:r>
        <w:rPr>
          <w:rFonts w:ascii="GHEA Grapalat" w:eastAsia="GHEA Grapalat" w:hAnsi="GHEA Grapalat" w:cs="GHEA Grapalat"/>
          <w:noProof/>
          <w:sz w:val="24"/>
          <w:szCs w:val="24"/>
          <w:lang w:val="hy-AM"/>
        </w:rPr>
        <w:t>30</w:t>
      </w:r>
      <w:r w:rsidR="00DE3576">
        <w:rPr>
          <w:rFonts w:ascii="GHEA Grapalat" w:eastAsia="GHEA Grapalat" w:hAnsi="GHEA Grapalat" w:cs="GHEA Grapalat"/>
          <w:noProof/>
          <w:sz w:val="24"/>
          <w:szCs w:val="24"/>
          <w:lang w:val="hy-AM"/>
        </w:rPr>
        <w:t xml:space="preserve">. </w:t>
      </w:r>
      <w:r w:rsidR="009B7F2C" w:rsidRPr="009B7F2C">
        <w:rPr>
          <w:rFonts w:ascii="GHEA Grapalat" w:eastAsia="GHEA Grapalat" w:hAnsi="GHEA Grapalat" w:cs="GHEA Grapalat"/>
          <w:noProof/>
          <w:sz w:val="24"/>
          <w:szCs w:val="24"/>
          <w:lang w:val="hy-AM"/>
        </w:rPr>
        <w:t xml:space="preserve">Էլեկտրոնային </w:t>
      </w:r>
      <w:r w:rsidR="00AE1516">
        <w:rPr>
          <w:rFonts w:ascii="GHEA Grapalat" w:eastAsia="GHEA Grapalat" w:hAnsi="GHEA Grapalat" w:cs="GHEA Grapalat"/>
          <w:noProof/>
          <w:sz w:val="24"/>
          <w:szCs w:val="24"/>
          <w:lang w:val="hy-AM"/>
        </w:rPr>
        <w:t>գործիքն</w:t>
      </w:r>
      <w:r w:rsidR="00FC3FD0">
        <w:rPr>
          <w:rFonts w:ascii="GHEA Grapalat" w:eastAsia="GHEA Grapalat" w:hAnsi="GHEA Grapalat" w:cs="GHEA Grapalat"/>
          <w:noProof/>
          <w:sz w:val="24"/>
          <w:szCs w:val="24"/>
          <w:lang w:val="hy-AM"/>
        </w:rPr>
        <w:t xml:space="preserve"> </w:t>
      </w:r>
      <w:r w:rsidR="009B7F2C" w:rsidRPr="009B7F2C">
        <w:rPr>
          <w:rFonts w:ascii="GHEA Grapalat" w:eastAsia="GHEA Grapalat" w:hAnsi="GHEA Grapalat" w:cs="GHEA Grapalat"/>
          <w:noProof/>
          <w:sz w:val="24"/>
          <w:szCs w:val="24"/>
          <w:lang w:val="hy-AM"/>
        </w:rPr>
        <w:t>ավտոմատ կերպով ձևավորում է վճարման մասին էլեկտրոնային տեղեկանք և փոխանցում այն վճարում ընդունող</w:t>
      </w:r>
      <w:r w:rsidR="00FC3FD0">
        <w:rPr>
          <w:rFonts w:ascii="GHEA Grapalat" w:eastAsia="GHEA Grapalat" w:hAnsi="GHEA Grapalat" w:cs="GHEA Grapalat"/>
          <w:noProof/>
          <w:sz w:val="24"/>
          <w:szCs w:val="24"/>
          <w:lang w:val="hy-AM"/>
        </w:rPr>
        <w:t>ին</w:t>
      </w:r>
      <w:r w:rsidR="009B7F2C" w:rsidRPr="009B7F2C">
        <w:rPr>
          <w:rFonts w:ascii="GHEA Grapalat" w:eastAsia="GHEA Grapalat" w:hAnsi="GHEA Grapalat" w:cs="GHEA Grapalat"/>
          <w:noProof/>
          <w:sz w:val="24"/>
          <w:szCs w:val="24"/>
          <w:lang w:val="hy-AM"/>
        </w:rPr>
        <w:t>՝ որպես մատուցված ծառայության դիմաց վճարման փաստի հա</w:t>
      </w:r>
      <w:r w:rsidR="00FC3FD0">
        <w:rPr>
          <w:rFonts w:ascii="GHEA Grapalat" w:eastAsia="GHEA Grapalat" w:hAnsi="GHEA Grapalat" w:cs="GHEA Grapalat"/>
          <w:noProof/>
          <w:sz w:val="24"/>
          <w:szCs w:val="24"/>
          <w:lang w:val="hy-AM"/>
        </w:rPr>
        <w:t>վաստում</w:t>
      </w:r>
      <w:r w:rsidR="00322CFF">
        <w:rPr>
          <w:rFonts w:ascii="GHEA Grapalat" w:eastAsia="GHEA Grapalat" w:hAnsi="GHEA Grapalat" w:cs="GHEA Grapalat"/>
          <w:noProof/>
          <w:sz w:val="24"/>
          <w:szCs w:val="24"/>
          <w:lang w:val="hy-AM"/>
        </w:rPr>
        <w:t>, ինչից հետո վ</w:t>
      </w:r>
      <w:r w:rsidR="009B7F2C" w:rsidRPr="009B7F2C">
        <w:rPr>
          <w:rFonts w:ascii="GHEA Grapalat" w:eastAsia="GHEA Grapalat" w:hAnsi="GHEA Grapalat" w:cs="GHEA Grapalat"/>
          <w:noProof/>
          <w:sz w:val="24"/>
          <w:szCs w:val="24"/>
          <w:lang w:val="hy-AM"/>
        </w:rPr>
        <w:t xml:space="preserve">ճարում ընդունողը մատուցում է համապատասխան </w:t>
      </w:r>
      <w:r w:rsidR="00322CFF">
        <w:rPr>
          <w:rFonts w:ascii="GHEA Grapalat" w:eastAsia="GHEA Grapalat" w:hAnsi="GHEA Grapalat" w:cs="GHEA Grapalat"/>
          <w:noProof/>
          <w:sz w:val="24"/>
          <w:szCs w:val="24"/>
          <w:lang w:val="hy-AM"/>
        </w:rPr>
        <w:t>ծառայությունը:</w:t>
      </w:r>
    </w:p>
    <w:p w14:paraId="46B16381" w14:textId="1A679ED2" w:rsidR="0031720A" w:rsidRDefault="002B7AC0" w:rsidP="00FC3FD0">
      <w:pPr>
        <w:spacing w:after="0" w:line="360" w:lineRule="auto"/>
        <w:ind w:firstLine="567"/>
        <w:jc w:val="both"/>
        <w:rPr>
          <w:rFonts w:ascii="GHEA Grapalat" w:eastAsia="GHEA Grapalat" w:hAnsi="GHEA Grapalat" w:cs="GHEA Grapalat"/>
          <w:noProof/>
          <w:sz w:val="24"/>
          <w:szCs w:val="24"/>
          <w:lang w:val="hy-AM"/>
        </w:rPr>
      </w:pPr>
      <w:r>
        <w:rPr>
          <w:rFonts w:ascii="GHEA Grapalat" w:eastAsia="GHEA Grapalat" w:hAnsi="GHEA Grapalat" w:cs="GHEA Grapalat"/>
          <w:noProof/>
          <w:sz w:val="24"/>
          <w:szCs w:val="24"/>
          <w:lang w:val="hy-AM"/>
        </w:rPr>
        <w:t>31</w:t>
      </w:r>
      <w:r w:rsidR="00322CFF">
        <w:rPr>
          <w:rFonts w:ascii="GHEA Grapalat" w:eastAsia="GHEA Grapalat" w:hAnsi="GHEA Grapalat" w:cs="GHEA Grapalat"/>
          <w:noProof/>
          <w:sz w:val="24"/>
          <w:szCs w:val="24"/>
          <w:lang w:val="hy-AM"/>
        </w:rPr>
        <w:t xml:space="preserve">. </w:t>
      </w:r>
      <w:r w:rsidR="009B7F2C" w:rsidRPr="009B7F2C">
        <w:rPr>
          <w:rFonts w:ascii="GHEA Grapalat" w:eastAsia="GHEA Grapalat" w:hAnsi="GHEA Grapalat" w:cs="GHEA Grapalat"/>
          <w:noProof/>
          <w:sz w:val="24"/>
          <w:szCs w:val="24"/>
          <w:lang w:val="hy-AM"/>
        </w:rPr>
        <w:t>Հիմնադրամը</w:t>
      </w:r>
      <w:r w:rsidR="00B564C4">
        <w:rPr>
          <w:rFonts w:ascii="GHEA Grapalat" w:eastAsia="GHEA Grapalat" w:hAnsi="GHEA Grapalat" w:cs="GHEA Grapalat"/>
          <w:noProof/>
          <w:sz w:val="24"/>
          <w:szCs w:val="24"/>
          <w:lang w:val="hy-AM"/>
        </w:rPr>
        <w:t xml:space="preserve"> հաշվառում է</w:t>
      </w:r>
      <w:r w:rsidR="009B7F2C" w:rsidRPr="009B7F2C">
        <w:rPr>
          <w:rFonts w:ascii="GHEA Grapalat" w:eastAsia="GHEA Grapalat" w:hAnsi="GHEA Grapalat" w:cs="GHEA Grapalat"/>
          <w:noProof/>
          <w:sz w:val="24"/>
          <w:szCs w:val="24"/>
          <w:lang w:val="hy-AM"/>
        </w:rPr>
        <w:t xml:space="preserve"> բոնուսային միավորներով իրականացված վճարումներ</w:t>
      </w:r>
      <w:r w:rsidR="00B564C4">
        <w:rPr>
          <w:rFonts w:ascii="GHEA Grapalat" w:eastAsia="GHEA Grapalat" w:hAnsi="GHEA Grapalat" w:cs="GHEA Grapalat"/>
          <w:noProof/>
          <w:sz w:val="24"/>
          <w:szCs w:val="24"/>
          <w:lang w:val="hy-AM"/>
        </w:rPr>
        <w:t xml:space="preserve">ը </w:t>
      </w:r>
      <w:r w:rsidR="009B7F2C" w:rsidRPr="009B7F2C">
        <w:rPr>
          <w:rFonts w:ascii="GHEA Grapalat" w:eastAsia="GHEA Grapalat" w:hAnsi="GHEA Grapalat" w:cs="GHEA Grapalat"/>
          <w:noProof/>
          <w:sz w:val="24"/>
          <w:szCs w:val="24"/>
          <w:lang w:val="hy-AM"/>
        </w:rPr>
        <w:t xml:space="preserve">և </w:t>
      </w:r>
      <w:r w:rsidR="00B564C4">
        <w:rPr>
          <w:rFonts w:ascii="GHEA Grapalat" w:eastAsia="GHEA Grapalat" w:hAnsi="GHEA Grapalat" w:cs="GHEA Grapalat"/>
          <w:noProof/>
          <w:sz w:val="24"/>
          <w:szCs w:val="24"/>
          <w:lang w:val="hy-AM"/>
        </w:rPr>
        <w:t xml:space="preserve">համապատասխան պայմանագրերի հիման վրա </w:t>
      </w:r>
      <w:r w:rsidR="009B7F2C" w:rsidRPr="009B7F2C">
        <w:rPr>
          <w:rFonts w:ascii="GHEA Grapalat" w:eastAsia="GHEA Grapalat" w:hAnsi="GHEA Grapalat" w:cs="GHEA Grapalat"/>
          <w:noProof/>
          <w:sz w:val="24"/>
          <w:szCs w:val="24"/>
          <w:lang w:val="hy-AM"/>
        </w:rPr>
        <w:t xml:space="preserve">ապահովում այդ վճարումների </w:t>
      </w:r>
      <w:r w:rsidR="00B564C4">
        <w:rPr>
          <w:rFonts w:ascii="GHEA Grapalat" w:eastAsia="GHEA Grapalat" w:hAnsi="GHEA Grapalat" w:cs="GHEA Grapalat"/>
          <w:noProof/>
          <w:sz w:val="24"/>
          <w:szCs w:val="24"/>
          <w:lang w:val="hy-AM"/>
        </w:rPr>
        <w:t>դիմաց</w:t>
      </w:r>
      <w:r w:rsidR="009B7F2C" w:rsidRPr="009B7F2C">
        <w:rPr>
          <w:rFonts w:ascii="GHEA Grapalat" w:eastAsia="GHEA Grapalat" w:hAnsi="GHEA Grapalat" w:cs="GHEA Grapalat"/>
          <w:noProof/>
          <w:sz w:val="24"/>
          <w:szCs w:val="24"/>
          <w:lang w:val="hy-AM"/>
        </w:rPr>
        <w:t xml:space="preserve"> փոխհատուցումը։</w:t>
      </w:r>
    </w:p>
    <w:p w14:paraId="6BFFB67B" w14:textId="0CA446DB" w:rsidR="00D9224B" w:rsidRDefault="002F323F" w:rsidP="00D9224B">
      <w:pPr>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noProof/>
          <w:sz w:val="24"/>
          <w:szCs w:val="24"/>
          <w:lang w:val="hy-AM"/>
        </w:rPr>
        <w:t>3</w:t>
      </w:r>
      <w:r w:rsidR="002B7AC0">
        <w:rPr>
          <w:rFonts w:ascii="GHEA Grapalat" w:eastAsia="GHEA Grapalat" w:hAnsi="GHEA Grapalat" w:cs="GHEA Grapalat"/>
          <w:noProof/>
          <w:sz w:val="24"/>
          <w:szCs w:val="24"/>
          <w:lang w:val="hy-AM"/>
        </w:rPr>
        <w:t>2</w:t>
      </w:r>
      <w:r w:rsidR="0031720A">
        <w:rPr>
          <w:rFonts w:ascii="GHEA Grapalat" w:eastAsia="GHEA Grapalat" w:hAnsi="GHEA Grapalat" w:cs="GHEA Grapalat"/>
          <w:noProof/>
          <w:sz w:val="24"/>
          <w:szCs w:val="24"/>
          <w:lang w:val="hy-AM"/>
        </w:rPr>
        <w:t xml:space="preserve">. </w:t>
      </w:r>
      <w:r w:rsidR="00D9224B" w:rsidRPr="008E5DC7">
        <w:rPr>
          <w:rFonts w:ascii="GHEA Grapalat" w:eastAsia="GHEA Grapalat" w:hAnsi="GHEA Grapalat" w:cs="GHEA Grapalat"/>
          <w:sz w:val="24"/>
          <w:szCs w:val="24"/>
        </w:rPr>
        <w:t xml:space="preserve">Բոնուսային միավորների միջոցով իրականացված վճարումները ենթակա չեն հետ վերադարձման, բացառությամբ </w:t>
      </w:r>
      <w:r w:rsidR="00470248" w:rsidRPr="00470248">
        <w:rPr>
          <w:rFonts w:ascii="GHEA Grapalat" w:eastAsia="GHEA Grapalat" w:hAnsi="GHEA Grapalat" w:cs="GHEA Grapalat"/>
          <w:sz w:val="24"/>
          <w:szCs w:val="24"/>
        </w:rPr>
        <w:t>տեխնիկական սխալի հետևանքով կատարված վճարումների</w:t>
      </w:r>
      <w:r w:rsidR="00D9224B" w:rsidRPr="008E5DC7">
        <w:rPr>
          <w:rFonts w:ascii="GHEA Grapalat" w:eastAsia="GHEA Grapalat" w:hAnsi="GHEA Grapalat" w:cs="GHEA Grapalat"/>
          <w:sz w:val="24"/>
          <w:szCs w:val="24"/>
        </w:rPr>
        <w:t>։</w:t>
      </w:r>
      <w:r w:rsidR="00D9224B">
        <w:rPr>
          <w:rFonts w:ascii="GHEA Grapalat" w:eastAsia="GHEA Grapalat" w:hAnsi="GHEA Grapalat" w:cs="GHEA Grapalat"/>
          <w:sz w:val="24"/>
          <w:szCs w:val="24"/>
        </w:rPr>
        <w:t xml:space="preserve"> </w:t>
      </w:r>
      <w:r w:rsidR="00D9224B" w:rsidRPr="008E5DC7">
        <w:rPr>
          <w:rFonts w:ascii="GHEA Grapalat" w:eastAsia="GHEA Grapalat" w:hAnsi="GHEA Grapalat" w:cs="GHEA Grapalat"/>
          <w:sz w:val="24"/>
          <w:szCs w:val="24"/>
        </w:rPr>
        <w:t>Տեխնիկական սխալի հետևանքով իրականացված վճարումների ուղղումը կատարվում է Հիմնադրամի կողմից</w:t>
      </w:r>
      <w:r w:rsidR="00470248">
        <w:rPr>
          <w:rFonts w:ascii="GHEA Grapalat" w:eastAsia="GHEA Grapalat" w:hAnsi="GHEA Grapalat" w:cs="GHEA Grapalat"/>
          <w:sz w:val="24"/>
          <w:szCs w:val="24"/>
        </w:rPr>
        <w:t xml:space="preserve">` ապահովագրված անձի </w:t>
      </w:r>
      <w:r w:rsidR="00C61487">
        <w:rPr>
          <w:rFonts w:ascii="GHEA Grapalat" w:eastAsia="GHEA Grapalat" w:hAnsi="GHEA Grapalat" w:cs="GHEA Grapalat"/>
          <w:sz w:val="24"/>
          <w:szCs w:val="24"/>
        </w:rPr>
        <w:t>կամ վճարում ընդունողի` էլեկտրոնային գործիքի միջոցով կամ Հիմնադրամի էլեկտրոնային փոստին ուղարկված դիմումի հիման վրա`</w:t>
      </w:r>
      <w:r w:rsidR="00470248">
        <w:rPr>
          <w:rFonts w:ascii="GHEA Grapalat" w:eastAsia="GHEA Grapalat" w:hAnsi="GHEA Grapalat" w:cs="GHEA Grapalat"/>
          <w:sz w:val="24"/>
          <w:szCs w:val="24"/>
        </w:rPr>
        <w:t xml:space="preserve"> եռօրյա ժամկետում</w:t>
      </w:r>
      <w:r w:rsidR="00D9224B" w:rsidRPr="008E5DC7">
        <w:rPr>
          <w:rFonts w:ascii="GHEA Grapalat" w:eastAsia="GHEA Grapalat" w:hAnsi="GHEA Grapalat" w:cs="GHEA Grapalat"/>
          <w:sz w:val="24"/>
          <w:szCs w:val="24"/>
        </w:rPr>
        <w:t>։</w:t>
      </w:r>
    </w:p>
    <w:p w14:paraId="521FA511" w14:textId="77777777" w:rsidR="00635752" w:rsidRDefault="00635752" w:rsidP="00D9224B">
      <w:pPr>
        <w:spacing w:after="0" w:line="360" w:lineRule="auto"/>
        <w:ind w:firstLine="567"/>
        <w:jc w:val="both"/>
        <w:rPr>
          <w:rFonts w:ascii="GHEA Grapalat" w:eastAsia="GHEA Grapalat" w:hAnsi="GHEA Grapalat" w:cs="GHEA Grapalat"/>
          <w:sz w:val="24"/>
          <w:szCs w:val="24"/>
        </w:rPr>
      </w:pPr>
    </w:p>
    <w:p w14:paraId="13A04776" w14:textId="77777777" w:rsidR="00D45DDB" w:rsidRDefault="00D45DDB" w:rsidP="009B7F2C">
      <w:pPr>
        <w:tabs>
          <w:tab w:val="num" w:pos="426"/>
        </w:tabs>
        <w:spacing w:after="0" w:line="360" w:lineRule="auto"/>
        <w:ind w:firstLine="567"/>
        <w:jc w:val="both"/>
        <w:rPr>
          <w:rFonts w:ascii="GHEA Grapalat" w:eastAsia="GHEA Grapalat" w:hAnsi="GHEA Grapalat" w:cs="GHEA Grapalat"/>
          <w:noProof/>
          <w:sz w:val="24"/>
          <w:szCs w:val="24"/>
        </w:rPr>
      </w:pPr>
    </w:p>
    <w:p w14:paraId="2E73B4D3" w14:textId="77777777" w:rsidR="00D45DDB" w:rsidRPr="00D45DDB" w:rsidRDefault="00D45DDB" w:rsidP="009B7F2C">
      <w:pPr>
        <w:tabs>
          <w:tab w:val="num" w:pos="426"/>
        </w:tabs>
        <w:spacing w:after="0" w:line="360" w:lineRule="auto"/>
        <w:ind w:firstLine="567"/>
        <w:jc w:val="both"/>
        <w:rPr>
          <w:rFonts w:ascii="GHEA Grapalat" w:eastAsia="GHEA Grapalat" w:hAnsi="GHEA Grapalat" w:cs="GHEA Grapalat"/>
          <w:noProof/>
          <w:sz w:val="24"/>
          <w:szCs w:val="24"/>
          <w:lang w:val="hy-AM"/>
        </w:rPr>
      </w:pPr>
    </w:p>
    <w:sectPr w:rsidR="00D45DDB" w:rsidRPr="00D45DDB" w:rsidSect="009943A6">
      <w:pgSz w:w="11907" w:h="16840" w:code="9"/>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embedRegular r:id="rId1" w:fontKey="{16D73F12-D78D-4147-9601-FF474613AFAE}"/>
    <w:embedItalic r:id="rId2" w:fontKey="{1D00042B-EF94-4478-87A7-7CD71A8E95D5}"/>
  </w:font>
  <w:font w:name="Play">
    <w:charset w:val="00"/>
    <w:family w:val="auto"/>
    <w:pitch w:val="default"/>
    <w:embedRegular r:id="rId3" w:fontKey="{39392E76-5C69-4B67-A3F7-F5C1564E2EF6}"/>
  </w:font>
  <w:font w:name="Aptos Display">
    <w:charset w:val="00"/>
    <w:family w:val="swiss"/>
    <w:pitch w:val="variable"/>
    <w:sig w:usb0="20000287" w:usb1="00000003" w:usb2="00000000" w:usb3="00000000" w:csb0="0000019F" w:csb1="00000000"/>
    <w:embedRegular r:id="rId4" w:fontKey="{98F1B3EC-B35C-4D0B-ADA6-F8633763B6BC}"/>
  </w:font>
  <w:font w:name="GHEA Grapalat">
    <w:panose1 w:val="02000506050000020003"/>
    <w:charset w:val="00"/>
    <w:family w:val="modern"/>
    <w:notTrueType/>
    <w:pitch w:val="variable"/>
    <w:sig w:usb0="A00006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16781"/>
    <w:multiLevelType w:val="multilevel"/>
    <w:tmpl w:val="FBC67FC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E244B8"/>
    <w:multiLevelType w:val="multilevel"/>
    <w:tmpl w:val="2A1C0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C6A4C"/>
    <w:multiLevelType w:val="multilevel"/>
    <w:tmpl w:val="4C70B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3856D6"/>
    <w:multiLevelType w:val="multilevel"/>
    <w:tmpl w:val="53D2221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9E1290"/>
    <w:multiLevelType w:val="multilevel"/>
    <w:tmpl w:val="94C6F84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DC3DB3"/>
    <w:multiLevelType w:val="multilevel"/>
    <w:tmpl w:val="86BA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A30177"/>
    <w:multiLevelType w:val="multilevel"/>
    <w:tmpl w:val="BCBADF5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E00D30"/>
    <w:multiLevelType w:val="multilevel"/>
    <w:tmpl w:val="373A3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F749AE"/>
    <w:multiLevelType w:val="multilevel"/>
    <w:tmpl w:val="C7349D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1132C7"/>
    <w:multiLevelType w:val="multilevel"/>
    <w:tmpl w:val="90FC900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0F2258"/>
    <w:multiLevelType w:val="multilevel"/>
    <w:tmpl w:val="9388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EC35F3"/>
    <w:multiLevelType w:val="multilevel"/>
    <w:tmpl w:val="D506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0"/>
  </w:num>
  <w:num w:numId="5">
    <w:abstractNumId w:val="6"/>
  </w:num>
  <w:num w:numId="6">
    <w:abstractNumId w:val="1"/>
  </w:num>
  <w:num w:numId="7">
    <w:abstractNumId w:val="8"/>
  </w:num>
  <w:num w:numId="8">
    <w:abstractNumId w:val="5"/>
  </w:num>
  <w:num w:numId="9">
    <w:abstractNumId w:val="9"/>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B6"/>
    <w:rsid w:val="00010018"/>
    <w:rsid w:val="0003186B"/>
    <w:rsid w:val="000541B5"/>
    <w:rsid w:val="000B1F58"/>
    <w:rsid w:val="000D0A60"/>
    <w:rsid w:val="000F0811"/>
    <w:rsid w:val="001246B8"/>
    <w:rsid w:val="00197B6C"/>
    <w:rsid w:val="001B0646"/>
    <w:rsid w:val="002573F6"/>
    <w:rsid w:val="002B7AC0"/>
    <w:rsid w:val="002C085B"/>
    <w:rsid w:val="002D750B"/>
    <w:rsid w:val="002F323F"/>
    <w:rsid w:val="002F73B2"/>
    <w:rsid w:val="0031720A"/>
    <w:rsid w:val="00322CFF"/>
    <w:rsid w:val="00327568"/>
    <w:rsid w:val="003564D8"/>
    <w:rsid w:val="00360710"/>
    <w:rsid w:val="00383EEE"/>
    <w:rsid w:val="003A063A"/>
    <w:rsid w:val="003C5D61"/>
    <w:rsid w:val="003D6578"/>
    <w:rsid w:val="00406E0A"/>
    <w:rsid w:val="00470248"/>
    <w:rsid w:val="004933AB"/>
    <w:rsid w:val="004A65C4"/>
    <w:rsid w:val="00500EBD"/>
    <w:rsid w:val="00517C9C"/>
    <w:rsid w:val="005435F1"/>
    <w:rsid w:val="00581ED2"/>
    <w:rsid w:val="005A51F3"/>
    <w:rsid w:val="005E2870"/>
    <w:rsid w:val="005E75F0"/>
    <w:rsid w:val="005F7EB5"/>
    <w:rsid w:val="00635752"/>
    <w:rsid w:val="00650CD9"/>
    <w:rsid w:val="00652B76"/>
    <w:rsid w:val="00663D61"/>
    <w:rsid w:val="00681489"/>
    <w:rsid w:val="006A4E6A"/>
    <w:rsid w:val="006E7387"/>
    <w:rsid w:val="00745894"/>
    <w:rsid w:val="00753577"/>
    <w:rsid w:val="007A5418"/>
    <w:rsid w:val="00803BE8"/>
    <w:rsid w:val="0084598B"/>
    <w:rsid w:val="008C1BB6"/>
    <w:rsid w:val="008D2211"/>
    <w:rsid w:val="008E5DC7"/>
    <w:rsid w:val="0091014F"/>
    <w:rsid w:val="009410CB"/>
    <w:rsid w:val="00946579"/>
    <w:rsid w:val="00960893"/>
    <w:rsid w:val="00986E0E"/>
    <w:rsid w:val="009943A6"/>
    <w:rsid w:val="009B3221"/>
    <w:rsid w:val="009B7F2C"/>
    <w:rsid w:val="00A41D02"/>
    <w:rsid w:val="00A75CB0"/>
    <w:rsid w:val="00AC2044"/>
    <w:rsid w:val="00AE1516"/>
    <w:rsid w:val="00AE1BDE"/>
    <w:rsid w:val="00B564C4"/>
    <w:rsid w:val="00B623A1"/>
    <w:rsid w:val="00B67C28"/>
    <w:rsid w:val="00BA43A4"/>
    <w:rsid w:val="00BC0A91"/>
    <w:rsid w:val="00BC6BD4"/>
    <w:rsid w:val="00BE3E96"/>
    <w:rsid w:val="00C34D36"/>
    <w:rsid w:val="00C61487"/>
    <w:rsid w:val="00C83547"/>
    <w:rsid w:val="00CD455B"/>
    <w:rsid w:val="00CE2CB1"/>
    <w:rsid w:val="00CE74B5"/>
    <w:rsid w:val="00D04EB6"/>
    <w:rsid w:val="00D23D47"/>
    <w:rsid w:val="00D45DDB"/>
    <w:rsid w:val="00D70AEB"/>
    <w:rsid w:val="00D9224B"/>
    <w:rsid w:val="00DB346D"/>
    <w:rsid w:val="00DE268A"/>
    <w:rsid w:val="00DE3576"/>
    <w:rsid w:val="00E065B7"/>
    <w:rsid w:val="00E51D95"/>
    <w:rsid w:val="00EB556F"/>
    <w:rsid w:val="00EC22A9"/>
    <w:rsid w:val="00EF0C88"/>
    <w:rsid w:val="00F06DDF"/>
    <w:rsid w:val="00F10479"/>
    <w:rsid w:val="00F15637"/>
    <w:rsid w:val="00F96D45"/>
    <w:rsid w:val="00FC00A2"/>
    <w:rsid w:val="00FC3FD0"/>
    <w:rsid w:val="00FE3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5BA1"/>
  <w15:docId w15:val="{8C66C791-1084-4617-A136-0056EED5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h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A51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A51AB9"/>
    <w:rPr>
      <w:rFonts w:asciiTheme="majorHAnsi" w:eastAsiaTheme="majorEastAsia" w:hAnsiTheme="majorHAnsi" w:cstheme="majorBidi"/>
      <w:noProof/>
      <w:color w:val="0F4761" w:themeColor="accent1" w:themeShade="BF"/>
      <w:sz w:val="40"/>
      <w:szCs w:val="40"/>
      <w:lang w:val="hy-AM"/>
    </w:rPr>
  </w:style>
  <w:style w:type="character" w:customStyle="1" w:styleId="Heading2Char">
    <w:name w:val="Heading 2 Char"/>
    <w:basedOn w:val="DefaultParagraphFont"/>
    <w:link w:val="Heading2"/>
    <w:uiPriority w:val="9"/>
    <w:semiHidden/>
    <w:rsid w:val="00A51AB9"/>
    <w:rPr>
      <w:rFonts w:asciiTheme="majorHAnsi" w:eastAsiaTheme="majorEastAsia" w:hAnsiTheme="majorHAnsi" w:cstheme="majorBidi"/>
      <w:noProof/>
      <w:color w:val="0F4761" w:themeColor="accent1" w:themeShade="BF"/>
      <w:sz w:val="32"/>
      <w:szCs w:val="32"/>
      <w:lang w:val="hy-AM"/>
    </w:rPr>
  </w:style>
  <w:style w:type="character" w:customStyle="1" w:styleId="Heading3Char">
    <w:name w:val="Heading 3 Char"/>
    <w:basedOn w:val="DefaultParagraphFont"/>
    <w:link w:val="Heading3"/>
    <w:uiPriority w:val="9"/>
    <w:semiHidden/>
    <w:rsid w:val="00A51AB9"/>
    <w:rPr>
      <w:rFonts w:eastAsiaTheme="majorEastAsia" w:cstheme="majorBidi"/>
      <w:noProof/>
      <w:color w:val="0F4761" w:themeColor="accent1" w:themeShade="BF"/>
      <w:sz w:val="28"/>
      <w:szCs w:val="28"/>
      <w:lang w:val="hy-AM"/>
    </w:rPr>
  </w:style>
  <w:style w:type="character" w:customStyle="1" w:styleId="Heading4Char">
    <w:name w:val="Heading 4 Char"/>
    <w:basedOn w:val="DefaultParagraphFont"/>
    <w:link w:val="Heading4"/>
    <w:uiPriority w:val="9"/>
    <w:semiHidden/>
    <w:rsid w:val="00A51AB9"/>
    <w:rPr>
      <w:rFonts w:eastAsiaTheme="majorEastAsia" w:cstheme="majorBidi"/>
      <w:i/>
      <w:iCs/>
      <w:noProof/>
      <w:color w:val="0F4761" w:themeColor="accent1" w:themeShade="BF"/>
      <w:lang w:val="hy-AM"/>
    </w:rPr>
  </w:style>
  <w:style w:type="character" w:customStyle="1" w:styleId="Heading5Char">
    <w:name w:val="Heading 5 Char"/>
    <w:basedOn w:val="DefaultParagraphFont"/>
    <w:link w:val="Heading5"/>
    <w:uiPriority w:val="9"/>
    <w:semiHidden/>
    <w:rsid w:val="00A51AB9"/>
    <w:rPr>
      <w:rFonts w:eastAsiaTheme="majorEastAsia" w:cstheme="majorBidi"/>
      <w:noProof/>
      <w:color w:val="0F4761" w:themeColor="accent1" w:themeShade="BF"/>
      <w:lang w:val="hy-AM"/>
    </w:rPr>
  </w:style>
  <w:style w:type="character" w:customStyle="1" w:styleId="Heading6Char">
    <w:name w:val="Heading 6 Char"/>
    <w:basedOn w:val="DefaultParagraphFont"/>
    <w:link w:val="Heading6"/>
    <w:uiPriority w:val="9"/>
    <w:semiHidden/>
    <w:rsid w:val="00A51AB9"/>
    <w:rPr>
      <w:rFonts w:eastAsiaTheme="majorEastAsia" w:cstheme="majorBidi"/>
      <w:i/>
      <w:iCs/>
      <w:noProof/>
      <w:color w:val="595959" w:themeColor="text1" w:themeTint="A6"/>
      <w:lang w:val="hy-AM"/>
    </w:rPr>
  </w:style>
  <w:style w:type="character" w:customStyle="1" w:styleId="Heading7Char">
    <w:name w:val="Heading 7 Char"/>
    <w:basedOn w:val="DefaultParagraphFont"/>
    <w:link w:val="Heading7"/>
    <w:uiPriority w:val="9"/>
    <w:semiHidden/>
    <w:rsid w:val="00A51AB9"/>
    <w:rPr>
      <w:rFonts w:eastAsiaTheme="majorEastAsia" w:cstheme="majorBidi"/>
      <w:noProof/>
      <w:color w:val="595959" w:themeColor="text1" w:themeTint="A6"/>
      <w:lang w:val="hy-AM"/>
    </w:rPr>
  </w:style>
  <w:style w:type="character" w:customStyle="1" w:styleId="Heading8Char">
    <w:name w:val="Heading 8 Char"/>
    <w:basedOn w:val="DefaultParagraphFont"/>
    <w:link w:val="Heading8"/>
    <w:uiPriority w:val="9"/>
    <w:semiHidden/>
    <w:rsid w:val="00A51AB9"/>
    <w:rPr>
      <w:rFonts w:eastAsiaTheme="majorEastAsia" w:cstheme="majorBidi"/>
      <w:i/>
      <w:iCs/>
      <w:noProof/>
      <w:color w:val="272727" w:themeColor="text1" w:themeTint="D8"/>
      <w:lang w:val="hy-AM"/>
    </w:rPr>
  </w:style>
  <w:style w:type="character" w:customStyle="1" w:styleId="Heading9Char">
    <w:name w:val="Heading 9 Char"/>
    <w:basedOn w:val="DefaultParagraphFont"/>
    <w:link w:val="Heading9"/>
    <w:uiPriority w:val="9"/>
    <w:semiHidden/>
    <w:rsid w:val="00A51AB9"/>
    <w:rPr>
      <w:rFonts w:eastAsiaTheme="majorEastAsia" w:cstheme="majorBidi"/>
      <w:noProof/>
      <w:color w:val="272727" w:themeColor="text1" w:themeTint="D8"/>
      <w:lang w:val="hy-AM"/>
    </w:rPr>
  </w:style>
  <w:style w:type="character" w:customStyle="1" w:styleId="TitleChar">
    <w:name w:val="Title Char"/>
    <w:basedOn w:val="DefaultParagraphFont"/>
    <w:link w:val="Title"/>
    <w:uiPriority w:val="10"/>
    <w:rsid w:val="00A51AB9"/>
    <w:rPr>
      <w:rFonts w:asciiTheme="majorHAnsi" w:eastAsiaTheme="majorEastAsia" w:hAnsiTheme="majorHAnsi" w:cstheme="majorBidi"/>
      <w:noProof/>
      <w:spacing w:val="-10"/>
      <w:kern w:val="28"/>
      <w:sz w:val="56"/>
      <w:szCs w:val="56"/>
      <w:lang w:val="hy-AM"/>
    </w:rPr>
  </w:style>
  <w:style w:type="character" w:customStyle="1" w:styleId="SubtitleChar">
    <w:name w:val="Subtitle Char"/>
    <w:basedOn w:val="DefaultParagraphFont"/>
    <w:link w:val="Subtitle"/>
    <w:uiPriority w:val="11"/>
    <w:rsid w:val="00A51AB9"/>
    <w:rPr>
      <w:rFonts w:eastAsiaTheme="majorEastAsia" w:cstheme="majorBidi"/>
      <w:noProof/>
      <w:color w:val="595959" w:themeColor="text1" w:themeTint="A6"/>
      <w:spacing w:val="15"/>
      <w:sz w:val="28"/>
      <w:szCs w:val="28"/>
      <w:lang w:val="hy-AM"/>
    </w:rPr>
  </w:style>
  <w:style w:type="paragraph" w:styleId="Quote">
    <w:name w:val="Quote"/>
    <w:basedOn w:val="Normal"/>
    <w:next w:val="Normal"/>
    <w:link w:val="QuoteChar"/>
    <w:uiPriority w:val="29"/>
    <w:qFormat/>
    <w:rsid w:val="00A51AB9"/>
    <w:pPr>
      <w:spacing w:before="160"/>
      <w:jc w:val="center"/>
    </w:pPr>
    <w:rPr>
      <w:i/>
      <w:iCs/>
      <w:color w:val="404040" w:themeColor="text1" w:themeTint="BF"/>
    </w:rPr>
  </w:style>
  <w:style w:type="character" w:customStyle="1" w:styleId="QuoteChar">
    <w:name w:val="Quote Char"/>
    <w:basedOn w:val="DefaultParagraphFont"/>
    <w:link w:val="Quote"/>
    <w:uiPriority w:val="29"/>
    <w:rsid w:val="00A51AB9"/>
    <w:rPr>
      <w:i/>
      <w:iCs/>
      <w:noProof/>
      <w:color w:val="404040" w:themeColor="text1" w:themeTint="BF"/>
      <w:lang w:val="hy-AM"/>
    </w:rPr>
  </w:style>
  <w:style w:type="paragraph" w:styleId="ListParagraph">
    <w:name w:val="List Paragraph"/>
    <w:basedOn w:val="Normal"/>
    <w:uiPriority w:val="34"/>
    <w:qFormat/>
    <w:rsid w:val="00A51AB9"/>
    <w:pPr>
      <w:ind w:left="720"/>
      <w:contextualSpacing/>
    </w:pPr>
  </w:style>
  <w:style w:type="character" w:styleId="IntenseEmphasis">
    <w:name w:val="Intense Emphasis"/>
    <w:basedOn w:val="DefaultParagraphFont"/>
    <w:uiPriority w:val="21"/>
    <w:qFormat/>
    <w:rsid w:val="00A51AB9"/>
    <w:rPr>
      <w:i/>
      <w:iCs/>
      <w:color w:val="0F4761" w:themeColor="accent1" w:themeShade="BF"/>
    </w:rPr>
  </w:style>
  <w:style w:type="paragraph" w:styleId="IntenseQuote">
    <w:name w:val="Intense Quote"/>
    <w:basedOn w:val="Normal"/>
    <w:next w:val="Normal"/>
    <w:link w:val="IntenseQuoteChar"/>
    <w:uiPriority w:val="30"/>
    <w:qFormat/>
    <w:rsid w:val="00A51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AB9"/>
    <w:rPr>
      <w:i/>
      <w:iCs/>
      <w:noProof/>
      <w:color w:val="0F4761" w:themeColor="accent1" w:themeShade="BF"/>
      <w:lang w:val="hy-AM"/>
    </w:rPr>
  </w:style>
  <w:style w:type="character" w:styleId="IntenseReference">
    <w:name w:val="Intense Reference"/>
    <w:basedOn w:val="DefaultParagraphFont"/>
    <w:uiPriority w:val="32"/>
    <w:qFormat/>
    <w:rsid w:val="00A51AB9"/>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57839">
      <w:bodyDiv w:val="1"/>
      <w:marLeft w:val="0"/>
      <w:marRight w:val="0"/>
      <w:marTop w:val="0"/>
      <w:marBottom w:val="0"/>
      <w:divBdr>
        <w:top w:val="none" w:sz="0" w:space="0" w:color="auto"/>
        <w:left w:val="none" w:sz="0" w:space="0" w:color="auto"/>
        <w:bottom w:val="none" w:sz="0" w:space="0" w:color="auto"/>
        <w:right w:val="none" w:sz="0" w:space="0" w:color="auto"/>
      </w:divBdr>
    </w:div>
    <w:div w:id="1082406781">
      <w:bodyDiv w:val="1"/>
      <w:marLeft w:val="0"/>
      <w:marRight w:val="0"/>
      <w:marTop w:val="0"/>
      <w:marBottom w:val="0"/>
      <w:divBdr>
        <w:top w:val="none" w:sz="0" w:space="0" w:color="auto"/>
        <w:left w:val="none" w:sz="0" w:space="0" w:color="auto"/>
        <w:bottom w:val="none" w:sz="0" w:space="0" w:color="auto"/>
        <w:right w:val="none" w:sz="0" w:space="0" w:color="auto"/>
      </w:divBdr>
    </w:div>
    <w:div w:id="1162622784">
      <w:bodyDiv w:val="1"/>
      <w:marLeft w:val="0"/>
      <w:marRight w:val="0"/>
      <w:marTop w:val="0"/>
      <w:marBottom w:val="0"/>
      <w:divBdr>
        <w:top w:val="none" w:sz="0" w:space="0" w:color="auto"/>
        <w:left w:val="none" w:sz="0" w:space="0" w:color="auto"/>
        <w:bottom w:val="none" w:sz="0" w:space="0" w:color="auto"/>
        <w:right w:val="none" w:sz="0" w:space="0" w:color="auto"/>
      </w:divBdr>
    </w:div>
    <w:div w:id="1685015000">
      <w:bodyDiv w:val="1"/>
      <w:marLeft w:val="0"/>
      <w:marRight w:val="0"/>
      <w:marTop w:val="0"/>
      <w:marBottom w:val="0"/>
      <w:divBdr>
        <w:top w:val="none" w:sz="0" w:space="0" w:color="auto"/>
        <w:left w:val="none" w:sz="0" w:space="0" w:color="auto"/>
        <w:bottom w:val="none" w:sz="0" w:space="0" w:color="auto"/>
        <w:right w:val="none" w:sz="0" w:space="0" w:color="auto"/>
      </w:divBdr>
    </w:div>
    <w:div w:id="1799762810">
      <w:bodyDiv w:val="1"/>
      <w:marLeft w:val="0"/>
      <w:marRight w:val="0"/>
      <w:marTop w:val="0"/>
      <w:marBottom w:val="0"/>
      <w:divBdr>
        <w:top w:val="none" w:sz="0" w:space="0" w:color="auto"/>
        <w:left w:val="none" w:sz="0" w:space="0" w:color="auto"/>
        <w:bottom w:val="none" w:sz="0" w:space="0" w:color="auto"/>
        <w:right w:val="none" w:sz="0" w:space="0" w:color="auto"/>
      </w:divBdr>
    </w:div>
    <w:div w:id="1903633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ijepyYbBqXIQ/GCLZK7RcGIraw==">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</go:docsCustomData>
</go:gDocsCustomXmlDataStorage>
</file>

<file path=customXml/itemProps1.xml><?xml version="1.0" encoding="utf-8"?>
<ds:datastoreItem xmlns:ds="http://schemas.openxmlformats.org/officeDocument/2006/customXml" ds:itemID="{28B0BD4E-8B07-4F2B-9BC8-439962D7DBD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Sevilya Abrahamyan</dc:creator>
  <cp:lastModifiedBy>Araqsya Hambardzumyan</cp:lastModifiedBy>
  <cp:revision>2</cp:revision>
  <cp:lastPrinted>2026-02-26T07:56:00Z</cp:lastPrinted>
  <dcterms:created xsi:type="dcterms:W3CDTF">2026-03-23T06:09:00Z</dcterms:created>
  <dcterms:modified xsi:type="dcterms:W3CDTF">2026-03-23T06:09:00Z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c23b65b7-b41d-4c25-b6e6-74012324f4f4</vt:lpwstr>
  </property>
</Properties>
</file>