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89516" w14:textId="6C3DB396" w:rsidR="00C74F03" w:rsidRDefault="00C74F03" w:rsidP="00C74F0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7C95C3BB" w14:textId="5EAE6130" w:rsidR="001A288A" w:rsidRPr="001A288A" w:rsidRDefault="001A288A" w:rsidP="001A288A">
      <w:pPr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shd w:val="clear" w:color="auto" w:fill="FFFFFF"/>
          <w:lang w:val="hy-AM"/>
        </w:rPr>
      </w:pPr>
      <w:bookmarkStart w:id="0" w:name="_Hlk113889296"/>
      <w:r>
        <w:rPr>
          <w:rFonts w:ascii="GHEA Grapalat" w:eastAsia="Times New Roman" w:hAnsi="GHEA Grapalat" w:cs="Arial"/>
          <w:color w:val="333333"/>
          <w:sz w:val="24"/>
          <w:szCs w:val="24"/>
          <w:shd w:val="clear" w:color="auto" w:fill="FFFFFF"/>
          <w:lang w:val="hy-AM"/>
        </w:rPr>
        <w:t>«</w:t>
      </w:r>
      <w:r w:rsidRPr="001A288A">
        <w:rPr>
          <w:rFonts w:ascii="GHEA Grapalat" w:eastAsia="Times New Roman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2025 ԹՎԱԿԱՆԻ ՀՈՒԼԻՍԻ 3-Ի № 904-Ն ՈՐՈՇՄԱՆ ՄԵՋ ՓՈՓՈԽՈՒԹՅՈՒՆ </w:t>
      </w:r>
    </w:p>
    <w:p w14:paraId="261C20EB" w14:textId="1117852D" w:rsidR="00C74F03" w:rsidRPr="001A288A" w:rsidRDefault="001A288A" w:rsidP="001A288A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1A288A">
        <w:rPr>
          <w:rFonts w:ascii="GHEA Grapalat" w:eastAsia="Times New Roman" w:hAnsi="GHEA Grapalat" w:cs="Arial"/>
          <w:color w:val="333333"/>
          <w:sz w:val="24"/>
          <w:szCs w:val="24"/>
          <w:shd w:val="clear" w:color="auto" w:fill="FFFFFF"/>
          <w:lang w:val="hy-AM"/>
        </w:rPr>
        <w:t>ԿԱՏԱՐԵԼՈՒ ՄԱՍԻՆ</w:t>
      </w:r>
      <w:r>
        <w:rPr>
          <w:rFonts w:ascii="GHEA Grapalat" w:eastAsia="Times New Roman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» </w:t>
      </w:r>
      <w:r w:rsidR="00693BC3" w:rsidRPr="001A28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74F03" w:rsidRPr="001A288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</w:t>
      </w:r>
      <w:bookmarkEnd w:id="0"/>
      <w:r w:rsidR="00C74F03" w:rsidRPr="001A288A">
        <w:rPr>
          <w:rFonts w:ascii="GHEA Grapalat" w:hAnsi="GHEA Grapalat"/>
          <w:sz w:val="24"/>
          <w:szCs w:val="24"/>
          <w:lang w:val="hy-AM"/>
        </w:rPr>
        <w:t>ԸՆԴՈՒՆՄԱՆ ՄԱՍԻՆ</w:t>
      </w:r>
    </w:p>
    <w:p w14:paraId="2027AC7E" w14:textId="77777777" w:rsidR="00C74F03" w:rsidRPr="00886BE4" w:rsidRDefault="00C74F03" w:rsidP="00C0548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4D460B6" w14:textId="5BA8F160" w:rsidR="00DE29B8" w:rsidRPr="004E1244" w:rsidRDefault="00DE29B8" w:rsidP="00C05484">
      <w:pPr>
        <w:numPr>
          <w:ilvl w:val="0"/>
          <w:numId w:val="1"/>
        </w:numPr>
        <w:spacing w:after="0" w:line="360" w:lineRule="auto"/>
        <w:ind w:left="78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E29B8"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  <w:t>Իրավական ակտի ընդունման ա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2DBEF1F7" w14:textId="64914C8E" w:rsidR="00693BC3" w:rsidRDefault="00136D52" w:rsidP="00136D52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2025 թվականի հուլիսի 3-ի </w:t>
      </w:r>
      <w:r w:rsidRPr="00AD77BF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AD77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AD77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անրապետության տարածք </w:t>
      </w:r>
      <w:r w:rsidRPr="00AD77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սահմանափակման ենթակա ապրանքների</w:t>
      </w:r>
      <w:r w:rsidRPr="00AD77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D77B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ներմուծման </w:t>
      </w:r>
      <w:r w:rsidRPr="00AD77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մեկանգամյա </w:t>
      </w:r>
      <w:r w:rsidR="00DD49AA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AD77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գլխավոր լիցենզիաների տրամադրման կարգը եվ ձեվերը սահմանելու մասին»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A288A">
        <w:rPr>
          <w:rFonts w:ascii="GHEA Grapalat" w:eastAsia="Times New Roman" w:hAnsi="GHEA Grapalat" w:cs="Arial"/>
          <w:color w:val="333333"/>
          <w:sz w:val="24"/>
          <w:szCs w:val="24"/>
          <w:shd w:val="clear" w:color="auto" w:fill="FFFFFF"/>
          <w:lang w:val="hy-AM"/>
        </w:rPr>
        <w:t>№ 904-</w:t>
      </w:r>
      <w:r>
        <w:rPr>
          <w:rFonts w:ascii="GHEA Grapalat" w:eastAsia="Times New Roman" w:hAnsi="GHEA Grapalat" w:cs="Arial"/>
          <w:color w:val="333333"/>
          <w:sz w:val="24"/>
          <w:szCs w:val="24"/>
          <w:shd w:val="clear" w:color="auto" w:fill="FFFFFF"/>
          <w:lang w:val="hy-AM"/>
        </w:rPr>
        <w:t>Ն</w:t>
      </w:r>
      <w:r w:rsidRPr="00AD77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A288A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1A288A" w:rsidRPr="001A288A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1A288A">
        <w:rPr>
          <w:rFonts w:ascii="GHEA Grapalat" w:hAnsi="GHEA Grapalat"/>
          <w:sz w:val="24"/>
          <w:szCs w:val="24"/>
          <w:lang w:val="hy-AM"/>
        </w:rPr>
        <w:t>Հ</w:t>
      </w:r>
      <w:r w:rsidR="001A288A" w:rsidRPr="001A288A">
        <w:rPr>
          <w:rFonts w:ascii="GHEA Grapalat" w:hAnsi="GHEA Grapalat"/>
          <w:sz w:val="24"/>
          <w:szCs w:val="24"/>
          <w:lang w:val="hy-AM"/>
        </w:rPr>
        <w:t>անրապետության կառավարության որոշման</w:t>
      </w:r>
      <w:r w:rsidR="001A288A">
        <w:rPr>
          <w:rFonts w:ascii="GHEA Grapalat" w:hAnsi="GHEA Grapalat"/>
          <w:sz w:val="24"/>
          <w:szCs w:val="24"/>
          <w:lang w:val="hy-AM"/>
        </w:rPr>
        <w:t xml:space="preserve"> կիրառման ընթացքում  ի հայտ են եկել որոշակի բարելավում/լավարկում պահանջող դրույթներ</w:t>
      </w:r>
      <w:r w:rsidR="00DD49AA">
        <w:rPr>
          <w:rFonts w:ascii="GHEA Grapalat" w:hAnsi="GHEA Grapalat"/>
          <w:sz w:val="24"/>
          <w:szCs w:val="24"/>
          <w:lang w:val="hy-AM"/>
        </w:rPr>
        <w:t>,</w:t>
      </w:r>
      <w:r w:rsidR="001A288A">
        <w:rPr>
          <w:rFonts w:ascii="GHEA Grapalat" w:hAnsi="GHEA Grapalat"/>
          <w:sz w:val="24"/>
          <w:szCs w:val="24"/>
          <w:lang w:val="hy-AM"/>
        </w:rPr>
        <w:t xml:space="preserve"> մասնավորապես՝ մերժման ժամկետների հստակեցման,</w:t>
      </w:r>
      <w:r w:rsidR="001A288A" w:rsidRPr="00136D52">
        <w:rPr>
          <w:rFonts w:ascii="GHEA Grapalat" w:hAnsi="GHEA Grapalat"/>
          <w:sz w:val="24"/>
          <w:szCs w:val="24"/>
          <w:lang w:val="hy-AM"/>
        </w:rPr>
        <w:t xml:space="preserve"> </w:t>
      </w:r>
      <w:r w:rsidR="001A288A">
        <w:rPr>
          <w:rFonts w:ascii="GHEA Grapalat" w:hAnsi="GHEA Grapalat"/>
          <w:sz w:val="24"/>
          <w:szCs w:val="24"/>
          <w:lang w:val="hy-AM"/>
        </w:rPr>
        <w:t>դիմորդների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D52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հայտատուների</w:t>
      </w:r>
      <w:r w:rsidRPr="00136D52">
        <w:rPr>
          <w:rFonts w:ascii="GHEA Grapalat" w:hAnsi="GHEA Grapalat"/>
          <w:sz w:val="24"/>
          <w:szCs w:val="24"/>
          <w:lang w:val="hy-AM"/>
        </w:rPr>
        <w:t>)</w:t>
      </w:r>
      <w:r w:rsidR="001A288A">
        <w:rPr>
          <w:rFonts w:ascii="GHEA Grapalat" w:hAnsi="GHEA Grapalat"/>
          <w:sz w:val="24"/>
          <w:szCs w:val="24"/>
          <w:lang w:val="hy-AM"/>
        </w:rPr>
        <w:t xml:space="preserve"> կողմից պահանջվող փաստաթղթերի</w:t>
      </w:r>
      <w:r>
        <w:rPr>
          <w:rFonts w:ascii="GHEA Grapalat" w:hAnsi="GHEA Grapalat"/>
          <w:sz w:val="24"/>
          <w:szCs w:val="24"/>
          <w:lang w:val="hy-AM"/>
        </w:rPr>
        <w:t>, բա</w:t>
      </w:r>
      <w:r w:rsidR="00DD49AA">
        <w:rPr>
          <w:rFonts w:ascii="GHEA Grapalat" w:hAnsi="GHEA Grapalat"/>
          <w:sz w:val="24"/>
          <w:szCs w:val="24"/>
          <w:lang w:val="hy-AM"/>
        </w:rPr>
        <w:t>շ</w:t>
      </w:r>
      <w:r>
        <w:rPr>
          <w:rFonts w:ascii="GHEA Grapalat" w:hAnsi="GHEA Grapalat"/>
          <w:sz w:val="24"/>
          <w:szCs w:val="24"/>
          <w:lang w:val="hy-AM"/>
        </w:rPr>
        <w:t xml:space="preserve">խման սկզբունքների մասով, ինչը </w:t>
      </w:r>
      <w:r w:rsidR="00693BC3">
        <w:rPr>
          <w:rFonts w:ascii="GHEA Grapalat" w:eastAsia="Times New Roman" w:hAnsi="GHEA Grapalat" w:cs="Times New Roman"/>
          <w:sz w:val="24"/>
          <w:szCs w:val="24"/>
          <w:lang w:val="hy-AM"/>
        </w:rPr>
        <w:t>դժվա</w:t>
      </w:r>
      <w:r w:rsidR="00B733DC">
        <w:rPr>
          <w:rFonts w:ascii="GHEA Grapalat" w:eastAsia="Times New Roman" w:hAnsi="GHEA Grapalat" w:cs="Times New Roman"/>
          <w:sz w:val="24"/>
          <w:szCs w:val="24"/>
          <w:lang w:val="hy-AM"/>
        </w:rPr>
        <w:t>ր</w:t>
      </w:r>
      <w:r w:rsidR="00693B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ություններ է առաջացնում ինչպես գործարար միջավայրի, այդպես էլ </w:t>
      </w:r>
      <w:r w:rsidR="00A37D1E">
        <w:rPr>
          <w:rFonts w:ascii="GHEA Grapalat" w:eastAsia="Times New Roman" w:hAnsi="GHEA Grapalat" w:cs="Times New Roman"/>
          <w:sz w:val="24"/>
          <w:szCs w:val="24"/>
          <w:lang w:val="hy-AM"/>
        </w:rPr>
        <w:t>ներմուծումը կարգավորող</w:t>
      </w:r>
      <w:r w:rsidR="00F21B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գործընթացում ներգրավված պետական լիազոր</w:t>
      </w:r>
      <w:r w:rsidR="00693B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մարմինների համար։</w:t>
      </w:r>
    </w:p>
    <w:p w14:paraId="6E3FEF20" w14:textId="1936368B" w:rsidR="00DE29B8" w:rsidRDefault="00386820" w:rsidP="00C05484">
      <w:pPr>
        <w:pStyle w:val="Footer"/>
        <w:spacing w:line="360" w:lineRule="auto"/>
        <w:ind w:firstLine="426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8C6DBD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2</w:t>
      </w:r>
      <w:r w:rsidRPr="008C6DBD">
        <w:rPr>
          <w:rFonts w:ascii="Cambria Math" w:eastAsia="Calibri" w:hAnsi="Cambria Math" w:cs="Sylfaen"/>
          <w:b/>
          <w:bCs/>
          <w:sz w:val="24"/>
          <w:szCs w:val="24"/>
          <w:lang w:val="hy-AM"/>
        </w:rPr>
        <w:t xml:space="preserve">․ </w:t>
      </w:r>
      <w:r w:rsidR="00DE29B8" w:rsidRPr="008C6DBD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Ընթացիկ</w:t>
      </w:r>
      <w:r w:rsidR="00DE29B8" w:rsidRPr="008C6DBD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իրավիճակը և խնդիրները</w:t>
      </w:r>
    </w:p>
    <w:p w14:paraId="16F4C3E8" w14:textId="79E12A81" w:rsidR="009F73A6" w:rsidRDefault="002A3EEE" w:rsidP="00136D52">
      <w:pPr>
        <w:pStyle w:val="Footer"/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21B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Հարցի կարգավորման </w:t>
      </w:r>
      <w:r w:rsidR="0002305C">
        <w:rPr>
          <w:rFonts w:ascii="GHEA Grapalat" w:eastAsia="Times New Roman" w:hAnsi="GHEA Grapalat" w:cs="Times New Roman"/>
          <w:sz w:val="24"/>
          <w:szCs w:val="24"/>
          <w:lang w:val="hy-AM"/>
        </w:rPr>
        <w:t>նպատակով</w:t>
      </w:r>
      <w:r w:rsidRPr="00F21B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մշակվել է </w:t>
      </w:r>
      <w:r w:rsidR="00136D52">
        <w:rPr>
          <w:rFonts w:ascii="GHEA Grapalat" w:eastAsia="Times New Roman" w:hAnsi="GHEA Grapalat" w:cs="Arial"/>
          <w:color w:val="333333"/>
          <w:sz w:val="24"/>
          <w:szCs w:val="24"/>
          <w:shd w:val="clear" w:color="auto" w:fill="FFFFFF"/>
          <w:lang w:val="hy-AM"/>
        </w:rPr>
        <w:t>«Հ</w:t>
      </w:r>
      <w:r w:rsidR="00136D52" w:rsidRPr="001A288A">
        <w:rPr>
          <w:rFonts w:ascii="GHEA Grapalat" w:eastAsia="Times New Roman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այաստանի </w:t>
      </w:r>
      <w:r w:rsidR="00136D52">
        <w:rPr>
          <w:rFonts w:ascii="GHEA Grapalat" w:eastAsia="Times New Roman" w:hAnsi="GHEA Grapalat" w:cs="Arial"/>
          <w:color w:val="333333"/>
          <w:sz w:val="24"/>
          <w:szCs w:val="24"/>
          <w:shd w:val="clear" w:color="auto" w:fill="FFFFFF"/>
          <w:lang w:val="hy-AM"/>
        </w:rPr>
        <w:t>Հ</w:t>
      </w:r>
      <w:r w:rsidR="00136D52" w:rsidRPr="001A288A">
        <w:rPr>
          <w:rFonts w:ascii="GHEA Grapalat" w:eastAsia="Times New Roman" w:hAnsi="GHEA Grapalat" w:cs="Arial"/>
          <w:color w:val="333333"/>
          <w:sz w:val="24"/>
          <w:szCs w:val="24"/>
          <w:shd w:val="clear" w:color="auto" w:fill="FFFFFF"/>
          <w:lang w:val="hy-AM"/>
        </w:rPr>
        <w:t>անրապետության կառավարության 2025 թվականի հուլիսի 3-ի № 904-ն որոշման մեջ փոփոխություն կատարելու մասին</w:t>
      </w:r>
      <w:r w:rsidR="00136D52">
        <w:rPr>
          <w:rFonts w:ascii="GHEA Grapalat" w:eastAsia="Times New Roman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» </w:t>
      </w:r>
      <w:bookmarkStart w:id="1" w:name="_Hlk195710545"/>
      <w:r w:rsidR="00693BC3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693BC3" w:rsidRPr="00886BE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693BC3">
        <w:rPr>
          <w:rFonts w:ascii="GHEA Grapalat" w:hAnsi="GHEA Grapalat"/>
          <w:sz w:val="24"/>
          <w:szCs w:val="24"/>
          <w:lang w:val="hy-AM"/>
        </w:rPr>
        <w:t>Հ</w:t>
      </w:r>
      <w:r w:rsidR="00693BC3" w:rsidRPr="00886BE4">
        <w:rPr>
          <w:rFonts w:ascii="GHEA Grapalat" w:hAnsi="GHEA Grapalat"/>
          <w:sz w:val="24"/>
          <w:szCs w:val="24"/>
          <w:lang w:val="hy-AM"/>
        </w:rPr>
        <w:t>անրապետության կառավարության որոշման</w:t>
      </w:r>
      <w:r w:rsidR="00693BC3">
        <w:rPr>
          <w:rFonts w:ascii="GHEA Grapalat" w:hAnsi="GHEA Grapalat"/>
          <w:sz w:val="24"/>
          <w:szCs w:val="24"/>
          <w:lang w:val="hy-AM"/>
        </w:rPr>
        <w:t xml:space="preserve"> նախագիծը</w:t>
      </w:r>
      <w:r w:rsidR="00136D52">
        <w:rPr>
          <w:rFonts w:ascii="GHEA Grapalat" w:hAnsi="GHEA Grapalat"/>
          <w:sz w:val="24"/>
          <w:szCs w:val="24"/>
          <w:lang w:val="hy-AM"/>
        </w:rPr>
        <w:t xml:space="preserve">, որը </w:t>
      </w:r>
      <w:r>
        <w:rPr>
          <w:rFonts w:ascii="GHEA Grapalat" w:hAnsi="GHEA Grapalat"/>
          <w:sz w:val="24"/>
          <w:szCs w:val="24"/>
          <w:lang w:val="hy-AM"/>
        </w:rPr>
        <w:t xml:space="preserve">թույլ կտա </w:t>
      </w:r>
      <w:r w:rsidR="00136D52">
        <w:rPr>
          <w:rFonts w:ascii="GHEA Grapalat" w:hAnsi="GHEA Grapalat"/>
          <w:sz w:val="24"/>
          <w:szCs w:val="24"/>
          <w:lang w:val="hy-AM"/>
        </w:rPr>
        <w:t>հստակեցնել սահմանափակման ենթակա ապրանքների բաշխման ընթացակարգը,</w:t>
      </w:r>
      <w:r w:rsidR="00AC1B7A">
        <w:rPr>
          <w:rFonts w:ascii="GHEA Grapalat" w:hAnsi="GHEA Grapalat"/>
          <w:sz w:val="24"/>
          <w:szCs w:val="24"/>
          <w:lang w:val="hy-AM"/>
        </w:rPr>
        <w:t xml:space="preserve"> լ</w:t>
      </w:r>
      <w:r w:rsidR="00DD49AA">
        <w:rPr>
          <w:rFonts w:ascii="GHEA Grapalat" w:hAnsi="GHEA Grapalat"/>
          <w:sz w:val="24"/>
          <w:szCs w:val="24"/>
          <w:lang w:val="hy-AM"/>
        </w:rPr>
        <w:t>ա</w:t>
      </w:r>
      <w:r w:rsidR="00AC1B7A">
        <w:rPr>
          <w:rFonts w:ascii="GHEA Grapalat" w:hAnsi="GHEA Grapalat"/>
          <w:sz w:val="24"/>
          <w:szCs w:val="24"/>
          <w:lang w:val="hy-AM"/>
        </w:rPr>
        <w:t>վարկ</w:t>
      </w:r>
      <w:r w:rsidR="00DD49AA">
        <w:rPr>
          <w:rFonts w:ascii="GHEA Grapalat" w:hAnsi="GHEA Grapalat"/>
          <w:sz w:val="24"/>
          <w:szCs w:val="24"/>
          <w:lang w:val="hy-AM"/>
        </w:rPr>
        <w:t>ե</w:t>
      </w:r>
      <w:r w:rsidR="00AC1B7A">
        <w:rPr>
          <w:rFonts w:ascii="GHEA Grapalat" w:hAnsi="GHEA Grapalat"/>
          <w:sz w:val="24"/>
          <w:szCs w:val="24"/>
          <w:lang w:val="hy-AM"/>
        </w:rPr>
        <w:t>լ մրցակցային դաշտը,</w:t>
      </w:r>
      <w:r w:rsidR="00136D52">
        <w:rPr>
          <w:rFonts w:ascii="GHEA Grapalat" w:hAnsi="GHEA Grapalat"/>
          <w:sz w:val="24"/>
          <w:szCs w:val="24"/>
          <w:lang w:val="hy-AM"/>
        </w:rPr>
        <w:t xml:space="preserve"> մասնավորապես՝  </w:t>
      </w:r>
    </w:p>
    <w:p w14:paraId="4FBE898F" w14:textId="2F906F44" w:rsidR="00F2109F" w:rsidRDefault="00AC1B7A" w:rsidP="00852ADA">
      <w:pPr>
        <w:pStyle w:val="Footer"/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F2109F">
        <w:rPr>
          <w:rFonts w:ascii="GHEA Grapalat" w:hAnsi="GHEA Grapalat"/>
          <w:sz w:val="24"/>
          <w:szCs w:val="24"/>
          <w:lang w:val="hy-AM"/>
        </w:rPr>
        <w:t xml:space="preserve">ստակեցվել </w:t>
      </w:r>
      <w:r>
        <w:rPr>
          <w:rFonts w:ascii="GHEA Grapalat" w:hAnsi="GHEA Grapalat"/>
          <w:sz w:val="24"/>
          <w:szCs w:val="24"/>
          <w:lang w:val="hy-AM"/>
        </w:rPr>
        <w:t>են</w:t>
      </w:r>
      <w:r w:rsidR="00F210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0FFB">
        <w:rPr>
          <w:rFonts w:ascii="GHEA Grapalat" w:hAnsi="GHEA Grapalat"/>
          <w:sz w:val="24"/>
          <w:szCs w:val="24"/>
          <w:lang w:val="hy-AM"/>
        </w:rPr>
        <w:t>«ոչ պատմական» գնորդներ</w:t>
      </w:r>
      <w:r>
        <w:rPr>
          <w:rFonts w:ascii="GHEA Grapalat" w:hAnsi="GHEA Grapalat"/>
          <w:sz w:val="24"/>
          <w:szCs w:val="24"/>
          <w:lang w:val="hy-AM"/>
        </w:rPr>
        <w:t>ին բա</w:t>
      </w:r>
      <w:r w:rsidR="00DD49AA">
        <w:rPr>
          <w:rFonts w:ascii="GHEA Grapalat" w:hAnsi="GHEA Grapalat"/>
          <w:sz w:val="24"/>
          <w:szCs w:val="24"/>
          <w:lang w:val="hy-AM"/>
        </w:rPr>
        <w:t>շ</w:t>
      </w:r>
      <w:r>
        <w:rPr>
          <w:rFonts w:ascii="GHEA Grapalat" w:hAnsi="GHEA Grapalat"/>
          <w:sz w:val="24"/>
          <w:szCs w:val="24"/>
          <w:lang w:val="hy-AM"/>
        </w:rPr>
        <w:t>խվող ս</w:t>
      </w:r>
      <w:r w:rsidR="00DD49AA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հմանափակման ենթակա ապրանքների ծավալները,</w:t>
      </w:r>
    </w:p>
    <w:p w14:paraId="13CFBCC8" w14:textId="3D9AA643" w:rsidR="00AC1B7A" w:rsidRDefault="00AC1B7A" w:rsidP="00852ADA">
      <w:pPr>
        <w:pStyle w:val="Footer"/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հստակցվել են հայտի ներկայացման պահանջները խախտելու և պայմանները չապահովելու համար հայտերի մերժման ժա</w:t>
      </w:r>
      <w:r w:rsidR="00DD49AA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>կետները,</w:t>
      </w:r>
    </w:p>
    <w:p w14:paraId="19E93E4E" w14:textId="70E9218B" w:rsidR="00AC1B7A" w:rsidRDefault="00AC1B7A" w:rsidP="00852ADA">
      <w:pPr>
        <w:pStyle w:val="Footer"/>
        <w:numPr>
          <w:ilvl w:val="0"/>
          <w:numId w:val="6"/>
        </w:numPr>
        <w:spacing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հանվել է հայտատուների հանդ</w:t>
      </w:r>
      <w:r w:rsidR="00DD49AA">
        <w:rPr>
          <w:rFonts w:ascii="GHEA Grapalat" w:hAnsi="GHEA Grapalat"/>
          <w:sz w:val="24"/>
          <w:szCs w:val="24"/>
          <w:lang w:val="hy-AM"/>
        </w:rPr>
        <w:t>ե</w:t>
      </w:r>
      <w:r>
        <w:rPr>
          <w:rFonts w:ascii="GHEA Grapalat" w:hAnsi="GHEA Grapalat"/>
          <w:sz w:val="24"/>
          <w:szCs w:val="24"/>
          <w:lang w:val="hy-AM"/>
        </w:rPr>
        <w:t xml:space="preserve">պ պահանջը՝ ներկայացնել </w:t>
      </w:r>
      <w:r w:rsidRPr="00AC1B7A">
        <w:rPr>
          <w:rFonts w:ascii="GHEA Grapalat" w:eastAsia="Times New Roman" w:hAnsi="GHEA Grapalat" w:cs="Arial"/>
          <w:sz w:val="24"/>
          <w:szCs w:val="24"/>
          <w:lang w:val="hy-AM"/>
        </w:rPr>
        <w:t xml:space="preserve">Պետական եկամուտների կոմիտե՝ </w:t>
      </w:r>
      <w:r w:rsidRPr="00AC1B7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ոչ պատմական գնորդների </w:t>
      </w:r>
      <w:r w:rsidRPr="00AC1B7A">
        <w:rPr>
          <w:rFonts w:ascii="GHEA Grapalat" w:eastAsia="Times New Roman" w:hAnsi="GHEA Grapalat" w:cs="Arial"/>
          <w:sz w:val="24"/>
          <w:szCs w:val="24"/>
          <w:lang w:val="hy-AM"/>
        </w:rPr>
        <w:t>կողմից ներմուծման լիցենզիայի առարկա հանդիսացող ապրանքի ապրանքային շուկայում ոչ պակաս, քան 1 տարի գործունեություն իրականացնելու մասին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տեղեկանքը,  </w:t>
      </w:r>
      <w:r w:rsidRPr="00AC1B7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4D476A01" w14:textId="6F451B53" w:rsidR="009F73A6" w:rsidRPr="00230FFB" w:rsidRDefault="00AC1B7A" w:rsidP="00852ADA">
      <w:pPr>
        <w:pStyle w:val="Footer"/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վերանայվել են ն</w:t>
      </w:r>
      <w:r w:rsidRPr="00AC1B7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երմուծման թույլատրելի ծավալի բաշխումից հետո առաջացած նոր ծավալի </w:t>
      </w:r>
      <w:r w:rsidR="00E258B0" w:rsidRPr="00AC1B7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բաշխման </w:t>
      </w:r>
      <w:r w:rsidR="004F5CF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ժամկետները։ </w:t>
      </w:r>
    </w:p>
    <w:bookmarkEnd w:id="1"/>
    <w:p w14:paraId="736820F4" w14:textId="7E2E2AA7" w:rsidR="00DE29B8" w:rsidRPr="00ED4308" w:rsidRDefault="00E00734" w:rsidP="00C05484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86BE4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DE29B8">
        <w:rPr>
          <w:rFonts w:ascii="GHEA Grapalat" w:hAnsi="GHEA Grapalat" w:cs="Sylfaen"/>
          <w:b/>
          <w:bCs/>
          <w:sz w:val="24"/>
          <w:szCs w:val="24"/>
          <w:lang w:val="hy-AM"/>
        </w:rPr>
        <w:t>3</w:t>
      </w:r>
      <w:r w:rsidR="00DE29B8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="00DE29B8"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Տվյալ</w:t>
      </w:r>
      <w:r w:rsidR="00DE29B8" w:rsidRPr="00ED4308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25198052" w14:textId="586A8390" w:rsidR="00C05484" w:rsidRDefault="00C74F03" w:rsidP="00C05484">
      <w:pPr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Սակագնային</w:t>
      </w:r>
      <w:r w:rsidR="002A3E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BE4">
        <w:rPr>
          <w:rFonts w:ascii="GHEA Grapalat" w:hAnsi="GHEA Grapalat"/>
          <w:sz w:val="24"/>
          <w:szCs w:val="24"/>
          <w:lang w:val="hy-AM"/>
        </w:rPr>
        <w:t>կարգավորման ոլորտի քաղաքականություն</w:t>
      </w:r>
    </w:p>
    <w:p w14:paraId="2B729A18" w14:textId="57DF1AF1" w:rsidR="00C74F03" w:rsidRPr="00DE29B8" w:rsidRDefault="00DE29B8" w:rsidP="00C05484">
      <w:pPr>
        <w:spacing w:after="0" w:line="360" w:lineRule="auto"/>
        <w:ind w:left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 w:rsidRPr="00DE29B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Կարգավորման</w:t>
      </w:r>
      <w:r w:rsidRPr="00DE29B8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DE29B8">
        <w:rPr>
          <w:rFonts w:ascii="GHEA Grapalat" w:hAnsi="GHEA Grapalat"/>
          <w:b/>
          <w:bCs/>
          <w:sz w:val="24"/>
          <w:szCs w:val="24"/>
          <w:lang w:val="hy-AM"/>
        </w:rPr>
        <w:t xml:space="preserve"> բնույթը</w:t>
      </w:r>
    </w:p>
    <w:p w14:paraId="24DC0CDC" w14:textId="46BFAF9F" w:rsidR="008C6DBD" w:rsidRDefault="008C6DBD" w:rsidP="00C05484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Նախագծի ընդունմամբ նախատեսվում է </w:t>
      </w:r>
      <w:r w:rsidR="002A3E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միասնական մոտեցում ձևավորել </w:t>
      </w:r>
      <w:r w:rsidR="00476352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476352" w:rsidRPr="00886BE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476352">
        <w:rPr>
          <w:rFonts w:ascii="GHEA Grapalat" w:hAnsi="GHEA Grapalat"/>
          <w:sz w:val="24"/>
          <w:szCs w:val="24"/>
          <w:lang w:val="hy-AM"/>
        </w:rPr>
        <w:t>Հ</w:t>
      </w:r>
      <w:r w:rsidR="00476352" w:rsidRPr="00886BE4">
        <w:rPr>
          <w:rFonts w:ascii="GHEA Grapalat" w:hAnsi="GHEA Grapalat"/>
          <w:sz w:val="24"/>
          <w:szCs w:val="24"/>
          <w:lang w:val="hy-AM"/>
        </w:rPr>
        <w:t>անրապետության կառավարության</w:t>
      </w:r>
      <w:r w:rsidR="00476352">
        <w:rPr>
          <w:rFonts w:ascii="GHEA Grapalat" w:hAnsi="GHEA Grapalat"/>
          <w:sz w:val="24"/>
          <w:szCs w:val="24"/>
          <w:lang w:val="hy-AM"/>
        </w:rPr>
        <w:t xml:space="preserve"> առանձին որոշումներով </w:t>
      </w:r>
      <w:r w:rsidR="00F21BA7">
        <w:rPr>
          <w:rFonts w:ascii="GHEA Grapalat" w:hAnsi="GHEA Grapalat"/>
          <w:sz w:val="24"/>
          <w:szCs w:val="24"/>
          <w:lang w:val="hy-AM"/>
        </w:rPr>
        <w:t xml:space="preserve">ապրանքների ներմուծման հանդեպ </w:t>
      </w:r>
      <w:r w:rsidR="00B866F2" w:rsidRPr="00693BC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ներմուծման թույլատրելի ծավալի բաշխ</w:t>
      </w:r>
      <w:r w:rsidR="00B866F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ումը իրականացնելու </w:t>
      </w:r>
      <w:r w:rsidR="00476352">
        <w:rPr>
          <w:rFonts w:ascii="GHEA Grapalat" w:hAnsi="GHEA Grapalat"/>
          <w:sz w:val="24"/>
          <w:szCs w:val="24"/>
          <w:lang w:val="hy-AM"/>
        </w:rPr>
        <w:t>ժամանակ։</w:t>
      </w:r>
    </w:p>
    <w:p w14:paraId="26E1719C" w14:textId="0B8A0903" w:rsidR="00DE29B8" w:rsidRPr="00DE29B8" w:rsidRDefault="00DE29B8" w:rsidP="00C05484">
      <w:pPr>
        <w:spacing w:after="0" w:line="360" w:lineRule="auto"/>
        <w:ind w:left="42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 w:rsidRPr="00DE29B8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Նախագծի</w:t>
      </w:r>
      <w:r w:rsidRPr="00DE29B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0CF9F972" w14:textId="0A20D74C" w:rsidR="00C74F03" w:rsidRPr="00886BE4" w:rsidRDefault="00903A6F" w:rsidP="00C05484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74F03" w:rsidRPr="00886BE4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1D742728" w14:textId="77777777" w:rsidR="00DE29B8" w:rsidRDefault="00DE29B8" w:rsidP="00C05484">
      <w:pPr>
        <w:spacing w:after="0" w:line="360" w:lineRule="auto"/>
        <w:ind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03A6F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Pr="00903A6F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903A6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Կապը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ռազմավարական փաստաթղթերի հետ, Հայաստանի վերափոխման ռազմավարություն 2050, կառավարության 2021 – 2026թթ. ծրագիր, ոլորտային և/կամ այլ ռազմավարություններ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953DDB3" w14:textId="77777777" w:rsidR="008D2AC0" w:rsidRPr="00614E9F" w:rsidRDefault="008D2AC0" w:rsidP="008D2AC0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866F2">
        <w:rPr>
          <w:rFonts w:ascii="GHEA Grapalat" w:hAnsi="GHEA Grapalat"/>
          <w:sz w:val="24"/>
          <w:szCs w:val="24"/>
          <w:lang w:val="hy-AM"/>
        </w:rPr>
        <w:t xml:space="preserve">Նախագիծը  բխում է ռազմավարական փաստաթղթերից, մասնավորապես՝ Հայաստանի վերափոխման մինչև 2050 թվականի ռազմավարությունից,  ՀՀ կառավարության 2021 թվականի օգոստոսի 18-ի №1363-Ա որոշմամբ հավանության արժանացած ՀՀ կառավարության 2021-2026թթ. Ծրագրի «2. Տնտեսություն» բաժնի դրույթներից, մասնավորապես՝ ՀՀ կառավարությունը նախատեսում է Եվրասիական տնտեսական միության հետ առևտրատնտեսական համագործակցության ընդլայնում և խորացում բոլոր հնարավոր ոլորտներով և ուղղություններով։ Հայաստանի Հանրապետության համար եվրասիական ինտեգրումն առաջնային ուղղություններից </w:t>
      </w:r>
      <w:r w:rsidRPr="00B866F2">
        <w:rPr>
          <w:rFonts w:ascii="GHEA Grapalat" w:hAnsi="GHEA Grapalat"/>
          <w:sz w:val="24"/>
          <w:szCs w:val="24"/>
          <w:lang w:val="hy-AM"/>
        </w:rPr>
        <w:lastRenderedPageBreak/>
        <w:t>մեկն է, որը թույլ է տալիս բարելավել բիզնեսի համար տնտեսվարման պայմանները, ընդլայնել համագործակցությունն ավանդական գործընկերների հետ և ստեղծել նոր հարթակներ տնտեսական ներուժի իրագործման համար:</w:t>
      </w:r>
      <w:r w:rsidRPr="008A2EC3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</w:t>
      </w:r>
    </w:p>
    <w:p w14:paraId="307AEA47" w14:textId="41B87FC3" w:rsidR="00DE29B8" w:rsidRPr="002261E1" w:rsidRDefault="002261E1" w:rsidP="00DD49AA">
      <w:pPr>
        <w:spacing w:after="0" w:line="360" w:lineRule="auto"/>
        <w:ind w:firstLine="426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903A6F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="00DE29B8" w:rsidRPr="00903A6F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DE29B8" w:rsidRPr="00DE29B8">
        <w:rPr>
          <w:rFonts w:ascii="GHEA Grapalat" w:hAnsi="GHEA Grapalat"/>
          <w:sz w:val="24"/>
          <w:szCs w:val="24"/>
          <w:lang w:val="hy-AM"/>
        </w:rPr>
        <w:t xml:space="preserve"> </w:t>
      </w:r>
      <w:r w:rsidR="00DE29B8" w:rsidRPr="002261E1">
        <w:rPr>
          <w:rFonts w:ascii="GHEA Grapalat" w:hAnsi="GHEA Grapalat"/>
          <w:b/>
          <w:bCs/>
          <w:sz w:val="24"/>
          <w:szCs w:val="24"/>
          <w:lang w:val="hy-AM"/>
        </w:rPr>
        <w:t>Լրացուցիչ ֆինանսական միջոցների անհրաժեշտության վերաբերյալ</w:t>
      </w:r>
    </w:p>
    <w:p w14:paraId="767A6375" w14:textId="77777777" w:rsidR="00DE29B8" w:rsidRPr="00DE29B8" w:rsidRDefault="00DE29B8" w:rsidP="00DD49A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E29B8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38AFD655" w14:textId="31FFA113" w:rsidR="00DE29B8" w:rsidRPr="00903A6F" w:rsidRDefault="002261E1" w:rsidP="00DD49AA">
      <w:pPr>
        <w:spacing w:after="0" w:line="360" w:lineRule="auto"/>
        <w:ind w:firstLine="426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903A6F">
        <w:rPr>
          <w:rFonts w:ascii="GHEA Grapalat" w:hAnsi="GHEA Grapalat" w:cs="Cambria Math"/>
          <w:b/>
          <w:bCs/>
          <w:sz w:val="24"/>
          <w:szCs w:val="24"/>
          <w:lang w:val="hy-AM"/>
        </w:rPr>
        <w:t>8</w:t>
      </w:r>
      <w:r w:rsidR="00DE29B8" w:rsidRPr="00903A6F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hy-AM"/>
        </w:rPr>
        <w:t>․</w:t>
      </w:r>
      <w:r w:rsidR="00DE29B8" w:rsidRPr="00903A6F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C246678" w14:textId="17EFFE1C" w:rsidR="00C74F03" w:rsidRDefault="002261E1" w:rsidP="00DD49A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DE29B8" w:rsidRPr="00DE29B8">
        <w:rPr>
          <w:rFonts w:ascii="GHEA Grapalat" w:hAnsi="GHEA Grapalat"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563672EC" w14:textId="01E3A061" w:rsidR="00BE62ED" w:rsidRDefault="00BE62ED">
      <w:pPr>
        <w:rPr>
          <w:lang w:val="hy-AM"/>
        </w:rPr>
      </w:pPr>
    </w:p>
    <w:sectPr w:rsidR="00BE62ED" w:rsidSect="0001123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33B79" w14:textId="77777777" w:rsidR="0078075F" w:rsidRDefault="0078075F">
      <w:pPr>
        <w:spacing w:after="0" w:line="240" w:lineRule="auto"/>
      </w:pPr>
      <w:r>
        <w:separator/>
      </w:r>
    </w:p>
  </w:endnote>
  <w:endnote w:type="continuationSeparator" w:id="0">
    <w:p w14:paraId="3CA8FE8E" w14:textId="77777777" w:rsidR="0078075F" w:rsidRDefault="0078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BE90E" w14:textId="77777777" w:rsidR="00401212" w:rsidRPr="0001123B" w:rsidRDefault="00401212" w:rsidP="0001123B">
    <w:pPr>
      <w:pStyle w:val="Footer"/>
      <w:jc w:val="both"/>
      <w:rPr>
        <w:rFonts w:ascii="GHEA Grapalat" w:hAnsi="GHEA Grapalat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7529E" w14:textId="77777777" w:rsidR="0078075F" w:rsidRDefault="0078075F">
      <w:pPr>
        <w:spacing w:after="0" w:line="240" w:lineRule="auto"/>
      </w:pPr>
      <w:r>
        <w:separator/>
      </w:r>
    </w:p>
  </w:footnote>
  <w:footnote w:type="continuationSeparator" w:id="0">
    <w:p w14:paraId="54EEA325" w14:textId="77777777" w:rsidR="0078075F" w:rsidRDefault="00780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54383"/>
    <w:multiLevelType w:val="hybridMultilevel"/>
    <w:tmpl w:val="657E0B4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694EB7"/>
    <w:multiLevelType w:val="hybridMultilevel"/>
    <w:tmpl w:val="146000C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41"/>
    <w:multiLevelType w:val="hybridMultilevel"/>
    <w:tmpl w:val="A66267EA"/>
    <w:lvl w:ilvl="0" w:tplc="8C3EA00E"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EF3475"/>
    <w:multiLevelType w:val="hybridMultilevel"/>
    <w:tmpl w:val="566CE922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6433AB0"/>
    <w:multiLevelType w:val="hybridMultilevel"/>
    <w:tmpl w:val="785601F4"/>
    <w:lvl w:ilvl="0" w:tplc="4A40F9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6A"/>
    <w:rsid w:val="0002305C"/>
    <w:rsid w:val="0003222D"/>
    <w:rsid w:val="000478CD"/>
    <w:rsid w:val="0006329F"/>
    <w:rsid w:val="00136D52"/>
    <w:rsid w:val="001479E5"/>
    <w:rsid w:val="00164BA0"/>
    <w:rsid w:val="001A288A"/>
    <w:rsid w:val="001A49C7"/>
    <w:rsid w:val="001A57CF"/>
    <w:rsid w:val="00217354"/>
    <w:rsid w:val="002261E1"/>
    <w:rsid w:val="00226C84"/>
    <w:rsid w:val="00230FFB"/>
    <w:rsid w:val="002424FB"/>
    <w:rsid w:val="00253052"/>
    <w:rsid w:val="002A3EEE"/>
    <w:rsid w:val="00326E12"/>
    <w:rsid w:val="00333970"/>
    <w:rsid w:val="00334785"/>
    <w:rsid w:val="00340291"/>
    <w:rsid w:val="003577EE"/>
    <w:rsid w:val="00380038"/>
    <w:rsid w:val="00386820"/>
    <w:rsid w:val="00394D06"/>
    <w:rsid w:val="003E1DFE"/>
    <w:rsid w:val="00401212"/>
    <w:rsid w:val="00426531"/>
    <w:rsid w:val="00476352"/>
    <w:rsid w:val="004B6EEF"/>
    <w:rsid w:val="004D5EFD"/>
    <w:rsid w:val="004D6A5F"/>
    <w:rsid w:val="004E1244"/>
    <w:rsid w:val="004E3A0D"/>
    <w:rsid w:val="004E7BE3"/>
    <w:rsid w:val="004F5CFF"/>
    <w:rsid w:val="00511584"/>
    <w:rsid w:val="00545020"/>
    <w:rsid w:val="0054601D"/>
    <w:rsid w:val="00573108"/>
    <w:rsid w:val="005923AA"/>
    <w:rsid w:val="00593D22"/>
    <w:rsid w:val="005C68AC"/>
    <w:rsid w:val="005D3E82"/>
    <w:rsid w:val="006516A6"/>
    <w:rsid w:val="00670C15"/>
    <w:rsid w:val="00693BC3"/>
    <w:rsid w:val="006C2826"/>
    <w:rsid w:val="006E62F7"/>
    <w:rsid w:val="006F4937"/>
    <w:rsid w:val="00736DBD"/>
    <w:rsid w:val="007425EA"/>
    <w:rsid w:val="0075264D"/>
    <w:rsid w:val="007637DB"/>
    <w:rsid w:val="0078075F"/>
    <w:rsid w:val="007A0AB9"/>
    <w:rsid w:val="007B70EC"/>
    <w:rsid w:val="00817ED7"/>
    <w:rsid w:val="00820AF0"/>
    <w:rsid w:val="00841AEC"/>
    <w:rsid w:val="00852ADA"/>
    <w:rsid w:val="0085475C"/>
    <w:rsid w:val="008553CF"/>
    <w:rsid w:val="008716FC"/>
    <w:rsid w:val="008969A2"/>
    <w:rsid w:val="00897A13"/>
    <w:rsid w:val="008C6DBD"/>
    <w:rsid w:val="008D2AC0"/>
    <w:rsid w:val="008E7F13"/>
    <w:rsid w:val="00903A6F"/>
    <w:rsid w:val="0094553B"/>
    <w:rsid w:val="00964A6A"/>
    <w:rsid w:val="009B6D5A"/>
    <w:rsid w:val="009F5861"/>
    <w:rsid w:val="009F6C65"/>
    <w:rsid w:val="009F6DA5"/>
    <w:rsid w:val="009F73A6"/>
    <w:rsid w:val="00A13474"/>
    <w:rsid w:val="00A24404"/>
    <w:rsid w:val="00A37D1E"/>
    <w:rsid w:val="00A40187"/>
    <w:rsid w:val="00A55442"/>
    <w:rsid w:val="00AA0FF4"/>
    <w:rsid w:val="00AB0885"/>
    <w:rsid w:val="00AC1B7A"/>
    <w:rsid w:val="00AD012A"/>
    <w:rsid w:val="00AD77BF"/>
    <w:rsid w:val="00B0052B"/>
    <w:rsid w:val="00B020D1"/>
    <w:rsid w:val="00B20F10"/>
    <w:rsid w:val="00B23246"/>
    <w:rsid w:val="00B422C3"/>
    <w:rsid w:val="00B441DC"/>
    <w:rsid w:val="00B718A1"/>
    <w:rsid w:val="00B733DC"/>
    <w:rsid w:val="00B75536"/>
    <w:rsid w:val="00B866F2"/>
    <w:rsid w:val="00BA5059"/>
    <w:rsid w:val="00BC6948"/>
    <w:rsid w:val="00BE62ED"/>
    <w:rsid w:val="00BF2A24"/>
    <w:rsid w:val="00C01885"/>
    <w:rsid w:val="00C05484"/>
    <w:rsid w:val="00C4434D"/>
    <w:rsid w:val="00C74F03"/>
    <w:rsid w:val="00CA20C1"/>
    <w:rsid w:val="00CC44C2"/>
    <w:rsid w:val="00CD43A5"/>
    <w:rsid w:val="00CF3D32"/>
    <w:rsid w:val="00CF7CE4"/>
    <w:rsid w:val="00D21EF2"/>
    <w:rsid w:val="00D4666F"/>
    <w:rsid w:val="00DD49AA"/>
    <w:rsid w:val="00DE29B8"/>
    <w:rsid w:val="00E00734"/>
    <w:rsid w:val="00E027A6"/>
    <w:rsid w:val="00E258B0"/>
    <w:rsid w:val="00E3698A"/>
    <w:rsid w:val="00E47191"/>
    <w:rsid w:val="00E4789E"/>
    <w:rsid w:val="00E8222E"/>
    <w:rsid w:val="00E959C4"/>
    <w:rsid w:val="00EA587D"/>
    <w:rsid w:val="00EF5DAD"/>
    <w:rsid w:val="00F107CB"/>
    <w:rsid w:val="00F2109F"/>
    <w:rsid w:val="00F21BA7"/>
    <w:rsid w:val="00F23EB1"/>
    <w:rsid w:val="00F72BCF"/>
    <w:rsid w:val="00FA64C3"/>
    <w:rsid w:val="00FD43AC"/>
    <w:rsid w:val="00FE138A"/>
    <w:rsid w:val="00FE6E90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C22C"/>
  <w15:chartTrackingRefBased/>
  <w15:docId w15:val="{C4C3B01B-16E2-417A-B088-73E59124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4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03"/>
  </w:style>
  <w:style w:type="paragraph" w:customStyle="1" w:styleId="Default">
    <w:name w:val="Default"/>
    <w:basedOn w:val="Normal"/>
    <w:rsid w:val="00386820"/>
    <w:pPr>
      <w:autoSpaceDE w:val="0"/>
      <w:autoSpaceDN w:val="0"/>
      <w:spacing w:after="0" w:line="240" w:lineRule="auto"/>
    </w:pPr>
    <w:rPr>
      <w:rFonts w:ascii="GHEA Grapalat" w:hAnsi="GHEA Grapalat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68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3DC"/>
  </w:style>
  <w:style w:type="paragraph" w:styleId="BalloonText">
    <w:name w:val="Balloon Text"/>
    <w:basedOn w:val="Normal"/>
    <w:link w:val="BalloonTextChar"/>
    <w:uiPriority w:val="99"/>
    <w:semiHidden/>
    <w:unhideWhenUsed/>
    <w:rsid w:val="00B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>https:/mul2-mineconomy.gov.am/tasks/839488/oneclick?token=63236c32b7ed8c8db1269d7fc37a4f37</cp:keywords>
  <dc:description/>
  <cp:lastModifiedBy>Azgush A. Elazyan</cp:lastModifiedBy>
  <cp:revision>2</cp:revision>
  <cp:lastPrinted>2025-03-27T11:28:00Z</cp:lastPrinted>
  <dcterms:created xsi:type="dcterms:W3CDTF">2026-03-04T08:32:00Z</dcterms:created>
  <dcterms:modified xsi:type="dcterms:W3CDTF">2026-03-04T08:32:00Z</dcterms:modified>
</cp:coreProperties>
</file>