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61" w:rsidRDefault="00097B61" w:rsidP="00097B61">
      <w:pPr>
        <w:tabs>
          <w:tab w:val="left" w:pos="567"/>
        </w:tabs>
        <w:spacing w:after="0" w:line="360" w:lineRule="auto"/>
        <w:jc w:val="center"/>
        <w:rPr>
          <w:rFonts w:ascii="GHEA Grapalat" w:eastAsiaTheme="minorEastAsia" w:hAnsi="GHEA Grapalat"/>
          <w:b/>
          <w:sz w:val="24"/>
          <w:szCs w:val="24"/>
        </w:rPr>
      </w:pPr>
    </w:p>
    <w:p w:rsidR="00751226" w:rsidRDefault="00335A72" w:rsidP="00097B61">
      <w:pPr>
        <w:tabs>
          <w:tab w:val="left" w:pos="567"/>
        </w:tabs>
        <w:spacing w:after="0" w:line="360" w:lineRule="auto"/>
        <w:jc w:val="center"/>
        <w:rPr>
          <w:rFonts w:ascii="GHEA Grapalat" w:eastAsiaTheme="minorEastAsia" w:hAnsi="GHEA Grapalat"/>
          <w:b/>
          <w:sz w:val="24"/>
          <w:szCs w:val="24"/>
        </w:rPr>
      </w:pPr>
      <w:r w:rsidRPr="00751226">
        <w:rPr>
          <w:rFonts w:ascii="GHEA Grapalat" w:eastAsiaTheme="minorEastAsia" w:hAnsi="GHEA Grapalat"/>
          <w:b/>
          <w:sz w:val="24"/>
          <w:szCs w:val="24"/>
        </w:rPr>
        <w:t>ՀԻՄՆԱՎՈՐՈՒՄ</w:t>
      </w:r>
    </w:p>
    <w:p w:rsidR="00097B61" w:rsidRPr="00751226" w:rsidRDefault="00097B61" w:rsidP="00097B61">
      <w:pPr>
        <w:tabs>
          <w:tab w:val="left" w:pos="567"/>
        </w:tabs>
        <w:spacing w:after="0" w:line="360" w:lineRule="auto"/>
        <w:jc w:val="center"/>
        <w:rPr>
          <w:rFonts w:ascii="GHEA Grapalat" w:eastAsiaTheme="minorEastAsia" w:hAnsi="GHEA Grapalat"/>
          <w:b/>
          <w:sz w:val="24"/>
          <w:szCs w:val="24"/>
        </w:rPr>
      </w:pPr>
    </w:p>
    <w:p w:rsidR="00335A72" w:rsidRPr="002F10C0" w:rsidRDefault="00751226" w:rsidP="002F10C0">
      <w:pPr>
        <w:spacing w:after="0" w:line="360" w:lineRule="auto"/>
        <w:jc w:val="center"/>
        <w:rPr>
          <w:rFonts w:ascii="GHEA Grapalat" w:eastAsiaTheme="minorEastAsia" w:hAnsi="GHEA Grapalat"/>
          <w:b/>
          <w:sz w:val="24"/>
          <w:szCs w:val="24"/>
        </w:rPr>
      </w:pPr>
      <w:r w:rsidRPr="0075122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ՀՀՇՆ 32-05-2026</w:t>
      </w:r>
      <w:r w:rsidRPr="0075122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</w:rPr>
        <w:t xml:space="preserve"> </w:t>
      </w:r>
      <w:r w:rsidRPr="00751226">
        <w:rPr>
          <w:rFonts w:ascii="GHEA Grapalat" w:hAnsi="GHEA Grapalat"/>
          <w:b/>
          <w:sz w:val="24"/>
          <w:szCs w:val="24"/>
          <w:lang w:val="hy-AM"/>
        </w:rPr>
        <w:t>«</w:t>
      </w:r>
      <w:r w:rsidRPr="00751226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ԱԵՐՈԴՐՈՄՆԵՐ</w:t>
      </w:r>
      <w:r w:rsidRPr="00751226">
        <w:rPr>
          <w:rFonts w:ascii="GHEA Grapalat" w:hAnsi="GHEA Grapalat"/>
          <w:b/>
          <w:sz w:val="24"/>
          <w:szCs w:val="24"/>
          <w:lang w:val="hy-AM"/>
        </w:rPr>
        <w:t>»</w:t>
      </w:r>
      <w:r w:rsidRPr="0075122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2F10C0" w:rsidRPr="00751226">
        <w:rPr>
          <w:rFonts w:ascii="GHEA Grapalat" w:eastAsiaTheme="minorEastAsia" w:hAnsi="GHEA Grapalat"/>
          <w:b/>
          <w:sz w:val="24"/>
          <w:szCs w:val="24"/>
        </w:rPr>
        <w:t xml:space="preserve">ՀԱՅԱՍՏԱՆԻ ՀԱՆՐԱՊԵՏՈՒԹՅԱՆ ՇԻՆԱՐԱՐԱԿԱՆ </w:t>
      </w:r>
      <w:r w:rsidR="00AB089B">
        <w:rPr>
          <w:rFonts w:ascii="GHEA Grapalat" w:eastAsiaTheme="minorEastAsia" w:hAnsi="GHEA Grapalat"/>
          <w:b/>
          <w:sz w:val="24"/>
          <w:szCs w:val="24"/>
        </w:rPr>
        <w:t>ՆՈՐՄԵՐ</w:t>
      </w:r>
    </w:p>
    <w:p w:rsidR="003052D2" w:rsidRDefault="003052D2" w:rsidP="00B0213F">
      <w:pPr>
        <w:spacing w:after="0" w:line="360" w:lineRule="auto"/>
        <w:jc w:val="center"/>
        <w:rPr>
          <w:rFonts w:ascii="GHEA Grapalat" w:eastAsiaTheme="minorEastAsia" w:hAnsi="GHEA Grapalat"/>
          <w:sz w:val="24"/>
          <w:szCs w:val="24"/>
        </w:rPr>
      </w:pPr>
      <w:bookmarkStart w:id="0" w:name="_GoBack"/>
      <w:bookmarkEnd w:id="0"/>
    </w:p>
    <w:p w:rsidR="00097B61" w:rsidRPr="00B0213F" w:rsidRDefault="00097B61" w:rsidP="00C23F90">
      <w:pPr>
        <w:spacing w:after="0" w:line="360" w:lineRule="auto"/>
        <w:rPr>
          <w:rFonts w:ascii="GHEA Grapalat" w:eastAsiaTheme="minorEastAsia" w:hAnsi="GHEA Grapalat"/>
          <w:sz w:val="24"/>
          <w:szCs w:val="24"/>
        </w:rPr>
      </w:pPr>
    </w:p>
    <w:p w:rsidR="00335A72" w:rsidRPr="00B0213F" w:rsidRDefault="00335A72" w:rsidP="00B0213F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GHEA Grapalat" w:hAnsi="GHEA Grapalat"/>
          <w:b/>
          <w:sz w:val="24"/>
          <w:szCs w:val="24"/>
        </w:rPr>
      </w:pPr>
      <w:proofErr w:type="spellStart"/>
      <w:r w:rsidRPr="00B0213F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3C1F39" w:rsidRPr="00654DC8" w:rsidRDefault="000E7910" w:rsidP="00654DC8">
      <w:pPr>
        <w:spacing w:after="16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0E7910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0E791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Աերոդրոմներ</w:t>
      </w:r>
      <w:proofErr w:type="spellEnd"/>
      <w:r w:rsidRPr="00751226">
        <w:rPr>
          <w:rFonts w:ascii="GHEA Grapalat" w:hAnsi="GHEA Grapalat"/>
          <w:b/>
          <w:sz w:val="24"/>
          <w:szCs w:val="24"/>
          <w:lang w:val="hy-AM"/>
        </w:rPr>
        <w:t>»</w:t>
      </w:r>
      <w:r w:rsidRPr="0075122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շինարարական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67E1" w:rsidRPr="00B0213F">
        <w:rPr>
          <w:rFonts w:ascii="GHEA Grapalat" w:hAnsi="GHEA Grapalat"/>
          <w:sz w:val="24"/>
          <w:szCs w:val="24"/>
        </w:rPr>
        <w:t>նորմերի</w:t>
      </w:r>
      <w:proofErr w:type="spellEnd"/>
      <w:r w:rsidR="002567E1" w:rsidRPr="00B021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67E1" w:rsidRPr="00B0213F">
        <w:rPr>
          <w:rFonts w:ascii="GHEA Grapalat" w:hAnsi="GHEA Grapalat"/>
          <w:sz w:val="24"/>
          <w:szCs w:val="24"/>
        </w:rPr>
        <w:t>մշակման</w:t>
      </w:r>
      <w:proofErr w:type="spellEnd"/>
      <w:r w:rsidR="002567E1" w:rsidRPr="00B021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1E45">
        <w:rPr>
          <w:rFonts w:ascii="GHEA Grapalat" w:hAnsi="GHEA Grapalat"/>
          <w:sz w:val="24"/>
          <w:szCs w:val="24"/>
        </w:rPr>
        <w:t>աշխատանքները</w:t>
      </w:r>
      <w:proofErr w:type="spellEnd"/>
      <w:r w:rsidR="00861E45">
        <w:rPr>
          <w:rFonts w:ascii="GHEA Grapalat" w:hAnsi="GHEA Grapalat"/>
          <w:sz w:val="24"/>
          <w:szCs w:val="24"/>
        </w:rPr>
        <w:t xml:space="preserve"> </w:t>
      </w:r>
      <w:r w:rsidR="002567E1" w:rsidRPr="00B0213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67E1" w:rsidRPr="00B0213F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2567E1" w:rsidRPr="00B0213F">
        <w:rPr>
          <w:rFonts w:ascii="GHEA Grapalat" w:hAnsi="GHEA Grapalat"/>
          <w:sz w:val="24"/>
          <w:szCs w:val="24"/>
        </w:rPr>
        <w:t xml:space="preserve"> է ՀՀ </w:t>
      </w:r>
      <w:proofErr w:type="spellStart"/>
      <w:r w:rsidR="002567E1" w:rsidRPr="00B0213F">
        <w:rPr>
          <w:rFonts w:ascii="GHEA Grapalat" w:hAnsi="GHEA Grapalat"/>
          <w:sz w:val="24"/>
          <w:szCs w:val="24"/>
        </w:rPr>
        <w:t>տարածքում</w:t>
      </w:r>
      <w:proofErr w:type="spellEnd"/>
      <w:r w:rsidR="00F23A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3A41">
        <w:rPr>
          <w:rFonts w:ascii="GHEA Grapalat" w:hAnsi="GHEA Grapalat"/>
          <w:sz w:val="24"/>
          <w:szCs w:val="24"/>
        </w:rPr>
        <w:t>կառուցվող</w:t>
      </w:r>
      <w:proofErr w:type="spellEnd"/>
      <w:r w:rsidR="00F23A41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F23A41">
        <w:rPr>
          <w:rFonts w:ascii="GHEA Grapalat" w:hAnsi="GHEA Grapalat"/>
          <w:sz w:val="24"/>
          <w:szCs w:val="24"/>
        </w:rPr>
        <w:t>վերակառուցվող</w:t>
      </w:r>
      <w:proofErr w:type="spellEnd"/>
      <w:r w:rsidR="00F23A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3A41">
        <w:rPr>
          <w:rFonts w:ascii="GHEA Grapalat" w:hAnsi="GHEA Grapalat"/>
          <w:sz w:val="24"/>
          <w:szCs w:val="24"/>
        </w:rPr>
        <w:t>աերոդրոմների</w:t>
      </w:r>
      <w:r w:rsidR="00720B85">
        <w:rPr>
          <w:rFonts w:ascii="GHEA Grapalat" w:hAnsi="GHEA Grapalat"/>
          <w:sz w:val="24"/>
          <w:szCs w:val="24"/>
        </w:rPr>
        <w:t>ն</w:t>
      </w:r>
      <w:proofErr w:type="spellEnd"/>
      <w:r w:rsidR="00F23A41">
        <w:rPr>
          <w:rFonts w:ascii="GHEA Grapalat" w:hAnsi="GHEA Grapalat"/>
          <w:sz w:val="24"/>
          <w:szCs w:val="24"/>
        </w:rPr>
        <w:t xml:space="preserve">  </w:t>
      </w:r>
      <w:r w:rsidR="00861E45" w:rsidRPr="00B66F32">
        <w:rPr>
          <w:rFonts w:ascii="GHEA Grapalat" w:hAnsi="GHEA Grapalat"/>
          <w:lang w:val="hy-AM"/>
        </w:rPr>
        <w:t>«Միջազգային քաղաքացիական ավիացիայի մասին» կոնվենցիայի 14-րդ հավելվածի և ԻԿԱՕ ստանդարտներ</w:t>
      </w:r>
      <w:proofErr w:type="spellStart"/>
      <w:r w:rsidR="00861E45">
        <w:rPr>
          <w:rFonts w:ascii="GHEA Grapalat" w:hAnsi="GHEA Grapalat"/>
        </w:rPr>
        <w:t>ով</w:t>
      </w:r>
      <w:proofErr w:type="spellEnd"/>
      <w:r w:rsidR="00861E45">
        <w:rPr>
          <w:rFonts w:ascii="GHEA Grapalat" w:hAnsi="GHEA Grapalat"/>
        </w:rPr>
        <w:t xml:space="preserve"> </w:t>
      </w:r>
      <w:proofErr w:type="spellStart"/>
      <w:r w:rsidR="00861E45">
        <w:rPr>
          <w:rFonts w:ascii="GHEA Grapalat" w:hAnsi="GHEA Grapalat"/>
        </w:rPr>
        <w:t>նախանշված</w:t>
      </w:r>
      <w:proofErr w:type="spellEnd"/>
      <w:r w:rsidR="00861E45">
        <w:rPr>
          <w:rFonts w:ascii="GHEA Grapalat" w:hAnsi="GHEA Grapalat"/>
        </w:rPr>
        <w:t xml:space="preserve">   </w:t>
      </w:r>
      <w:r w:rsidR="00F23A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4DC8">
        <w:rPr>
          <w:rFonts w:ascii="GHEA Grapalat" w:hAnsi="GHEA Grapalat"/>
          <w:sz w:val="24"/>
          <w:szCs w:val="24"/>
        </w:rPr>
        <w:t>չափանիշների</w:t>
      </w:r>
      <w:proofErr w:type="spellEnd"/>
      <w:r w:rsidR="00654DC8">
        <w:rPr>
          <w:rFonts w:ascii="GHEA Grapalat" w:hAnsi="GHEA Grapalat"/>
          <w:sz w:val="24"/>
          <w:szCs w:val="24"/>
        </w:rPr>
        <w:t xml:space="preserve"> </w:t>
      </w:r>
      <w:r w:rsidR="003866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661E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3866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661E">
        <w:rPr>
          <w:rFonts w:ascii="GHEA Grapalat" w:hAnsi="GHEA Grapalat"/>
          <w:sz w:val="24"/>
          <w:szCs w:val="24"/>
        </w:rPr>
        <w:t>նախագծման</w:t>
      </w:r>
      <w:proofErr w:type="spellEnd"/>
      <w:r w:rsidR="0038661E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պահանջներ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38661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8661E">
        <w:rPr>
          <w:rFonts w:ascii="GHEA Grapalat" w:hAnsi="GHEA Grapalat"/>
          <w:sz w:val="24"/>
          <w:szCs w:val="24"/>
        </w:rPr>
        <w:t>սահմանելու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անհրաժեշտությունից</w:t>
      </w:r>
      <w:proofErr w:type="spellEnd"/>
      <w:r>
        <w:rPr>
          <w:rFonts w:ascii="GHEA Grapalat" w:hAnsi="GHEA Grapalat"/>
          <w:sz w:val="24"/>
          <w:szCs w:val="24"/>
        </w:rPr>
        <w:t>:</w:t>
      </w:r>
      <w:r w:rsidR="00654D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1F39">
        <w:rPr>
          <w:rFonts w:ascii="GHEA Grapalat" w:hAnsi="GHEA Grapalat"/>
          <w:sz w:val="24"/>
          <w:szCs w:val="24"/>
        </w:rPr>
        <w:t>Ներկայումս</w:t>
      </w:r>
      <w:proofErr w:type="spellEnd"/>
      <w:r w:rsidR="003C1F3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1F39">
        <w:rPr>
          <w:rFonts w:ascii="GHEA Grapalat" w:hAnsi="GHEA Grapalat"/>
          <w:sz w:val="24"/>
          <w:szCs w:val="24"/>
        </w:rPr>
        <w:t>գործող</w:t>
      </w:r>
      <w:proofErr w:type="spellEnd"/>
      <w:r w:rsidR="003C1F39">
        <w:rPr>
          <w:rFonts w:ascii="GHEA Grapalat" w:hAnsi="GHEA Grapalat"/>
          <w:sz w:val="24"/>
          <w:szCs w:val="24"/>
        </w:rPr>
        <w:t xml:space="preserve"> </w:t>
      </w:r>
      <w:r w:rsidR="00654DC8">
        <w:rPr>
          <w:rFonts w:ascii="GHEA Grapalat" w:eastAsia="Times New Roman" w:hAnsi="GHEA Grapalat" w:cs="Times New Roman"/>
          <w:color w:val="000000"/>
        </w:rPr>
        <w:t xml:space="preserve">ՀՀՇՆ IV-11.05.03-96 </w:t>
      </w:r>
      <w:r w:rsidR="00654DC8">
        <w:rPr>
          <w:rFonts w:ascii="GHEA Grapalat" w:hAnsi="GHEA Grapalat"/>
          <w:color w:val="000000"/>
        </w:rPr>
        <w:t>«</w:t>
      </w:r>
      <w:proofErr w:type="spellStart"/>
      <w:r w:rsidR="00654DC8">
        <w:rPr>
          <w:rFonts w:ascii="GHEA Grapalat" w:hAnsi="GHEA Grapalat" w:cs="Sylfaen"/>
          <w:color w:val="000000"/>
          <w:shd w:val="clear" w:color="auto" w:fill="FFFFFF"/>
        </w:rPr>
        <w:t>Թռիչքարաններ</w:t>
      </w:r>
      <w:proofErr w:type="spellEnd"/>
      <w:r w:rsidR="00654DC8">
        <w:rPr>
          <w:rFonts w:ascii="GHEA Grapalat" w:hAnsi="GHEA Grapalat" w:cs="Sylfaen"/>
          <w:lang w:val="af-ZA"/>
        </w:rPr>
        <w:t xml:space="preserve"> շինարարկան նորմերը չեն համապատասխանում </w:t>
      </w:r>
      <w:r w:rsidR="00654DC8" w:rsidRPr="00B66F32">
        <w:rPr>
          <w:rFonts w:ascii="GHEA Grapalat" w:hAnsi="GHEA Grapalat"/>
          <w:lang w:val="hy-AM"/>
        </w:rPr>
        <w:t>Միջազգային քաղաքացիական ավիացիայի</w:t>
      </w:r>
      <w:r w:rsidR="00654DC8">
        <w:rPr>
          <w:rFonts w:ascii="GHEA Grapalat" w:hAnsi="GHEA Grapalat"/>
        </w:rPr>
        <w:t xml:space="preserve"> </w:t>
      </w:r>
      <w:proofErr w:type="spellStart"/>
      <w:r w:rsidR="00654DC8">
        <w:rPr>
          <w:rFonts w:ascii="GHEA Grapalat" w:hAnsi="GHEA Grapalat"/>
        </w:rPr>
        <w:t>կողմից</w:t>
      </w:r>
      <w:proofErr w:type="spellEnd"/>
      <w:r w:rsidR="00654DC8">
        <w:rPr>
          <w:rFonts w:ascii="GHEA Grapalat" w:hAnsi="GHEA Grapalat"/>
        </w:rPr>
        <w:t xml:space="preserve"> </w:t>
      </w:r>
      <w:proofErr w:type="spellStart"/>
      <w:r w:rsidR="009A27B7">
        <w:rPr>
          <w:rFonts w:ascii="GHEA Grapalat" w:hAnsi="GHEA Grapalat"/>
        </w:rPr>
        <w:t>սահմանված</w:t>
      </w:r>
      <w:proofErr w:type="spellEnd"/>
      <w:r w:rsidR="009A27B7">
        <w:rPr>
          <w:rFonts w:ascii="GHEA Grapalat" w:hAnsi="GHEA Grapalat"/>
        </w:rPr>
        <w:t xml:space="preserve"> </w:t>
      </w:r>
      <w:r w:rsidR="00654DC8">
        <w:rPr>
          <w:rFonts w:ascii="GHEA Grapalat" w:hAnsi="GHEA Grapalat"/>
        </w:rPr>
        <w:t xml:space="preserve"> </w:t>
      </w:r>
      <w:proofErr w:type="spellStart"/>
      <w:r w:rsidR="00654DC8">
        <w:rPr>
          <w:rFonts w:ascii="GHEA Grapalat" w:hAnsi="GHEA Grapalat"/>
        </w:rPr>
        <w:t>նոր</w:t>
      </w:r>
      <w:proofErr w:type="spellEnd"/>
      <w:r w:rsidR="00654DC8">
        <w:rPr>
          <w:rFonts w:ascii="GHEA Grapalat" w:hAnsi="GHEA Grapalat"/>
        </w:rPr>
        <w:t xml:space="preserve"> </w:t>
      </w:r>
      <w:proofErr w:type="spellStart"/>
      <w:r w:rsidR="00654DC8">
        <w:rPr>
          <w:rFonts w:ascii="GHEA Grapalat" w:hAnsi="GHEA Grapalat"/>
        </w:rPr>
        <w:t>պահանջներին</w:t>
      </w:r>
      <w:proofErr w:type="spellEnd"/>
      <w:r w:rsidR="00654DC8">
        <w:rPr>
          <w:rFonts w:ascii="GHEA Grapalat" w:hAnsi="GHEA Grapalat"/>
        </w:rPr>
        <w:t>:</w:t>
      </w:r>
    </w:p>
    <w:p w:rsidR="00815B13" w:rsidRDefault="00815B13" w:rsidP="00815B13">
      <w:pPr>
        <w:pStyle w:val="mechtex"/>
        <w:spacing w:line="276" w:lineRule="auto"/>
        <w:ind w:right="98" w:firstLine="720"/>
        <w:jc w:val="both"/>
        <w:rPr>
          <w:rFonts w:ascii="GHEA Grapalat" w:hAnsi="GHEA Grapalat"/>
          <w:sz w:val="24"/>
          <w:szCs w:val="24"/>
        </w:rPr>
      </w:pPr>
    </w:p>
    <w:p w:rsidR="00097B61" w:rsidRDefault="00097B61" w:rsidP="00815B13">
      <w:pPr>
        <w:pStyle w:val="mechtex"/>
        <w:spacing w:line="276" w:lineRule="auto"/>
        <w:ind w:right="98" w:firstLine="720"/>
        <w:jc w:val="both"/>
        <w:rPr>
          <w:rFonts w:ascii="GHEA Grapalat" w:hAnsi="GHEA Grapalat"/>
          <w:sz w:val="24"/>
          <w:szCs w:val="24"/>
        </w:rPr>
      </w:pPr>
    </w:p>
    <w:p w:rsidR="00097B61" w:rsidRPr="005B23AD" w:rsidRDefault="00097B61" w:rsidP="00815B13">
      <w:pPr>
        <w:pStyle w:val="mechtex"/>
        <w:spacing w:line="276" w:lineRule="auto"/>
        <w:ind w:right="98" w:firstLine="720"/>
        <w:jc w:val="both"/>
        <w:rPr>
          <w:rFonts w:ascii="GHEA Grapalat" w:hAnsi="GHEA Grapalat"/>
          <w:sz w:val="24"/>
          <w:szCs w:val="24"/>
        </w:rPr>
      </w:pPr>
    </w:p>
    <w:p w:rsidR="009F1D91" w:rsidRDefault="009F1D91" w:rsidP="009F1D91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8725A9">
        <w:rPr>
          <w:rFonts w:ascii="GHEA Grapalat" w:hAnsi="GHEA Grapalat" w:cs="Arial Armenian"/>
          <w:b/>
          <w:sz w:val="24"/>
          <w:szCs w:val="24"/>
          <w:lang w:val="af-ZA"/>
        </w:rPr>
        <w:t xml:space="preserve">Ընթացիկ իրավիճակը և խնդիրները </w:t>
      </w:r>
    </w:p>
    <w:p w:rsidR="003052D2" w:rsidRDefault="003052D2" w:rsidP="003052D2">
      <w:pPr>
        <w:pStyle w:val="ListParagraph"/>
        <w:spacing w:after="160" w:line="360" w:lineRule="auto"/>
        <w:ind w:left="927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</w:p>
    <w:p w:rsidR="008B3CDB" w:rsidRDefault="009F1D91" w:rsidP="003052D2">
      <w:pPr>
        <w:spacing w:after="160" w:line="360" w:lineRule="auto"/>
        <w:ind w:firstLine="54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տարածքում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ներկայումս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r w:rsidRPr="009F1D91">
        <w:rPr>
          <w:rFonts w:ascii="GHEA Grapalat" w:hAnsi="GHEA Grapalat"/>
          <w:sz w:val="24"/>
          <w:szCs w:val="24"/>
        </w:rPr>
        <w:t xml:space="preserve">  </w:t>
      </w:r>
      <w:r w:rsidRPr="009F1D91">
        <w:rPr>
          <w:rFonts w:ascii="GHEA Grapalat" w:hAnsi="GHEA Grapalat"/>
          <w:color w:val="000000"/>
        </w:rPr>
        <w:t xml:space="preserve">2022 </w:t>
      </w:r>
      <w:proofErr w:type="spellStart"/>
      <w:r w:rsidRPr="009F1D91">
        <w:rPr>
          <w:rFonts w:ascii="GHEA Grapalat" w:hAnsi="GHEA Grapalat"/>
          <w:color w:val="000000"/>
        </w:rPr>
        <w:t>թվականի</w:t>
      </w:r>
      <w:proofErr w:type="spellEnd"/>
      <w:r w:rsidRPr="009F1D91">
        <w:rPr>
          <w:rFonts w:ascii="GHEA Grapalat" w:hAnsi="GHEA Grapalat"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color w:val="000000"/>
        </w:rPr>
        <w:t>հունիսի</w:t>
      </w:r>
      <w:proofErr w:type="spellEnd"/>
      <w:r w:rsidRPr="009F1D91">
        <w:rPr>
          <w:rFonts w:ascii="GHEA Grapalat" w:hAnsi="GHEA Grapalat"/>
          <w:color w:val="000000"/>
        </w:rPr>
        <w:t xml:space="preserve"> 14-ի «</w:t>
      </w:r>
      <w:proofErr w:type="spellStart"/>
      <w:r w:rsidRPr="009F1D91">
        <w:rPr>
          <w:rFonts w:ascii="GHEA Grapalat" w:hAnsi="GHEA Grapalat"/>
          <w:color w:val="000000"/>
        </w:rPr>
        <w:t>Հ</w:t>
      </w:r>
      <w:r w:rsidRPr="009F1D91">
        <w:rPr>
          <w:rFonts w:ascii="GHEA Grapalat" w:hAnsi="GHEA Grapalat"/>
          <w:bCs/>
          <w:color w:val="000000"/>
        </w:rPr>
        <w:t>այաստանի</w:t>
      </w:r>
      <w:proofErr w:type="spellEnd"/>
      <w:r w:rsidRPr="009F1D91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bCs/>
          <w:color w:val="000000"/>
        </w:rPr>
        <w:t>Հանրապետության</w:t>
      </w:r>
      <w:proofErr w:type="spellEnd"/>
      <w:r w:rsidRPr="009F1D91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color w:val="000000"/>
        </w:rPr>
        <w:t>տարածքում</w:t>
      </w:r>
      <w:proofErr w:type="spellEnd"/>
      <w:r w:rsidRPr="009F1D91">
        <w:rPr>
          <w:rFonts w:ascii="GHEA Grapalat" w:hAnsi="GHEA Grapalat"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color w:val="000000"/>
        </w:rPr>
        <w:t>գործող</w:t>
      </w:r>
      <w:proofErr w:type="spellEnd"/>
      <w:r w:rsidRPr="009F1D91">
        <w:rPr>
          <w:rFonts w:ascii="GHEA Grapalat" w:hAnsi="GHEA Grapalat"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color w:val="000000"/>
        </w:rPr>
        <w:t>տեղայնացման</w:t>
      </w:r>
      <w:proofErr w:type="spellEnd"/>
      <w:r w:rsidRPr="009F1D91">
        <w:rPr>
          <w:rFonts w:ascii="GHEA Grapalat" w:hAnsi="GHEA Grapalat"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color w:val="000000"/>
        </w:rPr>
        <w:t>ենթակա</w:t>
      </w:r>
      <w:proofErr w:type="spellEnd"/>
      <w:r w:rsidRPr="009F1D91">
        <w:rPr>
          <w:rFonts w:ascii="GHEA Grapalat" w:hAnsi="GHEA Grapalat"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color w:val="000000"/>
        </w:rPr>
        <w:t>մի</w:t>
      </w:r>
      <w:proofErr w:type="spellEnd"/>
      <w:r w:rsidRPr="009F1D91">
        <w:rPr>
          <w:rFonts w:ascii="GHEA Grapalat" w:hAnsi="GHEA Grapalat"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color w:val="000000"/>
        </w:rPr>
        <w:t>շարք</w:t>
      </w:r>
      <w:proofErr w:type="spellEnd"/>
      <w:r w:rsidRPr="009F1D91">
        <w:rPr>
          <w:rFonts w:ascii="GHEA Grapalat" w:hAnsi="GHEA Grapalat"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color w:val="000000"/>
        </w:rPr>
        <w:t>նորմատիվատեխնիկական</w:t>
      </w:r>
      <w:proofErr w:type="spellEnd"/>
      <w:r w:rsidRPr="009F1D91">
        <w:rPr>
          <w:rFonts w:ascii="GHEA Grapalat" w:hAnsi="GHEA Grapalat"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color w:val="000000"/>
        </w:rPr>
        <w:t>փաստաթղթեր</w:t>
      </w:r>
      <w:proofErr w:type="spellEnd"/>
      <w:r w:rsidRPr="009F1D91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bCs/>
          <w:color w:val="000000"/>
        </w:rPr>
        <w:t>հաստատելու</w:t>
      </w:r>
      <w:proofErr w:type="spellEnd"/>
      <w:r w:rsidRPr="009F1D91">
        <w:rPr>
          <w:rFonts w:ascii="GHEA Grapalat" w:hAnsi="GHEA Grapalat"/>
          <w:bCs/>
          <w:color w:val="000000"/>
        </w:rPr>
        <w:t xml:space="preserve"> և </w:t>
      </w:r>
      <w:proofErr w:type="spellStart"/>
      <w:r w:rsidRPr="009F1D91">
        <w:rPr>
          <w:rFonts w:ascii="GHEA Grapalat" w:hAnsi="GHEA Grapalat"/>
          <w:bCs/>
          <w:color w:val="000000"/>
        </w:rPr>
        <w:t>Հայաստանի</w:t>
      </w:r>
      <w:proofErr w:type="spellEnd"/>
      <w:r w:rsidRPr="009F1D91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bCs/>
          <w:color w:val="000000"/>
        </w:rPr>
        <w:t>Հանրապետության</w:t>
      </w:r>
      <w:proofErr w:type="spellEnd"/>
      <w:r w:rsidRPr="009F1D91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bCs/>
          <w:color w:val="000000"/>
        </w:rPr>
        <w:t>քաղաքաշինության</w:t>
      </w:r>
      <w:proofErr w:type="spellEnd"/>
      <w:r w:rsidRPr="009F1D91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bCs/>
          <w:color w:val="000000"/>
        </w:rPr>
        <w:t>նախարարի</w:t>
      </w:r>
      <w:proofErr w:type="spellEnd"/>
      <w:r w:rsidRPr="009F1D91">
        <w:rPr>
          <w:rFonts w:ascii="GHEA Grapalat" w:hAnsi="GHEA Grapalat"/>
          <w:bCs/>
          <w:color w:val="000000"/>
        </w:rPr>
        <w:t xml:space="preserve"> 2001 </w:t>
      </w:r>
      <w:proofErr w:type="spellStart"/>
      <w:r w:rsidRPr="009F1D91">
        <w:rPr>
          <w:rFonts w:ascii="GHEA Grapalat" w:hAnsi="GHEA Grapalat"/>
          <w:bCs/>
          <w:color w:val="000000"/>
        </w:rPr>
        <w:t>թվականի</w:t>
      </w:r>
      <w:proofErr w:type="spellEnd"/>
      <w:r w:rsidRPr="009F1D91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F1D91">
        <w:rPr>
          <w:rFonts w:ascii="GHEA Grapalat" w:hAnsi="GHEA Grapalat" w:cs="Sylfaen"/>
          <w:bCs/>
          <w:color w:val="000000"/>
        </w:rPr>
        <w:t>հոկտեմբերի</w:t>
      </w:r>
      <w:proofErr w:type="spellEnd"/>
      <w:r w:rsidRPr="009F1D91">
        <w:rPr>
          <w:rFonts w:ascii="GHEA Grapalat" w:hAnsi="GHEA Grapalat"/>
          <w:bCs/>
          <w:color w:val="000000"/>
        </w:rPr>
        <w:t xml:space="preserve"> 1-</w:t>
      </w:r>
      <w:r w:rsidRPr="009F1D91">
        <w:rPr>
          <w:rFonts w:ascii="GHEA Grapalat" w:hAnsi="GHEA Grapalat" w:cs="Sylfaen"/>
          <w:bCs/>
          <w:color w:val="000000"/>
        </w:rPr>
        <w:t>ի</w:t>
      </w:r>
      <w:r w:rsidRPr="009F1D91">
        <w:rPr>
          <w:rFonts w:ascii="GHEA Grapalat" w:hAnsi="GHEA Grapalat"/>
          <w:bCs/>
          <w:color w:val="000000"/>
        </w:rPr>
        <w:t xml:space="preserve"> N 82 </w:t>
      </w:r>
      <w:proofErr w:type="spellStart"/>
      <w:r w:rsidRPr="009F1D91">
        <w:rPr>
          <w:rFonts w:ascii="GHEA Grapalat" w:hAnsi="GHEA Grapalat" w:cs="Sylfaen"/>
          <w:bCs/>
          <w:color w:val="000000"/>
        </w:rPr>
        <w:t>հրամանն</w:t>
      </w:r>
      <w:proofErr w:type="spellEnd"/>
      <w:r w:rsidRPr="009F1D91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bCs/>
          <w:color w:val="000000"/>
        </w:rPr>
        <w:t>ուժը</w:t>
      </w:r>
      <w:proofErr w:type="spellEnd"/>
      <w:r w:rsidRPr="009F1D91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bCs/>
          <w:color w:val="000000"/>
        </w:rPr>
        <w:t>կորցրած</w:t>
      </w:r>
      <w:proofErr w:type="spellEnd"/>
      <w:r w:rsidRPr="009F1D91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bCs/>
          <w:color w:val="000000"/>
        </w:rPr>
        <w:t>ճանաչելու</w:t>
      </w:r>
      <w:proofErr w:type="spellEnd"/>
      <w:r w:rsidRPr="009F1D91">
        <w:rPr>
          <w:rFonts w:ascii="GHEA Grapalat" w:hAnsi="GHEA Grapalat"/>
          <w:bCs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bCs/>
          <w:color w:val="000000"/>
        </w:rPr>
        <w:t>մասին</w:t>
      </w:r>
      <w:proofErr w:type="spellEnd"/>
      <w:r w:rsidRPr="009F1D91">
        <w:rPr>
          <w:rFonts w:ascii="GHEA Grapalat" w:hAnsi="GHEA Grapalat"/>
          <w:color w:val="000000"/>
        </w:rPr>
        <w:t xml:space="preserve">» N 11-Ն </w:t>
      </w:r>
      <w:proofErr w:type="spellStart"/>
      <w:r w:rsidRPr="009F1D91">
        <w:rPr>
          <w:rFonts w:ascii="GHEA Grapalat" w:hAnsi="GHEA Grapalat"/>
          <w:color w:val="000000"/>
        </w:rPr>
        <w:t>հրամանով</w:t>
      </w:r>
      <w:proofErr w:type="spellEnd"/>
      <w:r w:rsidRPr="009F1D91">
        <w:rPr>
          <w:rFonts w:ascii="GHEA Grapalat" w:hAnsi="GHEA Grapalat"/>
          <w:color w:val="000000"/>
        </w:rPr>
        <w:t xml:space="preserve"> </w:t>
      </w:r>
      <w:proofErr w:type="spellStart"/>
      <w:r w:rsidRPr="009F1D91">
        <w:rPr>
          <w:rFonts w:ascii="GHEA Grapalat" w:hAnsi="GHEA Grapalat"/>
          <w:color w:val="000000"/>
        </w:rPr>
        <w:t>հաստատված</w:t>
      </w:r>
      <w:proofErr w:type="spellEnd"/>
      <w:r w:rsidRPr="009F1D91">
        <w:rPr>
          <w:rFonts w:ascii="GHEA Grapalat" w:hAnsi="GHEA Grapalat"/>
          <w:color w:val="000000"/>
        </w:rPr>
        <w:t xml:space="preserve">   </w:t>
      </w:r>
      <w:r w:rsidRPr="009F1D91">
        <w:rPr>
          <w:rFonts w:ascii="GHEA Grapalat" w:eastAsia="Times New Roman" w:hAnsi="GHEA Grapalat" w:cs="Times New Roman"/>
          <w:color w:val="000000"/>
        </w:rPr>
        <w:t xml:space="preserve">ՀՀՇՆ IV-11.05.03-96 </w:t>
      </w:r>
      <w:r w:rsidRPr="009F1D91">
        <w:rPr>
          <w:rFonts w:ascii="GHEA Grapalat" w:hAnsi="GHEA Grapalat"/>
          <w:color w:val="000000"/>
        </w:rPr>
        <w:t>«</w:t>
      </w:r>
      <w:proofErr w:type="spellStart"/>
      <w:r w:rsidRPr="009F1D91">
        <w:rPr>
          <w:rFonts w:ascii="GHEA Grapalat" w:hAnsi="GHEA Grapalat" w:cs="Sylfaen"/>
          <w:color w:val="000000"/>
          <w:shd w:val="clear" w:color="auto" w:fill="FFFFFF"/>
        </w:rPr>
        <w:t>Թռիչքարաններ</w:t>
      </w:r>
      <w:proofErr w:type="spellEnd"/>
      <w:r w:rsidRPr="009F1D91">
        <w:rPr>
          <w:rFonts w:ascii="GHEA Grapalat" w:hAnsi="GHEA Grapalat" w:cs="Sylfaen"/>
          <w:lang w:val="af-ZA"/>
        </w:rPr>
        <w:t xml:space="preserve"> </w:t>
      </w:r>
      <w:r>
        <w:rPr>
          <w:rFonts w:ascii="GHEA Grapalat" w:hAnsi="GHEA Grapalat" w:cs="Sylfaen"/>
          <w:lang w:val="af-ZA"/>
        </w:rPr>
        <w:t>շինարարական նորմերը</w:t>
      </w:r>
      <w:r w:rsidR="00E02F05">
        <w:rPr>
          <w:rFonts w:ascii="GHEA Grapalat" w:hAnsi="GHEA Grapalat" w:cs="Sylfaen"/>
          <w:lang w:val="af-ZA"/>
        </w:rPr>
        <w:t>: Նշված նորմերը կիրառումը ներկայումս   արդիական չէ:</w:t>
      </w:r>
    </w:p>
    <w:p w:rsidR="003052D2" w:rsidRDefault="003052D2" w:rsidP="008B3CDB">
      <w:pPr>
        <w:spacing w:after="160" w:line="360" w:lineRule="auto"/>
        <w:jc w:val="both"/>
        <w:rPr>
          <w:rFonts w:ascii="GHEA Grapalat" w:hAnsi="GHEA Grapalat"/>
          <w:sz w:val="24"/>
          <w:szCs w:val="24"/>
        </w:rPr>
      </w:pPr>
    </w:p>
    <w:p w:rsidR="009F1D91" w:rsidRDefault="00A031A6" w:rsidP="008B3CDB">
      <w:pPr>
        <w:spacing w:after="160" w:line="360" w:lineRule="auto"/>
        <w:ind w:firstLine="540"/>
        <w:jc w:val="both"/>
        <w:rPr>
          <w:rFonts w:ascii="GHEA Grapalat" w:hAnsi="GHEA Grapalat"/>
          <w:b/>
          <w:sz w:val="24"/>
          <w:szCs w:val="24"/>
        </w:rPr>
      </w:pPr>
      <w:r w:rsidRPr="008B3CDB">
        <w:rPr>
          <w:rFonts w:ascii="GHEA Grapalat" w:hAnsi="GHEA Grapalat"/>
          <w:b/>
          <w:sz w:val="24"/>
          <w:szCs w:val="24"/>
          <w:lang w:val="hy-AM"/>
        </w:rPr>
        <w:lastRenderedPageBreak/>
        <w:t>«</w:t>
      </w:r>
      <w:proofErr w:type="spellStart"/>
      <w:r w:rsidRPr="008B3CDB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Աերոդրոմներ</w:t>
      </w:r>
      <w:proofErr w:type="spellEnd"/>
      <w:r w:rsidRPr="008B3CDB">
        <w:rPr>
          <w:rFonts w:ascii="GHEA Grapalat" w:hAnsi="GHEA Grapalat"/>
          <w:b/>
          <w:sz w:val="24"/>
          <w:szCs w:val="24"/>
          <w:lang w:val="hy-AM"/>
        </w:rPr>
        <w:t>»</w:t>
      </w:r>
      <w:r w:rsidRPr="008B3CDB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9F1D91" w:rsidRPr="008B3CDB">
        <w:rPr>
          <w:rFonts w:ascii="GHEA Grapalat" w:hAnsi="GHEA Grapalat"/>
          <w:b/>
          <w:sz w:val="24"/>
          <w:szCs w:val="24"/>
          <w:lang w:val="hy-AM"/>
        </w:rPr>
        <w:t>շինարարական</w:t>
      </w:r>
      <w:r w:rsidR="009F1D91" w:rsidRPr="008B3C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F1D91" w:rsidRPr="008B3CDB">
        <w:rPr>
          <w:rFonts w:ascii="GHEA Grapalat" w:hAnsi="GHEA Grapalat"/>
          <w:b/>
          <w:sz w:val="24"/>
          <w:szCs w:val="24"/>
          <w:lang w:val="hy-AM"/>
        </w:rPr>
        <w:t>նորմերի</w:t>
      </w:r>
      <w:r w:rsidR="009F1D91" w:rsidRPr="008B3C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F1D91" w:rsidRPr="008B3CDB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="009F1D91" w:rsidRPr="008B3C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F1D91" w:rsidRPr="008B3CDB">
        <w:rPr>
          <w:rFonts w:ascii="GHEA Grapalat" w:hAnsi="GHEA Grapalat"/>
          <w:b/>
          <w:sz w:val="24"/>
          <w:szCs w:val="24"/>
          <w:lang w:val="hy-AM"/>
        </w:rPr>
        <w:t>աշխատանքների</w:t>
      </w:r>
      <w:r w:rsidR="009F1D91" w:rsidRPr="008B3C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F1D91" w:rsidRPr="008B3CDB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="009F1D91" w:rsidRPr="008B3C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F1D91" w:rsidRPr="008B3CDB">
        <w:rPr>
          <w:rFonts w:ascii="GHEA Grapalat" w:hAnsi="GHEA Grapalat"/>
          <w:b/>
          <w:sz w:val="24"/>
          <w:szCs w:val="24"/>
          <w:lang w:val="hy-AM"/>
        </w:rPr>
        <w:t>գնման</w:t>
      </w:r>
      <w:r w:rsidR="009F1D91" w:rsidRPr="008B3C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F1D91" w:rsidRPr="008B3CDB">
        <w:rPr>
          <w:rFonts w:ascii="GHEA Grapalat" w:hAnsi="GHEA Grapalat"/>
          <w:b/>
          <w:sz w:val="24"/>
          <w:szCs w:val="24"/>
          <w:lang w:val="hy-AM"/>
        </w:rPr>
        <w:t>պայմանագրի</w:t>
      </w:r>
      <w:r w:rsidR="009F1D91" w:rsidRPr="008B3CDB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8B3CDB">
        <w:rPr>
          <w:rFonts w:ascii="GHEA Grapalat" w:hAnsi="GHEA Grapalat"/>
          <w:b/>
          <w:sz w:val="24"/>
          <w:szCs w:val="24"/>
        </w:rPr>
        <w:t>11</w:t>
      </w:r>
      <w:r w:rsidR="009F1D91" w:rsidRPr="008B3CDB">
        <w:rPr>
          <w:rFonts w:ascii="GHEA Grapalat" w:hAnsi="GHEA Grapalat"/>
          <w:b/>
          <w:sz w:val="24"/>
          <w:szCs w:val="24"/>
          <w:lang w:val="af-ZA"/>
        </w:rPr>
        <w:t>.0</w:t>
      </w:r>
      <w:r w:rsidRPr="008B3CDB">
        <w:rPr>
          <w:rFonts w:ascii="GHEA Grapalat" w:hAnsi="GHEA Grapalat"/>
          <w:b/>
          <w:sz w:val="24"/>
          <w:szCs w:val="24"/>
        </w:rPr>
        <w:t>3</w:t>
      </w:r>
      <w:r w:rsidR="009F1D91" w:rsidRPr="008B3CDB">
        <w:rPr>
          <w:rFonts w:ascii="GHEA Grapalat" w:hAnsi="GHEA Grapalat"/>
          <w:b/>
          <w:sz w:val="24"/>
          <w:szCs w:val="24"/>
          <w:lang w:val="af-ZA"/>
        </w:rPr>
        <w:t>.202</w:t>
      </w:r>
      <w:r w:rsidR="009F1D91" w:rsidRPr="008B3CDB">
        <w:rPr>
          <w:rFonts w:ascii="GHEA Grapalat" w:hAnsi="GHEA Grapalat"/>
          <w:b/>
          <w:sz w:val="24"/>
          <w:szCs w:val="24"/>
        </w:rPr>
        <w:t xml:space="preserve">5 </w:t>
      </w:r>
      <w:r w:rsidR="009F1D91" w:rsidRPr="008B3CDB">
        <w:rPr>
          <w:rFonts w:ascii="GHEA Grapalat" w:hAnsi="GHEA Grapalat"/>
          <w:b/>
          <w:sz w:val="24"/>
          <w:szCs w:val="24"/>
          <w:lang w:val="hy-AM"/>
        </w:rPr>
        <w:t>թ</w:t>
      </w:r>
      <w:r w:rsidR="009F1D91" w:rsidRPr="008B3CDB">
        <w:rPr>
          <w:rFonts w:ascii="GHEA Grapalat" w:hAnsi="GHEA Grapalat"/>
          <w:b/>
          <w:sz w:val="24"/>
          <w:szCs w:val="24"/>
          <w:lang w:val="af-ZA"/>
        </w:rPr>
        <w:t xml:space="preserve">    N </w:t>
      </w:r>
      <w:r w:rsidR="009F1D91" w:rsidRPr="008B3CDB">
        <w:rPr>
          <w:rFonts w:ascii="GHEA Grapalat" w:hAnsi="GHEA Grapalat"/>
          <w:b/>
          <w:sz w:val="24"/>
          <w:szCs w:val="24"/>
        </w:rPr>
        <w:t xml:space="preserve"> </w:t>
      </w:r>
      <w:r w:rsidR="009F1D91" w:rsidRPr="008B3CDB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ՀՀՔԿ</w:t>
      </w:r>
      <w:r w:rsidR="009F1D91" w:rsidRPr="008B3CDB">
        <w:rPr>
          <w:rFonts w:ascii="GHEA Grapalat" w:hAnsi="GHEA Grapalat" w:cs="Verdana"/>
          <w:b/>
          <w:color w:val="000000"/>
          <w:szCs w:val="24"/>
          <w:shd w:val="clear" w:color="auto" w:fill="FFFFFF"/>
        </w:rPr>
        <w:t>-</w:t>
      </w:r>
      <w:r w:rsidR="009F1D91" w:rsidRPr="008B3CDB">
        <w:rPr>
          <w:rFonts w:ascii="GHEA Grapalat" w:hAnsi="GHEA Grapalat" w:cs="Sylfaen"/>
          <w:b/>
          <w:color w:val="000000"/>
          <w:szCs w:val="24"/>
          <w:shd w:val="clear" w:color="auto" w:fill="FFFFFF"/>
        </w:rPr>
        <w:t>ԳՀԱՇՁԲ</w:t>
      </w:r>
      <w:r w:rsidR="009F1D91" w:rsidRPr="008B3CDB">
        <w:rPr>
          <w:rFonts w:ascii="GHEA Grapalat" w:hAnsi="GHEA Grapalat" w:cs="Verdana"/>
          <w:b/>
          <w:color w:val="000000"/>
          <w:szCs w:val="24"/>
          <w:shd w:val="clear" w:color="auto" w:fill="FFFFFF"/>
        </w:rPr>
        <w:t>-25/</w:t>
      </w:r>
      <w:r w:rsidRPr="008B3CDB">
        <w:rPr>
          <w:rFonts w:ascii="GHEA Grapalat" w:hAnsi="GHEA Grapalat" w:cs="Verdana"/>
          <w:b/>
          <w:color w:val="000000"/>
          <w:szCs w:val="24"/>
          <w:shd w:val="clear" w:color="auto" w:fill="FFFFFF"/>
        </w:rPr>
        <w:t>11</w:t>
      </w:r>
      <w:r w:rsidR="009F1D91" w:rsidRPr="008B3CDB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="009F1D91" w:rsidRPr="008B3CDB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:rsidR="009F1D91" w:rsidRPr="00BB5F71" w:rsidRDefault="00BC51A1" w:rsidP="00BC51A1">
      <w:pPr>
        <w:spacing w:after="16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  <w:r w:rsidRPr="003324CF">
        <w:rPr>
          <w:rFonts w:ascii="GHEA Grapalat" w:hAnsi="GHEA Grapalat"/>
          <w:sz w:val="24"/>
          <w:szCs w:val="24"/>
          <w:lang w:val="hy-AM"/>
        </w:rPr>
        <w:t>ՀՀ քաղաքաշինության կոմիտեի և «Հիդրոէկ» սահմանափակ պատասխանատվությամբ ընկերության և «Ակադեմիկոս Ի</w:t>
      </w:r>
      <w:r w:rsidR="00BB5F71">
        <w:rPr>
          <w:rFonts w:ascii="Cambria Math" w:hAnsi="Cambria Math" w:cs="Cambria Math"/>
          <w:sz w:val="24"/>
          <w:szCs w:val="24"/>
        </w:rPr>
        <w:t>.</w:t>
      </w:r>
      <w:r w:rsidRPr="003324CF">
        <w:rPr>
          <w:rFonts w:ascii="GHEA Grapalat" w:hAnsi="GHEA Grapalat"/>
          <w:sz w:val="24"/>
          <w:szCs w:val="24"/>
          <w:lang w:val="hy-AM"/>
        </w:rPr>
        <w:t>Վ</w:t>
      </w:r>
      <w:r w:rsidR="00BB5F71">
        <w:rPr>
          <w:rFonts w:ascii="Cambria Math" w:hAnsi="Cambria Math" w:cs="Cambria Math"/>
          <w:sz w:val="24"/>
          <w:szCs w:val="24"/>
        </w:rPr>
        <w:t>.</w:t>
      </w:r>
      <w:r w:rsidRPr="003324CF">
        <w:rPr>
          <w:rFonts w:ascii="GHEA Grapalat" w:hAnsi="GHEA Grapalat"/>
          <w:sz w:val="24"/>
          <w:szCs w:val="24"/>
          <w:lang w:val="hy-AM"/>
        </w:rPr>
        <w:t xml:space="preserve"> Եղիազարովի անվան ջրային հիմնահարցերի և հիդրոտեխնիկայի ինստիտուտ» փակ բաժնետիրական ընկերության</w:t>
      </w:r>
      <w:r w:rsidR="009B5A41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9B5A41">
        <w:rPr>
          <w:rFonts w:ascii="GHEA Grapalat" w:hAnsi="GHEA Grapalat"/>
          <w:sz w:val="24"/>
          <w:szCs w:val="24"/>
        </w:rPr>
        <w:t>այսուհետ</w:t>
      </w:r>
      <w:proofErr w:type="spellEnd"/>
      <w:r w:rsidR="009B5A4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9B5A41">
        <w:rPr>
          <w:rFonts w:ascii="GHEA Grapalat" w:hAnsi="GHEA Grapalat"/>
          <w:sz w:val="24"/>
          <w:szCs w:val="24"/>
        </w:rPr>
        <w:t>Կատարող</w:t>
      </w:r>
      <w:proofErr w:type="spellEnd"/>
      <w:r w:rsidR="009B5A41">
        <w:rPr>
          <w:rFonts w:ascii="GHEA Grapalat" w:hAnsi="GHEA Grapalat"/>
          <w:sz w:val="24"/>
          <w:szCs w:val="24"/>
        </w:rPr>
        <w:t>)</w:t>
      </w:r>
      <w:r w:rsidRPr="003324CF">
        <w:rPr>
          <w:rFonts w:ascii="GHEA Grapalat" w:hAnsi="GHEA Grapalat"/>
          <w:sz w:val="24"/>
          <w:szCs w:val="24"/>
          <w:lang w:val="hy-AM"/>
        </w:rPr>
        <w:t xml:space="preserve"> միջև 2025 թվականի մարտի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1</w:t>
      </w:r>
      <w:r w:rsidRPr="003324CF">
        <w:rPr>
          <w:rFonts w:ascii="GHEA Grapalat" w:hAnsi="GHEA Grapalat"/>
          <w:sz w:val="24"/>
          <w:szCs w:val="24"/>
          <w:lang w:val="hy-AM"/>
        </w:rPr>
        <w:t>-ին կնքվել է N ՀՀՔԿ-ԳՀԱՇՁԲ</w:t>
      </w:r>
      <w:r>
        <w:rPr>
          <w:rFonts w:ascii="GHEA Grapalat" w:hAnsi="GHEA Grapalat"/>
          <w:sz w:val="24"/>
          <w:szCs w:val="24"/>
          <w:lang w:val="hy-AM"/>
        </w:rPr>
        <w:t>-25/</w:t>
      </w:r>
      <w:r>
        <w:rPr>
          <w:rFonts w:ascii="GHEA Grapalat" w:hAnsi="GHEA Grapalat"/>
          <w:sz w:val="24"/>
          <w:szCs w:val="24"/>
        </w:rPr>
        <w:t>11</w:t>
      </w:r>
      <w:r w:rsidRPr="003324CF">
        <w:rPr>
          <w:rFonts w:ascii="GHEA Grapalat" w:hAnsi="GHEA Grapalat"/>
          <w:sz w:val="24"/>
          <w:szCs w:val="24"/>
          <w:lang w:val="hy-AM"/>
        </w:rPr>
        <w:t xml:space="preserve"> պայմանագիրը՝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</w:rPr>
        <w:t>32</w:t>
      </w:r>
      <w:r w:rsidRPr="003324CF">
        <w:rPr>
          <w:rFonts w:ascii="GHEA Grapalat" w:hAnsi="GHEA Grapalat"/>
          <w:sz w:val="24"/>
          <w:szCs w:val="24"/>
          <w:lang w:val="hy-AM"/>
        </w:rPr>
        <w:t xml:space="preserve">0.00 հազ. դրամ </w:t>
      </w:r>
      <w:r>
        <w:rPr>
          <w:rFonts w:ascii="GHEA Grapalat" w:hAnsi="GHEA Grapalat"/>
          <w:sz w:val="24"/>
          <w:szCs w:val="24"/>
          <w:lang w:val="hy-AM"/>
        </w:rPr>
        <w:t>գումար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պայմանագրային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արժեքով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BB5F71" w:rsidRPr="00BB5F71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BB5F71" w:rsidRPr="00BB5F71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Աերոդրոմներ</w:t>
      </w:r>
      <w:proofErr w:type="spellEnd"/>
      <w:r w:rsidR="00BB5F71" w:rsidRPr="00BB5F71">
        <w:rPr>
          <w:rFonts w:ascii="GHEA Grapalat" w:hAnsi="GHEA Grapalat"/>
          <w:sz w:val="24"/>
          <w:szCs w:val="24"/>
          <w:lang w:val="hy-AM"/>
        </w:rPr>
        <w:t>»</w:t>
      </w:r>
      <w:r w:rsidR="00BB5F71" w:rsidRPr="00BB5F71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="00BB5F71" w:rsidRPr="00BB5F71">
        <w:rPr>
          <w:rFonts w:ascii="GHEA Grapalat" w:hAnsi="GHEA Grapalat"/>
          <w:sz w:val="24"/>
          <w:szCs w:val="24"/>
          <w:lang w:val="hy-AM"/>
        </w:rPr>
        <w:t>շինարարական</w:t>
      </w:r>
      <w:r w:rsidR="00BB5F71" w:rsidRPr="00BB5F7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5F71" w:rsidRPr="00BB5F71">
        <w:rPr>
          <w:rFonts w:ascii="GHEA Grapalat" w:hAnsi="GHEA Grapalat"/>
          <w:sz w:val="24"/>
          <w:szCs w:val="24"/>
          <w:lang w:val="hy-AM"/>
        </w:rPr>
        <w:t>նորմերի</w:t>
      </w:r>
      <w:r w:rsidR="00BB5F71" w:rsidRPr="00BB5F71">
        <w:rPr>
          <w:rFonts w:ascii="GHEA Grapalat" w:hAnsi="GHEA Grapalat"/>
          <w:sz w:val="24"/>
          <w:szCs w:val="24"/>
          <w:lang w:val="af-ZA"/>
        </w:rPr>
        <w:t xml:space="preserve"> </w:t>
      </w:r>
      <w:r w:rsidR="00BB5F71" w:rsidRPr="00BB5F71">
        <w:rPr>
          <w:rFonts w:ascii="GHEA Grapalat" w:hAnsi="GHEA Grapalat"/>
          <w:sz w:val="24"/>
          <w:szCs w:val="24"/>
          <w:lang w:val="hy-AM"/>
        </w:rPr>
        <w:t>մշակման</w:t>
      </w:r>
      <w:r w:rsidR="00BB5F71" w:rsidRPr="00BB5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5F71" w:rsidRPr="00BB5F71">
        <w:rPr>
          <w:rFonts w:ascii="GHEA Grapalat" w:hAnsi="GHEA Grapalat"/>
          <w:sz w:val="24"/>
          <w:szCs w:val="24"/>
        </w:rPr>
        <w:t>աշխատանքների</w:t>
      </w:r>
      <w:proofErr w:type="spellEnd"/>
      <w:r w:rsidR="00BB5F71" w:rsidRPr="00BB5F7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5F71" w:rsidRPr="00BB5F71">
        <w:rPr>
          <w:rFonts w:ascii="GHEA Grapalat" w:hAnsi="GHEA Grapalat"/>
          <w:sz w:val="24"/>
          <w:szCs w:val="24"/>
        </w:rPr>
        <w:t>համար</w:t>
      </w:r>
      <w:proofErr w:type="spellEnd"/>
      <w:r w:rsidR="00BB5F71" w:rsidRPr="00BB5F71">
        <w:rPr>
          <w:rFonts w:ascii="GHEA Grapalat" w:hAnsi="GHEA Grapalat"/>
          <w:sz w:val="24"/>
          <w:szCs w:val="24"/>
        </w:rPr>
        <w:t>:</w:t>
      </w:r>
    </w:p>
    <w:p w:rsidR="009A232B" w:rsidRPr="002D4102" w:rsidRDefault="003905CB" w:rsidP="007451F5">
      <w:pPr>
        <w:spacing w:line="360" w:lineRule="auto"/>
        <w:ind w:firstLine="720"/>
        <w:jc w:val="both"/>
        <w:rPr>
          <w:rFonts w:ascii="GHEA Grapalat" w:hAnsi="GHEA Grapalat" w:cs="Arial"/>
          <w:color w:val="000000"/>
          <w:sz w:val="24"/>
          <w:szCs w:val="24"/>
        </w:rPr>
      </w:pPr>
      <w:proofErr w:type="spellStart"/>
      <w:r w:rsidRPr="002D4102">
        <w:rPr>
          <w:rFonts w:ascii="GHEA Grapalat" w:hAnsi="GHEA Grapalat"/>
          <w:sz w:val="24"/>
          <w:szCs w:val="24"/>
        </w:rPr>
        <w:t>Կատարողի</w:t>
      </w:r>
      <w:proofErr w:type="spellEnd"/>
      <w:r w:rsidRPr="002D41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4102">
        <w:rPr>
          <w:rFonts w:ascii="GHEA Grapalat" w:hAnsi="GHEA Grapalat"/>
          <w:sz w:val="24"/>
          <w:szCs w:val="24"/>
        </w:rPr>
        <w:t>ներկայացրած</w:t>
      </w:r>
      <w:proofErr w:type="spellEnd"/>
      <w:r w:rsidRPr="002D4102">
        <w:rPr>
          <w:rFonts w:ascii="GHEA Grapalat" w:hAnsi="GHEA Grapalat"/>
          <w:sz w:val="24"/>
          <w:szCs w:val="24"/>
        </w:rPr>
        <w:t xml:space="preserve">   </w:t>
      </w:r>
      <w:proofErr w:type="spellStart"/>
      <w:r w:rsidR="009F1D91" w:rsidRPr="002D4102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="009F1D91" w:rsidRPr="002D4102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9F1D91" w:rsidRPr="002D4102">
        <w:rPr>
          <w:rFonts w:ascii="GHEA Grapalat" w:hAnsi="GHEA Grapalat"/>
          <w:sz w:val="24"/>
          <w:szCs w:val="24"/>
        </w:rPr>
        <w:t>համաձայն</w:t>
      </w:r>
      <w:proofErr w:type="spellEnd"/>
      <w:r w:rsidR="009F1D91" w:rsidRPr="002D4102">
        <w:rPr>
          <w:rFonts w:ascii="GHEA Grapalat" w:hAnsi="GHEA Grapalat"/>
          <w:sz w:val="24"/>
          <w:szCs w:val="24"/>
        </w:rPr>
        <w:t xml:space="preserve"> </w:t>
      </w:r>
      <w:r w:rsidR="009F1D91" w:rsidRPr="002D4102">
        <w:rPr>
          <w:rFonts w:ascii="GHEA Grapalat" w:hAnsi="GHEA Grapalat"/>
          <w:sz w:val="24"/>
          <w:szCs w:val="24"/>
          <w:lang w:val="af-ZA"/>
        </w:rPr>
        <w:t xml:space="preserve"> </w:t>
      </w:r>
      <w:r w:rsidR="009A232B" w:rsidRPr="002D4102">
        <w:rPr>
          <w:rFonts w:ascii="GHEA Grapalat" w:hAnsi="GHEA Grapalat"/>
          <w:sz w:val="24"/>
          <w:szCs w:val="24"/>
          <w:lang w:val="pt-BR"/>
        </w:rPr>
        <w:t>Նախագծի</w:t>
      </w:r>
      <w:proofErr w:type="gramEnd"/>
      <w:r w:rsidR="009A232B" w:rsidRPr="002D4102">
        <w:rPr>
          <w:rFonts w:ascii="GHEA Grapalat" w:hAnsi="GHEA Grapalat"/>
          <w:sz w:val="24"/>
          <w:szCs w:val="24"/>
        </w:rPr>
        <w:t xml:space="preserve">  </w:t>
      </w:r>
      <w:r w:rsidR="009A232B" w:rsidRPr="002D4102">
        <w:rPr>
          <w:rFonts w:ascii="GHEA Grapalat" w:hAnsi="GHEA Grapalat"/>
          <w:sz w:val="24"/>
          <w:szCs w:val="24"/>
          <w:lang w:val="pt-BR"/>
        </w:rPr>
        <w:t>համար</w:t>
      </w:r>
      <w:r w:rsidR="009A232B" w:rsidRPr="002D4102">
        <w:rPr>
          <w:rFonts w:ascii="GHEA Grapalat" w:hAnsi="GHEA Grapalat"/>
          <w:sz w:val="24"/>
          <w:szCs w:val="24"/>
        </w:rPr>
        <w:t xml:space="preserve"> </w:t>
      </w:r>
      <w:r w:rsidR="009A232B" w:rsidRPr="002D4102">
        <w:rPr>
          <w:rFonts w:ascii="GHEA Grapalat" w:hAnsi="GHEA Grapalat"/>
          <w:sz w:val="24"/>
          <w:szCs w:val="24"/>
          <w:lang w:val="pt-BR"/>
        </w:rPr>
        <w:t>հիմք</w:t>
      </w:r>
      <w:r w:rsidR="009A232B" w:rsidRPr="002D4102">
        <w:rPr>
          <w:rFonts w:ascii="GHEA Grapalat" w:hAnsi="GHEA Grapalat"/>
          <w:sz w:val="24"/>
          <w:szCs w:val="24"/>
        </w:rPr>
        <w:t xml:space="preserve"> </w:t>
      </w:r>
      <w:r w:rsidR="009A232B" w:rsidRPr="002D4102">
        <w:rPr>
          <w:rFonts w:ascii="GHEA Grapalat" w:hAnsi="GHEA Grapalat"/>
          <w:sz w:val="24"/>
          <w:szCs w:val="24"/>
          <w:lang w:val="pt-BR"/>
        </w:rPr>
        <w:t>է</w:t>
      </w:r>
      <w:r w:rsidR="009A232B" w:rsidRPr="002D4102">
        <w:rPr>
          <w:rFonts w:ascii="GHEA Grapalat" w:hAnsi="GHEA Grapalat"/>
          <w:sz w:val="24"/>
          <w:szCs w:val="24"/>
        </w:rPr>
        <w:t xml:space="preserve"> </w:t>
      </w:r>
      <w:r w:rsidR="009A232B" w:rsidRPr="002D4102">
        <w:rPr>
          <w:rFonts w:ascii="GHEA Grapalat" w:hAnsi="GHEA Grapalat"/>
          <w:sz w:val="24"/>
          <w:szCs w:val="24"/>
          <w:lang w:val="pt-BR"/>
        </w:rPr>
        <w:t>հանդիսացել</w:t>
      </w:r>
      <w:r w:rsidR="009A232B" w:rsidRPr="002D4102">
        <w:rPr>
          <w:rFonts w:ascii="GHEA Grapalat" w:hAnsi="GHEA Grapalat"/>
          <w:sz w:val="24"/>
          <w:szCs w:val="24"/>
        </w:rPr>
        <w:t xml:space="preserve"> </w:t>
      </w:r>
      <w:r w:rsidR="009A232B" w:rsidRPr="002D4102">
        <w:rPr>
          <w:rFonts w:ascii="GHEA Grapalat" w:hAnsi="GHEA Grapalat"/>
          <w:sz w:val="24"/>
          <w:szCs w:val="24"/>
          <w:lang w:val="pt-BR"/>
        </w:rPr>
        <w:t>Ռուսաստանի</w:t>
      </w:r>
      <w:r w:rsidR="009A232B" w:rsidRPr="002D4102">
        <w:rPr>
          <w:rFonts w:ascii="GHEA Grapalat" w:hAnsi="GHEA Grapalat"/>
          <w:sz w:val="24"/>
          <w:szCs w:val="24"/>
        </w:rPr>
        <w:t xml:space="preserve"> </w:t>
      </w:r>
      <w:r w:rsidR="009A232B" w:rsidRPr="002D4102">
        <w:rPr>
          <w:rFonts w:ascii="GHEA Grapalat" w:hAnsi="GHEA Grapalat"/>
          <w:sz w:val="24"/>
          <w:szCs w:val="24"/>
          <w:lang w:val="pt-BR"/>
        </w:rPr>
        <w:t>Դաշնությունում</w:t>
      </w:r>
      <w:r w:rsidR="009A232B" w:rsidRPr="002D4102">
        <w:rPr>
          <w:rFonts w:ascii="GHEA Grapalat" w:hAnsi="GHEA Grapalat"/>
          <w:sz w:val="24"/>
          <w:szCs w:val="24"/>
        </w:rPr>
        <w:t xml:space="preserve"> </w:t>
      </w:r>
      <w:r w:rsidR="009A232B" w:rsidRPr="002D4102">
        <w:rPr>
          <w:rFonts w:ascii="GHEA Grapalat" w:hAnsi="GHEA Grapalat"/>
          <w:sz w:val="24"/>
          <w:szCs w:val="24"/>
          <w:lang w:val="pt-BR"/>
        </w:rPr>
        <w:t>գործող</w:t>
      </w:r>
      <w:r w:rsidR="009A232B" w:rsidRPr="002D4102">
        <w:rPr>
          <w:rFonts w:ascii="GHEA Grapalat" w:hAnsi="GHEA Grapalat"/>
          <w:sz w:val="24"/>
          <w:szCs w:val="24"/>
        </w:rPr>
        <w:t xml:space="preserve"> </w:t>
      </w:r>
      <w:r w:rsidR="009A232B" w:rsidRPr="002D4102">
        <w:rPr>
          <w:rFonts w:ascii="GHEA Grapalat" w:hAnsi="GHEA Grapalat"/>
          <w:sz w:val="24"/>
          <w:szCs w:val="24"/>
          <w:lang w:val="hy-AM"/>
        </w:rPr>
        <w:t xml:space="preserve">  </w:t>
      </w:r>
      <w:r w:rsidR="009A232B" w:rsidRPr="002D4102">
        <w:rPr>
          <w:rFonts w:ascii="GHEA Grapalat" w:hAnsi="GHEA Grapalat" w:cs="Arial"/>
          <w:color w:val="000000"/>
          <w:sz w:val="24"/>
          <w:szCs w:val="24"/>
        </w:rPr>
        <w:t xml:space="preserve">СП 121.13330.2019 </w:t>
      </w:r>
      <w:r w:rsidR="009A232B" w:rsidRPr="002D4102">
        <w:rPr>
          <w:rFonts w:ascii="GHEA Grapalat" w:hAnsi="GHEA Grapalat"/>
          <w:sz w:val="24"/>
          <w:szCs w:val="24"/>
        </w:rPr>
        <w:t>«</w:t>
      </w:r>
      <w:proofErr w:type="spellStart"/>
      <w:r w:rsidR="009A232B" w:rsidRPr="002D4102">
        <w:rPr>
          <w:rFonts w:ascii="GHEA Grapalat" w:hAnsi="GHEA Grapalat"/>
          <w:color w:val="000000"/>
          <w:sz w:val="24"/>
          <w:szCs w:val="24"/>
        </w:rPr>
        <w:t>Аэродромы</w:t>
      </w:r>
      <w:proofErr w:type="spellEnd"/>
      <w:r w:rsidR="009A232B" w:rsidRPr="002D4102">
        <w:rPr>
          <w:rFonts w:ascii="GHEA Grapalat" w:hAnsi="GHEA Grapalat"/>
          <w:sz w:val="24"/>
          <w:szCs w:val="24"/>
        </w:rPr>
        <w:t>»</w:t>
      </w:r>
      <w:r w:rsidR="009A232B" w:rsidRPr="002D4102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A232B" w:rsidRPr="002D4102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="009A232B" w:rsidRPr="002D4102">
        <w:rPr>
          <w:rFonts w:ascii="GHEA Grapalat" w:hAnsi="GHEA Grapalat" w:cs="Arial"/>
          <w:color w:val="000000"/>
          <w:sz w:val="24"/>
          <w:szCs w:val="24"/>
        </w:rPr>
        <w:t>կանոնների</w:t>
      </w:r>
      <w:proofErr w:type="spellEnd"/>
      <w:r w:rsidR="009A232B" w:rsidRPr="002D4102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="009A232B" w:rsidRPr="002D4102">
        <w:rPr>
          <w:rFonts w:ascii="GHEA Grapalat" w:hAnsi="GHEA Grapalat" w:cs="Arial"/>
          <w:color w:val="000000"/>
          <w:sz w:val="24"/>
          <w:szCs w:val="24"/>
        </w:rPr>
        <w:t>հավաքածուն</w:t>
      </w:r>
      <w:proofErr w:type="spellEnd"/>
      <w:r w:rsidR="009A232B" w:rsidRPr="002D4102">
        <w:rPr>
          <w:rFonts w:ascii="GHEA Grapalat" w:hAnsi="GHEA Grapalat" w:cs="Arial"/>
          <w:color w:val="000000"/>
          <w:sz w:val="24"/>
          <w:szCs w:val="24"/>
        </w:rPr>
        <w:t xml:space="preserve"> (</w:t>
      </w:r>
      <w:proofErr w:type="spellStart"/>
      <w:r w:rsidR="009A232B" w:rsidRPr="002D4102">
        <w:rPr>
          <w:rFonts w:ascii="GHEA Grapalat" w:hAnsi="GHEA Grapalat" w:cs="Arial"/>
          <w:color w:val="000000"/>
          <w:sz w:val="24"/>
          <w:szCs w:val="24"/>
        </w:rPr>
        <w:t>նշված</w:t>
      </w:r>
      <w:proofErr w:type="spellEnd"/>
      <w:r w:rsidR="009A232B" w:rsidRPr="002D4102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="009A232B" w:rsidRPr="002D4102">
        <w:rPr>
          <w:rFonts w:ascii="GHEA Grapalat" w:hAnsi="GHEA Grapalat" w:cs="Arial"/>
          <w:color w:val="000000"/>
          <w:sz w:val="24"/>
          <w:szCs w:val="24"/>
        </w:rPr>
        <w:t>փաստաթուղթը</w:t>
      </w:r>
      <w:proofErr w:type="spellEnd"/>
      <w:r w:rsidR="009A232B" w:rsidRPr="002D4102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="009A232B" w:rsidRPr="002D4102">
        <w:rPr>
          <w:rFonts w:ascii="GHEA Grapalat" w:hAnsi="GHEA Grapalat" w:cs="Arial"/>
          <w:color w:val="000000"/>
          <w:sz w:val="24"/>
          <w:szCs w:val="24"/>
        </w:rPr>
        <w:t>առկա</w:t>
      </w:r>
      <w:proofErr w:type="spellEnd"/>
      <w:r w:rsidR="009A232B" w:rsidRPr="002D4102">
        <w:rPr>
          <w:rFonts w:ascii="GHEA Grapalat" w:hAnsi="GHEA Grapalat" w:cs="Arial"/>
          <w:color w:val="000000"/>
          <w:sz w:val="24"/>
          <w:szCs w:val="24"/>
        </w:rPr>
        <w:t xml:space="preserve"> է </w:t>
      </w:r>
      <w:proofErr w:type="spellStart"/>
      <w:r w:rsidR="009A232B" w:rsidRPr="002D4102">
        <w:rPr>
          <w:rFonts w:ascii="GHEA Grapalat" w:hAnsi="GHEA Grapalat" w:cs="Arial"/>
          <w:color w:val="000000"/>
          <w:sz w:val="24"/>
          <w:szCs w:val="24"/>
        </w:rPr>
        <w:t>համացանցում</w:t>
      </w:r>
      <w:proofErr w:type="spellEnd"/>
      <w:r w:rsidR="009A232B" w:rsidRPr="002D4102">
        <w:rPr>
          <w:rFonts w:ascii="GHEA Grapalat" w:hAnsi="GHEA Grapalat" w:cs="Arial"/>
          <w:color w:val="000000"/>
          <w:sz w:val="24"/>
          <w:szCs w:val="24"/>
        </w:rPr>
        <w:t>):</w:t>
      </w:r>
    </w:p>
    <w:p w:rsidR="00157F8A" w:rsidRPr="007451F5" w:rsidRDefault="00157F8A" w:rsidP="007451F5">
      <w:pPr>
        <w:pStyle w:val="NormalWeb"/>
        <w:spacing w:before="0" w:beforeAutospacing="0" w:after="0" w:afterAutospacing="0" w:line="360" w:lineRule="auto"/>
        <w:ind w:left="150" w:firstLine="425"/>
        <w:jc w:val="both"/>
        <w:rPr>
          <w:rFonts w:ascii="GHEA Grapalat" w:hAnsi="GHEA Grapalat"/>
          <w:lang w:val="hy-AM"/>
        </w:rPr>
      </w:pPr>
      <w:proofErr w:type="spellStart"/>
      <w:r w:rsidRPr="007451F5">
        <w:rPr>
          <w:rFonts w:ascii="GHEA Grapalat" w:hAnsi="GHEA Grapalat"/>
          <w:lang w:val="fr-FR"/>
        </w:rPr>
        <w:t>Կատարողի</w:t>
      </w:r>
      <w:proofErr w:type="spellEnd"/>
      <w:r w:rsidRPr="007451F5">
        <w:rPr>
          <w:rFonts w:ascii="GHEA Grapalat" w:hAnsi="GHEA Grapalat"/>
          <w:lang w:val="fr-FR"/>
        </w:rPr>
        <w:t xml:space="preserve"> </w:t>
      </w:r>
      <w:proofErr w:type="spellStart"/>
      <w:r w:rsidRPr="007451F5">
        <w:rPr>
          <w:rFonts w:ascii="GHEA Grapalat" w:hAnsi="GHEA Grapalat"/>
          <w:lang w:val="fr-FR"/>
        </w:rPr>
        <w:t>կողմից</w:t>
      </w:r>
      <w:proofErr w:type="spellEnd"/>
      <w:r w:rsidRPr="007451F5">
        <w:rPr>
          <w:rFonts w:ascii="GHEA Grapalat" w:hAnsi="GHEA Grapalat"/>
          <w:lang w:val="fr-FR"/>
        </w:rPr>
        <w:t xml:space="preserve"> </w:t>
      </w:r>
      <w:proofErr w:type="spellStart"/>
      <w:r w:rsidR="007451F5">
        <w:rPr>
          <w:rFonts w:ascii="GHEA Grapalat" w:hAnsi="GHEA Grapalat"/>
          <w:lang w:val="fr-FR"/>
        </w:rPr>
        <w:t>ա</w:t>
      </w:r>
      <w:r w:rsidR="000671E4">
        <w:rPr>
          <w:rFonts w:ascii="GHEA Grapalat" w:hAnsi="GHEA Grapalat"/>
          <w:lang w:val="fr-FR"/>
        </w:rPr>
        <w:t>երոդրոմների</w:t>
      </w:r>
      <w:proofErr w:type="spellEnd"/>
      <w:r w:rsidR="000671E4">
        <w:rPr>
          <w:rFonts w:ascii="GHEA Grapalat" w:hAnsi="GHEA Grapalat"/>
          <w:lang w:val="fr-FR"/>
        </w:rPr>
        <w:t xml:space="preserve"> </w:t>
      </w:r>
      <w:proofErr w:type="spellStart"/>
      <w:r w:rsidR="000671E4">
        <w:rPr>
          <w:rFonts w:ascii="GHEA Grapalat" w:hAnsi="GHEA Grapalat"/>
          <w:lang w:val="fr-FR"/>
        </w:rPr>
        <w:t>դասակարգմանը</w:t>
      </w:r>
      <w:proofErr w:type="spellEnd"/>
      <w:r w:rsidR="000671E4">
        <w:rPr>
          <w:rFonts w:ascii="GHEA Grapalat" w:hAnsi="GHEA Grapalat"/>
          <w:lang w:val="fr-FR"/>
        </w:rPr>
        <w:t xml:space="preserve"> և </w:t>
      </w:r>
      <w:proofErr w:type="spellStart"/>
      <w:r w:rsidR="000671E4">
        <w:rPr>
          <w:rFonts w:ascii="GHEA Grapalat" w:hAnsi="GHEA Grapalat"/>
          <w:lang w:val="fr-FR"/>
        </w:rPr>
        <w:t>դրանից</w:t>
      </w:r>
      <w:proofErr w:type="spellEnd"/>
      <w:r w:rsidR="000671E4">
        <w:rPr>
          <w:rFonts w:ascii="GHEA Grapalat" w:hAnsi="GHEA Grapalat"/>
          <w:lang w:val="fr-FR"/>
        </w:rPr>
        <w:t xml:space="preserve"> </w:t>
      </w:r>
      <w:proofErr w:type="spellStart"/>
      <w:r w:rsidR="000671E4">
        <w:rPr>
          <w:rFonts w:ascii="GHEA Grapalat" w:hAnsi="GHEA Grapalat"/>
          <w:lang w:val="fr-FR"/>
        </w:rPr>
        <w:t>բխող</w:t>
      </w:r>
      <w:proofErr w:type="spellEnd"/>
      <w:r w:rsidR="000671E4">
        <w:rPr>
          <w:rFonts w:ascii="GHEA Grapalat" w:hAnsi="GHEA Grapalat"/>
          <w:lang w:val="fr-FR"/>
        </w:rPr>
        <w:t xml:space="preserve"> </w:t>
      </w:r>
      <w:proofErr w:type="spellStart"/>
      <w:r w:rsidR="000671E4">
        <w:rPr>
          <w:rFonts w:ascii="GHEA Grapalat" w:hAnsi="GHEA Grapalat"/>
          <w:lang w:val="fr-FR"/>
        </w:rPr>
        <w:t>հաշվարկային</w:t>
      </w:r>
      <w:proofErr w:type="spellEnd"/>
      <w:r w:rsidR="000671E4">
        <w:rPr>
          <w:rFonts w:ascii="GHEA Grapalat" w:hAnsi="GHEA Grapalat"/>
          <w:lang w:val="fr-FR"/>
        </w:rPr>
        <w:t xml:space="preserve"> </w:t>
      </w:r>
      <w:proofErr w:type="spellStart"/>
      <w:r w:rsidR="000671E4">
        <w:rPr>
          <w:rFonts w:ascii="GHEA Grapalat" w:hAnsi="GHEA Grapalat"/>
          <w:lang w:val="fr-FR"/>
        </w:rPr>
        <w:t>բնութագրերը</w:t>
      </w:r>
      <w:proofErr w:type="spellEnd"/>
      <w:r w:rsidR="000671E4">
        <w:rPr>
          <w:rFonts w:ascii="GHEA Grapalat" w:hAnsi="GHEA Grapalat"/>
          <w:lang w:val="fr-FR"/>
        </w:rPr>
        <w:t xml:space="preserve"> </w:t>
      </w:r>
      <w:r w:rsidR="007451F5">
        <w:rPr>
          <w:rFonts w:ascii="GHEA Grapalat" w:hAnsi="GHEA Grapalat"/>
        </w:rPr>
        <w:t xml:space="preserve"> </w:t>
      </w:r>
      <w:proofErr w:type="spellStart"/>
      <w:r w:rsidR="007451F5">
        <w:rPr>
          <w:rFonts w:ascii="GHEA Grapalat" w:hAnsi="GHEA Grapalat"/>
        </w:rPr>
        <w:t>Նախագծի</w:t>
      </w:r>
      <w:proofErr w:type="spellEnd"/>
      <w:r w:rsidR="007451F5">
        <w:rPr>
          <w:rFonts w:ascii="GHEA Grapalat" w:hAnsi="GHEA Grapalat"/>
        </w:rPr>
        <w:t xml:space="preserve"> </w:t>
      </w:r>
      <w:proofErr w:type="spellStart"/>
      <w:r w:rsidR="007451F5">
        <w:rPr>
          <w:rFonts w:ascii="GHEA Grapalat" w:hAnsi="GHEA Grapalat"/>
        </w:rPr>
        <w:t>երկրորդ</w:t>
      </w:r>
      <w:proofErr w:type="spellEnd"/>
      <w:r w:rsidR="007451F5">
        <w:rPr>
          <w:rFonts w:ascii="GHEA Grapalat" w:hAnsi="GHEA Grapalat"/>
        </w:rPr>
        <w:t xml:space="preserve">  </w:t>
      </w:r>
      <w:proofErr w:type="spellStart"/>
      <w:r w:rsidR="007451F5">
        <w:rPr>
          <w:rFonts w:ascii="GHEA Grapalat" w:hAnsi="GHEA Grapalat"/>
        </w:rPr>
        <w:t>խմբագրման</w:t>
      </w:r>
      <w:proofErr w:type="spellEnd"/>
      <w:r w:rsidR="007451F5">
        <w:rPr>
          <w:rFonts w:ascii="GHEA Grapalat" w:hAnsi="GHEA Grapalat"/>
        </w:rPr>
        <w:t xml:space="preserve"> </w:t>
      </w:r>
      <w:r w:rsidRPr="007451F5">
        <w:rPr>
          <w:rFonts w:ascii="GHEA Grapalat" w:hAnsi="GHEA Grapalat"/>
          <w:lang w:val="hy-AM"/>
        </w:rPr>
        <w:t xml:space="preserve"> տեքստից հանվել է </w:t>
      </w:r>
      <w:r w:rsidRPr="007451F5">
        <w:rPr>
          <w:rFonts w:ascii="GHEA Grapalat" w:hAnsi="GHEA Grapalat" w:cs="Arial"/>
          <w:lang w:val="hy-AM"/>
        </w:rPr>
        <w:t>Քաղաքացիական ավ</w:t>
      </w:r>
      <w:r w:rsidR="007451F5">
        <w:rPr>
          <w:rFonts w:ascii="GHEA Grapalat" w:hAnsi="GHEA Grapalat" w:cs="Arial"/>
          <w:lang w:val="hy-AM"/>
        </w:rPr>
        <w:t>իացիայի կոմիտեի առաջա</w:t>
      </w:r>
      <w:r w:rsidR="00BF53BA">
        <w:rPr>
          <w:rFonts w:ascii="GHEA Grapalat" w:hAnsi="GHEA Grapalat" w:cs="Arial"/>
          <w:lang w:val="hy-AM"/>
        </w:rPr>
        <w:t>րկությամբ՝ ինչը պայմանավորված է</w:t>
      </w:r>
      <w:r w:rsidR="007451F5">
        <w:rPr>
          <w:rFonts w:ascii="GHEA Grapalat" w:hAnsi="GHEA Grapalat" w:cs="Arial"/>
          <w:lang w:val="hy-AM"/>
        </w:rPr>
        <w:t xml:space="preserve"> ավիացիայի ոլ</w:t>
      </w:r>
      <w:r w:rsidR="003F7638">
        <w:rPr>
          <w:rFonts w:ascii="GHEA Grapalat" w:hAnsi="GHEA Grapalat" w:cs="Arial"/>
          <w:lang w:val="hy-AM"/>
        </w:rPr>
        <w:t>որտին առնչվող խիստ մա</w:t>
      </w:r>
      <w:proofErr w:type="spellStart"/>
      <w:r w:rsidR="003F7638">
        <w:rPr>
          <w:rFonts w:ascii="GHEA Grapalat" w:hAnsi="GHEA Grapalat" w:cs="Arial"/>
        </w:rPr>
        <w:t>սնագիտական</w:t>
      </w:r>
      <w:proofErr w:type="spellEnd"/>
      <w:r w:rsidR="003F7638">
        <w:rPr>
          <w:rFonts w:ascii="GHEA Grapalat" w:hAnsi="GHEA Grapalat" w:cs="Arial"/>
        </w:rPr>
        <w:t xml:space="preserve"> </w:t>
      </w:r>
      <w:proofErr w:type="spellStart"/>
      <w:r w:rsidR="003F7638">
        <w:rPr>
          <w:rFonts w:ascii="GHEA Grapalat" w:hAnsi="GHEA Grapalat" w:cs="Arial"/>
        </w:rPr>
        <w:t>խնդիրներով</w:t>
      </w:r>
      <w:proofErr w:type="spellEnd"/>
      <w:r w:rsidR="003F7638">
        <w:rPr>
          <w:rFonts w:ascii="GHEA Grapalat" w:hAnsi="GHEA Grapalat" w:cs="Arial"/>
        </w:rPr>
        <w:t xml:space="preserve"> և </w:t>
      </w:r>
      <w:proofErr w:type="spellStart"/>
      <w:r w:rsidR="003F7638">
        <w:rPr>
          <w:rFonts w:ascii="GHEA Grapalat" w:hAnsi="GHEA Grapalat" w:cs="Arial"/>
        </w:rPr>
        <w:t>քաղաքացիական</w:t>
      </w:r>
      <w:proofErr w:type="spellEnd"/>
      <w:r w:rsidR="003F7638">
        <w:rPr>
          <w:rFonts w:ascii="GHEA Grapalat" w:hAnsi="GHEA Grapalat" w:cs="Arial"/>
        </w:rPr>
        <w:t xml:space="preserve"> </w:t>
      </w:r>
      <w:proofErr w:type="spellStart"/>
      <w:r w:rsidR="003F7638">
        <w:rPr>
          <w:rFonts w:ascii="GHEA Grapalat" w:hAnsi="GHEA Grapalat" w:cs="Arial"/>
        </w:rPr>
        <w:t>ավիացիայի</w:t>
      </w:r>
      <w:proofErr w:type="spellEnd"/>
      <w:r w:rsidR="003F7638">
        <w:rPr>
          <w:rFonts w:ascii="GHEA Grapalat" w:hAnsi="GHEA Grapalat" w:cs="Arial"/>
        </w:rPr>
        <w:t xml:space="preserve">  </w:t>
      </w:r>
      <w:proofErr w:type="spellStart"/>
      <w:r w:rsidR="003F7638">
        <w:rPr>
          <w:rFonts w:ascii="GHEA Grapalat" w:hAnsi="GHEA Grapalat" w:cs="Arial"/>
        </w:rPr>
        <w:t>միջազգային</w:t>
      </w:r>
      <w:proofErr w:type="spellEnd"/>
      <w:r w:rsidR="003F7638">
        <w:rPr>
          <w:rFonts w:ascii="GHEA Grapalat" w:hAnsi="GHEA Grapalat" w:cs="Arial"/>
        </w:rPr>
        <w:t xml:space="preserve"> </w:t>
      </w:r>
      <w:proofErr w:type="spellStart"/>
      <w:r w:rsidR="003F7638">
        <w:rPr>
          <w:rFonts w:ascii="GHEA Grapalat" w:hAnsi="GHEA Grapalat" w:cs="Arial"/>
        </w:rPr>
        <w:t>կազմակերպություն</w:t>
      </w:r>
      <w:r w:rsidR="00320329">
        <w:rPr>
          <w:rFonts w:ascii="GHEA Grapalat" w:hAnsi="GHEA Grapalat" w:cs="Arial"/>
        </w:rPr>
        <w:t>ից</w:t>
      </w:r>
      <w:proofErr w:type="spellEnd"/>
      <w:r w:rsidR="00320329">
        <w:rPr>
          <w:rFonts w:ascii="GHEA Grapalat" w:hAnsi="GHEA Grapalat" w:cs="Arial"/>
        </w:rPr>
        <w:t xml:space="preserve"> </w:t>
      </w:r>
      <w:proofErr w:type="spellStart"/>
      <w:r w:rsidR="00320329">
        <w:rPr>
          <w:rFonts w:ascii="GHEA Grapalat" w:hAnsi="GHEA Grapalat" w:cs="Arial"/>
        </w:rPr>
        <w:t>ստացվող</w:t>
      </w:r>
      <w:proofErr w:type="spellEnd"/>
      <w:r w:rsidR="00320329">
        <w:rPr>
          <w:rFonts w:ascii="GHEA Grapalat" w:hAnsi="GHEA Grapalat" w:cs="Arial"/>
        </w:rPr>
        <w:t xml:space="preserve"> </w:t>
      </w:r>
      <w:proofErr w:type="spellStart"/>
      <w:r w:rsidR="003E1DEB">
        <w:rPr>
          <w:rFonts w:ascii="GHEA Grapalat" w:hAnsi="GHEA Grapalat" w:cs="Arial"/>
        </w:rPr>
        <w:t>հաճախակի</w:t>
      </w:r>
      <w:proofErr w:type="spellEnd"/>
      <w:r w:rsidR="003E1DEB">
        <w:rPr>
          <w:rFonts w:ascii="GHEA Grapalat" w:hAnsi="GHEA Grapalat" w:cs="Arial"/>
        </w:rPr>
        <w:t xml:space="preserve"> </w:t>
      </w:r>
      <w:proofErr w:type="spellStart"/>
      <w:r w:rsidR="003E1DEB">
        <w:rPr>
          <w:rFonts w:ascii="GHEA Grapalat" w:hAnsi="GHEA Grapalat" w:cs="Arial"/>
        </w:rPr>
        <w:t>փոփոխվող</w:t>
      </w:r>
      <w:proofErr w:type="spellEnd"/>
      <w:r w:rsidR="003E1DEB">
        <w:rPr>
          <w:rFonts w:ascii="GHEA Grapalat" w:hAnsi="GHEA Grapalat" w:cs="Arial"/>
        </w:rPr>
        <w:t xml:space="preserve">  </w:t>
      </w:r>
      <w:proofErr w:type="spellStart"/>
      <w:r w:rsidR="00D73B8E">
        <w:rPr>
          <w:rFonts w:ascii="GHEA Grapalat" w:hAnsi="GHEA Grapalat" w:cs="Arial"/>
        </w:rPr>
        <w:t>խորհրդատվություններով</w:t>
      </w:r>
      <w:proofErr w:type="spellEnd"/>
      <w:r w:rsidR="00D73B8E">
        <w:rPr>
          <w:rFonts w:ascii="GHEA Grapalat" w:hAnsi="GHEA Grapalat" w:cs="Arial"/>
        </w:rPr>
        <w:t xml:space="preserve"> </w:t>
      </w:r>
      <w:proofErr w:type="spellStart"/>
      <w:r w:rsidR="00D73B8E">
        <w:rPr>
          <w:rFonts w:ascii="GHEA Grapalat" w:hAnsi="GHEA Grapalat" w:cs="Arial"/>
        </w:rPr>
        <w:t>սահմանվող</w:t>
      </w:r>
      <w:proofErr w:type="spellEnd"/>
      <w:r w:rsidR="00D73B8E">
        <w:rPr>
          <w:rFonts w:ascii="GHEA Grapalat" w:hAnsi="GHEA Grapalat" w:cs="Arial"/>
        </w:rPr>
        <w:t xml:space="preserve"> </w:t>
      </w:r>
      <w:proofErr w:type="spellStart"/>
      <w:r w:rsidR="00D73B8E">
        <w:rPr>
          <w:rFonts w:ascii="GHEA Grapalat" w:hAnsi="GHEA Grapalat" w:cs="Arial"/>
        </w:rPr>
        <w:t>ցուցանիշներից</w:t>
      </w:r>
      <w:proofErr w:type="spellEnd"/>
      <w:r w:rsidR="003F7638">
        <w:rPr>
          <w:rFonts w:ascii="GHEA Grapalat" w:hAnsi="GHEA Grapalat" w:cs="Arial"/>
        </w:rPr>
        <w:t>:</w:t>
      </w:r>
      <w:r w:rsidRPr="007451F5">
        <w:rPr>
          <w:rFonts w:ascii="GHEA Grapalat" w:eastAsiaTheme="minorHAnsi" w:hAnsi="GHEA Grapalat" w:cstheme="minorBidi"/>
          <w:lang w:val="hy-AM"/>
        </w:rPr>
        <w:t xml:space="preserve">  </w:t>
      </w:r>
    </w:p>
    <w:p w:rsidR="000E33AF" w:rsidRPr="004B18E7" w:rsidRDefault="009F1D91" w:rsidP="00DF0396">
      <w:pPr>
        <w:spacing w:line="360" w:lineRule="auto"/>
        <w:ind w:firstLine="720"/>
        <w:jc w:val="both"/>
        <w:rPr>
          <w:rFonts w:ascii="GHEA Grapalat" w:hAnsi="GHEA Grapalat" w:cs="Arial"/>
          <w:color w:val="000000"/>
          <w:sz w:val="24"/>
          <w:szCs w:val="24"/>
        </w:rPr>
      </w:pPr>
      <w:proofErr w:type="spellStart"/>
      <w:r w:rsidRPr="00320329">
        <w:rPr>
          <w:rFonts w:ascii="GHEA Grapalat" w:hAnsi="GHEA Grapalat" w:cs="Arial"/>
          <w:color w:val="000000"/>
          <w:sz w:val="24"/>
          <w:szCs w:val="24"/>
        </w:rPr>
        <w:t>Ոլորտի</w:t>
      </w:r>
      <w:proofErr w:type="spellEnd"/>
      <w:r w:rsidRPr="00320329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="00BF53BA">
        <w:rPr>
          <w:rFonts w:ascii="GHEA Grapalat" w:hAnsi="GHEA Grapalat" w:cs="Arial"/>
          <w:color w:val="000000"/>
          <w:sz w:val="24"/>
          <w:szCs w:val="24"/>
        </w:rPr>
        <w:t>մասնագիտաց</w:t>
      </w:r>
      <w:r w:rsidRPr="00320329">
        <w:rPr>
          <w:rFonts w:ascii="GHEA Grapalat" w:hAnsi="GHEA Grapalat" w:cs="Arial"/>
          <w:color w:val="000000"/>
          <w:sz w:val="24"/>
          <w:szCs w:val="24"/>
        </w:rPr>
        <w:t>ված</w:t>
      </w:r>
      <w:proofErr w:type="spellEnd"/>
      <w:r w:rsidRPr="00320329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320329">
        <w:rPr>
          <w:rFonts w:ascii="GHEA Grapalat" w:hAnsi="GHEA Grapalat" w:cs="Arial"/>
          <w:color w:val="000000"/>
          <w:sz w:val="24"/>
          <w:szCs w:val="24"/>
        </w:rPr>
        <w:t>կազմակերպությունների</w:t>
      </w:r>
      <w:proofErr w:type="spellEnd"/>
      <w:r w:rsidRPr="00320329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320329">
        <w:rPr>
          <w:rFonts w:ascii="GHEA Grapalat" w:hAnsi="GHEA Grapalat" w:cs="Arial"/>
          <w:color w:val="000000"/>
          <w:sz w:val="24"/>
          <w:szCs w:val="24"/>
        </w:rPr>
        <w:t>քննարկմանն</w:t>
      </w:r>
      <w:proofErr w:type="spellEnd"/>
      <w:r w:rsidRPr="00320329">
        <w:rPr>
          <w:rFonts w:ascii="GHEA Grapalat" w:hAnsi="GHEA Grapalat" w:cs="Arial"/>
          <w:color w:val="000000"/>
          <w:sz w:val="24"/>
          <w:szCs w:val="24"/>
        </w:rPr>
        <w:t xml:space="preserve"> է </w:t>
      </w:r>
      <w:proofErr w:type="spellStart"/>
      <w:r w:rsidRPr="00320329">
        <w:rPr>
          <w:rFonts w:ascii="GHEA Grapalat" w:hAnsi="GHEA Grapalat" w:cs="Arial"/>
          <w:color w:val="000000"/>
          <w:sz w:val="24"/>
          <w:szCs w:val="24"/>
        </w:rPr>
        <w:t>ներկայացվել</w:t>
      </w:r>
      <w:proofErr w:type="spellEnd"/>
      <w:r w:rsidRPr="00320329">
        <w:rPr>
          <w:rFonts w:ascii="GHEA Grapalat" w:hAnsi="GHEA Grapalat" w:cs="Arial"/>
          <w:color w:val="000000"/>
          <w:sz w:val="24"/>
          <w:szCs w:val="24"/>
        </w:rPr>
        <w:t xml:space="preserve">   </w:t>
      </w:r>
      <w:proofErr w:type="spellStart"/>
      <w:r w:rsidRPr="00320329">
        <w:rPr>
          <w:rFonts w:ascii="GHEA Grapalat" w:hAnsi="GHEA Grapalat" w:cs="Arial"/>
          <w:color w:val="000000"/>
          <w:sz w:val="24"/>
          <w:szCs w:val="24"/>
        </w:rPr>
        <w:t>նախագծի</w:t>
      </w:r>
      <w:proofErr w:type="spellEnd"/>
      <w:r w:rsidRPr="00320329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Pr="00320329">
        <w:rPr>
          <w:rFonts w:ascii="GHEA Grapalat" w:hAnsi="GHEA Grapalat" w:cs="Arial"/>
          <w:color w:val="000000"/>
          <w:sz w:val="24"/>
          <w:szCs w:val="24"/>
        </w:rPr>
        <w:t>առաջին</w:t>
      </w:r>
      <w:proofErr w:type="spellEnd"/>
      <w:proofErr w:type="gramStart"/>
      <w:r w:rsidRPr="00320329">
        <w:rPr>
          <w:rFonts w:ascii="GHEA Grapalat" w:hAnsi="GHEA Grapalat" w:cs="Arial"/>
          <w:color w:val="000000"/>
          <w:sz w:val="24"/>
          <w:szCs w:val="24"/>
        </w:rPr>
        <w:t xml:space="preserve">,  </w:t>
      </w:r>
      <w:proofErr w:type="spellStart"/>
      <w:r w:rsidRPr="00320329">
        <w:rPr>
          <w:rFonts w:ascii="GHEA Grapalat" w:hAnsi="GHEA Grapalat" w:cs="Arial"/>
          <w:color w:val="000000"/>
          <w:sz w:val="24"/>
          <w:szCs w:val="24"/>
        </w:rPr>
        <w:t>երկրորդ</w:t>
      </w:r>
      <w:proofErr w:type="spellEnd"/>
      <w:proofErr w:type="gramEnd"/>
      <w:r w:rsidRPr="00320329">
        <w:rPr>
          <w:rFonts w:ascii="GHEA Grapalat" w:hAnsi="GHEA Grapalat" w:cs="Arial"/>
          <w:color w:val="000000"/>
          <w:sz w:val="24"/>
          <w:szCs w:val="24"/>
        </w:rPr>
        <w:t xml:space="preserve">  </w:t>
      </w:r>
      <w:proofErr w:type="spellStart"/>
      <w:r w:rsidRPr="00320329">
        <w:rPr>
          <w:rFonts w:ascii="GHEA Grapalat" w:hAnsi="GHEA Grapalat" w:cs="Arial"/>
          <w:color w:val="000000"/>
          <w:sz w:val="24"/>
          <w:szCs w:val="24"/>
        </w:rPr>
        <w:t>խմբագրությունները</w:t>
      </w:r>
      <w:proofErr w:type="spellEnd"/>
      <w:r w:rsidR="00B0004C">
        <w:rPr>
          <w:rFonts w:ascii="GHEA Grapalat" w:hAnsi="GHEA Grapalat" w:cs="Arial"/>
          <w:color w:val="000000"/>
          <w:sz w:val="24"/>
          <w:szCs w:val="24"/>
        </w:rPr>
        <w:t xml:space="preserve"> և </w:t>
      </w:r>
      <w:proofErr w:type="spellStart"/>
      <w:r w:rsidR="00B0004C">
        <w:rPr>
          <w:rFonts w:ascii="GHEA Grapalat" w:hAnsi="GHEA Grapalat" w:cs="Arial"/>
          <w:color w:val="000000"/>
          <w:sz w:val="24"/>
          <w:szCs w:val="24"/>
        </w:rPr>
        <w:t>ստացված</w:t>
      </w:r>
      <w:proofErr w:type="spellEnd"/>
      <w:r w:rsidR="00B0004C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="00B0004C">
        <w:rPr>
          <w:rFonts w:ascii="GHEA Grapalat" w:hAnsi="GHEA Grapalat" w:cs="Arial"/>
          <w:color w:val="000000"/>
          <w:sz w:val="24"/>
          <w:szCs w:val="24"/>
        </w:rPr>
        <w:t>կարծիքների</w:t>
      </w:r>
      <w:proofErr w:type="spellEnd"/>
      <w:r w:rsidR="00B0004C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="00B0004C">
        <w:rPr>
          <w:rFonts w:ascii="GHEA Grapalat" w:hAnsi="GHEA Grapalat" w:cs="Arial"/>
          <w:color w:val="000000"/>
          <w:sz w:val="24"/>
          <w:szCs w:val="24"/>
        </w:rPr>
        <w:t>շրջանակներում</w:t>
      </w:r>
      <w:proofErr w:type="spellEnd"/>
      <w:r w:rsidR="00B0004C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="00B0004C">
        <w:rPr>
          <w:rFonts w:ascii="GHEA Grapalat" w:hAnsi="GHEA Grapalat" w:cs="Arial"/>
          <w:color w:val="000000"/>
          <w:sz w:val="24"/>
          <w:szCs w:val="24"/>
        </w:rPr>
        <w:t>կազմվել</w:t>
      </w:r>
      <w:proofErr w:type="spellEnd"/>
      <w:r w:rsidR="00B0004C">
        <w:rPr>
          <w:rFonts w:ascii="GHEA Grapalat" w:hAnsi="GHEA Grapalat" w:cs="Arial"/>
          <w:color w:val="000000"/>
          <w:sz w:val="24"/>
          <w:szCs w:val="24"/>
        </w:rPr>
        <w:t xml:space="preserve"> է </w:t>
      </w:r>
      <w:proofErr w:type="spellStart"/>
      <w:r w:rsidR="00B0004C">
        <w:rPr>
          <w:rFonts w:ascii="GHEA Grapalat" w:hAnsi="GHEA Grapalat" w:cs="Arial"/>
          <w:color w:val="000000"/>
          <w:sz w:val="24"/>
          <w:szCs w:val="24"/>
        </w:rPr>
        <w:t>առաջարկությունների</w:t>
      </w:r>
      <w:proofErr w:type="spellEnd"/>
      <w:r w:rsidR="00B0004C">
        <w:rPr>
          <w:rFonts w:ascii="GHEA Grapalat" w:hAnsi="GHEA Grapalat" w:cs="Arial"/>
          <w:color w:val="000000"/>
          <w:sz w:val="24"/>
          <w:szCs w:val="24"/>
        </w:rPr>
        <w:t xml:space="preserve"> և </w:t>
      </w:r>
      <w:proofErr w:type="spellStart"/>
      <w:r w:rsidR="00B0004C">
        <w:rPr>
          <w:rFonts w:ascii="GHEA Grapalat" w:hAnsi="GHEA Grapalat" w:cs="Arial"/>
          <w:color w:val="000000"/>
          <w:sz w:val="24"/>
          <w:szCs w:val="24"/>
        </w:rPr>
        <w:t>դիտողությունների</w:t>
      </w:r>
      <w:proofErr w:type="spellEnd"/>
      <w:r w:rsidR="00B0004C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="00B0004C">
        <w:rPr>
          <w:rFonts w:ascii="GHEA Grapalat" w:hAnsi="GHEA Grapalat" w:cs="Arial"/>
          <w:color w:val="000000"/>
          <w:sz w:val="24"/>
          <w:szCs w:val="24"/>
        </w:rPr>
        <w:t>ընդունման</w:t>
      </w:r>
      <w:proofErr w:type="spellEnd"/>
      <w:r w:rsidR="00B0004C">
        <w:rPr>
          <w:rFonts w:ascii="GHEA Grapalat" w:hAnsi="GHEA Grapalat" w:cs="Arial"/>
          <w:color w:val="000000"/>
          <w:sz w:val="24"/>
          <w:szCs w:val="24"/>
        </w:rPr>
        <w:t xml:space="preserve"> </w:t>
      </w:r>
      <w:proofErr w:type="spellStart"/>
      <w:r w:rsidR="00B0004C">
        <w:rPr>
          <w:rFonts w:ascii="GHEA Grapalat" w:hAnsi="GHEA Grapalat" w:cs="Arial"/>
          <w:color w:val="000000"/>
          <w:sz w:val="24"/>
          <w:szCs w:val="24"/>
        </w:rPr>
        <w:t>ամփոփաթերթերը</w:t>
      </w:r>
      <w:proofErr w:type="spellEnd"/>
      <w:r w:rsidR="00B0004C">
        <w:rPr>
          <w:rFonts w:ascii="GHEA Grapalat" w:hAnsi="GHEA Grapalat" w:cs="Arial"/>
          <w:color w:val="000000"/>
          <w:sz w:val="24"/>
          <w:szCs w:val="24"/>
        </w:rPr>
        <w:t>:</w:t>
      </w:r>
    </w:p>
    <w:p w:rsidR="009F1D91" w:rsidRPr="00011DCF" w:rsidRDefault="009F1D91" w:rsidP="009F1D91">
      <w:pPr>
        <w:spacing w:after="0" w:line="360" w:lineRule="auto"/>
        <w:ind w:left="90" w:firstLine="450"/>
        <w:jc w:val="both"/>
        <w:rPr>
          <w:rFonts w:ascii="GHEA Grapalat" w:hAnsi="GHEA Grapalat"/>
          <w:sz w:val="24"/>
          <w:szCs w:val="24"/>
        </w:rPr>
      </w:pPr>
      <w:proofErr w:type="spellStart"/>
      <w:r w:rsidRPr="00AD18CA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AD18C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D18CA">
        <w:rPr>
          <w:rFonts w:ascii="GHEA Grapalat" w:hAnsi="GHEA Grapalat"/>
          <w:sz w:val="24"/>
          <w:szCs w:val="24"/>
        </w:rPr>
        <w:t>կատարման</w:t>
      </w:r>
      <w:proofErr w:type="spellEnd"/>
      <w:r w:rsidRPr="00AD18C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D18CA">
        <w:rPr>
          <w:rFonts w:ascii="GHEA Grapalat" w:hAnsi="GHEA Grapalat"/>
          <w:sz w:val="24"/>
          <w:szCs w:val="24"/>
        </w:rPr>
        <w:t>ժամկետ</w:t>
      </w:r>
      <w:proofErr w:type="spellEnd"/>
      <w:r w:rsidRPr="00AD18C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18CA">
        <w:rPr>
          <w:rFonts w:ascii="GHEA Grapalat" w:hAnsi="GHEA Grapalat"/>
          <w:sz w:val="24"/>
          <w:szCs w:val="24"/>
        </w:rPr>
        <w:t>է</w:t>
      </w:r>
      <w:r w:rsidRPr="00AD18C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D18CA">
        <w:rPr>
          <w:rFonts w:ascii="GHEA Grapalat" w:hAnsi="GHEA Grapalat"/>
          <w:sz w:val="24"/>
          <w:szCs w:val="24"/>
        </w:rPr>
        <w:t>սահմանվել</w:t>
      </w:r>
      <w:proofErr w:type="spellEnd"/>
      <w:r w:rsidRPr="00AD18C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D18CA">
        <w:rPr>
          <w:rFonts w:ascii="GHEA Grapalat" w:hAnsi="GHEA Grapalat"/>
          <w:sz w:val="24"/>
          <w:szCs w:val="24"/>
        </w:rPr>
        <w:t>պայմանագիրն</w:t>
      </w:r>
      <w:proofErr w:type="spellEnd"/>
      <w:r w:rsidRPr="00AD18C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D18CA">
        <w:rPr>
          <w:rFonts w:ascii="GHEA Grapalat" w:hAnsi="GHEA Grapalat"/>
          <w:sz w:val="24"/>
          <w:szCs w:val="24"/>
        </w:rPr>
        <w:t>ուժի</w:t>
      </w:r>
      <w:proofErr w:type="spellEnd"/>
      <w:r w:rsidRPr="00AD18C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D18CA">
        <w:rPr>
          <w:rFonts w:ascii="GHEA Grapalat" w:hAnsi="GHEA Grapalat"/>
          <w:sz w:val="24"/>
          <w:szCs w:val="24"/>
        </w:rPr>
        <w:t>մեջ</w:t>
      </w:r>
      <w:proofErr w:type="spellEnd"/>
      <w:r w:rsidRPr="00AD18C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D18CA">
        <w:rPr>
          <w:rFonts w:ascii="GHEA Grapalat" w:hAnsi="GHEA Grapalat"/>
          <w:sz w:val="24"/>
          <w:szCs w:val="24"/>
        </w:rPr>
        <w:t>մտնելուց</w:t>
      </w:r>
      <w:proofErr w:type="spellEnd"/>
      <w:r w:rsidRPr="00AD18C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D18CA">
        <w:rPr>
          <w:rFonts w:ascii="GHEA Grapalat" w:hAnsi="GHEA Grapalat"/>
          <w:sz w:val="24"/>
          <w:szCs w:val="24"/>
        </w:rPr>
        <w:t>հետո</w:t>
      </w:r>
      <w:proofErr w:type="spellEnd"/>
      <w:r w:rsidRPr="00AD18C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D18CA">
        <w:rPr>
          <w:rFonts w:ascii="GHEA Grapalat" w:hAnsi="GHEA Grapalat"/>
          <w:sz w:val="24"/>
          <w:szCs w:val="24"/>
        </w:rPr>
        <w:t>300</w:t>
      </w:r>
      <w:r w:rsidRPr="00AD18CA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Pr="00AD18CA">
        <w:rPr>
          <w:rFonts w:ascii="GHEA Grapalat" w:hAnsi="GHEA Grapalat"/>
          <w:sz w:val="24"/>
          <w:szCs w:val="24"/>
        </w:rPr>
        <w:t>րդ</w:t>
      </w:r>
      <w:proofErr w:type="spellEnd"/>
      <w:r w:rsidRPr="00AD18C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D18CA">
        <w:rPr>
          <w:rFonts w:ascii="GHEA Grapalat" w:hAnsi="GHEA Grapalat"/>
          <w:sz w:val="24"/>
          <w:szCs w:val="24"/>
        </w:rPr>
        <w:t>օրացուցային</w:t>
      </w:r>
      <w:proofErr w:type="spellEnd"/>
      <w:r w:rsidRPr="00AD18C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D18CA">
        <w:rPr>
          <w:rFonts w:ascii="GHEA Grapalat" w:hAnsi="GHEA Grapalat"/>
          <w:sz w:val="24"/>
          <w:szCs w:val="24"/>
        </w:rPr>
        <w:t>օրը</w:t>
      </w:r>
      <w:proofErr w:type="spellEnd"/>
      <w:r w:rsidRPr="00AD18C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D18CA">
        <w:rPr>
          <w:rFonts w:ascii="GHEA Grapalat" w:hAnsi="GHEA Grapalat"/>
          <w:sz w:val="24"/>
          <w:szCs w:val="24"/>
        </w:rPr>
        <w:t>ներառյալ</w:t>
      </w:r>
      <w:proofErr w:type="spellEnd"/>
      <w:r w:rsidRPr="00AD18CA">
        <w:rPr>
          <w:rFonts w:ascii="GHEA Grapalat" w:hAnsi="GHEA Grapalat"/>
          <w:sz w:val="24"/>
          <w:szCs w:val="24"/>
          <w:lang w:val="hy-AM"/>
        </w:rPr>
        <w:t>։</w:t>
      </w:r>
      <w:proofErr w:type="spellStart"/>
      <w:r w:rsidR="00011DCF">
        <w:rPr>
          <w:rFonts w:ascii="GHEA Grapalat" w:hAnsi="GHEA Grapalat"/>
          <w:sz w:val="24"/>
          <w:szCs w:val="24"/>
        </w:rPr>
        <w:t>Կնքված</w:t>
      </w:r>
      <w:proofErr w:type="spellEnd"/>
      <w:r w:rsidR="00011D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1DCF">
        <w:rPr>
          <w:rFonts w:ascii="GHEA Grapalat" w:hAnsi="GHEA Grapalat"/>
          <w:sz w:val="24"/>
          <w:szCs w:val="24"/>
        </w:rPr>
        <w:t>պայմանագրին</w:t>
      </w:r>
      <w:proofErr w:type="spellEnd"/>
      <w:r w:rsidR="00011D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1DCF">
        <w:rPr>
          <w:rFonts w:ascii="GHEA Grapalat" w:hAnsi="GHEA Grapalat"/>
          <w:sz w:val="24"/>
          <w:szCs w:val="24"/>
        </w:rPr>
        <w:t>կից</w:t>
      </w:r>
      <w:proofErr w:type="spellEnd"/>
      <w:r w:rsidR="00011D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1DCF">
        <w:rPr>
          <w:rFonts w:ascii="GHEA Grapalat" w:hAnsi="GHEA Grapalat"/>
          <w:sz w:val="24"/>
          <w:szCs w:val="24"/>
        </w:rPr>
        <w:t>կնքված</w:t>
      </w:r>
      <w:proofErr w:type="spellEnd"/>
      <w:r w:rsidR="00011DCF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011DCF">
        <w:rPr>
          <w:rFonts w:ascii="GHEA Grapalat" w:hAnsi="GHEA Grapalat"/>
          <w:sz w:val="24"/>
          <w:szCs w:val="24"/>
        </w:rPr>
        <w:t>համաձայնագրի</w:t>
      </w:r>
      <w:proofErr w:type="spellEnd"/>
      <w:r w:rsidR="00011DCF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011DCF">
        <w:rPr>
          <w:rFonts w:ascii="GHEA Grapalat" w:hAnsi="GHEA Grapalat"/>
          <w:sz w:val="24"/>
          <w:szCs w:val="24"/>
        </w:rPr>
        <w:t>շրջանակներում</w:t>
      </w:r>
      <w:proofErr w:type="spellEnd"/>
      <w:proofErr w:type="gramEnd"/>
      <w:r w:rsidR="00011DCF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011DCF">
        <w:rPr>
          <w:rFonts w:ascii="GHEA Grapalat" w:hAnsi="GHEA Grapalat"/>
          <w:sz w:val="24"/>
          <w:szCs w:val="24"/>
        </w:rPr>
        <w:t>ժամկետը</w:t>
      </w:r>
      <w:proofErr w:type="spellEnd"/>
      <w:r w:rsidR="00011DCF">
        <w:rPr>
          <w:rFonts w:ascii="GHEA Grapalat" w:hAnsi="GHEA Grapalat"/>
          <w:sz w:val="24"/>
          <w:szCs w:val="24"/>
        </w:rPr>
        <w:t xml:space="preserve"> 30 </w:t>
      </w:r>
      <w:proofErr w:type="spellStart"/>
      <w:r w:rsidR="00011DCF">
        <w:rPr>
          <w:rFonts w:ascii="GHEA Grapalat" w:hAnsi="GHEA Grapalat"/>
          <w:sz w:val="24"/>
          <w:szCs w:val="24"/>
        </w:rPr>
        <w:t>օրով</w:t>
      </w:r>
      <w:proofErr w:type="spellEnd"/>
      <w:r w:rsidR="00011DC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1DCF">
        <w:rPr>
          <w:rFonts w:ascii="GHEA Grapalat" w:hAnsi="GHEA Grapalat"/>
          <w:sz w:val="24"/>
          <w:szCs w:val="24"/>
        </w:rPr>
        <w:t>երկարաձգվել</w:t>
      </w:r>
      <w:proofErr w:type="spellEnd"/>
      <w:r w:rsidR="00011DCF">
        <w:rPr>
          <w:rFonts w:ascii="GHEA Grapalat" w:hAnsi="GHEA Grapalat"/>
          <w:sz w:val="24"/>
          <w:szCs w:val="24"/>
        </w:rPr>
        <w:t xml:space="preserve"> է </w:t>
      </w:r>
    </w:p>
    <w:p w:rsidR="000671E4" w:rsidRDefault="000671E4" w:rsidP="00864798">
      <w:pPr>
        <w:spacing w:after="0" w:line="360" w:lineRule="auto"/>
        <w:jc w:val="both"/>
        <w:rPr>
          <w:rFonts w:ascii="GHEA Grapalat" w:eastAsiaTheme="minorEastAsia" w:hAnsi="GHEA Grapalat"/>
          <w:b/>
          <w:sz w:val="24"/>
          <w:szCs w:val="24"/>
          <w:lang w:val="pt-BR"/>
        </w:rPr>
      </w:pPr>
    </w:p>
    <w:p w:rsidR="009F1D91" w:rsidRDefault="009F1D91" w:rsidP="009F1D91">
      <w:pPr>
        <w:pStyle w:val="ListParagraph"/>
        <w:numPr>
          <w:ilvl w:val="1"/>
          <w:numId w:val="7"/>
        </w:numPr>
        <w:spacing w:after="0" w:line="360" w:lineRule="auto"/>
        <w:ind w:left="1287" w:hanging="720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DE1EFC">
        <w:rPr>
          <w:rFonts w:ascii="GHEA Grapalat" w:hAnsi="GHEA Grapalat"/>
          <w:b/>
          <w:sz w:val="24"/>
          <w:szCs w:val="24"/>
          <w:lang w:val="pt-BR"/>
        </w:rPr>
        <w:t>Կապը ռազմավարական փաստաթղթերի հետ</w:t>
      </w:r>
    </w:p>
    <w:p w:rsidR="009F1D91" w:rsidRPr="00DE1EFC" w:rsidRDefault="009F1D91" w:rsidP="009F1D91">
      <w:pPr>
        <w:pStyle w:val="ListParagraph"/>
        <w:spacing w:after="0" w:line="360" w:lineRule="auto"/>
        <w:ind w:left="1287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9F1D91" w:rsidRPr="008725A9" w:rsidRDefault="009F1D91" w:rsidP="009F1D91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val="hy-AM" w:eastAsia="en-US"/>
        </w:rPr>
      </w:pPr>
      <w:r w:rsidRPr="008725A9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1)  </w:t>
      </w:r>
      <w:r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ՀՀ կառավարության 2021 թվականի նոյեմբերի 18-ի N1902-Լ որոշում</w:t>
      </w:r>
    </w:p>
    <w:p w:rsidR="009F1D91" w:rsidRPr="00DE1EFC" w:rsidRDefault="009F1D91" w:rsidP="00C23F90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eastAsia="en-US"/>
        </w:rPr>
      </w:pPr>
      <w:r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Հավելված 1 «Քաղաքաշինության կոմիտե» բաժին՝ «5.1. Քաղաքաշինության բնագավառի նորմատիվատեխնիկական փաստաթղթերի (տեխնիկական կանոնակարգեր, շինարարական նորմեր, շինարարական նորմերի ու կանոնների հավաքածուներ, կարգեր) մշակման, տեղայնացման, արդիականացման աշխատանքների պատվիրակում կապալառու կազմակերպություններին»,</w:t>
      </w:r>
    </w:p>
    <w:p w:rsidR="009F1D91" w:rsidRPr="008725A9" w:rsidRDefault="009F1D91" w:rsidP="009F1D91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</w:pPr>
      <w:r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2)  </w:t>
      </w:r>
      <w:r w:rsidRPr="008725A9">
        <w:rPr>
          <w:rFonts w:ascii="GHEA Grapalat" w:hAnsi="GHEA Grapalat" w:cstheme="minorBidi"/>
          <w:b/>
          <w:bCs/>
          <w:sz w:val="24"/>
          <w:szCs w:val="24"/>
          <w:lang w:val="hy-AM" w:eastAsia="en-US"/>
        </w:rPr>
        <w:t>«Քաղաքաշինության մասին» ՀՀ օրենք</w:t>
      </w:r>
    </w:p>
    <w:p w:rsidR="009F1D91" w:rsidRPr="008725A9" w:rsidRDefault="009F1D91" w:rsidP="009F1D91">
      <w:pPr>
        <w:pStyle w:val="mechtex"/>
        <w:spacing w:line="360" w:lineRule="auto"/>
        <w:ind w:firstLine="540"/>
        <w:jc w:val="both"/>
        <w:rPr>
          <w:rFonts w:ascii="GHEA Grapalat" w:hAnsi="GHEA Grapalat" w:cstheme="minorBidi"/>
          <w:bCs/>
          <w:sz w:val="24"/>
          <w:szCs w:val="24"/>
          <w:lang w:val="hy-AM" w:eastAsia="en-US"/>
        </w:rPr>
      </w:pPr>
      <w:r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Հոդված 10` «6) հաստատում է</w:t>
      </w:r>
      <w:r w:rsidRPr="00D23EDA">
        <w:rPr>
          <w:rFonts w:ascii="GHEA Grapalat" w:hAnsi="GHEA Grapalat" w:cstheme="minorBidi"/>
          <w:bCs/>
          <w:sz w:val="24"/>
          <w:szCs w:val="24"/>
          <w:lang w:val="hy-AM" w:eastAsia="en-US"/>
        </w:rPr>
        <w:t xml:space="preserve"> </w:t>
      </w:r>
      <w:r w:rsidRPr="008725A9">
        <w:rPr>
          <w:rFonts w:ascii="GHEA Grapalat" w:hAnsi="GHEA Grapalat" w:cstheme="minorBidi"/>
          <w:bCs/>
          <w:sz w:val="24"/>
          <w:szCs w:val="24"/>
          <w:lang w:val="hy-AM" w:eastAsia="en-US"/>
        </w:rPr>
        <w:t>քաղաքաշինական նորմատիվատեխնիկական փաստաթղթերի մշակման և հաստատման կարգը»,</w:t>
      </w:r>
    </w:p>
    <w:p w:rsidR="009F1D91" w:rsidRDefault="009F1D91" w:rsidP="009F1D91">
      <w:pPr>
        <w:spacing w:line="360" w:lineRule="auto"/>
        <w:ind w:firstLine="540"/>
        <w:jc w:val="both"/>
        <w:rPr>
          <w:rFonts w:ascii="GHEA Grapalat" w:hAnsi="GHEA Grapalat" w:cs="Arial Armenian"/>
          <w:sz w:val="24"/>
          <w:szCs w:val="24"/>
          <w:lang w:val="af-ZA" w:eastAsia="ru-RU"/>
        </w:rPr>
      </w:pPr>
      <w:r w:rsidRPr="008725A9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725A9">
        <w:rPr>
          <w:rFonts w:ascii="GHEA Grapalat" w:hAnsi="GHEA Grapalat"/>
          <w:sz w:val="24"/>
          <w:szCs w:val="24"/>
          <w:lang w:val="af-ZA"/>
        </w:rPr>
        <w:t>«</w:t>
      </w:r>
      <w:r w:rsidR="00864798" w:rsidRPr="0086479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="00864798" w:rsidRPr="00751226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ՀՀՇՆ 32-05-2026</w:t>
      </w:r>
      <w:r w:rsidR="00864798" w:rsidRPr="00751226">
        <w:rPr>
          <w:rFonts w:ascii="GHEA Grapalat" w:hAnsi="GHEA Grapalat" w:cs="Verdana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 w:rsidRPr="0016729D">
        <w:rPr>
          <w:rFonts w:ascii="GHEA Grapalat" w:hAnsi="GHEA Grapalat"/>
          <w:b/>
          <w:sz w:val="24"/>
          <w:szCs w:val="24"/>
          <w:lang w:val="pt-BR"/>
        </w:rPr>
        <w:t>«</w:t>
      </w:r>
      <w:r w:rsidR="00864798" w:rsidRPr="0016729D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864798">
        <w:rPr>
          <w:rFonts w:ascii="GHEA Grapalat" w:hAnsi="GHEA Grapalat"/>
          <w:b/>
          <w:sz w:val="24"/>
          <w:szCs w:val="24"/>
          <w:lang w:val="pt-BR"/>
        </w:rPr>
        <w:t>Աերոդրոմներ</w:t>
      </w:r>
      <w:r w:rsidRPr="0016729D">
        <w:rPr>
          <w:rFonts w:ascii="GHEA Grapalat" w:hAnsi="GHEA Grapalat"/>
          <w:b/>
          <w:sz w:val="24"/>
          <w:szCs w:val="24"/>
          <w:lang w:val="pt-BR"/>
        </w:rPr>
        <w:t>»</w:t>
      </w:r>
      <w:r>
        <w:rPr>
          <w:rFonts w:ascii="GHEA Grapalat" w:hAnsi="GHEA Grapalat"/>
          <w:szCs w:val="24"/>
          <w:lang w:val="pt-BR"/>
        </w:rPr>
        <w:t xml:space="preserve"> </w:t>
      </w:r>
      <w:r w:rsidRPr="008725A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ՀՀ </w:t>
      </w:r>
      <w:r w:rsidRPr="00A40959">
        <w:rPr>
          <w:rFonts w:ascii="GHEA Grapalat" w:hAnsi="GHEA Grapalat"/>
          <w:sz w:val="24"/>
          <w:szCs w:val="24"/>
          <w:lang w:val="hy-AM"/>
        </w:rPr>
        <w:t>շինարարական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40959">
        <w:rPr>
          <w:rFonts w:ascii="GHEA Grapalat" w:hAnsi="GHEA Grapalat"/>
          <w:sz w:val="24"/>
          <w:szCs w:val="24"/>
          <w:lang w:val="hy-AM"/>
        </w:rPr>
        <w:t>նորմերը</w:t>
      </w:r>
      <w:r w:rsidRPr="00D23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725A9">
        <w:rPr>
          <w:rFonts w:ascii="GHEA Grapalat" w:hAnsi="GHEA Grapalat" w:cs="Arial Armenian"/>
          <w:sz w:val="24"/>
          <w:szCs w:val="24"/>
          <w:lang w:val="af-ZA" w:eastAsia="ru-RU"/>
        </w:rPr>
        <w:t>հաստատելու մասին</w:t>
      </w:r>
      <w:r w:rsidRPr="008725A9">
        <w:rPr>
          <w:rFonts w:ascii="GHEA Grapalat" w:hAnsi="GHEA Grapalat"/>
          <w:sz w:val="24"/>
          <w:szCs w:val="24"/>
          <w:lang w:val="af-ZA"/>
        </w:rPr>
        <w:t>»</w:t>
      </w:r>
      <w:r w:rsidRPr="008725A9">
        <w:rPr>
          <w:rFonts w:ascii="GHEA Grapalat" w:hAnsi="GHEA Grapalat" w:cs="Arial Armenian"/>
          <w:sz w:val="24"/>
          <w:szCs w:val="24"/>
          <w:lang w:val="af-ZA" w:eastAsia="ru-RU"/>
        </w:rPr>
        <w:t xml:space="preserve"> ՀՀ քաղաքաշինության կոմիտեի նախագահի հրամանի նախագծի ընդունումը լրացուցիչ ֆինանսական միջոցների անհրաժեշտություն և պետական բյուջեի եկամուտներում և ծախսերում փոփոխություններ չի առաջացնում:</w:t>
      </w:r>
    </w:p>
    <w:p w:rsidR="009F1D91" w:rsidRPr="008725A9" w:rsidRDefault="009F1D91" w:rsidP="009F1D91">
      <w:pPr>
        <w:spacing w:line="360" w:lineRule="auto"/>
        <w:ind w:firstLine="540"/>
        <w:jc w:val="both"/>
        <w:rPr>
          <w:rFonts w:ascii="GHEA Grapalat" w:hAnsi="GHEA Grapalat" w:cs="Arial Armenian"/>
          <w:sz w:val="24"/>
          <w:szCs w:val="24"/>
          <w:lang w:val="af-ZA" w:eastAsia="ru-RU"/>
        </w:rPr>
      </w:pPr>
    </w:p>
    <w:p w:rsidR="009F1D91" w:rsidRDefault="009F1D91" w:rsidP="009F1D91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ind w:left="0" w:right="26" w:firstLine="540"/>
        <w:jc w:val="both"/>
        <w:rPr>
          <w:rFonts w:ascii="GHEA Grapalat" w:eastAsiaTheme="minorHAnsi" w:hAnsi="GHEA Grapalat" w:cs="Arial Armenian"/>
          <w:b/>
          <w:sz w:val="24"/>
          <w:szCs w:val="24"/>
          <w:lang w:val="af-ZA"/>
        </w:rPr>
      </w:pPr>
      <w:r w:rsidRPr="008725A9">
        <w:rPr>
          <w:rFonts w:ascii="GHEA Grapalat" w:eastAsiaTheme="minorHAnsi" w:hAnsi="GHEA Grapalat" w:cs="Arial Armenian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C23F90" w:rsidRDefault="00AA5EAE" w:rsidP="00AA5EAE">
      <w:pPr>
        <w:tabs>
          <w:tab w:val="left" w:pos="900"/>
        </w:tabs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AA5EAE" w:rsidRPr="00C23F90" w:rsidRDefault="00C23F90" w:rsidP="00AA5EAE">
      <w:pPr>
        <w:tabs>
          <w:tab w:val="left" w:pos="900"/>
        </w:tabs>
        <w:spacing w:after="0" w:line="360" w:lineRule="auto"/>
        <w:ind w:right="26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0E7910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0E7910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Աերոդրոմներ</w:t>
      </w:r>
      <w:proofErr w:type="spellEnd"/>
      <w:r w:rsidRPr="00751226">
        <w:rPr>
          <w:rFonts w:ascii="GHEA Grapalat" w:hAnsi="GHEA Grapalat"/>
          <w:b/>
          <w:sz w:val="24"/>
          <w:szCs w:val="24"/>
          <w:lang w:val="hy-AM"/>
        </w:rPr>
        <w:t>»</w:t>
      </w:r>
      <w:r w:rsidRPr="00751226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շինարարական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0213F">
        <w:rPr>
          <w:rFonts w:ascii="GHEA Grapalat" w:hAnsi="GHEA Grapalat"/>
          <w:sz w:val="24"/>
          <w:szCs w:val="24"/>
        </w:rPr>
        <w:t>նորմերի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նախագիծը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մշակվել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r w:rsidR="00AA5EAE" w:rsidRPr="003324CF">
        <w:rPr>
          <w:rFonts w:ascii="GHEA Grapalat" w:hAnsi="GHEA Grapalat"/>
          <w:sz w:val="24"/>
          <w:szCs w:val="24"/>
          <w:lang w:val="hy-AM"/>
        </w:rPr>
        <w:t>«Հիդրոէկ» սահմանափակ պատասխանատվությամբ ընկերության և «Ակադեմիկոս Ի</w:t>
      </w:r>
      <w:r w:rsidR="00AA5EAE">
        <w:rPr>
          <w:rFonts w:ascii="Cambria Math" w:hAnsi="Cambria Math" w:cs="Cambria Math"/>
          <w:sz w:val="24"/>
          <w:szCs w:val="24"/>
        </w:rPr>
        <w:t>.</w:t>
      </w:r>
      <w:r w:rsidR="00AA5EAE" w:rsidRPr="003324CF">
        <w:rPr>
          <w:rFonts w:ascii="GHEA Grapalat" w:hAnsi="GHEA Grapalat"/>
          <w:sz w:val="24"/>
          <w:szCs w:val="24"/>
          <w:lang w:val="hy-AM"/>
        </w:rPr>
        <w:t>Վ</w:t>
      </w:r>
      <w:r w:rsidR="00AA5EAE">
        <w:rPr>
          <w:rFonts w:ascii="Cambria Math" w:hAnsi="Cambria Math" w:cs="Cambria Math"/>
          <w:sz w:val="24"/>
          <w:szCs w:val="24"/>
        </w:rPr>
        <w:t>.</w:t>
      </w:r>
      <w:r w:rsidR="00AA5EAE" w:rsidRPr="003324CF">
        <w:rPr>
          <w:rFonts w:ascii="GHEA Grapalat" w:hAnsi="GHEA Grapalat"/>
          <w:sz w:val="24"/>
          <w:szCs w:val="24"/>
          <w:lang w:val="hy-AM"/>
        </w:rPr>
        <w:t xml:space="preserve"> Եղիազարովի անվան ջրային հիմնահարցերի և հիդրոտեխնիկայի ինստիտուտ» փակ բաժնետիրական ընկերության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մասնագետների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AA5EAE" w:rsidRPr="00AA5EAE" w:rsidRDefault="00AA5EAE" w:rsidP="00AA5EAE">
      <w:pPr>
        <w:tabs>
          <w:tab w:val="left" w:pos="900"/>
        </w:tabs>
        <w:spacing w:after="0" w:line="360" w:lineRule="auto"/>
        <w:ind w:right="26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</w:p>
    <w:p w:rsidR="009F1D91" w:rsidRDefault="009F1D91" w:rsidP="009F1D91">
      <w:pPr>
        <w:pStyle w:val="ListParagraph"/>
        <w:numPr>
          <w:ilvl w:val="0"/>
          <w:numId w:val="6"/>
        </w:numPr>
        <w:tabs>
          <w:tab w:val="left" w:pos="900"/>
        </w:tabs>
        <w:spacing w:after="0" w:line="360" w:lineRule="auto"/>
        <w:ind w:left="0" w:right="26" w:firstLine="540"/>
        <w:jc w:val="both"/>
        <w:rPr>
          <w:rFonts w:ascii="GHEA Grapalat" w:eastAsiaTheme="minorHAnsi" w:hAnsi="GHEA Grapalat" w:cs="Arial Armenian"/>
          <w:b/>
          <w:sz w:val="24"/>
          <w:szCs w:val="24"/>
          <w:lang w:val="af-ZA"/>
        </w:rPr>
      </w:pPr>
      <w:r w:rsidRPr="008725A9">
        <w:rPr>
          <w:rFonts w:ascii="GHEA Grapalat" w:eastAsiaTheme="minorHAnsi" w:hAnsi="GHEA Grapalat" w:cs="Arial Armenian"/>
          <w:b/>
          <w:sz w:val="24"/>
          <w:szCs w:val="24"/>
          <w:lang w:val="af-ZA"/>
        </w:rPr>
        <w:t>Ակնկալվող արդյունքը</w:t>
      </w:r>
    </w:p>
    <w:p w:rsidR="009F1D91" w:rsidRPr="00DE1EFC" w:rsidRDefault="009F1D91" w:rsidP="009F1D91">
      <w:pPr>
        <w:pStyle w:val="ListParagraph"/>
        <w:tabs>
          <w:tab w:val="left" w:pos="900"/>
        </w:tabs>
        <w:spacing w:after="0" w:line="360" w:lineRule="auto"/>
        <w:ind w:left="540" w:right="26"/>
        <w:jc w:val="both"/>
        <w:rPr>
          <w:rStyle w:val="FontStyle155"/>
          <w:rFonts w:ascii="GHEA Grapalat" w:eastAsiaTheme="minorHAnsi" w:hAnsi="GHEA Grapalat" w:cs="Arial Armenian"/>
          <w:b/>
          <w:sz w:val="24"/>
          <w:szCs w:val="24"/>
          <w:lang w:val="af-ZA"/>
        </w:rPr>
      </w:pPr>
    </w:p>
    <w:p w:rsidR="009F1D91" w:rsidRDefault="009F1D91" w:rsidP="00BA471D">
      <w:pPr>
        <w:tabs>
          <w:tab w:val="left" w:pos="900"/>
        </w:tabs>
        <w:spacing w:after="160" w:line="360" w:lineRule="auto"/>
        <w:ind w:firstLine="540"/>
        <w:jc w:val="both"/>
        <w:rPr>
          <w:rStyle w:val="FontStyle155"/>
          <w:rFonts w:ascii="GHEA Grapalat" w:hAnsi="GHEA Grapalat"/>
          <w:sz w:val="24"/>
          <w:szCs w:val="24"/>
          <w:lang w:val="af-ZA"/>
        </w:rPr>
      </w:pP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Արդիական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նորմատիվ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փաստաթղթի</w:t>
      </w:r>
      <w:proofErr w:type="spellEnd"/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8725A9">
        <w:rPr>
          <w:rStyle w:val="FontStyle155"/>
          <w:rFonts w:ascii="GHEA Grapalat" w:hAnsi="GHEA Grapalat"/>
          <w:sz w:val="24"/>
          <w:szCs w:val="24"/>
        </w:rPr>
        <w:t>ձեռքբերում</w:t>
      </w:r>
      <w:proofErr w:type="spellEnd"/>
      <w:r>
        <w:rPr>
          <w:rStyle w:val="FontStyle155"/>
          <w:rFonts w:ascii="GHEA Grapalat" w:hAnsi="GHEA Grapalat"/>
          <w:sz w:val="24"/>
          <w:szCs w:val="24"/>
          <w:lang w:val="af-ZA"/>
        </w:rPr>
        <w:t xml:space="preserve">, գործող շինարարական </w:t>
      </w:r>
      <w:proofErr w:type="gramStart"/>
      <w:r>
        <w:rPr>
          <w:rStyle w:val="FontStyle155"/>
          <w:rFonts w:ascii="GHEA Grapalat" w:hAnsi="GHEA Grapalat"/>
          <w:sz w:val="24"/>
          <w:szCs w:val="24"/>
          <w:lang w:val="af-ZA"/>
        </w:rPr>
        <w:t>նորմերի  համալրում</w:t>
      </w:r>
      <w:proofErr w:type="gramEnd"/>
      <w:r>
        <w:rPr>
          <w:rStyle w:val="FontStyle155"/>
          <w:rFonts w:ascii="GHEA Grapalat" w:hAnsi="GHEA Grapalat"/>
          <w:sz w:val="24"/>
          <w:szCs w:val="24"/>
          <w:lang w:val="af-ZA"/>
        </w:rPr>
        <w:t>:</w:t>
      </w:r>
      <w:r w:rsidRPr="008725A9">
        <w:rPr>
          <w:rStyle w:val="FontStyle155"/>
          <w:rFonts w:ascii="GHEA Grapalat" w:hAnsi="GHEA Grapalat"/>
          <w:sz w:val="24"/>
          <w:szCs w:val="24"/>
          <w:lang w:val="af-ZA"/>
        </w:rPr>
        <w:t xml:space="preserve"> </w:t>
      </w:r>
    </w:p>
    <w:p w:rsidR="00815B13" w:rsidRDefault="00815B13" w:rsidP="00E55D8C">
      <w:pPr>
        <w:spacing w:after="160" w:line="360" w:lineRule="auto"/>
        <w:ind w:firstLine="540"/>
        <w:jc w:val="both"/>
        <w:rPr>
          <w:rFonts w:ascii="GHEA Grapalat" w:hAnsi="GHEA Grapalat"/>
          <w:sz w:val="24"/>
          <w:szCs w:val="24"/>
        </w:rPr>
      </w:pPr>
    </w:p>
    <w:sectPr w:rsidR="00815B13" w:rsidSect="00676FF3">
      <w:pgSz w:w="12240" w:h="15840"/>
      <w:pgMar w:top="1134" w:right="900" w:bottom="1135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6AA"/>
    <w:multiLevelType w:val="hybridMultilevel"/>
    <w:tmpl w:val="22D82696"/>
    <w:lvl w:ilvl="0" w:tplc="D102CF9E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44548"/>
    <w:multiLevelType w:val="hybridMultilevel"/>
    <w:tmpl w:val="BD948AB8"/>
    <w:lvl w:ilvl="0" w:tplc="6E5A0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15240E"/>
    <w:multiLevelType w:val="hybridMultilevel"/>
    <w:tmpl w:val="305C8EC2"/>
    <w:lvl w:ilvl="0" w:tplc="33C432B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E1179"/>
    <w:multiLevelType w:val="hybridMultilevel"/>
    <w:tmpl w:val="A81CD552"/>
    <w:lvl w:ilvl="0" w:tplc="3138A2DE">
      <w:start w:val="6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CE23540"/>
    <w:multiLevelType w:val="hybridMultilevel"/>
    <w:tmpl w:val="B456BA66"/>
    <w:lvl w:ilvl="0" w:tplc="98E05C92">
      <w:start w:val="5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31F07B5A"/>
    <w:multiLevelType w:val="multilevel"/>
    <w:tmpl w:val="8F30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361B4B"/>
    <w:multiLevelType w:val="hybridMultilevel"/>
    <w:tmpl w:val="15BE6BD0"/>
    <w:lvl w:ilvl="0" w:tplc="A646555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8C46BD"/>
    <w:multiLevelType w:val="hybridMultilevel"/>
    <w:tmpl w:val="F3EC409E"/>
    <w:lvl w:ilvl="0" w:tplc="D102CF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E18A6"/>
    <w:multiLevelType w:val="hybridMultilevel"/>
    <w:tmpl w:val="4C90BD1E"/>
    <w:lvl w:ilvl="0" w:tplc="5B10E4C8">
      <w:start w:val="3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/>
  <w:rsids>
    <w:rsidRoot w:val="00235251"/>
    <w:rsid w:val="00004DC2"/>
    <w:rsid w:val="00011DCF"/>
    <w:rsid w:val="000176E9"/>
    <w:rsid w:val="000332FD"/>
    <w:rsid w:val="00041809"/>
    <w:rsid w:val="00045CE1"/>
    <w:rsid w:val="00050C68"/>
    <w:rsid w:val="000671E4"/>
    <w:rsid w:val="00071AFD"/>
    <w:rsid w:val="000772DC"/>
    <w:rsid w:val="00094684"/>
    <w:rsid w:val="00095FBE"/>
    <w:rsid w:val="0009606F"/>
    <w:rsid w:val="00097B61"/>
    <w:rsid w:val="00097DAF"/>
    <w:rsid w:val="000A5877"/>
    <w:rsid w:val="000A6E48"/>
    <w:rsid w:val="000B7AA8"/>
    <w:rsid w:val="000C2943"/>
    <w:rsid w:val="000C52AD"/>
    <w:rsid w:val="000E33AF"/>
    <w:rsid w:val="000E558A"/>
    <w:rsid w:val="000E7058"/>
    <w:rsid w:val="000E7910"/>
    <w:rsid w:val="00102C37"/>
    <w:rsid w:val="00104F42"/>
    <w:rsid w:val="00105E96"/>
    <w:rsid w:val="0010746D"/>
    <w:rsid w:val="0011011B"/>
    <w:rsid w:val="00116206"/>
    <w:rsid w:val="00117714"/>
    <w:rsid w:val="001442B6"/>
    <w:rsid w:val="00145B32"/>
    <w:rsid w:val="0015431B"/>
    <w:rsid w:val="00154731"/>
    <w:rsid w:val="00156ABF"/>
    <w:rsid w:val="001573CC"/>
    <w:rsid w:val="00157F8A"/>
    <w:rsid w:val="001677D3"/>
    <w:rsid w:val="00167845"/>
    <w:rsid w:val="00186150"/>
    <w:rsid w:val="001913FE"/>
    <w:rsid w:val="0019507E"/>
    <w:rsid w:val="00195FA1"/>
    <w:rsid w:val="00197310"/>
    <w:rsid w:val="0019793C"/>
    <w:rsid w:val="001A28E7"/>
    <w:rsid w:val="001A4767"/>
    <w:rsid w:val="001A5BB6"/>
    <w:rsid w:val="001B0855"/>
    <w:rsid w:val="001B4C80"/>
    <w:rsid w:val="001E0968"/>
    <w:rsid w:val="001E6C31"/>
    <w:rsid w:val="001F12C0"/>
    <w:rsid w:val="001F3B59"/>
    <w:rsid w:val="001F4980"/>
    <w:rsid w:val="002135EA"/>
    <w:rsid w:val="00213BA1"/>
    <w:rsid w:val="00223159"/>
    <w:rsid w:val="00230667"/>
    <w:rsid w:val="00231E49"/>
    <w:rsid w:val="00235251"/>
    <w:rsid w:val="00253ED8"/>
    <w:rsid w:val="002567E1"/>
    <w:rsid w:val="00263EBC"/>
    <w:rsid w:val="00271875"/>
    <w:rsid w:val="00282655"/>
    <w:rsid w:val="00290458"/>
    <w:rsid w:val="002A15CA"/>
    <w:rsid w:val="002A2B6C"/>
    <w:rsid w:val="002A34B8"/>
    <w:rsid w:val="002A36BF"/>
    <w:rsid w:val="002B3D58"/>
    <w:rsid w:val="002B5293"/>
    <w:rsid w:val="002C4376"/>
    <w:rsid w:val="002D1A70"/>
    <w:rsid w:val="002D1C35"/>
    <w:rsid w:val="002D4102"/>
    <w:rsid w:val="002D5101"/>
    <w:rsid w:val="002E62D7"/>
    <w:rsid w:val="002F10C0"/>
    <w:rsid w:val="002F2A13"/>
    <w:rsid w:val="003036CA"/>
    <w:rsid w:val="003052D2"/>
    <w:rsid w:val="00307892"/>
    <w:rsid w:val="00313B0F"/>
    <w:rsid w:val="00313E9B"/>
    <w:rsid w:val="00316E8E"/>
    <w:rsid w:val="003176DE"/>
    <w:rsid w:val="00320329"/>
    <w:rsid w:val="00321B07"/>
    <w:rsid w:val="00335A72"/>
    <w:rsid w:val="00342D11"/>
    <w:rsid w:val="00355CF1"/>
    <w:rsid w:val="00356ED4"/>
    <w:rsid w:val="003648B2"/>
    <w:rsid w:val="003653E1"/>
    <w:rsid w:val="0036750C"/>
    <w:rsid w:val="0037051E"/>
    <w:rsid w:val="00383863"/>
    <w:rsid w:val="00383B26"/>
    <w:rsid w:val="0038661E"/>
    <w:rsid w:val="003905CB"/>
    <w:rsid w:val="003920C3"/>
    <w:rsid w:val="003A1330"/>
    <w:rsid w:val="003A2BC2"/>
    <w:rsid w:val="003A2DA9"/>
    <w:rsid w:val="003A2F16"/>
    <w:rsid w:val="003C0261"/>
    <w:rsid w:val="003C1F39"/>
    <w:rsid w:val="003C677F"/>
    <w:rsid w:val="003D793B"/>
    <w:rsid w:val="003E02A1"/>
    <w:rsid w:val="003E1DEB"/>
    <w:rsid w:val="003E5F09"/>
    <w:rsid w:val="003F200B"/>
    <w:rsid w:val="003F363F"/>
    <w:rsid w:val="003F754B"/>
    <w:rsid w:val="003F7638"/>
    <w:rsid w:val="00400161"/>
    <w:rsid w:val="00415E5F"/>
    <w:rsid w:val="004172BA"/>
    <w:rsid w:val="00435D16"/>
    <w:rsid w:val="004409E6"/>
    <w:rsid w:val="00441DCB"/>
    <w:rsid w:val="00442F8A"/>
    <w:rsid w:val="00447CAC"/>
    <w:rsid w:val="004506BF"/>
    <w:rsid w:val="004539BE"/>
    <w:rsid w:val="00453E2C"/>
    <w:rsid w:val="00456057"/>
    <w:rsid w:val="00463320"/>
    <w:rsid w:val="00466EDD"/>
    <w:rsid w:val="004740BD"/>
    <w:rsid w:val="00482A51"/>
    <w:rsid w:val="00484FDF"/>
    <w:rsid w:val="004B18E7"/>
    <w:rsid w:val="004B2EBE"/>
    <w:rsid w:val="004B5D69"/>
    <w:rsid w:val="004C2EED"/>
    <w:rsid w:val="004D5A46"/>
    <w:rsid w:val="004D66C1"/>
    <w:rsid w:val="004D7CE7"/>
    <w:rsid w:val="004F77F5"/>
    <w:rsid w:val="00500A4F"/>
    <w:rsid w:val="00506FA8"/>
    <w:rsid w:val="0051768D"/>
    <w:rsid w:val="00521136"/>
    <w:rsid w:val="0052504F"/>
    <w:rsid w:val="00527626"/>
    <w:rsid w:val="00531A57"/>
    <w:rsid w:val="005462FD"/>
    <w:rsid w:val="00557E5D"/>
    <w:rsid w:val="005673AD"/>
    <w:rsid w:val="00594071"/>
    <w:rsid w:val="0059638E"/>
    <w:rsid w:val="005A12B9"/>
    <w:rsid w:val="005A2589"/>
    <w:rsid w:val="005A7971"/>
    <w:rsid w:val="005C33C6"/>
    <w:rsid w:val="005E328E"/>
    <w:rsid w:val="005F58A7"/>
    <w:rsid w:val="00600D88"/>
    <w:rsid w:val="00602BF9"/>
    <w:rsid w:val="0060310C"/>
    <w:rsid w:val="00612078"/>
    <w:rsid w:val="00625935"/>
    <w:rsid w:val="00630349"/>
    <w:rsid w:val="00632FE2"/>
    <w:rsid w:val="006534CF"/>
    <w:rsid w:val="00654DC8"/>
    <w:rsid w:val="00655422"/>
    <w:rsid w:val="006713A8"/>
    <w:rsid w:val="00676FF3"/>
    <w:rsid w:val="00680012"/>
    <w:rsid w:val="00692FBB"/>
    <w:rsid w:val="0069703D"/>
    <w:rsid w:val="006B1B8D"/>
    <w:rsid w:val="006B2B96"/>
    <w:rsid w:val="006C05D9"/>
    <w:rsid w:val="006C0DD2"/>
    <w:rsid w:val="006D0036"/>
    <w:rsid w:val="006D29F7"/>
    <w:rsid w:val="006D2F83"/>
    <w:rsid w:val="006D3225"/>
    <w:rsid w:val="006D46F2"/>
    <w:rsid w:val="006D6486"/>
    <w:rsid w:val="006E1C40"/>
    <w:rsid w:val="006E3348"/>
    <w:rsid w:val="006F59CE"/>
    <w:rsid w:val="007022BD"/>
    <w:rsid w:val="00705FB9"/>
    <w:rsid w:val="00710E27"/>
    <w:rsid w:val="007139CE"/>
    <w:rsid w:val="00720B85"/>
    <w:rsid w:val="0073593B"/>
    <w:rsid w:val="00741552"/>
    <w:rsid w:val="007451F5"/>
    <w:rsid w:val="00745BF1"/>
    <w:rsid w:val="00751072"/>
    <w:rsid w:val="00751226"/>
    <w:rsid w:val="00752776"/>
    <w:rsid w:val="00754226"/>
    <w:rsid w:val="00757903"/>
    <w:rsid w:val="00771874"/>
    <w:rsid w:val="00777D1A"/>
    <w:rsid w:val="0078029D"/>
    <w:rsid w:val="00783313"/>
    <w:rsid w:val="007A103A"/>
    <w:rsid w:val="007A481E"/>
    <w:rsid w:val="007A613B"/>
    <w:rsid w:val="007B28F4"/>
    <w:rsid w:val="007C2829"/>
    <w:rsid w:val="007C2CC7"/>
    <w:rsid w:val="007D7451"/>
    <w:rsid w:val="007E25A7"/>
    <w:rsid w:val="007E528C"/>
    <w:rsid w:val="007F3589"/>
    <w:rsid w:val="007F7090"/>
    <w:rsid w:val="0080080B"/>
    <w:rsid w:val="008027E6"/>
    <w:rsid w:val="0081049B"/>
    <w:rsid w:val="00810EA6"/>
    <w:rsid w:val="00811390"/>
    <w:rsid w:val="00812536"/>
    <w:rsid w:val="00815B13"/>
    <w:rsid w:val="00816D3E"/>
    <w:rsid w:val="00820302"/>
    <w:rsid w:val="008244ED"/>
    <w:rsid w:val="00830501"/>
    <w:rsid w:val="008423C9"/>
    <w:rsid w:val="0085072E"/>
    <w:rsid w:val="00850979"/>
    <w:rsid w:val="00861E45"/>
    <w:rsid w:val="008646F7"/>
    <w:rsid w:val="00864798"/>
    <w:rsid w:val="00866C48"/>
    <w:rsid w:val="00882531"/>
    <w:rsid w:val="00883856"/>
    <w:rsid w:val="00887C51"/>
    <w:rsid w:val="00892AD7"/>
    <w:rsid w:val="00897E29"/>
    <w:rsid w:val="008A2BB9"/>
    <w:rsid w:val="008A32D3"/>
    <w:rsid w:val="008A702E"/>
    <w:rsid w:val="008B3CDB"/>
    <w:rsid w:val="008B4F18"/>
    <w:rsid w:val="008B770C"/>
    <w:rsid w:val="008C303E"/>
    <w:rsid w:val="008C36BC"/>
    <w:rsid w:val="008C407D"/>
    <w:rsid w:val="008C6A27"/>
    <w:rsid w:val="008D432B"/>
    <w:rsid w:val="008D7A6B"/>
    <w:rsid w:val="008E5609"/>
    <w:rsid w:val="008E5FC2"/>
    <w:rsid w:val="008F000F"/>
    <w:rsid w:val="008F3998"/>
    <w:rsid w:val="008F4EAF"/>
    <w:rsid w:val="00925460"/>
    <w:rsid w:val="00940E6E"/>
    <w:rsid w:val="0094170F"/>
    <w:rsid w:val="00947EAF"/>
    <w:rsid w:val="00952E57"/>
    <w:rsid w:val="009623B7"/>
    <w:rsid w:val="00964B83"/>
    <w:rsid w:val="00964F0A"/>
    <w:rsid w:val="00966C9C"/>
    <w:rsid w:val="009721EF"/>
    <w:rsid w:val="00974BDA"/>
    <w:rsid w:val="009757A5"/>
    <w:rsid w:val="00980796"/>
    <w:rsid w:val="00982695"/>
    <w:rsid w:val="0098463B"/>
    <w:rsid w:val="009870C9"/>
    <w:rsid w:val="00995655"/>
    <w:rsid w:val="009A232B"/>
    <w:rsid w:val="009A27B7"/>
    <w:rsid w:val="009A7A07"/>
    <w:rsid w:val="009B0BCA"/>
    <w:rsid w:val="009B5A41"/>
    <w:rsid w:val="009C28DA"/>
    <w:rsid w:val="009C2F9E"/>
    <w:rsid w:val="009C42D5"/>
    <w:rsid w:val="009C5616"/>
    <w:rsid w:val="009C79F3"/>
    <w:rsid w:val="009D068E"/>
    <w:rsid w:val="009D1EB7"/>
    <w:rsid w:val="009D2CCC"/>
    <w:rsid w:val="009E0850"/>
    <w:rsid w:val="009E20D0"/>
    <w:rsid w:val="009F00CE"/>
    <w:rsid w:val="009F1D91"/>
    <w:rsid w:val="00A01482"/>
    <w:rsid w:val="00A031A6"/>
    <w:rsid w:val="00A05B73"/>
    <w:rsid w:val="00A0715D"/>
    <w:rsid w:val="00A14D20"/>
    <w:rsid w:val="00A16654"/>
    <w:rsid w:val="00A20ED4"/>
    <w:rsid w:val="00A27381"/>
    <w:rsid w:val="00A360E4"/>
    <w:rsid w:val="00A552E0"/>
    <w:rsid w:val="00A61242"/>
    <w:rsid w:val="00A663E4"/>
    <w:rsid w:val="00A901C0"/>
    <w:rsid w:val="00A95830"/>
    <w:rsid w:val="00AA5EAE"/>
    <w:rsid w:val="00AB089B"/>
    <w:rsid w:val="00AB3477"/>
    <w:rsid w:val="00AB49AA"/>
    <w:rsid w:val="00AB7666"/>
    <w:rsid w:val="00AC1B9A"/>
    <w:rsid w:val="00AC2E4A"/>
    <w:rsid w:val="00AC42A5"/>
    <w:rsid w:val="00AC5BEF"/>
    <w:rsid w:val="00AD0B7D"/>
    <w:rsid w:val="00AD24E1"/>
    <w:rsid w:val="00AD6DB4"/>
    <w:rsid w:val="00AF18F4"/>
    <w:rsid w:val="00B0004C"/>
    <w:rsid w:val="00B015CC"/>
    <w:rsid w:val="00B0213F"/>
    <w:rsid w:val="00B155A4"/>
    <w:rsid w:val="00B2176D"/>
    <w:rsid w:val="00B21ABA"/>
    <w:rsid w:val="00B23E51"/>
    <w:rsid w:val="00B30A47"/>
    <w:rsid w:val="00B33BDD"/>
    <w:rsid w:val="00B42368"/>
    <w:rsid w:val="00B450C4"/>
    <w:rsid w:val="00B46470"/>
    <w:rsid w:val="00B527EC"/>
    <w:rsid w:val="00B56ED1"/>
    <w:rsid w:val="00B7107D"/>
    <w:rsid w:val="00B759B8"/>
    <w:rsid w:val="00B75B53"/>
    <w:rsid w:val="00BA471D"/>
    <w:rsid w:val="00BA6798"/>
    <w:rsid w:val="00BA7974"/>
    <w:rsid w:val="00BB5F71"/>
    <w:rsid w:val="00BB7751"/>
    <w:rsid w:val="00BC51A1"/>
    <w:rsid w:val="00BC7D86"/>
    <w:rsid w:val="00BD0D41"/>
    <w:rsid w:val="00BE3E2C"/>
    <w:rsid w:val="00BF53BA"/>
    <w:rsid w:val="00BF7BC9"/>
    <w:rsid w:val="00C16913"/>
    <w:rsid w:val="00C221FD"/>
    <w:rsid w:val="00C23C23"/>
    <w:rsid w:val="00C23F90"/>
    <w:rsid w:val="00C27EBF"/>
    <w:rsid w:val="00C32FF2"/>
    <w:rsid w:val="00C414AB"/>
    <w:rsid w:val="00C515EA"/>
    <w:rsid w:val="00C5189E"/>
    <w:rsid w:val="00C542CA"/>
    <w:rsid w:val="00C569F4"/>
    <w:rsid w:val="00C56CCC"/>
    <w:rsid w:val="00C77499"/>
    <w:rsid w:val="00C8366C"/>
    <w:rsid w:val="00C85134"/>
    <w:rsid w:val="00C868B4"/>
    <w:rsid w:val="00CA6F7E"/>
    <w:rsid w:val="00CD363B"/>
    <w:rsid w:val="00CD57EB"/>
    <w:rsid w:val="00CE220D"/>
    <w:rsid w:val="00CE6CD5"/>
    <w:rsid w:val="00CE70D6"/>
    <w:rsid w:val="00CE7699"/>
    <w:rsid w:val="00CF19D5"/>
    <w:rsid w:val="00CF44B4"/>
    <w:rsid w:val="00CF639A"/>
    <w:rsid w:val="00CF7C2A"/>
    <w:rsid w:val="00D069BA"/>
    <w:rsid w:val="00D06A1D"/>
    <w:rsid w:val="00D06BAD"/>
    <w:rsid w:val="00D078A2"/>
    <w:rsid w:val="00D14767"/>
    <w:rsid w:val="00D22A77"/>
    <w:rsid w:val="00D37C81"/>
    <w:rsid w:val="00D46AC1"/>
    <w:rsid w:val="00D46ECD"/>
    <w:rsid w:val="00D5293F"/>
    <w:rsid w:val="00D663EE"/>
    <w:rsid w:val="00D70930"/>
    <w:rsid w:val="00D73B8E"/>
    <w:rsid w:val="00D74B20"/>
    <w:rsid w:val="00D75E54"/>
    <w:rsid w:val="00D774D7"/>
    <w:rsid w:val="00D81462"/>
    <w:rsid w:val="00D870D6"/>
    <w:rsid w:val="00D9710A"/>
    <w:rsid w:val="00DA5E2E"/>
    <w:rsid w:val="00DB0B32"/>
    <w:rsid w:val="00DB0BB2"/>
    <w:rsid w:val="00DC2E85"/>
    <w:rsid w:val="00DE0855"/>
    <w:rsid w:val="00DE5ED8"/>
    <w:rsid w:val="00DE65A3"/>
    <w:rsid w:val="00DF0396"/>
    <w:rsid w:val="00E02F05"/>
    <w:rsid w:val="00E03784"/>
    <w:rsid w:val="00E1222E"/>
    <w:rsid w:val="00E12365"/>
    <w:rsid w:val="00E173B0"/>
    <w:rsid w:val="00E20D50"/>
    <w:rsid w:val="00E24AF8"/>
    <w:rsid w:val="00E255C8"/>
    <w:rsid w:val="00E25AEC"/>
    <w:rsid w:val="00E25E20"/>
    <w:rsid w:val="00E36631"/>
    <w:rsid w:val="00E402FF"/>
    <w:rsid w:val="00E4740C"/>
    <w:rsid w:val="00E51E31"/>
    <w:rsid w:val="00E55D8C"/>
    <w:rsid w:val="00E56D91"/>
    <w:rsid w:val="00E572C1"/>
    <w:rsid w:val="00E61808"/>
    <w:rsid w:val="00E622D0"/>
    <w:rsid w:val="00E63323"/>
    <w:rsid w:val="00E706CD"/>
    <w:rsid w:val="00E757E9"/>
    <w:rsid w:val="00E824F0"/>
    <w:rsid w:val="00E8451B"/>
    <w:rsid w:val="00E94D81"/>
    <w:rsid w:val="00EA2F80"/>
    <w:rsid w:val="00EB1161"/>
    <w:rsid w:val="00EC0181"/>
    <w:rsid w:val="00ED253B"/>
    <w:rsid w:val="00ED3C80"/>
    <w:rsid w:val="00ED476E"/>
    <w:rsid w:val="00ED7C79"/>
    <w:rsid w:val="00EE5436"/>
    <w:rsid w:val="00EF4218"/>
    <w:rsid w:val="00F00490"/>
    <w:rsid w:val="00F016DE"/>
    <w:rsid w:val="00F16E49"/>
    <w:rsid w:val="00F23A41"/>
    <w:rsid w:val="00F26573"/>
    <w:rsid w:val="00F305C8"/>
    <w:rsid w:val="00F33823"/>
    <w:rsid w:val="00F379E2"/>
    <w:rsid w:val="00F410BB"/>
    <w:rsid w:val="00F56315"/>
    <w:rsid w:val="00F86256"/>
    <w:rsid w:val="00F930A9"/>
    <w:rsid w:val="00FA0104"/>
    <w:rsid w:val="00FA137E"/>
    <w:rsid w:val="00FA47BD"/>
    <w:rsid w:val="00FA4C92"/>
    <w:rsid w:val="00FC4B30"/>
    <w:rsid w:val="00FD10A5"/>
    <w:rsid w:val="00FE1FB0"/>
    <w:rsid w:val="00FF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23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251"/>
    <w:rPr>
      <w:b/>
      <w:bCs/>
    </w:rPr>
  </w:style>
  <w:style w:type="paragraph" w:styleId="ListParagraph">
    <w:name w:val="List Paragraph"/>
    <w:aliases w:val="Абзац списка1,Bullet1"/>
    <w:basedOn w:val="Normal"/>
    <w:uiPriority w:val="34"/>
    <w:qFormat/>
    <w:rsid w:val="00235251"/>
    <w:pPr>
      <w:ind w:left="720"/>
      <w:contextualSpacing/>
    </w:pPr>
    <w:rPr>
      <w:rFonts w:eastAsiaTheme="minorEastAsia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locked/>
    <w:rsid w:val="00C569F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C569F4"/>
    <w:rPr>
      <w:rFonts w:ascii="Sylfaen" w:hAnsi="Sylfaen" w:cs="Sylfaen" w:hint="default"/>
      <w:sz w:val="18"/>
      <w:szCs w:val="18"/>
    </w:rPr>
  </w:style>
  <w:style w:type="character" w:customStyle="1" w:styleId="FontStyle113">
    <w:name w:val="Font Style113"/>
    <w:basedOn w:val="DefaultParagraphFont"/>
    <w:uiPriority w:val="99"/>
    <w:rsid w:val="00C569F4"/>
    <w:rPr>
      <w:rFonts w:ascii="Sylfaen" w:hAnsi="Sylfaen" w:cs="Sylfaen" w:hint="default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71875"/>
    <w:pPr>
      <w:spacing w:after="120" w:line="480" w:lineRule="auto"/>
      <w:ind w:left="360"/>
    </w:pPr>
    <w:rPr>
      <w:rFonts w:eastAsiaTheme="minorEastAsi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71875"/>
    <w:rPr>
      <w:rFonts w:eastAsiaTheme="minorEastAsia"/>
    </w:rPr>
  </w:style>
  <w:style w:type="character" w:customStyle="1" w:styleId="mechtexChar">
    <w:name w:val="mechtex Char"/>
    <w:basedOn w:val="DefaultParagraphFont"/>
    <w:link w:val="mechtex"/>
    <w:locked/>
    <w:rsid w:val="00883856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qFormat/>
    <w:rsid w:val="00883856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character" w:styleId="Emphasis">
    <w:name w:val="Emphasis"/>
    <w:basedOn w:val="DefaultParagraphFont"/>
    <w:uiPriority w:val="20"/>
    <w:qFormat/>
    <w:rsid w:val="009F1D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C64F3-25F5-40F9-80ED-3B9AE2E2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a.chavushyan</dc:creator>
  <cp:keywords/>
  <dc:description/>
  <cp:lastModifiedBy>a.mamikonyan</cp:lastModifiedBy>
  <cp:revision>164</cp:revision>
  <cp:lastPrinted>2026-03-03T10:32:00Z</cp:lastPrinted>
  <dcterms:created xsi:type="dcterms:W3CDTF">2021-02-12T08:26:00Z</dcterms:created>
  <dcterms:modified xsi:type="dcterms:W3CDTF">2026-03-03T10:44:00Z</dcterms:modified>
</cp:coreProperties>
</file>