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6486" w14:textId="77777777" w:rsidR="00957A8A" w:rsidRPr="00957A8A" w:rsidRDefault="00957A8A" w:rsidP="00957A8A">
      <w:pPr>
        <w:tabs>
          <w:tab w:val="left" w:pos="0"/>
        </w:tabs>
        <w:spacing w:line="360" w:lineRule="auto"/>
        <w:jc w:val="center"/>
        <w:rPr>
          <w:rFonts w:ascii="GHEA Mariam" w:hAnsi="GHEA Mariam"/>
          <w:b/>
          <w:lang w:val="hy-AM"/>
        </w:rPr>
      </w:pPr>
      <w:r w:rsidRPr="00957A8A">
        <w:rPr>
          <w:rFonts w:ascii="GHEA Mariam" w:hAnsi="GHEA Mariam"/>
          <w:b/>
          <w:lang w:val="hy-AM"/>
        </w:rPr>
        <w:t>ՀԻՄՆԱՎՈՐՈՒՄ</w:t>
      </w:r>
    </w:p>
    <w:p w14:paraId="03FA733D" w14:textId="2241E5F9" w:rsidR="00957A8A" w:rsidRPr="00957A8A" w:rsidRDefault="00957A8A" w:rsidP="00AB7B7D">
      <w:pPr>
        <w:widowControl w:val="0"/>
        <w:spacing w:line="360" w:lineRule="auto"/>
        <w:jc w:val="center"/>
        <w:rPr>
          <w:rFonts w:ascii="GHEA Mariam" w:hAnsi="GHEA Mariam"/>
          <w:b/>
          <w:lang w:val="hy-AM"/>
        </w:rPr>
      </w:pPr>
      <w:bookmarkStart w:id="0" w:name="_Hlk204614314"/>
      <w:bookmarkStart w:id="1" w:name="_Hlk204613243"/>
      <w:r w:rsidRPr="00957A8A">
        <w:rPr>
          <w:rFonts w:ascii="GHEA Mariam" w:hAnsi="GHEA Mariam"/>
          <w:b/>
          <w:lang w:val="hy-AM"/>
        </w:rPr>
        <w:t>«</w:t>
      </w:r>
      <w:r w:rsidR="00AB7B7D" w:rsidRPr="00AB7B7D">
        <w:rPr>
          <w:rFonts w:ascii="GHEA Mariam" w:hAnsi="GHEA Mariam"/>
          <w:b/>
          <w:lang w:val="hy-AM"/>
        </w:rPr>
        <w:t>ՀԱՅԱՍՏԱՆԻ ՀԱՆՐԱՊԵՏՈՒԹՅԱՆ ԿԱՌԱՎԱՐՈՒԹՅԱՆ 201</w:t>
      </w:r>
      <w:r w:rsidR="0020470F">
        <w:rPr>
          <w:rFonts w:ascii="GHEA Mariam" w:hAnsi="GHEA Mariam"/>
          <w:b/>
          <w:lang w:val="hy-AM"/>
        </w:rPr>
        <w:t>6</w:t>
      </w:r>
      <w:r w:rsidR="00AB7B7D" w:rsidRPr="00AB7B7D">
        <w:rPr>
          <w:rFonts w:ascii="GHEA Mariam" w:hAnsi="GHEA Mariam"/>
          <w:b/>
          <w:lang w:val="hy-AM"/>
        </w:rPr>
        <w:t xml:space="preserve"> ԹՎԱԿԱՆԻ </w:t>
      </w:r>
      <w:r w:rsidR="0020470F">
        <w:rPr>
          <w:rFonts w:ascii="GHEA Mariam" w:hAnsi="GHEA Mariam"/>
          <w:b/>
          <w:lang w:val="hy-AM"/>
        </w:rPr>
        <w:t>ՀՈԿՏԵՄԲԵՐԻ</w:t>
      </w:r>
      <w:r w:rsidR="00AB7B7D" w:rsidRPr="00AB7B7D">
        <w:rPr>
          <w:rFonts w:ascii="GHEA Mariam" w:hAnsi="GHEA Mariam"/>
          <w:b/>
          <w:lang w:val="hy-AM"/>
        </w:rPr>
        <w:t xml:space="preserve"> 2</w:t>
      </w:r>
      <w:r w:rsidR="0020470F">
        <w:rPr>
          <w:rFonts w:ascii="GHEA Mariam" w:hAnsi="GHEA Mariam"/>
          <w:b/>
          <w:lang w:val="hy-AM"/>
        </w:rPr>
        <w:t>7</w:t>
      </w:r>
      <w:r w:rsidR="00AB7B7D" w:rsidRPr="00AB7B7D">
        <w:rPr>
          <w:rFonts w:ascii="GHEA Mariam" w:hAnsi="GHEA Mariam"/>
          <w:b/>
          <w:lang w:val="hy-AM"/>
        </w:rPr>
        <w:t xml:space="preserve">-Ի N </w:t>
      </w:r>
      <w:r w:rsidR="0020470F">
        <w:rPr>
          <w:rFonts w:ascii="GHEA Mariam" w:hAnsi="GHEA Mariam"/>
          <w:b/>
          <w:lang w:val="hy-AM"/>
        </w:rPr>
        <w:t>1099</w:t>
      </w:r>
      <w:r w:rsidR="00AB7B7D" w:rsidRPr="00AB7B7D">
        <w:rPr>
          <w:rFonts w:ascii="GHEA Mariam" w:hAnsi="GHEA Mariam"/>
          <w:b/>
          <w:lang w:val="hy-AM"/>
        </w:rPr>
        <w:t xml:space="preserve">-Ն </w:t>
      </w:r>
      <w:r w:rsidR="00C84B0D">
        <w:rPr>
          <w:rFonts w:ascii="GHEA Mariam" w:hAnsi="GHEA Mariam"/>
          <w:b/>
          <w:lang w:val="hy-AM"/>
        </w:rPr>
        <w:t>ԵՎ</w:t>
      </w:r>
      <w:r w:rsidR="00AB7B7D" w:rsidRPr="00AB7B7D">
        <w:rPr>
          <w:rFonts w:ascii="GHEA Mariam" w:hAnsi="GHEA Mariam"/>
          <w:b/>
          <w:lang w:val="hy-AM"/>
        </w:rPr>
        <w:t xml:space="preserve"> </w:t>
      </w:r>
      <w:r w:rsidR="002749CD">
        <w:rPr>
          <w:rFonts w:ascii="GHEA Mariam" w:hAnsi="GHEA Mariam" w:cs="Arial"/>
          <w:b/>
          <w:lang w:val="hy-AM"/>
        </w:rPr>
        <w:t xml:space="preserve">ՀԱՅԱՍՏԱՆԻ ՀԱՆՐԱՊԵՏՈՒԹՅԱՆ ԿԱՌԱՎԱՐՈՒԹՅԱՆ 2016 ԹՎԱԿԱՆԻ </w:t>
      </w:r>
      <w:r w:rsidR="000C3982">
        <w:rPr>
          <w:rFonts w:ascii="GHEA Mariam" w:hAnsi="GHEA Mariam" w:cs="Arial"/>
          <w:b/>
          <w:lang w:val="hy-AM"/>
        </w:rPr>
        <w:t xml:space="preserve">ՀՈԿՏԵՄԲԵՐԻ 27-Ի </w:t>
      </w:r>
      <w:r w:rsidR="000C3982" w:rsidRPr="000C3982">
        <w:rPr>
          <w:rFonts w:ascii="GHEA Mariam" w:hAnsi="GHEA Mariam" w:cs="Arial"/>
          <w:b/>
          <w:lang w:val="hy-AM"/>
        </w:rPr>
        <w:t>N 1</w:t>
      </w:r>
      <w:r w:rsidR="000C3982">
        <w:rPr>
          <w:rFonts w:ascii="GHEA Mariam" w:hAnsi="GHEA Mariam" w:cs="Arial"/>
          <w:b/>
          <w:lang w:val="hy-AM"/>
        </w:rPr>
        <w:t>109</w:t>
      </w:r>
      <w:r w:rsidR="000C3982" w:rsidRPr="000C3982">
        <w:rPr>
          <w:rFonts w:ascii="GHEA Mariam" w:hAnsi="GHEA Mariam" w:cs="Arial"/>
          <w:b/>
          <w:lang w:val="hy-AM"/>
        </w:rPr>
        <w:t>-Ն</w:t>
      </w:r>
      <w:r w:rsidR="00AB7B7D">
        <w:rPr>
          <w:rFonts w:ascii="GHEA Mariam" w:hAnsi="GHEA Mariam" w:cs="Arial"/>
          <w:b/>
          <w:lang w:val="hy-AM"/>
        </w:rPr>
        <w:t xml:space="preserve"> </w:t>
      </w:r>
      <w:r w:rsidR="000C3982">
        <w:rPr>
          <w:rFonts w:ascii="GHEA Mariam" w:hAnsi="GHEA Mariam" w:cs="Arial"/>
          <w:b/>
          <w:lang w:val="hy-AM"/>
        </w:rPr>
        <w:t>ՈՐՈՇ</w:t>
      </w:r>
      <w:r w:rsidR="00C84B0D">
        <w:rPr>
          <w:rFonts w:ascii="GHEA Mariam" w:hAnsi="GHEA Mariam" w:cs="Arial"/>
          <w:b/>
          <w:lang w:val="hy-AM"/>
        </w:rPr>
        <w:t>ՈՒՄՆԵՐԻ ՄԵՋ ՓՈՓՈԽՈՒԹՅՈՒՆ ԵՎ ԼՐԱՑՈՒՄ ԿԱՏԱՐԵԼՈՒ ՄԱՍԻՆ</w:t>
      </w:r>
      <w:r w:rsidR="000C3982">
        <w:rPr>
          <w:rFonts w:ascii="GHEA Mariam" w:hAnsi="GHEA Mariam" w:cs="Arial"/>
          <w:b/>
          <w:lang w:val="hy-AM"/>
        </w:rPr>
        <w:t xml:space="preserve">» </w:t>
      </w:r>
      <w:r w:rsidRPr="0020470F">
        <w:rPr>
          <w:rFonts w:ascii="GHEA Mariam" w:hAnsi="GHEA Mariam"/>
          <w:b/>
          <w:lang w:val="hy-AM"/>
        </w:rPr>
        <w:t>ՀԱՅԱՍՏԱՆԻ ՀԱՆՐԱՊԵՏՈՒԹՅԱՆ ԿԱՌԱՎԱՐՈՒԹՅԱՆ ՈՐՈՇ</w:t>
      </w:r>
      <w:r w:rsidR="00C84B0D">
        <w:rPr>
          <w:rFonts w:ascii="GHEA Mariam" w:hAnsi="GHEA Mariam"/>
          <w:b/>
          <w:lang w:val="hy-AM"/>
        </w:rPr>
        <w:t>ՄԱՆ</w:t>
      </w:r>
      <w:r w:rsidR="002749CD">
        <w:rPr>
          <w:rFonts w:ascii="GHEA Mariam" w:hAnsi="GHEA Mariam"/>
          <w:b/>
          <w:lang w:val="hy-AM"/>
        </w:rPr>
        <w:t xml:space="preserve"> </w:t>
      </w:r>
      <w:r w:rsidRPr="0020470F">
        <w:rPr>
          <w:rFonts w:ascii="GHEA Mariam" w:hAnsi="GHEA Mariam"/>
          <w:b/>
          <w:lang w:val="hy-AM"/>
        </w:rPr>
        <w:t>ՆԱԽԱԳԾ</w:t>
      </w:r>
      <w:r w:rsidR="000C3982">
        <w:rPr>
          <w:rFonts w:ascii="GHEA Mariam" w:hAnsi="GHEA Mariam"/>
          <w:b/>
          <w:lang w:val="hy-AM"/>
        </w:rPr>
        <w:t>Ի</w:t>
      </w:r>
      <w:r w:rsidRPr="00957A8A">
        <w:rPr>
          <w:rFonts w:ascii="GHEA Mariam" w:hAnsi="GHEA Mariam"/>
          <w:b/>
          <w:lang w:val="hy-AM"/>
        </w:rPr>
        <w:t xml:space="preserve"> </w:t>
      </w:r>
      <w:bookmarkEnd w:id="0"/>
      <w:r w:rsidR="00C84B0D">
        <w:rPr>
          <w:rFonts w:ascii="GHEA Mariam" w:hAnsi="GHEA Mariam"/>
          <w:b/>
          <w:lang w:val="hy-AM"/>
        </w:rPr>
        <w:t>ՎԵՐԱԲԵՐՅԱԼ</w:t>
      </w:r>
    </w:p>
    <w:bookmarkEnd w:id="1"/>
    <w:p w14:paraId="3A23AFDF" w14:textId="77777777" w:rsidR="00957A8A" w:rsidRPr="0020470F" w:rsidRDefault="00957A8A" w:rsidP="00957A8A">
      <w:pPr>
        <w:tabs>
          <w:tab w:val="left" w:pos="0"/>
        </w:tabs>
        <w:spacing w:line="360" w:lineRule="auto"/>
        <w:jc w:val="both"/>
        <w:rPr>
          <w:rFonts w:ascii="GHEA Mariam" w:hAnsi="GHEA Mariam" w:cs="Sylfaen"/>
          <w:i/>
          <w:lang w:val="hy-AM"/>
        </w:rPr>
      </w:pPr>
    </w:p>
    <w:p w14:paraId="061EC725" w14:textId="68CC5E62" w:rsidR="00957A8A" w:rsidRPr="0020470F" w:rsidRDefault="00ED211A" w:rsidP="00957A8A">
      <w:pPr>
        <w:pStyle w:val="a6"/>
        <w:numPr>
          <w:ilvl w:val="0"/>
          <w:numId w:val="10"/>
        </w:numPr>
        <w:tabs>
          <w:tab w:val="clear" w:pos="720"/>
          <w:tab w:val="left" w:pos="0"/>
        </w:tabs>
        <w:spacing w:line="360" w:lineRule="auto"/>
        <w:ind w:left="0" w:firstLine="284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 w:cs="Sylfaen"/>
          <w:b/>
          <w:lang w:val="fr-FR"/>
        </w:rPr>
        <w:t>Առկա իրավիճակը և իրավական ակտի ընդունման անհրաժեշտությունը.</w:t>
      </w:r>
    </w:p>
    <w:p w14:paraId="566521E8" w14:textId="45D7520A" w:rsidR="0020470F" w:rsidRDefault="0020470F" w:rsidP="0020470F">
      <w:pPr>
        <w:tabs>
          <w:tab w:val="clear" w:pos="720"/>
          <w:tab w:val="left" w:pos="0"/>
        </w:tabs>
        <w:spacing w:line="360" w:lineRule="auto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/>
          <w:lang w:val="hy-AM" w:eastAsia="ru-RU"/>
        </w:rPr>
        <w:t xml:space="preserve">  </w:t>
      </w:r>
      <w:r w:rsidR="00C84B0D">
        <w:rPr>
          <w:rFonts w:ascii="GHEA Mariam" w:hAnsi="GHEA Mariam"/>
          <w:lang w:val="hy-AM" w:eastAsia="ru-RU"/>
        </w:rPr>
        <w:t xml:space="preserve"> </w:t>
      </w:r>
      <w:r w:rsidR="00C84B0D" w:rsidRPr="00C84B0D">
        <w:rPr>
          <w:rFonts w:ascii="GHEA Mariam" w:hAnsi="GHEA Mariam"/>
          <w:lang w:val="hy-AM" w:eastAsia="ru-RU"/>
        </w:rPr>
        <w:t>«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 xml:space="preserve">այաստանի 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 xml:space="preserve">անրապետության կառավարության 2016 թվականի հոկտեմբերի 27-ի </w:t>
      </w:r>
      <w:r w:rsidR="00C84B0D">
        <w:rPr>
          <w:rFonts w:ascii="GHEA Mariam" w:hAnsi="GHEA Mariam"/>
          <w:lang w:val="hy-AM" w:eastAsia="ru-RU"/>
        </w:rPr>
        <w:t>N</w:t>
      </w:r>
      <w:r w:rsidR="00C84B0D" w:rsidRPr="00C84B0D">
        <w:rPr>
          <w:rFonts w:ascii="GHEA Mariam" w:hAnsi="GHEA Mariam"/>
          <w:lang w:val="hy-AM" w:eastAsia="ru-RU"/>
        </w:rPr>
        <w:t xml:space="preserve"> 1099-</w:t>
      </w:r>
      <w:r w:rsidR="00C84B0D">
        <w:rPr>
          <w:rFonts w:ascii="GHEA Mariam" w:hAnsi="GHEA Mariam"/>
          <w:lang w:val="hy-AM" w:eastAsia="ru-RU"/>
        </w:rPr>
        <w:t>Ն</w:t>
      </w:r>
      <w:r w:rsidR="00C84B0D" w:rsidRPr="00C84B0D">
        <w:rPr>
          <w:rFonts w:ascii="GHEA Mariam" w:hAnsi="GHEA Mariam"/>
          <w:lang w:val="hy-AM" w:eastAsia="ru-RU"/>
        </w:rPr>
        <w:t xml:space="preserve"> </w:t>
      </w:r>
      <w:r w:rsidR="00C84B0D">
        <w:rPr>
          <w:rFonts w:ascii="GHEA Mariam" w:hAnsi="GHEA Mariam"/>
          <w:lang w:val="hy-AM" w:eastAsia="ru-RU"/>
        </w:rPr>
        <w:t>և</w:t>
      </w:r>
      <w:r w:rsidR="00C84B0D" w:rsidRPr="00C84B0D">
        <w:rPr>
          <w:rFonts w:ascii="GHEA Mariam" w:hAnsi="GHEA Mariam"/>
          <w:lang w:val="hy-AM" w:eastAsia="ru-RU"/>
        </w:rPr>
        <w:t xml:space="preserve"> 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 xml:space="preserve">այաստանի 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 xml:space="preserve">անրապետության կառավարության 2016 թվականի հոկտեմբերի 27-ի </w:t>
      </w:r>
      <w:r w:rsidR="00C84B0D">
        <w:rPr>
          <w:rFonts w:ascii="GHEA Mariam" w:hAnsi="GHEA Mariam"/>
          <w:lang w:val="hy-AM" w:eastAsia="ru-RU"/>
        </w:rPr>
        <w:t>N</w:t>
      </w:r>
      <w:r w:rsidR="00C84B0D" w:rsidRPr="00C84B0D">
        <w:rPr>
          <w:rFonts w:ascii="GHEA Mariam" w:hAnsi="GHEA Mariam"/>
          <w:lang w:val="hy-AM" w:eastAsia="ru-RU"/>
        </w:rPr>
        <w:t xml:space="preserve"> 1109-</w:t>
      </w:r>
      <w:r w:rsidR="00C84B0D">
        <w:rPr>
          <w:rFonts w:ascii="GHEA Mariam" w:hAnsi="GHEA Mariam"/>
          <w:lang w:val="hy-AM" w:eastAsia="ru-RU"/>
        </w:rPr>
        <w:t>Ն</w:t>
      </w:r>
      <w:r w:rsidR="00C84B0D" w:rsidRPr="00C84B0D">
        <w:rPr>
          <w:rFonts w:ascii="GHEA Mariam" w:hAnsi="GHEA Mariam"/>
          <w:lang w:val="hy-AM" w:eastAsia="ru-RU"/>
        </w:rPr>
        <w:t xml:space="preserve"> որոշումների մեջ փոփոխություն </w:t>
      </w:r>
      <w:r w:rsidR="00C84B0D">
        <w:rPr>
          <w:rFonts w:ascii="GHEA Mariam" w:hAnsi="GHEA Mariam"/>
          <w:lang w:val="hy-AM" w:eastAsia="ru-RU"/>
        </w:rPr>
        <w:t>և</w:t>
      </w:r>
      <w:r w:rsidR="00C84B0D" w:rsidRPr="00C84B0D">
        <w:rPr>
          <w:rFonts w:ascii="GHEA Mariam" w:hAnsi="GHEA Mariam"/>
          <w:lang w:val="hy-AM" w:eastAsia="ru-RU"/>
        </w:rPr>
        <w:t xml:space="preserve"> լրացում կատարելու մասին» 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 xml:space="preserve">այաստանի </w:t>
      </w:r>
      <w:r w:rsidR="00C84B0D">
        <w:rPr>
          <w:rFonts w:ascii="GHEA Mariam" w:hAnsi="GHEA Mariam"/>
          <w:lang w:val="hy-AM" w:eastAsia="ru-RU"/>
        </w:rPr>
        <w:t>Հ</w:t>
      </w:r>
      <w:r w:rsidR="00C84B0D" w:rsidRPr="00C84B0D">
        <w:rPr>
          <w:rFonts w:ascii="GHEA Mariam" w:hAnsi="GHEA Mariam"/>
          <w:lang w:val="hy-AM" w:eastAsia="ru-RU"/>
        </w:rPr>
        <w:t>անրապետության կառավարության որոշման</w:t>
      </w:r>
      <w:r w:rsidR="00823C52">
        <w:rPr>
          <w:rFonts w:ascii="GHEA Mariam" w:hAnsi="GHEA Mariam"/>
          <w:lang w:val="hy-AM" w:eastAsia="ru-RU"/>
        </w:rPr>
        <w:t xml:space="preserve"> նախագծի</w:t>
      </w:r>
      <w:r w:rsidR="00C84B0D" w:rsidRPr="00C84B0D">
        <w:rPr>
          <w:rFonts w:ascii="GHEA Mariam" w:hAnsi="GHEA Mariam"/>
          <w:lang w:val="hy-AM" w:eastAsia="ru-RU"/>
        </w:rPr>
        <w:t xml:space="preserve"> </w:t>
      </w:r>
      <w:r w:rsidR="0071029A" w:rsidRPr="0020470F">
        <w:rPr>
          <w:rFonts w:ascii="GHEA Mariam" w:hAnsi="GHEA Mariam"/>
          <w:lang w:val="hy-AM" w:eastAsia="ru-RU"/>
        </w:rPr>
        <w:t>մշակ</w:t>
      </w:r>
      <w:r w:rsidR="0071029A">
        <w:rPr>
          <w:rFonts w:ascii="GHEA Mariam" w:hAnsi="GHEA Mariam"/>
          <w:lang w:val="hy-AM" w:eastAsia="ru-RU"/>
        </w:rPr>
        <w:t xml:space="preserve">ման անհրաժեշտությունը </w:t>
      </w:r>
      <w:r w:rsidR="00957A8A" w:rsidRPr="0020470F">
        <w:rPr>
          <w:rFonts w:ascii="GHEA Mariam" w:hAnsi="GHEA Mariam"/>
          <w:lang w:val="hy-AM" w:eastAsia="ru-RU"/>
        </w:rPr>
        <w:t xml:space="preserve">պայմանավորված է </w:t>
      </w:r>
      <w:r>
        <w:rPr>
          <w:rFonts w:ascii="GHEA Mariam" w:hAnsi="GHEA Mariam"/>
          <w:lang w:val="hy-AM" w:eastAsia="ru-RU"/>
        </w:rPr>
        <w:t xml:space="preserve">2025 թվականի հոկտեմբերի 22-ի </w:t>
      </w:r>
      <w:r w:rsidRPr="0020470F">
        <w:rPr>
          <w:rFonts w:ascii="GHEA Mariam" w:hAnsi="GHEA Mariam"/>
          <w:lang w:val="hy-AM" w:eastAsia="ru-RU"/>
        </w:rPr>
        <w:t>«</w:t>
      </w:r>
      <w:r>
        <w:rPr>
          <w:rFonts w:ascii="GHEA Mariam" w:hAnsi="GHEA Mariam"/>
          <w:lang w:val="hy-AM" w:eastAsia="ru-RU"/>
        </w:rPr>
        <w:t>«Գ</w:t>
      </w:r>
      <w:r w:rsidRPr="0020470F">
        <w:rPr>
          <w:rFonts w:ascii="GHEA Mariam" w:hAnsi="GHEA Mariam"/>
          <w:lang w:val="hy-AM" w:eastAsia="ru-RU"/>
        </w:rPr>
        <w:t xml:space="preserve">ույքի նկատմամբ իրավունքների պետական գրանցման մասին» օրենքում փոփոխություններ </w:t>
      </w:r>
      <w:r>
        <w:rPr>
          <w:rFonts w:ascii="GHEA Mariam" w:hAnsi="GHEA Mariam"/>
          <w:lang w:val="hy-AM" w:eastAsia="ru-RU"/>
        </w:rPr>
        <w:t>և</w:t>
      </w:r>
      <w:r w:rsidRPr="0020470F">
        <w:rPr>
          <w:rFonts w:ascii="GHEA Mariam" w:hAnsi="GHEA Mariam"/>
          <w:lang w:val="hy-AM" w:eastAsia="ru-RU"/>
        </w:rPr>
        <w:t xml:space="preserve"> լրացումներ կատարելու մասին</w:t>
      </w:r>
      <w:r>
        <w:rPr>
          <w:rFonts w:ascii="GHEA Mariam" w:hAnsi="GHEA Mariam"/>
          <w:lang w:val="hy-AM" w:eastAsia="ru-RU"/>
        </w:rPr>
        <w:t xml:space="preserve">» </w:t>
      </w:r>
      <w:r w:rsidRPr="0020470F">
        <w:rPr>
          <w:rFonts w:ascii="GHEA Mariam" w:hAnsi="GHEA Mariam"/>
          <w:lang w:val="hy-AM" w:eastAsia="ru-RU"/>
        </w:rPr>
        <w:t>N ՀՕ-</w:t>
      </w:r>
      <w:r w:rsidR="00770C78">
        <w:rPr>
          <w:rFonts w:ascii="GHEA Mariam" w:hAnsi="GHEA Mariam"/>
          <w:lang w:val="hy-AM" w:eastAsia="ru-RU"/>
        </w:rPr>
        <w:t>342</w:t>
      </w:r>
      <w:r w:rsidRPr="0020470F">
        <w:rPr>
          <w:rFonts w:ascii="GHEA Mariam" w:hAnsi="GHEA Mariam"/>
          <w:lang w:val="hy-AM" w:eastAsia="ru-RU"/>
        </w:rPr>
        <w:t>-Ն օրենքի</w:t>
      </w:r>
      <w:r w:rsidR="00770C78">
        <w:rPr>
          <w:rFonts w:ascii="GHEA Mariam" w:hAnsi="GHEA Mariam"/>
          <w:lang w:val="hy-AM" w:eastAsia="ru-RU"/>
        </w:rPr>
        <w:t xml:space="preserve"> ընդունմամբ</w:t>
      </w:r>
      <w:r w:rsidR="0071029A">
        <w:rPr>
          <w:rFonts w:ascii="GHEA Mariam" w:hAnsi="GHEA Mariam"/>
          <w:lang w:val="hy-AM" w:eastAsia="ru-RU"/>
        </w:rPr>
        <w:t>։</w:t>
      </w:r>
      <w:r w:rsidR="00770C78">
        <w:rPr>
          <w:rFonts w:ascii="GHEA Mariam" w:hAnsi="GHEA Mariam"/>
          <w:lang w:val="hy-AM" w:eastAsia="ru-RU"/>
        </w:rPr>
        <w:t xml:space="preserve"> «Գույքի նկատմամբ իրավունքների պետական գրանցման մասին» օրենքի </w:t>
      </w:r>
      <w:r w:rsidR="0071029A">
        <w:rPr>
          <w:rFonts w:ascii="GHEA Mariam" w:hAnsi="GHEA Mariam"/>
          <w:lang w:val="hy-AM" w:eastAsia="ru-RU"/>
        </w:rPr>
        <w:t xml:space="preserve">գործող խմբագրության </w:t>
      </w:r>
      <w:r w:rsidR="00770C78">
        <w:rPr>
          <w:rFonts w:ascii="GHEA Mariam" w:hAnsi="GHEA Mariam"/>
          <w:lang w:val="hy-AM" w:eastAsia="ru-RU"/>
        </w:rPr>
        <w:t>17-րդ հոդվածի 2-րդ մասի համաձայն՝ կ</w:t>
      </w:r>
      <w:r w:rsidR="00770C78" w:rsidRPr="00770C78">
        <w:rPr>
          <w:rFonts w:ascii="GHEA Mariam" w:hAnsi="GHEA Mariam"/>
          <w:lang w:val="hy-AM" w:eastAsia="ru-RU"/>
        </w:rPr>
        <w:t>ադաստրային գործի փաստաթղթերը թղթային տարբերակով ներկայացված կամ կազմված լինելու դեպքում պահվում են թղթային և էլեկտրոնային եղանակով վարվող կադաստրային գործերում, իսկ 2026 թվականի հունվարի 1-ից հետո ներկայացված կամ կազմված բոլոր փաստաթղթերը՝ միայն էլեկտրոնային եղանակով վարվող կադաստրային գործերում:</w:t>
      </w:r>
    </w:p>
    <w:p w14:paraId="5155E323" w14:textId="0B1C141D" w:rsidR="00957A8A" w:rsidRPr="00957A8A" w:rsidRDefault="00ED211A" w:rsidP="002D02BD">
      <w:pPr>
        <w:pStyle w:val="a4"/>
        <w:numPr>
          <w:ilvl w:val="0"/>
          <w:numId w:val="10"/>
        </w:numPr>
        <w:tabs>
          <w:tab w:val="clear" w:pos="4680"/>
          <w:tab w:val="clear" w:pos="9360"/>
        </w:tabs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 w:cs="Sylfaen"/>
          <w:b/>
          <w:lang w:val="fr-FR"/>
        </w:rPr>
        <w:t>Ակնկալվող արդյունքը.</w:t>
      </w:r>
    </w:p>
    <w:p w14:paraId="4A1C3889" w14:textId="2CF92477" w:rsidR="00770C78" w:rsidRDefault="00AB7B7D" w:rsidP="00556916">
      <w:pPr>
        <w:pStyle w:val="a4"/>
        <w:spacing w:line="360" w:lineRule="auto"/>
        <w:ind w:firstLine="270"/>
        <w:jc w:val="both"/>
        <w:rPr>
          <w:rFonts w:ascii="GHEA Mariam" w:hAnsi="GHEA Mariam"/>
          <w:lang w:val="hy-AM"/>
        </w:rPr>
      </w:pPr>
      <w:r w:rsidRPr="00957A8A">
        <w:rPr>
          <w:rFonts w:ascii="GHEA Mariam" w:hAnsi="GHEA Mariam"/>
          <w:lang w:val="hy-AM"/>
        </w:rPr>
        <w:t>Նախագծ</w:t>
      </w:r>
      <w:r w:rsidR="00ED211A">
        <w:rPr>
          <w:rFonts w:ascii="GHEA Mariam" w:hAnsi="GHEA Mariam"/>
          <w:lang w:val="hy-AM"/>
        </w:rPr>
        <w:t xml:space="preserve">ի ընդունման արդյունքում </w:t>
      </w:r>
      <w:r w:rsidR="00ED211A" w:rsidRPr="00ED211A">
        <w:rPr>
          <w:rFonts w:ascii="GHEA Mariam" w:hAnsi="GHEA Mariam"/>
          <w:lang w:val="hy-AM"/>
        </w:rPr>
        <w:t>Կադաստրի կոմիտեի սպասարկման գրասենյակների գործառույթներ իրականացնող օպերատորներ</w:t>
      </w:r>
      <w:r w:rsidR="00ED211A">
        <w:rPr>
          <w:rFonts w:ascii="GHEA Mariam" w:hAnsi="GHEA Mariam"/>
          <w:lang w:val="hy-AM"/>
        </w:rPr>
        <w:t xml:space="preserve">ը </w:t>
      </w:r>
      <w:r w:rsidR="00ED211A" w:rsidRPr="00ED211A">
        <w:rPr>
          <w:rFonts w:ascii="GHEA Mariam" w:hAnsi="GHEA Mariam"/>
          <w:lang w:val="hy-AM"/>
        </w:rPr>
        <w:t xml:space="preserve">դիմումատուների կողմից հանձնված դիմումները և դրանց կից ներկայացված բնօրինակ </w:t>
      </w:r>
      <w:r w:rsidR="00ED211A" w:rsidRPr="00ED211A">
        <w:rPr>
          <w:rFonts w:ascii="GHEA Mariam" w:hAnsi="GHEA Mariam"/>
          <w:lang w:val="hy-AM"/>
        </w:rPr>
        <w:lastRenderedPageBreak/>
        <w:t xml:space="preserve">փաստաթղթերը </w:t>
      </w:r>
      <w:r w:rsidR="0071029A">
        <w:rPr>
          <w:rFonts w:ascii="GHEA Mariam" w:hAnsi="GHEA Mariam"/>
          <w:lang w:val="hy-AM"/>
        </w:rPr>
        <w:t xml:space="preserve">այլևս </w:t>
      </w:r>
      <w:r w:rsidR="00ED211A" w:rsidRPr="00ED211A">
        <w:rPr>
          <w:rFonts w:ascii="GHEA Mariam" w:hAnsi="GHEA Mariam"/>
          <w:lang w:val="hy-AM"/>
        </w:rPr>
        <w:t>չեն հանձնի Կադաստրի կոմիտե</w:t>
      </w:r>
      <w:r w:rsidR="00ED211A">
        <w:rPr>
          <w:rFonts w:ascii="GHEA Mariam" w:hAnsi="GHEA Mariam"/>
          <w:lang w:val="hy-AM"/>
        </w:rPr>
        <w:t xml:space="preserve">, որով կապահովվի «Գույքի նկատմամբ իրավունքների պետական գրանցման մասին» օրենքի 17-րդ հոդվածի </w:t>
      </w:r>
      <w:r w:rsidR="00ED211A">
        <w:rPr>
          <w:rFonts w:ascii="GHEA Mariam" w:hAnsi="GHEA Mariam"/>
          <w:lang w:val="hy-AM"/>
        </w:rPr>
        <w:br/>
        <w:t>2-րդ մասի պահանջի ամբողջական կատարումը:</w:t>
      </w:r>
    </w:p>
    <w:p w14:paraId="6EE9CEDE" w14:textId="16EFF085" w:rsidR="00ED211A" w:rsidRPr="00ED211A" w:rsidRDefault="00ED211A" w:rsidP="00ED211A">
      <w:pPr>
        <w:pStyle w:val="a4"/>
        <w:numPr>
          <w:ilvl w:val="0"/>
          <w:numId w:val="10"/>
        </w:numPr>
        <w:spacing w:line="360" w:lineRule="auto"/>
        <w:jc w:val="both"/>
        <w:rPr>
          <w:rFonts w:ascii="GHEA Mariam" w:hAnsi="GHEA Mariam"/>
          <w:b/>
          <w:bCs/>
          <w:lang w:val="hy-AM"/>
        </w:rPr>
      </w:pPr>
      <w:r w:rsidRPr="00ED211A">
        <w:rPr>
          <w:rFonts w:ascii="GHEA Mariam" w:hAnsi="GHEA Mariam"/>
          <w:b/>
          <w:bCs/>
          <w:lang w:val="hy-AM"/>
        </w:rPr>
        <w:t>Նախագիծը մշակվել է Կադաստրի կոմիտեի կողմից:</w:t>
      </w:r>
    </w:p>
    <w:p w14:paraId="48AD8A8F" w14:textId="165B58DF" w:rsidR="00AE6137" w:rsidRDefault="00957A8A" w:rsidP="004F606D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ind w:left="0" w:firstLine="210"/>
        <w:jc w:val="both"/>
        <w:rPr>
          <w:rStyle w:val="a5"/>
          <w:rFonts w:ascii="GHEA Mariam" w:hAnsi="GHEA Mariam" w:cs="Arian AMU"/>
          <w:bdr w:val="none" w:sz="0" w:space="0" w:color="auto" w:frame="1"/>
          <w:lang w:val="hy-AM"/>
        </w:rPr>
      </w:pPr>
      <w:r w:rsidRP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Նախագծի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ընդուն</w:t>
      </w:r>
      <w:r w:rsid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ման կապակցությամբ ՀՀ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պետական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բյուջեի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P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եկամուտներ</w:t>
      </w:r>
      <w:r w:rsidR="00ED211A">
        <w:rPr>
          <w:rStyle w:val="a5"/>
          <w:rFonts w:ascii="GHEA Mariam" w:hAnsi="GHEA Mariam" w:cs="Arian AMU"/>
          <w:bdr w:val="none" w:sz="0" w:space="0" w:color="auto" w:frame="1"/>
          <w:lang w:val="hy-AM"/>
        </w:rPr>
        <w:t>ի և ծախսերի փոփոխություններ չեն նախատեսվում:</w:t>
      </w:r>
    </w:p>
    <w:p w14:paraId="752BBD4B" w14:textId="057936E3" w:rsidR="00957A8A" w:rsidRPr="004F606D" w:rsidRDefault="00957A8A" w:rsidP="004F606D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ind w:left="0" w:firstLine="210"/>
        <w:jc w:val="both"/>
        <w:rPr>
          <w:rFonts w:ascii="GHEA Mariam" w:hAnsi="GHEA Mariam" w:cs="Arian AMU"/>
          <w:b/>
          <w:bCs/>
          <w:bdr w:val="none" w:sz="0" w:space="0" w:color="auto" w:frame="1"/>
          <w:lang w:val="hy-AM"/>
        </w:rPr>
      </w:pPr>
      <w:r w:rsidRPr="004F606D">
        <w:rPr>
          <w:rFonts w:ascii="GHEA Mariam" w:hAnsi="GHEA Mariam"/>
          <w:b/>
          <w:lang w:val="hy-AM"/>
        </w:rPr>
        <w:t>Կապը ռազմավարական փաստաթղթերի հետ.</w:t>
      </w:r>
    </w:p>
    <w:p w14:paraId="7A33E25F" w14:textId="7AD927E4" w:rsidR="004F606D" w:rsidRPr="004F606D" w:rsidRDefault="004F606D" w:rsidP="004F606D">
      <w:pPr>
        <w:shd w:val="clear" w:color="auto" w:fill="FFFFFF"/>
        <w:spacing w:line="360" w:lineRule="auto"/>
        <w:jc w:val="both"/>
        <w:rPr>
          <w:rStyle w:val="a5"/>
          <w:rFonts w:ascii="GHEA Mariam" w:hAnsi="GHEA Mariam"/>
          <w:b w:val="0"/>
          <w:bCs w:val="0"/>
          <w:bdr w:val="none" w:sz="0" w:space="0" w:color="auto" w:frame="1"/>
          <w:lang w:val="hy-AM"/>
        </w:rPr>
      </w:pPr>
      <w:r>
        <w:rPr>
          <w:rStyle w:val="a5"/>
          <w:rFonts w:ascii="GHEA Mariam" w:hAnsi="GHEA Mariam"/>
          <w:b w:val="0"/>
          <w:bCs w:val="0"/>
          <w:bdr w:val="none" w:sz="0" w:space="0" w:color="auto" w:frame="1"/>
          <w:lang w:val="hy-AM"/>
        </w:rPr>
        <w:t xml:space="preserve">   </w:t>
      </w:r>
      <w:r w:rsidRPr="004F606D">
        <w:rPr>
          <w:rStyle w:val="a5"/>
          <w:rFonts w:ascii="GHEA Mariam" w:hAnsi="GHEA Mariam"/>
          <w:b w:val="0"/>
          <w:bCs w:val="0"/>
          <w:bdr w:val="none" w:sz="0" w:space="0" w:color="auto" w:frame="1"/>
          <w:lang w:val="hy-AM"/>
        </w:rPr>
        <w:t>Նախագծի ընդունումը կապված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հավելվածի «Կադաստրի կոմիտե» բաժնի 10</w:t>
      </w:r>
      <w:r>
        <w:rPr>
          <w:rStyle w:val="a5"/>
          <w:rFonts w:ascii="GHEA Mariam" w:hAnsi="GHEA Mariam"/>
          <w:b w:val="0"/>
          <w:bCs w:val="0"/>
          <w:bdr w:val="none" w:sz="0" w:space="0" w:color="auto" w:frame="1"/>
          <w:lang w:val="hy-AM"/>
        </w:rPr>
        <w:t>.6-րդ</w:t>
      </w:r>
      <w:r w:rsidRPr="004F606D">
        <w:rPr>
          <w:rStyle w:val="a5"/>
          <w:rFonts w:ascii="GHEA Mariam" w:hAnsi="GHEA Mariam"/>
          <w:b w:val="0"/>
          <w:bCs w:val="0"/>
          <w:bdr w:val="none" w:sz="0" w:space="0" w:color="auto" w:frame="1"/>
          <w:lang w:val="hy-AM"/>
        </w:rPr>
        <w:t xml:space="preserve"> կետում սահմանված միջոցառումներից բխող պահանջների հետ:</w:t>
      </w:r>
    </w:p>
    <w:p w14:paraId="167B28A5" w14:textId="7EDF6DAE" w:rsidR="00DD438C" w:rsidRPr="004F606D" w:rsidRDefault="00DD438C" w:rsidP="00957A8A">
      <w:pPr>
        <w:spacing w:line="360" w:lineRule="auto"/>
        <w:rPr>
          <w:rStyle w:val="a5"/>
          <w:rFonts w:ascii="GHEA Mariam" w:hAnsi="GHEA Mariam"/>
          <w:b w:val="0"/>
          <w:bCs w:val="0"/>
          <w:lang w:val="hy-AM"/>
        </w:rPr>
      </w:pPr>
    </w:p>
    <w:sectPr w:rsidR="00DD438C" w:rsidRPr="004F6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1C7"/>
    <w:multiLevelType w:val="hybridMultilevel"/>
    <w:tmpl w:val="DBF4C2E6"/>
    <w:lvl w:ilvl="0" w:tplc="1B58519C">
      <w:start w:val="6"/>
      <w:numFmt w:val="decimal"/>
      <w:lvlText w:val="%1."/>
      <w:lvlJc w:val="left"/>
      <w:pPr>
        <w:ind w:left="570" w:hanging="360"/>
      </w:pPr>
      <w:rPr>
        <w:rFonts w:cs="Sylfae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5757"/>
    <w:multiLevelType w:val="hybridMultilevel"/>
    <w:tmpl w:val="F070BF46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/>
        <w:b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00F4C61"/>
    <w:multiLevelType w:val="hybridMultilevel"/>
    <w:tmpl w:val="F6C2F0FE"/>
    <w:lvl w:ilvl="0" w:tplc="90188C2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4B682380"/>
    <w:multiLevelType w:val="hybridMultilevel"/>
    <w:tmpl w:val="2A58FA2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01B8"/>
    <w:multiLevelType w:val="hybridMultilevel"/>
    <w:tmpl w:val="040EFCA6"/>
    <w:lvl w:ilvl="0" w:tplc="4B4029D4">
      <w:start w:val="5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6" w15:restartNumberingAfterBreak="0">
    <w:nsid w:val="513C2620"/>
    <w:multiLevelType w:val="hybridMultilevel"/>
    <w:tmpl w:val="DB329CB8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20CFA"/>
    <w:multiLevelType w:val="hybridMultilevel"/>
    <w:tmpl w:val="FACABB22"/>
    <w:lvl w:ilvl="0" w:tplc="042B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5F643ABD"/>
    <w:multiLevelType w:val="hybridMultilevel"/>
    <w:tmpl w:val="2A58FA26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50F4"/>
    <w:multiLevelType w:val="hybridMultilevel"/>
    <w:tmpl w:val="13AE4070"/>
    <w:lvl w:ilvl="0" w:tplc="884C3BA0">
      <w:start w:val="1"/>
      <w:numFmt w:val="decimal"/>
      <w:lvlText w:val="%1."/>
      <w:lvlJc w:val="left"/>
      <w:pPr>
        <w:ind w:left="5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6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022024">
    <w:abstractNumId w:val="3"/>
  </w:num>
  <w:num w:numId="3" w16cid:durableId="970668449">
    <w:abstractNumId w:val="2"/>
  </w:num>
  <w:num w:numId="4" w16cid:durableId="1407803020">
    <w:abstractNumId w:val="9"/>
  </w:num>
  <w:num w:numId="5" w16cid:durableId="890193787">
    <w:abstractNumId w:val="4"/>
  </w:num>
  <w:num w:numId="6" w16cid:durableId="1442191075">
    <w:abstractNumId w:val="8"/>
  </w:num>
  <w:num w:numId="7" w16cid:durableId="1591234666">
    <w:abstractNumId w:val="5"/>
  </w:num>
  <w:num w:numId="8" w16cid:durableId="314573950">
    <w:abstractNumId w:val="7"/>
  </w:num>
  <w:num w:numId="9" w16cid:durableId="1232929675">
    <w:abstractNumId w:val="6"/>
  </w:num>
  <w:num w:numId="10" w16cid:durableId="21489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16773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91"/>
    <w:rsid w:val="000058B3"/>
    <w:rsid w:val="00015357"/>
    <w:rsid w:val="00034107"/>
    <w:rsid w:val="000532AA"/>
    <w:rsid w:val="00097DFC"/>
    <w:rsid w:val="000B6235"/>
    <w:rsid w:val="000B78E2"/>
    <w:rsid w:val="000C3982"/>
    <w:rsid w:val="00184922"/>
    <w:rsid w:val="001B5002"/>
    <w:rsid w:val="001C16E3"/>
    <w:rsid w:val="001C3457"/>
    <w:rsid w:val="001C4C4D"/>
    <w:rsid w:val="001D658F"/>
    <w:rsid w:val="0020470F"/>
    <w:rsid w:val="0021130E"/>
    <w:rsid w:val="002749CD"/>
    <w:rsid w:val="002877F9"/>
    <w:rsid w:val="002A34DA"/>
    <w:rsid w:val="002B6131"/>
    <w:rsid w:val="002C66F8"/>
    <w:rsid w:val="002D57DC"/>
    <w:rsid w:val="00320F12"/>
    <w:rsid w:val="0032192D"/>
    <w:rsid w:val="003260E7"/>
    <w:rsid w:val="00337E0D"/>
    <w:rsid w:val="00340F83"/>
    <w:rsid w:val="003523D3"/>
    <w:rsid w:val="00361979"/>
    <w:rsid w:val="00390157"/>
    <w:rsid w:val="003B0123"/>
    <w:rsid w:val="00402882"/>
    <w:rsid w:val="004477F3"/>
    <w:rsid w:val="00497319"/>
    <w:rsid w:val="004B758F"/>
    <w:rsid w:val="004D4B8C"/>
    <w:rsid w:val="004F606D"/>
    <w:rsid w:val="00513F83"/>
    <w:rsid w:val="00517FDE"/>
    <w:rsid w:val="00556916"/>
    <w:rsid w:val="00581020"/>
    <w:rsid w:val="005A59A7"/>
    <w:rsid w:val="005B5477"/>
    <w:rsid w:val="00605AA7"/>
    <w:rsid w:val="006153ED"/>
    <w:rsid w:val="0063097B"/>
    <w:rsid w:val="00656958"/>
    <w:rsid w:val="00656AC9"/>
    <w:rsid w:val="00666673"/>
    <w:rsid w:val="00671343"/>
    <w:rsid w:val="006A6B97"/>
    <w:rsid w:val="006D3B88"/>
    <w:rsid w:val="0070167D"/>
    <w:rsid w:val="0071029A"/>
    <w:rsid w:val="00770C78"/>
    <w:rsid w:val="007865CE"/>
    <w:rsid w:val="00791EFA"/>
    <w:rsid w:val="007B4EF3"/>
    <w:rsid w:val="007C07A1"/>
    <w:rsid w:val="007D3929"/>
    <w:rsid w:val="007D4EE6"/>
    <w:rsid w:val="007E5697"/>
    <w:rsid w:val="007F123F"/>
    <w:rsid w:val="00815D42"/>
    <w:rsid w:val="00823C52"/>
    <w:rsid w:val="008636CD"/>
    <w:rsid w:val="00867B72"/>
    <w:rsid w:val="008B521E"/>
    <w:rsid w:val="008C2519"/>
    <w:rsid w:val="00901ECB"/>
    <w:rsid w:val="00905508"/>
    <w:rsid w:val="0095517D"/>
    <w:rsid w:val="00957A8A"/>
    <w:rsid w:val="00964036"/>
    <w:rsid w:val="009804D5"/>
    <w:rsid w:val="009C2E6C"/>
    <w:rsid w:val="009E5499"/>
    <w:rsid w:val="00A007EF"/>
    <w:rsid w:val="00A65691"/>
    <w:rsid w:val="00AB7B7D"/>
    <w:rsid w:val="00AE6137"/>
    <w:rsid w:val="00B008FD"/>
    <w:rsid w:val="00B05FE8"/>
    <w:rsid w:val="00B15735"/>
    <w:rsid w:val="00B427B7"/>
    <w:rsid w:val="00BA13F4"/>
    <w:rsid w:val="00BB1F52"/>
    <w:rsid w:val="00BC1772"/>
    <w:rsid w:val="00BE0B55"/>
    <w:rsid w:val="00BE7803"/>
    <w:rsid w:val="00C1642F"/>
    <w:rsid w:val="00C17ABB"/>
    <w:rsid w:val="00C32449"/>
    <w:rsid w:val="00C84B0D"/>
    <w:rsid w:val="00CA7B82"/>
    <w:rsid w:val="00CB6976"/>
    <w:rsid w:val="00CC1438"/>
    <w:rsid w:val="00CC4C53"/>
    <w:rsid w:val="00CD1C68"/>
    <w:rsid w:val="00CD7484"/>
    <w:rsid w:val="00CD7DB2"/>
    <w:rsid w:val="00CE56C7"/>
    <w:rsid w:val="00CF2153"/>
    <w:rsid w:val="00D006F2"/>
    <w:rsid w:val="00D27100"/>
    <w:rsid w:val="00D54C4A"/>
    <w:rsid w:val="00DB2A5F"/>
    <w:rsid w:val="00DD438C"/>
    <w:rsid w:val="00E07B9A"/>
    <w:rsid w:val="00E3104B"/>
    <w:rsid w:val="00E426BE"/>
    <w:rsid w:val="00E61127"/>
    <w:rsid w:val="00E65A52"/>
    <w:rsid w:val="00E67083"/>
    <w:rsid w:val="00E771AB"/>
    <w:rsid w:val="00EC5C18"/>
    <w:rsid w:val="00ED211A"/>
    <w:rsid w:val="00F57FB7"/>
    <w:rsid w:val="00F719DA"/>
    <w:rsid w:val="00FB5F47"/>
    <w:rsid w:val="00FB6B49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4B3D"/>
  <w15:chartTrackingRefBased/>
  <w15:docId w15:val="{335510A1-33AE-4D02-89A4-4A5ACE6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2A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0532AA"/>
    <w:rPr>
      <w:sz w:val="24"/>
      <w:szCs w:val="24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3"/>
    <w:uiPriority w:val="99"/>
    <w:unhideWhenUsed/>
    <w:qFormat/>
    <w:rsid w:val="000532AA"/>
    <w:pPr>
      <w:tabs>
        <w:tab w:val="clear" w:pos="720"/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0532AA"/>
    <w:rPr>
      <w:b/>
      <w:bCs/>
    </w:rPr>
  </w:style>
  <w:style w:type="paragraph" w:styleId="a6">
    <w:name w:val="List Paragraph"/>
    <w:basedOn w:val="a"/>
    <w:uiPriority w:val="34"/>
    <w:qFormat/>
    <w:rsid w:val="002877F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57A8A"/>
    <w:pPr>
      <w:tabs>
        <w:tab w:val="clear" w:pos="720"/>
      </w:tabs>
      <w:jc w:val="center"/>
    </w:pPr>
    <w:rPr>
      <w:rFonts w:ascii="Times Armenian" w:hAnsi="Times Armenian"/>
      <w:bCs/>
    </w:rPr>
  </w:style>
  <w:style w:type="character" w:customStyle="1" w:styleId="a8">
    <w:name w:val="Основной текст Знак"/>
    <w:basedOn w:val="a0"/>
    <w:link w:val="a7"/>
    <w:uiPriority w:val="99"/>
    <w:semiHidden/>
    <w:rsid w:val="00957A8A"/>
    <w:rPr>
      <w:rFonts w:ascii="Times Armenian" w:eastAsia="Times New Roman" w:hAnsi="Times Armenian" w:cs="Times New Roman"/>
      <w:bCs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102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02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029A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02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02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C8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ANDRANIK GRIGORYAN</cp:lastModifiedBy>
  <cp:revision>4</cp:revision>
  <cp:lastPrinted>2025-12-02T07:55:00Z</cp:lastPrinted>
  <dcterms:created xsi:type="dcterms:W3CDTF">2026-02-13T08:45:00Z</dcterms:created>
  <dcterms:modified xsi:type="dcterms:W3CDTF">2026-02-13T10:32:00Z</dcterms:modified>
</cp:coreProperties>
</file>