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96267" w14:textId="77777777" w:rsidR="00C56193" w:rsidRPr="00E52ADB" w:rsidRDefault="00C56193" w:rsidP="00C56193">
      <w:pPr>
        <w:spacing w:line="360" w:lineRule="auto"/>
        <w:jc w:val="center"/>
        <w:rPr>
          <w:rFonts w:ascii="GHEA Grapalat" w:hAnsi="GHEA Grapalat" w:cs="Arial"/>
          <w:b/>
          <w:bCs/>
          <w:kern w:val="16"/>
          <w:lang w:val="af-ZA"/>
        </w:rPr>
      </w:pPr>
      <w:r w:rsidRPr="00E52ADB">
        <w:rPr>
          <w:rFonts w:ascii="GHEA Grapalat" w:hAnsi="GHEA Grapalat" w:cs="Arial"/>
          <w:b/>
          <w:bCs/>
          <w:kern w:val="16"/>
          <w:lang w:val="hy-AM"/>
        </w:rPr>
        <w:t>ՀԻՄՆԱՎՈՐՈՒՄ</w:t>
      </w:r>
    </w:p>
    <w:p w14:paraId="6540F0BE" w14:textId="34D8462C" w:rsidR="00C56193" w:rsidRPr="00E52ADB" w:rsidRDefault="00C56193" w:rsidP="00C56193">
      <w:pPr>
        <w:tabs>
          <w:tab w:val="left" w:pos="1260"/>
        </w:tabs>
        <w:spacing w:line="360" w:lineRule="auto"/>
        <w:ind w:right="-7"/>
        <w:jc w:val="center"/>
        <w:rPr>
          <w:rFonts w:ascii="GHEA Grapalat" w:hAnsi="GHEA Grapalat"/>
          <w:b/>
          <w:bCs/>
          <w:lang w:val="af-ZA"/>
        </w:rPr>
      </w:pPr>
      <w:r w:rsidRPr="00E52ADB">
        <w:rPr>
          <w:rFonts w:ascii="GHEA Grapalat" w:hAnsi="GHEA Grapalat"/>
          <w:b/>
          <w:bCs/>
          <w:lang w:val="hy-AM"/>
        </w:rPr>
        <w:t>«ՀԱՅԱՍՏԱՆԻ</w:t>
      </w:r>
      <w:r w:rsidRPr="00E52ADB">
        <w:rPr>
          <w:rFonts w:ascii="GHEA Grapalat" w:hAnsi="GHEA Grapalat"/>
          <w:b/>
          <w:bCs/>
          <w:lang w:val="af-ZA"/>
        </w:rPr>
        <w:t xml:space="preserve"> </w:t>
      </w:r>
      <w:r w:rsidRPr="00E52ADB">
        <w:rPr>
          <w:rFonts w:ascii="GHEA Grapalat" w:hAnsi="GHEA Grapalat"/>
          <w:b/>
          <w:bCs/>
          <w:lang w:val="hy-AM"/>
        </w:rPr>
        <w:t>ՀԱՆՐԱՊԵՏՈՒԹՅԱՆ</w:t>
      </w:r>
      <w:r w:rsidRPr="00E52ADB">
        <w:rPr>
          <w:rFonts w:ascii="GHEA Grapalat" w:hAnsi="GHEA Grapalat"/>
          <w:b/>
          <w:bCs/>
          <w:lang w:val="af-ZA"/>
        </w:rPr>
        <w:t xml:space="preserve"> </w:t>
      </w:r>
      <w:r w:rsidRPr="00E52ADB">
        <w:rPr>
          <w:rFonts w:ascii="GHEA Grapalat" w:hAnsi="GHEA Grapalat"/>
          <w:b/>
          <w:bCs/>
          <w:lang w:val="hy-AM"/>
        </w:rPr>
        <w:t>ԿԱՌԱՎԱՐՈՒԹՅԱՆ</w:t>
      </w:r>
      <w:r w:rsidRPr="00E52ADB">
        <w:rPr>
          <w:rFonts w:ascii="GHEA Grapalat" w:hAnsi="GHEA Grapalat"/>
          <w:b/>
          <w:bCs/>
          <w:lang w:val="af-ZA"/>
        </w:rPr>
        <w:t xml:space="preserve"> </w:t>
      </w:r>
      <w:r w:rsidRPr="00E52ADB">
        <w:rPr>
          <w:rFonts w:ascii="GHEA Grapalat" w:hAnsi="GHEA Grapalat" w:cs="Sylfaen"/>
          <w:b/>
          <w:lang w:val="hy-AM"/>
        </w:rPr>
        <w:t>202</w:t>
      </w:r>
      <w:r w:rsidR="003E2F1E" w:rsidRPr="00E52ADB">
        <w:rPr>
          <w:rFonts w:ascii="GHEA Grapalat" w:hAnsi="GHEA Grapalat" w:cs="Sylfaen"/>
          <w:b/>
          <w:lang w:val="hy-AM"/>
        </w:rPr>
        <w:t>0</w:t>
      </w:r>
      <w:r w:rsidRPr="00E52ADB">
        <w:rPr>
          <w:rFonts w:ascii="GHEA Grapalat" w:hAnsi="GHEA Grapalat" w:cs="Sylfaen"/>
          <w:b/>
          <w:lang w:val="hy-AM"/>
        </w:rPr>
        <w:t xml:space="preserve"> ԹՎԱԿԱՆԻ </w:t>
      </w:r>
      <w:r w:rsidR="003E2F1E" w:rsidRPr="00E52ADB">
        <w:rPr>
          <w:rFonts w:ascii="GHEA Grapalat" w:hAnsi="GHEA Grapalat" w:cs="Sylfaen"/>
          <w:b/>
          <w:lang w:val="hy-AM"/>
        </w:rPr>
        <w:t>ՀՈՒՆԻՍԻ</w:t>
      </w:r>
      <w:r w:rsidRPr="00E52ADB">
        <w:rPr>
          <w:rFonts w:ascii="GHEA Grapalat" w:hAnsi="GHEA Grapalat" w:cs="Sylfaen"/>
          <w:b/>
          <w:lang w:val="hy-AM"/>
        </w:rPr>
        <w:t xml:space="preserve"> </w:t>
      </w:r>
      <w:r w:rsidR="003E2F1E" w:rsidRPr="00E52ADB">
        <w:rPr>
          <w:rFonts w:ascii="GHEA Grapalat" w:hAnsi="GHEA Grapalat" w:cs="Sylfaen"/>
          <w:b/>
          <w:lang w:val="hy-AM"/>
        </w:rPr>
        <w:t>4</w:t>
      </w:r>
      <w:r w:rsidRPr="00E52ADB">
        <w:rPr>
          <w:rFonts w:ascii="GHEA Grapalat" w:hAnsi="GHEA Grapalat" w:cs="Sylfaen"/>
          <w:b/>
          <w:lang w:val="hy-AM"/>
        </w:rPr>
        <w:t xml:space="preserve">-Ի N </w:t>
      </w:r>
      <w:r w:rsidR="003E2F1E" w:rsidRPr="00E52ADB">
        <w:rPr>
          <w:rFonts w:ascii="GHEA Grapalat" w:hAnsi="GHEA Grapalat" w:cs="Sylfaen"/>
          <w:b/>
          <w:lang w:val="hy-AM"/>
        </w:rPr>
        <w:t>914</w:t>
      </w:r>
      <w:r w:rsidRPr="00E52ADB">
        <w:rPr>
          <w:rFonts w:ascii="GHEA Grapalat" w:hAnsi="GHEA Grapalat" w:cs="Sylfaen"/>
          <w:b/>
          <w:lang w:val="hy-AM"/>
        </w:rPr>
        <w:t>-</w:t>
      </w:r>
      <w:r w:rsidRPr="00E52ADB">
        <w:rPr>
          <w:rFonts w:ascii="GHEA Grapalat" w:hAnsi="GHEA Grapalat" w:cs="Sylfaen"/>
          <w:b/>
          <w:bCs/>
          <w:lang w:val="hy-AM"/>
        </w:rPr>
        <w:t>Ն</w:t>
      </w:r>
      <w:r w:rsidRPr="00E52ADB">
        <w:rPr>
          <w:rFonts w:ascii="GHEA Grapalat" w:hAnsi="GHEA Grapalat"/>
          <w:b/>
          <w:bCs/>
          <w:lang w:val="hy-AM"/>
        </w:rPr>
        <w:t xml:space="preserve"> ՈՐՈՇՄԱՆ ՄԵՋ ՓՈՓՈԽՈՒԹՅՈՒՆՆԵՐ ԵՎ ԼՐԱՑՈՒՄ</w:t>
      </w:r>
      <w:r w:rsidR="00003F9F" w:rsidRPr="00E52ADB">
        <w:rPr>
          <w:rFonts w:ascii="GHEA Grapalat" w:hAnsi="GHEA Grapalat"/>
          <w:b/>
          <w:bCs/>
          <w:lang w:val="en-US"/>
        </w:rPr>
        <w:t>ՆԵՐ</w:t>
      </w:r>
      <w:r w:rsidRPr="00E52ADB">
        <w:rPr>
          <w:rFonts w:ascii="GHEA Grapalat" w:hAnsi="GHEA Grapalat"/>
          <w:b/>
          <w:bCs/>
          <w:lang w:val="hy-AM"/>
        </w:rPr>
        <w:t xml:space="preserve"> ԿԱՏԱՐԵԼՈՒ</w:t>
      </w:r>
      <w:r w:rsidRPr="00E52ADB">
        <w:rPr>
          <w:rFonts w:ascii="GHEA Grapalat" w:hAnsi="GHEA Grapalat"/>
          <w:b/>
          <w:bCs/>
          <w:lang w:val="af-ZA"/>
        </w:rPr>
        <w:t xml:space="preserve"> </w:t>
      </w:r>
      <w:r w:rsidRPr="00E52ADB">
        <w:rPr>
          <w:rFonts w:ascii="GHEA Grapalat" w:hAnsi="GHEA Grapalat"/>
          <w:b/>
          <w:bCs/>
          <w:lang w:val="hy-AM"/>
        </w:rPr>
        <w:t xml:space="preserve">ՄԱՍԻՆ» </w:t>
      </w:r>
      <w:r w:rsidRPr="00E52ADB">
        <w:rPr>
          <w:rFonts w:ascii="GHEA Grapalat" w:hAnsi="GHEA Grapalat" w:cs="Arial"/>
          <w:b/>
          <w:bCs/>
          <w:kern w:val="16"/>
          <w:lang w:val="hy-AM"/>
        </w:rPr>
        <w:t>ՀՀ ԿԱՌԱՎԱՐՈՒԹՅԱՆ ՈՐՈՇՄԱՆ ՆԱԽԱԳԾԻ</w:t>
      </w:r>
      <w:r w:rsidRPr="00E52ADB">
        <w:rPr>
          <w:rFonts w:ascii="GHEA Grapalat" w:hAnsi="GHEA Grapalat"/>
          <w:b/>
          <w:lang w:val="af-ZA"/>
        </w:rPr>
        <w:t xml:space="preserve"> </w:t>
      </w:r>
      <w:r w:rsidRPr="00E52ADB">
        <w:rPr>
          <w:rFonts w:ascii="GHEA Grapalat" w:hAnsi="GHEA Grapalat"/>
          <w:b/>
          <w:lang w:val="hy-AM"/>
        </w:rPr>
        <w:t>ԸՆԴՈՒՆՄԱՆ</w:t>
      </w:r>
    </w:p>
    <w:p w14:paraId="07609560" w14:textId="77777777" w:rsidR="00C56193" w:rsidRPr="00E52ADB" w:rsidRDefault="00C56193" w:rsidP="00C56193">
      <w:pPr>
        <w:tabs>
          <w:tab w:val="left" w:pos="1260"/>
        </w:tabs>
        <w:spacing w:line="360" w:lineRule="auto"/>
        <w:ind w:right="-7"/>
        <w:jc w:val="center"/>
        <w:rPr>
          <w:rFonts w:ascii="GHEA Grapalat" w:hAnsi="GHEA Grapalat"/>
          <w:b/>
          <w:bCs/>
          <w:lang w:val="af-ZA"/>
        </w:rPr>
      </w:pPr>
    </w:p>
    <w:p w14:paraId="1F4F2A04" w14:textId="77777777" w:rsidR="00C56193" w:rsidRPr="00E52ADB" w:rsidRDefault="00C56193" w:rsidP="00C56193">
      <w:pPr>
        <w:spacing w:line="360" w:lineRule="auto"/>
        <w:ind w:firstLine="562"/>
        <w:jc w:val="both"/>
        <w:rPr>
          <w:rFonts w:ascii="GHEA Grapalat" w:hAnsi="GHEA Grapalat"/>
          <w:b/>
          <w:lang w:val="hy-AM"/>
        </w:rPr>
      </w:pPr>
      <w:r w:rsidRPr="00E52ADB">
        <w:rPr>
          <w:rFonts w:ascii="GHEA Grapalat" w:hAnsi="GHEA Grapalat"/>
          <w:b/>
          <w:lang w:val="af-ZA"/>
        </w:rPr>
        <w:t xml:space="preserve">1. </w:t>
      </w:r>
      <w:r w:rsidRPr="00E52ADB">
        <w:rPr>
          <w:rFonts w:ascii="GHEA Grapalat" w:hAnsi="GHEA Grapalat"/>
          <w:b/>
          <w:lang w:val="hy-AM"/>
        </w:rPr>
        <w:t>Իրավական</w:t>
      </w:r>
      <w:r w:rsidRPr="00E52ADB">
        <w:rPr>
          <w:rFonts w:ascii="GHEA Grapalat" w:hAnsi="GHEA Grapalat"/>
          <w:b/>
          <w:lang w:val="af-ZA"/>
        </w:rPr>
        <w:t xml:space="preserve"> </w:t>
      </w:r>
      <w:r w:rsidRPr="00E52ADB">
        <w:rPr>
          <w:rFonts w:ascii="GHEA Grapalat" w:hAnsi="GHEA Grapalat"/>
          <w:b/>
          <w:lang w:val="hy-AM"/>
        </w:rPr>
        <w:t>ակտի</w:t>
      </w:r>
      <w:r w:rsidRPr="00E52ADB">
        <w:rPr>
          <w:rFonts w:ascii="GHEA Grapalat" w:hAnsi="GHEA Grapalat"/>
          <w:b/>
          <w:lang w:val="af-ZA"/>
        </w:rPr>
        <w:t xml:space="preserve"> </w:t>
      </w:r>
      <w:r w:rsidRPr="00E52ADB">
        <w:rPr>
          <w:rFonts w:ascii="GHEA Grapalat" w:hAnsi="GHEA Grapalat"/>
          <w:b/>
          <w:lang w:val="hy-AM"/>
        </w:rPr>
        <w:t>անհրաժեշտությունը</w:t>
      </w:r>
      <w:r w:rsidRPr="00E52ADB">
        <w:rPr>
          <w:rFonts w:ascii="GHEA Grapalat" w:hAnsi="GHEA Grapalat"/>
          <w:b/>
          <w:lang w:val="af-ZA"/>
        </w:rPr>
        <w:t xml:space="preserve"> </w:t>
      </w:r>
      <w:r w:rsidRPr="00E52ADB">
        <w:rPr>
          <w:rFonts w:ascii="GHEA Grapalat" w:hAnsi="GHEA Grapalat"/>
          <w:b/>
          <w:lang w:val="hy-AM"/>
        </w:rPr>
        <w:t>և նպատակը</w:t>
      </w:r>
    </w:p>
    <w:p w14:paraId="3B0BA063" w14:textId="13969752" w:rsidR="00C56193" w:rsidRPr="00E52ADB" w:rsidRDefault="00C56193" w:rsidP="00C56193">
      <w:pPr>
        <w:tabs>
          <w:tab w:val="left" w:pos="858"/>
          <w:tab w:val="left" w:pos="1080"/>
        </w:tabs>
        <w:spacing w:line="360" w:lineRule="auto"/>
        <w:ind w:firstLine="562"/>
        <w:jc w:val="both"/>
        <w:rPr>
          <w:rFonts w:ascii="GHEA Grapalat" w:hAnsi="GHEA Grapalat"/>
          <w:bCs/>
          <w:lang w:val="hy-AM"/>
        </w:rPr>
      </w:pPr>
      <w:r w:rsidRPr="00E52ADB">
        <w:rPr>
          <w:rFonts w:ascii="GHEA Grapalat" w:hAnsi="GHEA Grapalat"/>
          <w:bCs/>
          <w:lang w:val="hy-AM"/>
        </w:rPr>
        <w:t>Գործող որոշման մեջ փոփոխություններ և լրացում</w:t>
      </w:r>
      <w:r w:rsidR="004E2EC2" w:rsidRPr="00E52ADB">
        <w:rPr>
          <w:rFonts w:ascii="GHEA Grapalat" w:hAnsi="GHEA Grapalat"/>
          <w:bCs/>
          <w:lang w:val="hy-AM"/>
        </w:rPr>
        <w:t>ներ</w:t>
      </w:r>
      <w:r w:rsidRPr="00E52ADB">
        <w:rPr>
          <w:rFonts w:ascii="GHEA Grapalat" w:hAnsi="GHEA Grapalat"/>
          <w:bCs/>
          <w:lang w:val="hy-AM"/>
        </w:rPr>
        <w:t xml:space="preserve"> կատարելը պայմանավորված է </w:t>
      </w:r>
      <w:r w:rsidR="00693B11" w:rsidRPr="00E52ADB">
        <w:rPr>
          <w:rFonts w:ascii="GHEA Grapalat" w:hAnsi="GHEA Grapalat"/>
          <w:bCs/>
          <w:lang w:val="hy-AM"/>
        </w:rPr>
        <w:t xml:space="preserve">պետական սեփականություն հանդիսացող գույքի բարելավմանն ուղղված ներդրումային պարտավորություններ չստանձնած, սակայն ներդրումներ կատարած վարձակալների </w:t>
      </w:r>
      <w:r w:rsidR="00E73C6D" w:rsidRPr="00E52ADB">
        <w:rPr>
          <w:rFonts w:ascii="GHEA Grapalat" w:hAnsi="GHEA Grapalat"/>
          <w:bCs/>
          <w:lang w:val="hy-AM"/>
        </w:rPr>
        <w:t>հետ</w:t>
      </w:r>
      <w:r w:rsidR="00693B11" w:rsidRPr="00E52ADB">
        <w:rPr>
          <w:rFonts w:ascii="GHEA Grapalat" w:hAnsi="GHEA Grapalat"/>
          <w:bCs/>
          <w:lang w:val="hy-AM"/>
        </w:rPr>
        <w:t xml:space="preserve"> վարձակալության պայմանագրերի վերակնքման </w:t>
      </w:r>
      <w:r w:rsidR="00EB4F27" w:rsidRPr="00E52ADB">
        <w:rPr>
          <w:rFonts w:ascii="GHEA Grapalat" w:hAnsi="GHEA Grapalat"/>
          <w:bCs/>
          <w:lang w:val="hy-AM"/>
        </w:rPr>
        <w:t>ժամանակ</w:t>
      </w:r>
      <w:r w:rsidR="00693B11" w:rsidRPr="00E52ADB">
        <w:rPr>
          <w:rFonts w:ascii="GHEA Grapalat" w:hAnsi="GHEA Grapalat"/>
          <w:bCs/>
          <w:lang w:val="hy-AM"/>
        </w:rPr>
        <w:t xml:space="preserve"> </w:t>
      </w:r>
      <w:r w:rsidR="007F45AA" w:rsidRPr="00E52ADB">
        <w:rPr>
          <w:rFonts w:ascii="GHEA Grapalat" w:hAnsi="GHEA Grapalat"/>
          <w:bCs/>
          <w:lang w:val="hy-AM"/>
        </w:rPr>
        <w:t xml:space="preserve">գույքի բարելավման արդյունքում ձևավորված </w:t>
      </w:r>
      <w:r w:rsidR="00DF7456" w:rsidRPr="00E52ADB">
        <w:rPr>
          <w:rFonts w:ascii="GHEA Grapalat" w:hAnsi="GHEA Grapalat"/>
          <w:bCs/>
          <w:lang w:val="hy-AM"/>
        </w:rPr>
        <w:t>վարձավճարի</w:t>
      </w:r>
      <w:r w:rsidR="00EB4F27" w:rsidRPr="00E52ADB">
        <w:rPr>
          <w:rFonts w:ascii="GHEA Grapalat" w:hAnsi="GHEA Grapalat"/>
          <w:bCs/>
          <w:lang w:val="hy-AM"/>
        </w:rPr>
        <w:t xml:space="preserve"> նկատմամբ որոշակի զեղչի տրամադրման, ինչպես նաև վարձակալության տրամադրման վերաբերյալ </w:t>
      </w:r>
      <w:r w:rsidR="00E73C6D" w:rsidRPr="00E52ADB">
        <w:rPr>
          <w:rFonts w:ascii="GHEA Grapalat" w:hAnsi="GHEA Grapalat"/>
          <w:bCs/>
          <w:lang w:val="hy-AM"/>
        </w:rPr>
        <w:t xml:space="preserve">ՀՀ ՏԿԵՆ պետական գույքի կառավարման կոմիտեի պաշտոնական և «www.azdarar.am» կայքերում տեղադրված հայտարարության հիմքով մեկ հայտ ներկայացնելու դեպքում գույքն ուղղակի ձևով վարձակալության տրամադրելու և միակ հայտատուի հետ վարձակալության պայմանագիր կնքելու կարգավորումը բացառելու </w:t>
      </w:r>
      <w:r w:rsidR="006E4DBC" w:rsidRPr="00E52ADB">
        <w:rPr>
          <w:rFonts w:ascii="GHEA Grapalat" w:hAnsi="GHEA Grapalat"/>
          <w:bCs/>
          <w:lang w:val="hy-AM"/>
        </w:rPr>
        <w:t xml:space="preserve">ու պետական գույքի անհատույց օգտագործման կարգի հիմքով տրամադրված պետական սեփականություն հանդիսացող գույքի անհատույց օգտագործողներին անհատույց օգտագործման ժամկետի ավարտից հետո գույքը ուղղակի ձևով վարձակալության տրամադրման </w:t>
      </w:r>
      <w:r w:rsidR="00E73C6D" w:rsidRPr="00E52ADB">
        <w:rPr>
          <w:rFonts w:ascii="GHEA Grapalat" w:hAnsi="GHEA Grapalat"/>
          <w:bCs/>
          <w:lang w:val="hy-AM"/>
        </w:rPr>
        <w:t xml:space="preserve">անհրաժեշտությամբ։ </w:t>
      </w:r>
    </w:p>
    <w:p w14:paraId="4814D400" w14:textId="28177635" w:rsidR="00C56193" w:rsidRPr="00E52ADB" w:rsidRDefault="00C56193" w:rsidP="00C56193">
      <w:pPr>
        <w:tabs>
          <w:tab w:val="left" w:pos="858"/>
          <w:tab w:val="left" w:pos="1080"/>
        </w:tabs>
        <w:spacing w:line="360" w:lineRule="auto"/>
        <w:ind w:firstLine="562"/>
        <w:jc w:val="both"/>
        <w:rPr>
          <w:rFonts w:ascii="GHEA Grapalat" w:hAnsi="GHEA Grapalat"/>
          <w:b/>
          <w:lang w:val="hy-AM"/>
        </w:rPr>
      </w:pPr>
      <w:r w:rsidRPr="00E52ADB">
        <w:rPr>
          <w:rFonts w:ascii="GHEA Grapalat" w:hAnsi="GHEA Grapalat"/>
          <w:b/>
          <w:lang w:val="hy-AM"/>
        </w:rPr>
        <w:t>1.1.Կարգավորման</w:t>
      </w:r>
      <w:r w:rsidRPr="00E52ADB">
        <w:rPr>
          <w:rFonts w:ascii="GHEA Grapalat" w:hAnsi="GHEA Grapalat"/>
          <w:b/>
          <w:lang w:val="af-ZA"/>
        </w:rPr>
        <w:t xml:space="preserve"> </w:t>
      </w:r>
      <w:r w:rsidRPr="00E52ADB">
        <w:rPr>
          <w:rFonts w:ascii="GHEA Grapalat" w:hAnsi="GHEA Grapalat"/>
          <w:b/>
          <w:lang w:val="hy-AM"/>
        </w:rPr>
        <w:t>հարաբերությունների</w:t>
      </w:r>
      <w:r w:rsidRPr="00E52ADB">
        <w:rPr>
          <w:rFonts w:ascii="GHEA Grapalat" w:hAnsi="GHEA Grapalat"/>
          <w:b/>
          <w:lang w:val="af-ZA"/>
        </w:rPr>
        <w:t xml:space="preserve"> </w:t>
      </w:r>
      <w:r w:rsidRPr="00E52ADB">
        <w:rPr>
          <w:rFonts w:ascii="GHEA Grapalat" w:hAnsi="GHEA Grapalat"/>
          <w:b/>
          <w:lang w:val="hy-AM"/>
        </w:rPr>
        <w:t>ներկա</w:t>
      </w:r>
      <w:r w:rsidRPr="00E52ADB">
        <w:rPr>
          <w:rFonts w:ascii="GHEA Grapalat" w:hAnsi="GHEA Grapalat"/>
          <w:b/>
          <w:lang w:val="af-ZA"/>
        </w:rPr>
        <w:t xml:space="preserve"> </w:t>
      </w:r>
      <w:r w:rsidRPr="00E52ADB">
        <w:rPr>
          <w:rFonts w:ascii="GHEA Grapalat" w:hAnsi="GHEA Grapalat"/>
          <w:b/>
          <w:lang w:val="hy-AM"/>
        </w:rPr>
        <w:t>վիճակը</w:t>
      </w:r>
      <w:r w:rsidRPr="00E52ADB">
        <w:rPr>
          <w:rFonts w:ascii="GHEA Grapalat" w:hAnsi="GHEA Grapalat"/>
          <w:b/>
          <w:lang w:val="af-ZA"/>
        </w:rPr>
        <w:t xml:space="preserve"> </w:t>
      </w:r>
      <w:r w:rsidRPr="00E52ADB">
        <w:rPr>
          <w:rFonts w:ascii="GHEA Grapalat" w:hAnsi="GHEA Grapalat"/>
          <w:b/>
          <w:lang w:val="hy-AM"/>
        </w:rPr>
        <w:t>և</w:t>
      </w:r>
      <w:r w:rsidRPr="00E52ADB">
        <w:rPr>
          <w:rFonts w:ascii="GHEA Grapalat" w:hAnsi="GHEA Grapalat"/>
          <w:b/>
          <w:lang w:val="af-ZA"/>
        </w:rPr>
        <w:t xml:space="preserve"> </w:t>
      </w:r>
      <w:r w:rsidRPr="00E52ADB">
        <w:rPr>
          <w:rFonts w:ascii="GHEA Grapalat" w:hAnsi="GHEA Grapalat"/>
          <w:b/>
          <w:lang w:val="hy-AM"/>
        </w:rPr>
        <w:t>առկա</w:t>
      </w:r>
      <w:r w:rsidRPr="00E52ADB">
        <w:rPr>
          <w:rFonts w:ascii="GHEA Grapalat" w:hAnsi="GHEA Grapalat"/>
          <w:b/>
          <w:lang w:val="af-ZA"/>
        </w:rPr>
        <w:t xml:space="preserve"> </w:t>
      </w:r>
      <w:r w:rsidRPr="00E52ADB">
        <w:rPr>
          <w:rFonts w:ascii="GHEA Grapalat" w:hAnsi="GHEA Grapalat"/>
          <w:b/>
          <w:lang w:val="hy-AM"/>
        </w:rPr>
        <w:t>խնդիրները</w:t>
      </w:r>
    </w:p>
    <w:p w14:paraId="271E8F05" w14:textId="7087C9E3" w:rsidR="00877246" w:rsidRPr="00E52ADB" w:rsidRDefault="00877246" w:rsidP="00C56193">
      <w:pPr>
        <w:tabs>
          <w:tab w:val="left" w:pos="858"/>
          <w:tab w:val="left" w:pos="1080"/>
        </w:tabs>
        <w:spacing w:line="360" w:lineRule="auto"/>
        <w:ind w:firstLine="562"/>
        <w:jc w:val="both"/>
        <w:rPr>
          <w:rFonts w:ascii="GHEA Grapalat" w:hAnsi="GHEA Grapalat"/>
          <w:bCs/>
          <w:lang w:val="hy-AM"/>
        </w:rPr>
      </w:pPr>
      <w:r w:rsidRPr="00E52ADB">
        <w:rPr>
          <w:rFonts w:ascii="GHEA Grapalat" w:hAnsi="GHEA Grapalat"/>
          <w:lang w:val="hy-AM"/>
        </w:rPr>
        <w:t>Գործող որոշմամբ վարձակալական վճարի մեծության նկատմամբ զեղչ կիրառվում է միայն պետական ոչ առևտրային կազմակերպություններին անհատույց օգտագործման իր</w:t>
      </w:r>
      <w:r w:rsidR="00C5391A" w:rsidRPr="00E52ADB">
        <w:rPr>
          <w:rFonts w:ascii="GHEA Grapalat" w:hAnsi="GHEA Grapalat"/>
          <w:lang w:val="hy-AM"/>
        </w:rPr>
        <w:t>ա</w:t>
      </w:r>
      <w:r w:rsidRPr="00E52ADB">
        <w:rPr>
          <w:rFonts w:ascii="GHEA Grapalat" w:hAnsi="GHEA Grapalat"/>
          <w:lang w:val="hy-AM"/>
        </w:rPr>
        <w:t>վունքով ամրացված անշարժ գույքից կրթական, մշակութային, սպորտային խմբակների և սովորողների սննդի կազմակերպման համար տարածքների վարձակալության դեպքում</w:t>
      </w:r>
      <w:r w:rsidR="00BD0EAB" w:rsidRPr="00E52ADB">
        <w:rPr>
          <w:rFonts w:ascii="GHEA Grapalat" w:hAnsi="GHEA Grapalat"/>
          <w:lang w:val="hy-AM"/>
        </w:rPr>
        <w:t xml:space="preserve">։ Հաշվի առնելով, որ գույքի բարելավման նպատակով ներդրումների կատարման արդյունքում բարձրանում է տարածքի վարձավճարը, </w:t>
      </w:r>
      <w:r w:rsidR="00254301" w:rsidRPr="00E52ADB">
        <w:rPr>
          <w:rFonts w:ascii="GHEA Grapalat" w:hAnsi="GHEA Grapalat"/>
          <w:lang w:val="hy-AM"/>
        </w:rPr>
        <w:t xml:space="preserve">ներկայացված նախագծով առաջարկվում է զեղչ կիրառել նաև </w:t>
      </w:r>
      <w:r w:rsidR="00254301" w:rsidRPr="00E52ADB">
        <w:rPr>
          <w:rFonts w:ascii="GHEA Grapalat" w:hAnsi="GHEA Grapalat"/>
          <w:bCs/>
          <w:lang w:val="hy-AM"/>
        </w:rPr>
        <w:t>գույքի բարելավմանն ուղղված ներդրումային պարտավորություններ չստանձնած, սակայն ներդրումներ կատարած վարձակալների հետ վարձակալության պայմանագրերի վերակնքման ժամանակ</w:t>
      </w:r>
      <w:r w:rsidR="00376089" w:rsidRPr="00E52ADB">
        <w:rPr>
          <w:rFonts w:ascii="GHEA Grapalat" w:hAnsi="GHEA Grapalat"/>
          <w:bCs/>
          <w:lang w:val="hy-AM"/>
        </w:rPr>
        <w:t>՝</w:t>
      </w:r>
      <w:r w:rsidR="00254301" w:rsidRPr="00E52ADB">
        <w:rPr>
          <w:rFonts w:ascii="GHEA Grapalat" w:hAnsi="GHEA Grapalat"/>
          <w:bCs/>
          <w:lang w:val="hy-AM"/>
        </w:rPr>
        <w:t xml:space="preserve"> գույքի բարելավման արդյունքում ձևավորված վարձավճարի նկատմամբ</w:t>
      </w:r>
      <w:r w:rsidR="00580674" w:rsidRPr="00E52ADB">
        <w:rPr>
          <w:rFonts w:ascii="GHEA Grapalat" w:hAnsi="GHEA Grapalat"/>
          <w:bCs/>
          <w:lang w:val="hy-AM"/>
        </w:rPr>
        <w:t>։</w:t>
      </w:r>
      <w:r w:rsidR="00254301" w:rsidRPr="00E52ADB">
        <w:rPr>
          <w:rFonts w:ascii="GHEA Grapalat" w:hAnsi="GHEA Grapalat"/>
          <w:bCs/>
          <w:lang w:val="hy-AM"/>
        </w:rPr>
        <w:t xml:space="preserve"> </w:t>
      </w:r>
    </w:p>
    <w:p w14:paraId="1AF9C868" w14:textId="77777777" w:rsidR="006216FB" w:rsidRPr="00E52ADB" w:rsidRDefault="001F22DB" w:rsidP="006216FB">
      <w:pPr>
        <w:spacing w:line="360" w:lineRule="auto"/>
        <w:ind w:firstLine="562"/>
        <w:jc w:val="both"/>
        <w:rPr>
          <w:rFonts w:ascii="GHEA Grapalat" w:hAnsi="GHEA Grapalat"/>
          <w:bCs/>
          <w:lang w:val="hy-AM"/>
        </w:rPr>
      </w:pPr>
      <w:r w:rsidRPr="00E52ADB">
        <w:rPr>
          <w:rFonts w:ascii="GHEA Grapalat" w:hAnsi="GHEA Grapalat"/>
          <w:bCs/>
          <w:lang w:val="hy-AM"/>
        </w:rPr>
        <w:lastRenderedPageBreak/>
        <w:t>Միաժամանակ</w:t>
      </w:r>
      <w:r w:rsidR="00376089" w:rsidRPr="00E52ADB">
        <w:rPr>
          <w:rFonts w:ascii="GHEA Grapalat" w:hAnsi="GHEA Grapalat"/>
          <w:bCs/>
          <w:lang w:val="hy-AM"/>
        </w:rPr>
        <w:t>,</w:t>
      </w:r>
      <w:r w:rsidRPr="00E52ADB">
        <w:rPr>
          <w:rFonts w:ascii="GHEA Grapalat" w:hAnsi="GHEA Grapalat"/>
          <w:bCs/>
          <w:lang w:val="hy-AM"/>
        </w:rPr>
        <w:t xml:space="preserve"> գործող որոշմամբ </w:t>
      </w:r>
      <w:r w:rsidR="00F52F6D" w:rsidRPr="00E52ADB">
        <w:rPr>
          <w:rFonts w:ascii="GHEA Grapalat" w:hAnsi="GHEA Grapalat"/>
          <w:bCs/>
          <w:lang w:val="hy-AM"/>
        </w:rPr>
        <w:t>նախատես</w:t>
      </w:r>
      <w:r w:rsidR="00326B92" w:rsidRPr="00E52ADB">
        <w:rPr>
          <w:rFonts w:ascii="GHEA Grapalat" w:hAnsi="GHEA Grapalat"/>
          <w:bCs/>
          <w:lang w:val="hy-AM"/>
        </w:rPr>
        <w:t>ված է, որ պետական սեփականություն հանդիսացող գույքի վարձակալության տրամադրման նպատակով հայտարարություն է տեղադրվում ՀՀ ՏԿԵՆ պետական գույքի կառավարման կոմիտեի պաշտոնական և «www.azdarar.am» կայքերում, որում հայտերի ներկայացման համար սահմանված ժամկետում ներկայացված հայտերի ամփոփման արդյունքում միակ հայտ ներկայացնողի հետ ուղղակի ձևով կնքվում է վարձակալության պայմանագիր։ Ներկայացված նախագծով առաջարկվում է բացառել նշված կարգավորումը</w:t>
      </w:r>
      <w:r w:rsidR="00F52F6D" w:rsidRPr="00E52ADB">
        <w:rPr>
          <w:rFonts w:ascii="GHEA Grapalat" w:hAnsi="GHEA Grapalat"/>
          <w:bCs/>
          <w:lang w:val="hy-AM"/>
        </w:rPr>
        <w:t xml:space="preserve"> և </w:t>
      </w:r>
      <w:r w:rsidR="0099324C" w:rsidRPr="00E52ADB">
        <w:rPr>
          <w:rFonts w:ascii="GHEA Grapalat" w:hAnsi="GHEA Grapalat"/>
          <w:bCs/>
          <w:lang w:val="hy-AM"/>
        </w:rPr>
        <w:t xml:space="preserve">պետական սեփականություն հանդիսացող գույքն </w:t>
      </w:r>
      <w:r w:rsidR="00F52F6D" w:rsidRPr="00E52ADB">
        <w:rPr>
          <w:rFonts w:ascii="GHEA Grapalat" w:hAnsi="GHEA Grapalat"/>
          <w:bCs/>
          <w:lang w:val="hy-AM"/>
        </w:rPr>
        <w:t>աճուրդ</w:t>
      </w:r>
      <w:r w:rsidR="0099324C" w:rsidRPr="00E52ADB">
        <w:rPr>
          <w:rFonts w:ascii="GHEA Grapalat" w:hAnsi="GHEA Grapalat"/>
          <w:bCs/>
          <w:lang w:val="hy-AM"/>
        </w:rPr>
        <w:t>ային եղանակով</w:t>
      </w:r>
      <w:r w:rsidR="00F52F6D" w:rsidRPr="00E52ADB">
        <w:rPr>
          <w:rFonts w:ascii="GHEA Grapalat" w:hAnsi="GHEA Grapalat"/>
          <w:bCs/>
          <w:lang w:val="hy-AM"/>
        </w:rPr>
        <w:t xml:space="preserve"> վարձակալության </w:t>
      </w:r>
      <w:r w:rsidR="0099324C" w:rsidRPr="00E52ADB">
        <w:rPr>
          <w:rFonts w:ascii="GHEA Grapalat" w:hAnsi="GHEA Grapalat"/>
          <w:bCs/>
          <w:lang w:val="hy-AM"/>
        </w:rPr>
        <w:t xml:space="preserve">տրամադրելու </w:t>
      </w:r>
      <w:r w:rsidR="00F52F6D" w:rsidRPr="00E52ADB">
        <w:rPr>
          <w:rFonts w:ascii="GHEA Grapalat" w:hAnsi="GHEA Grapalat"/>
          <w:bCs/>
          <w:lang w:val="hy-AM"/>
        </w:rPr>
        <w:t xml:space="preserve">նպատակով </w:t>
      </w:r>
      <w:r w:rsidR="0099324C" w:rsidRPr="00E52ADB">
        <w:rPr>
          <w:rFonts w:ascii="GHEA Grapalat" w:hAnsi="GHEA Grapalat"/>
          <w:bCs/>
          <w:lang w:val="hy-AM"/>
        </w:rPr>
        <w:t xml:space="preserve">համապատասխան մարմիններից </w:t>
      </w:r>
      <w:r w:rsidR="00F52F6D" w:rsidRPr="00E52ADB">
        <w:rPr>
          <w:rFonts w:ascii="GHEA Grapalat" w:hAnsi="GHEA Grapalat"/>
          <w:bCs/>
          <w:lang w:val="hy-AM"/>
        </w:rPr>
        <w:t xml:space="preserve">հայտեր </w:t>
      </w:r>
      <w:r w:rsidR="00C67053" w:rsidRPr="00E52ADB">
        <w:rPr>
          <w:rFonts w:ascii="GHEA Grapalat" w:hAnsi="GHEA Grapalat"/>
          <w:bCs/>
          <w:lang w:val="hy-AM"/>
        </w:rPr>
        <w:t>ստանալու</w:t>
      </w:r>
      <w:r w:rsidR="00F52F6D" w:rsidRPr="00E52ADB">
        <w:rPr>
          <w:rFonts w:ascii="GHEA Grapalat" w:hAnsi="GHEA Grapalat"/>
          <w:bCs/>
          <w:lang w:val="hy-AM"/>
        </w:rPr>
        <w:t xml:space="preserve"> դեպքում օրենսդրությամբ սահման</w:t>
      </w:r>
      <w:r w:rsidR="006216FB" w:rsidRPr="00E52ADB">
        <w:rPr>
          <w:rFonts w:ascii="GHEA Grapalat" w:hAnsi="GHEA Grapalat"/>
          <w:bCs/>
          <w:lang w:val="hy-AM"/>
        </w:rPr>
        <w:t xml:space="preserve">ված կարգով  կազմակերպել աճուրդ։ </w:t>
      </w:r>
    </w:p>
    <w:p w14:paraId="00C9C4A6" w14:textId="6A8F64C1" w:rsidR="006216FB" w:rsidRPr="00E52ADB" w:rsidRDefault="006216FB" w:rsidP="006216FB">
      <w:pPr>
        <w:spacing w:line="360" w:lineRule="auto"/>
        <w:ind w:firstLine="562"/>
        <w:jc w:val="both"/>
        <w:rPr>
          <w:rFonts w:ascii="GHEA Grapalat" w:eastAsia="Calibri" w:hAnsi="GHEA Grapalat" w:cs="Arial"/>
          <w:bCs/>
          <w:kern w:val="16"/>
          <w:lang w:val="hy-AM"/>
        </w:rPr>
      </w:pPr>
      <w:r w:rsidRPr="00E52ADB">
        <w:rPr>
          <w:rFonts w:ascii="GHEA Grapalat" w:hAnsi="GHEA Grapalat"/>
          <w:bCs/>
          <w:lang w:val="hy-AM"/>
        </w:rPr>
        <w:t xml:space="preserve">Ներկայացված նախագծով առաջարկվում է նաև </w:t>
      </w:r>
      <w:r w:rsidRPr="00E52ADB">
        <w:rPr>
          <w:rFonts w:ascii="GHEA Grapalat" w:eastAsia="Calibri" w:hAnsi="GHEA Grapalat" w:cs="Arial"/>
          <w:bCs/>
          <w:kern w:val="16"/>
          <w:lang w:val="hy-AM"/>
        </w:rPr>
        <w:t xml:space="preserve">պետական սեփականություն հանդիսացող գույքի աճուրդով վարձակալության տրամադրումն իրականացնել բացառապես էլեկտրոնային համակարգի միջոցով՝ ՀՀ կառավարության 2023 թվականի սեպտեմբերի 28-ի N 1667-Ն որոշման համաձայն։ </w:t>
      </w:r>
    </w:p>
    <w:p w14:paraId="205CBD95" w14:textId="77777777" w:rsidR="00924C1A" w:rsidRPr="00E52ADB" w:rsidRDefault="00F64E74" w:rsidP="006216FB">
      <w:pPr>
        <w:spacing w:line="360" w:lineRule="auto"/>
        <w:ind w:firstLine="562"/>
        <w:jc w:val="both"/>
        <w:rPr>
          <w:rFonts w:ascii="GHEA Grapalat" w:hAnsi="GHEA Grapalat"/>
          <w:color w:val="000000"/>
          <w:lang w:val="hy-AM"/>
        </w:rPr>
      </w:pPr>
      <w:r w:rsidRPr="00E52ADB">
        <w:rPr>
          <w:rFonts w:ascii="GHEA Grapalat" w:eastAsia="Calibri" w:hAnsi="GHEA Grapalat" w:cs="Arial"/>
          <w:bCs/>
          <w:kern w:val="16"/>
          <w:lang w:val="hy-AM"/>
        </w:rPr>
        <w:t xml:space="preserve">Գործող որոշմամբ պետական գույքն ուղղակի ձևով վարձակալության կարող է տրամադրվել նախկին վարձակալին, որը </w:t>
      </w:r>
      <w:r w:rsidRPr="00E52ADB">
        <w:rPr>
          <w:rFonts w:ascii="GHEA Grapalat" w:hAnsi="GHEA Grapalat"/>
          <w:color w:val="000000"/>
          <w:lang w:val="hy-AM"/>
        </w:rPr>
        <w:t>պատշաճ, բարեխիղճ կատարել է վարձակալության պայմանագրով նախատեսված պարտավորությունները</w:t>
      </w:r>
      <w:r w:rsidRPr="00E52ADB">
        <w:rPr>
          <w:rFonts w:ascii="GHEA Grapalat" w:eastAsia="Calibri" w:hAnsi="GHEA Grapalat" w:cs="Arial"/>
          <w:bCs/>
          <w:kern w:val="16"/>
          <w:lang w:val="hy-AM"/>
        </w:rPr>
        <w:t>, միակ հայտ ներկայացրած իրավաբանական կամ ֆիզիկական անձին կամ անհատ ձեռնարկատիրոջը</w:t>
      </w:r>
      <w:r w:rsidR="00924C1A" w:rsidRPr="00E52ADB">
        <w:rPr>
          <w:rFonts w:ascii="GHEA Grapalat" w:eastAsia="Calibri" w:hAnsi="GHEA Grapalat" w:cs="Arial"/>
          <w:bCs/>
          <w:kern w:val="16"/>
          <w:lang w:val="hy-AM"/>
        </w:rPr>
        <w:t xml:space="preserve"> </w:t>
      </w:r>
      <w:r w:rsidR="00924C1A" w:rsidRPr="00E52ADB">
        <w:rPr>
          <w:rFonts w:ascii="GHEA Grapalat" w:hAnsi="GHEA Grapalat"/>
          <w:color w:val="000000"/>
          <w:lang w:val="hy-AM"/>
        </w:rPr>
        <w:t>(այսուհետ՝ անձ)</w:t>
      </w:r>
      <w:r w:rsidRPr="00E52ADB">
        <w:rPr>
          <w:rFonts w:ascii="GHEA Grapalat" w:eastAsia="Calibri" w:hAnsi="GHEA Grapalat" w:cs="Arial"/>
          <w:bCs/>
          <w:kern w:val="16"/>
          <w:lang w:val="hy-AM"/>
        </w:rPr>
        <w:t xml:space="preserve">, վարձակալության տրամադրվող գույքի բարելավման նպատակով գործարար </w:t>
      </w:r>
      <w:r w:rsidR="00924C1A" w:rsidRPr="00E52ADB">
        <w:rPr>
          <w:rFonts w:ascii="GHEA Grapalat" w:hAnsi="GHEA Grapalat"/>
          <w:color w:val="000000"/>
          <w:lang w:val="hy-AM"/>
        </w:rPr>
        <w:t>(ներդրումային) ծրագիր ներկայացրած անձանց, ինչպես նաև ուսումնական հաստատություններում կրթական, մարզական, մշակութային գործունեություն իրականացնելու և սովորողների սննդի կազմակերպման նպատակով տարածքներ վարձակալելու  համար դիմած անձանց։</w:t>
      </w:r>
    </w:p>
    <w:p w14:paraId="08E98522" w14:textId="0FA85A55" w:rsidR="000612CF" w:rsidRPr="00E52ADB" w:rsidRDefault="00924C1A" w:rsidP="000612CF">
      <w:pPr>
        <w:spacing w:line="360" w:lineRule="auto"/>
        <w:ind w:firstLine="562"/>
        <w:jc w:val="both"/>
        <w:rPr>
          <w:rFonts w:ascii="GHEA Grapalat" w:hAnsi="GHEA Grapalat"/>
          <w:color w:val="FF0000"/>
          <w:lang w:val="hy-AM"/>
        </w:rPr>
      </w:pPr>
      <w:r w:rsidRPr="00E52ADB">
        <w:rPr>
          <w:rFonts w:ascii="GHEA Grapalat" w:hAnsi="GHEA Grapalat"/>
          <w:color w:val="000000"/>
          <w:lang w:val="hy-AM"/>
        </w:rPr>
        <w:t xml:space="preserve">Ներկայացված նախագծով առաջարկվում է պետական սեփականություն հանդիսացող գույքն ուղղակի ձևով վարձակալության տրամադրել նաև ՀՀ կառավարության 2023 թվականի ապրիլի 21-ի </w:t>
      </w:r>
      <w:r w:rsidR="00931B31" w:rsidRPr="00931B31">
        <w:rPr>
          <w:rFonts w:ascii="GHEA Grapalat" w:hAnsi="GHEA Grapalat"/>
          <w:color w:val="000000"/>
          <w:lang w:val="hy-AM"/>
        </w:rPr>
        <w:t xml:space="preserve">N </w:t>
      </w:r>
      <w:bookmarkStart w:id="0" w:name="_GoBack"/>
      <w:bookmarkEnd w:id="0"/>
      <w:r w:rsidRPr="00E52ADB">
        <w:rPr>
          <w:rFonts w:ascii="GHEA Grapalat" w:hAnsi="GHEA Grapalat"/>
          <w:color w:val="000000"/>
          <w:lang w:val="hy-AM"/>
        </w:rPr>
        <w:t xml:space="preserve">595-Ն որոշման հիմքով անհատույց օգտագործման իրավունքով  տարածքներ զբաղեցրած </w:t>
      </w:r>
      <w:r w:rsidR="004A1F68" w:rsidRPr="00E52ADB">
        <w:rPr>
          <w:rFonts w:ascii="GHEA Grapalat" w:hAnsi="GHEA Grapalat"/>
          <w:color w:val="000000"/>
          <w:lang w:val="hy-AM"/>
        </w:rPr>
        <w:t>սուբյեկտներին</w:t>
      </w:r>
      <w:r w:rsidRPr="00E52ADB">
        <w:rPr>
          <w:rFonts w:ascii="GHEA Grapalat" w:hAnsi="GHEA Grapalat"/>
          <w:color w:val="000000"/>
          <w:lang w:val="hy-AM"/>
        </w:rPr>
        <w:t xml:space="preserve">, որոնք </w:t>
      </w:r>
      <w:r w:rsidR="004A1F68" w:rsidRPr="00E52ADB">
        <w:rPr>
          <w:rFonts w:ascii="GHEA Grapalat" w:hAnsi="GHEA Grapalat" w:cs="Sylfaen"/>
          <w:bCs/>
          <w:lang w:val="hy-AM"/>
        </w:rPr>
        <w:t>իրենց կողմից ներկայացված ծրագրով (նախատեսված լինելու դեպքում) և անհատույց օգտագործման պայմանագրով սահմանված պայմանները կատարել են, հանդիսացել են բարեխիղճ օգտագործող և անհատույց օգտագործման պայմանագրով սահմանված ժամկետը լրանալուց ոչ ուշ քան 1 ամիս առաջ դիմել են իրենց կողմից զբաղեցված գույքը վարձակալության տրամադրելու համար։</w:t>
      </w:r>
      <w:r w:rsidR="00F52F6D" w:rsidRPr="00E52ADB">
        <w:rPr>
          <w:rFonts w:ascii="GHEA Grapalat" w:hAnsi="GHEA Grapalat"/>
          <w:bCs/>
          <w:lang w:val="hy-AM"/>
        </w:rPr>
        <w:t xml:space="preserve"> </w:t>
      </w:r>
    </w:p>
    <w:p w14:paraId="439E417A" w14:textId="77777777" w:rsidR="00C56193" w:rsidRPr="00E52ADB" w:rsidRDefault="00C56193" w:rsidP="00C56193">
      <w:pPr>
        <w:tabs>
          <w:tab w:val="left" w:pos="450"/>
        </w:tabs>
        <w:spacing w:line="360" w:lineRule="auto"/>
        <w:ind w:firstLine="426"/>
        <w:jc w:val="both"/>
        <w:rPr>
          <w:rFonts w:ascii="GHEA Grapalat" w:hAnsi="GHEA Grapalat"/>
          <w:b/>
          <w:lang w:val="af-ZA"/>
        </w:rPr>
      </w:pPr>
      <w:r w:rsidRPr="00E52ADB">
        <w:rPr>
          <w:rFonts w:ascii="GHEA Grapalat" w:hAnsi="GHEA Grapalat"/>
          <w:b/>
          <w:lang w:val="hy-AM"/>
        </w:rPr>
        <w:lastRenderedPageBreak/>
        <w:t>2</w:t>
      </w:r>
      <w:r w:rsidRPr="00E52ADB">
        <w:rPr>
          <w:rFonts w:ascii="GHEA Grapalat" w:hAnsi="GHEA Grapalat"/>
          <w:b/>
          <w:lang w:val="fr-FR"/>
        </w:rPr>
        <w:t xml:space="preserve">. </w:t>
      </w:r>
      <w:r w:rsidRPr="00E52ADB">
        <w:rPr>
          <w:rFonts w:ascii="GHEA Grapalat" w:hAnsi="GHEA Grapalat"/>
          <w:b/>
          <w:lang w:val="hy-AM"/>
        </w:rPr>
        <w:t>Իրավական</w:t>
      </w:r>
      <w:r w:rsidRPr="00E52ADB">
        <w:rPr>
          <w:rFonts w:ascii="GHEA Grapalat" w:hAnsi="GHEA Grapalat" w:cs="Times Armenian"/>
          <w:b/>
          <w:lang w:val="af-ZA"/>
        </w:rPr>
        <w:t xml:space="preserve"> </w:t>
      </w:r>
      <w:r w:rsidRPr="00E52ADB">
        <w:rPr>
          <w:rFonts w:ascii="GHEA Grapalat" w:hAnsi="GHEA Grapalat"/>
          <w:b/>
          <w:lang w:val="hy-AM"/>
        </w:rPr>
        <w:t>ակտի</w:t>
      </w:r>
      <w:r w:rsidRPr="00E52ADB">
        <w:rPr>
          <w:rFonts w:ascii="GHEA Grapalat" w:hAnsi="GHEA Grapalat" w:cs="Times Armenian"/>
          <w:b/>
          <w:lang w:val="af-ZA"/>
        </w:rPr>
        <w:t xml:space="preserve"> </w:t>
      </w:r>
      <w:r w:rsidRPr="00E52ADB">
        <w:rPr>
          <w:rFonts w:ascii="GHEA Grapalat" w:hAnsi="GHEA Grapalat"/>
          <w:b/>
          <w:lang w:val="hy-AM"/>
        </w:rPr>
        <w:t>կիրարկման</w:t>
      </w:r>
      <w:r w:rsidRPr="00E52ADB">
        <w:rPr>
          <w:rFonts w:ascii="GHEA Grapalat" w:hAnsi="GHEA Grapalat" w:cs="Times Armenian"/>
          <w:b/>
          <w:lang w:val="af-ZA"/>
        </w:rPr>
        <w:t xml:space="preserve"> </w:t>
      </w:r>
      <w:r w:rsidRPr="00E52ADB">
        <w:rPr>
          <w:rFonts w:ascii="GHEA Grapalat" w:hAnsi="GHEA Grapalat"/>
          <w:b/>
          <w:lang w:val="hy-AM"/>
        </w:rPr>
        <w:t>դեպքում</w:t>
      </w:r>
      <w:r w:rsidRPr="00E52ADB">
        <w:rPr>
          <w:rFonts w:ascii="GHEA Grapalat" w:hAnsi="GHEA Grapalat" w:cs="Times Armenian"/>
          <w:b/>
          <w:lang w:val="af-ZA"/>
        </w:rPr>
        <w:t xml:space="preserve"> </w:t>
      </w:r>
      <w:r w:rsidRPr="00E52ADB">
        <w:rPr>
          <w:rFonts w:ascii="GHEA Grapalat" w:hAnsi="GHEA Grapalat"/>
          <w:b/>
          <w:lang w:val="hy-AM"/>
        </w:rPr>
        <w:t>ակնկալվող</w:t>
      </w:r>
      <w:r w:rsidRPr="00E52ADB">
        <w:rPr>
          <w:rFonts w:ascii="GHEA Grapalat" w:hAnsi="GHEA Grapalat" w:cs="Times Armenian"/>
          <w:b/>
          <w:lang w:val="af-ZA"/>
        </w:rPr>
        <w:t xml:space="preserve"> </w:t>
      </w:r>
      <w:r w:rsidRPr="00E52ADB">
        <w:rPr>
          <w:rFonts w:ascii="GHEA Grapalat" w:hAnsi="GHEA Grapalat"/>
          <w:b/>
          <w:lang w:val="hy-AM"/>
        </w:rPr>
        <w:t>արդյունքը</w:t>
      </w:r>
    </w:p>
    <w:p w14:paraId="63ABC006" w14:textId="6E51D57C" w:rsidR="00E56AF2" w:rsidRPr="00E52ADB" w:rsidRDefault="00E56AF2" w:rsidP="00E56AF2">
      <w:pPr>
        <w:tabs>
          <w:tab w:val="left" w:pos="858"/>
          <w:tab w:val="left" w:pos="1080"/>
        </w:tabs>
        <w:spacing w:line="360" w:lineRule="auto"/>
        <w:ind w:firstLine="562"/>
        <w:jc w:val="both"/>
        <w:rPr>
          <w:rFonts w:ascii="GHEA Grapalat" w:hAnsi="GHEA Grapalat"/>
          <w:lang w:val="hy-AM"/>
        </w:rPr>
      </w:pPr>
      <w:r w:rsidRPr="00E52ADB">
        <w:rPr>
          <w:rFonts w:ascii="GHEA Grapalat" w:hAnsi="GHEA Grapalat"/>
          <w:lang w:val="hy-AM"/>
        </w:rPr>
        <w:t>Գործող իրավական ակտում նախատեսվող փոփոխությունների և լրացումների նպատակն է խթանել վարձակալների կողմից պետական սեփականություն հանդիսացող գույքի արդյունավետ օգտագործումն ու դրա արժեքի բարձրացումը։ Փոփոխություններով սահմանվում է, որ վարձակալները, ովքեր սեփական միջոցներով իրականացնում են գույքի բարելավմանն ուղղված ներդրումներ, կունենան հնարավորություն վարձակալության պայմանագրերի վերակնքման ժամանակ օգտվել գույքի բարելավման արդյունքում ձևավորված վարձավճարի նկատմամբ որոշակի զեղչից։ Նման մոտեցումը միաժամանակ լուծում է երկու կարևոր խնդիր</w:t>
      </w:r>
      <w:r w:rsidRPr="00E52ADB">
        <w:rPr>
          <w:rFonts w:ascii="Microsoft JhengHei" w:eastAsia="Microsoft JhengHei" w:hAnsi="Microsoft JhengHei" w:cs="Microsoft JhengHei" w:hint="eastAsia"/>
          <w:lang w:val="hy-AM"/>
        </w:rPr>
        <w:t>․</w:t>
      </w:r>
    </w:p>
    <w:p w14:paraId="19C080F1" w14:textId="77777777" w:rsidR="00E56AF2" w:rsidRPr="00E52ADB" w:rsidRDefault="00E56AF2" w:rsidP="00E56AF2">
      <w:pPr>
        <w:tabs>
          <w:tab w:val="left" w:pos="858"/>
          <w:tab w:val="left" w:pos="1080"/>
        </w:tabs>
        <w:spacing w:line="360" w:lineRule="auto"/>
        <w:jc w:val="both"/>
        <w:rPr>
          <w:rFonts w:ascii="GHEA Grapalat" w:hAnsi="GHEA Grapalat"/>
          <w:lang w:val="hy-AM"/>
        </w:rPr>
      </w:pPr>
      <w:r w:rsidRPr="00E52ADB">
        <w:rPr>
          <w:rFonts w:ascii="GHEA Grapalat" w:hAnsi="GHEA Grapalat"/>
          <w:lang w:val="hy-AM"/>
        </w:rPr>
        <w:tab/>
        <w:t>1</w:t>
      </w:r>
      <w:r w:rsidRPr="00E52ADB">
        <w:rPr>
          <w:rFonts w:ascii="Microsoft JhengHei" w:eastAsia="Microsoft JhengHei" w:hAnsi="Microsoft JhengHei" w:cs="Microsoft JhengHei" w:hint="eastAsia"/>
          <w:lang w:val="hy-AM"/>
        </w:rPr>
        <w:t>․</w:t>
      </w:r>
      <w:r w:rsidRPr="00E52ADB">
        <w:rPr>
          <w:rFonts w:ascii="GHEA Grapalat" w:eastAsia="Microsoft JhengHei" w:hAnsi="GHEA Grapalat" w:cs="Microsoft JhengHei"/>
          <w:lang w:val="hy-AM"/>
        </w:rPr>
        <w:t xml:space="preserve"> </w:t>
      </w:r>
      <w:r w:rsidRPr="00E52ADB">
        <w:rPr>
          <w:rFonts w:ascii="GHEA Grapalat" w:hAnsi="GHEA Grapalat"/>
          <w:lang w:val="hy-AM"/>
        </w:rPr>
        <w:t>Կյանքի որակի և գույքի տեխնիկական վիճակի բարձրացում։ Բարելավմանն ուղղված ներդրումների խրախուսումը կնպաստի պետական գույքի ֆիզիկական ու ֆունկցիոնալ վիճակի առավել արագ և որակյալ բարելավմանը՝ առանց լրացուցիչ բեռի պետբյուջեի վրա։</w:t>
      </w:r>
    </w:p>
    <w:p w14:paraId="093F649B" w14:textId="422DD693" w:rsidR="00E56AF2" w:rsidRPr="00E52ADB" w:rsidRDefault="00E56AF2" w:rsidP="00E56AF2">
      <w:pPr>
        <w:tabs>
          <w:tab w:val="left" w:pos="858"/>
          <w:tab w:val="left" w:pos="1080"/>
        </w:tabs>
        <w:spacing w:line="360" w:lineRule="auto"/>
        <w:jc w:val="both"/>
        <w:rPr>
          <w:rFonts w:ascii="GHEA Grapalat" w:hAnsi="GHEA Grapalat"/>
          <w:lang w:val="hy-AM"/>
        </w:rPr>
      </w:pPr>
      <w:r w:rsidRPr="00E52ADB">
        <w:rPr>
          <w:rFonts w:ascii="GHEA Grapalat" w:hAnsi="GHEA Grapalat"/>
          <w:lang w:val="hy-AM"/>
        </w:rPr>
        <w:tab/>
        <w:t>2</w:t>
      </w:r>
      <w:r w:rsidRPr="00E52ADB">
        <w:rPr>
          <w:rFonts w:ascii="Microsoft JhengHei" w:eastAsia="Microsoft JhengHei" w:hAnsi="Microsoft JhengHei" w:cs="Microsoft JhengHei" w:hint="eastAsia"/>
          <w:lang w:val="hy-AM"/>
        </w:rPr>
        <w:t>․</w:t>
      </w:r>
      <w:r w:rsidRPr="00E52ADB">
        <w:rPr>
          <w:rFonts w:ascii="GHEA Grapalat" w:eastAsia="Microsoft JhengHei" w:hAnsi="GHEA Grapalat" w:cs="Microsoft JhengHei"/>
          <w:lang w:val="hy-AM"/>
        </w:rPr>
        <w:t xml:space="preserve"> </w:t>
      </w:r>
      <w:r w:rsidRPr="00E52ADB">
        <w:rPr>
          <w:rFonts w:ascii="GHEA Grapalat" w:hAnsi="GHEA Grapalat"/>
          <w:lang w:val="hy-AM"/>
        </w:rPr>
        <w:t>Վարձակալների մոտիվացիայի մեծացում ներդրումներ կատարելու ուղղությամբ։ Վարձավճարի նկատմամբ զեղչի կիրառումը ստեղծում է կանխատեսելի և փոխշահավետ պայմաններ, որոնց դեպքում վարձակալները չեն խուսափի ներդրումներ կատարելուց, քանի որ դրանց դիմաց կստանան իրավականորեն ամրագրված նյութական խթան։</w:t>
      </w:r>
    </w:p>
    <w:p w14:paraId="360F652B" w14:textId="77777777" w:rsidR="00E56AF2" w:rsidRPr="00E52ADB" w:rsidRDefault="00E56AF2" w:rsidP="00E56AF2">
      <w:pPr>
        <w:tabs>
          <w:tab w:val="left" w:pos="858"/>
          <w:tab w:val="left" w:pos="1080"/>
        </w:tabs>
        <w:spacing w:line="360" w:lineRule="auto"/>
        <w:jc w:val="both"/>
        <w:rPr>
          <w:rFonts w:ascii="GHEA Grapalat" w:hAnsi="GHEA Grapalat"/>
          <w:lang w:val="hy-AM"/>
        </w:rPr>
      </w:pPr>
      <w:r w:rsidRPr="00E52ADB">
        <w:rPr>
          <w:rFonts w:ascii="GHEA Grapalat" w:hAnsi="GHEA Grapalat"/>
          <w:lang w:val="hy-AM"/>
        </w:rPr>
        <w:tab/>
        <w:t>Այս փոփոխությունների ընդունումը կբարձրացնի պետական գույքի գրավչությունը տնտեսվարողների համար, կխթանի ներդրումային ակտիվությունը, ինչպես նաև կնպաստի պետական գույքի արդյունավետ կառավարմանը։ Ընդհանուր առմամբ, առաջարկվող կարգավորումը կներգրավի ավելի պատասխանատու և երկարաժամկետ շահագրգռվածություն ունեցող վարձակալների, ինչը դրական ազդեցություն կունենա ինչպես պետական գույքի պահպանման ու արժեքի բարձրացման, այնպես էլ տնտեսության զարգացման վրա։</w:t>
      </w:r>
    </w:p>
    <w:p w14:paraId="55DC8D46" w14:textId="07A8E2C3" w:rsidR="00D00ED9" w:rsidRPr="00E52ADB" w:rsidRDefault="00E56AF2" w:rsidP="00E56AF2">
      <w:pPr>
        <w:tabs>
          <w:tab w:val="left" w:pos="858"/>
          <w:tab w:val="left" w:pos="1080"/>
        </w:tabs>
        <w:spacing w:line="360" w:lineRule="auto"/>
        <w:jc w:val="both"/>
        <w:rPr>
          <w:rFonts w:ascii="GHEA Grapalat" w:hAnsi="GHEA Grapalat"/>
          <w:bCs/>
          <w:lang w:val="hy-AM"/>
        </w:rPr>
      </w:pPr>
      <w:r w:rsidRPr="00E52ADB">
        <w:rPr>
          <w:rFonts w:ascii="GHEA Grapalat" w:hAnsi="GHEA Grapalat"/>
          <w:lang w:val="hy-AM"/>
        </w:rPr>
        <w:tab/>
      </w:r>
      <w:r w:rsidR="000612CF" w:rsidRPr="00E52ADB">
        <w:rPr>
          <w:rFonts w:ascii="GHEA Grapalat" w:hAnsi="GHEA Grapalat"/>
          <w:lang w:val="hy-AM"/>
        </w:rPr>
        <w:t xml:space="preserve">Միաժամանակ </w:t>
      </w:r>
      <w:r w:rsidR="000612CF" w:rsidRPr="00E52ADB">
        <w:rPr>
          <w:rFonts w:ascii="GHEA Grapalat" w:hAnsi="GHEA Grapalat"/>
          <w:bCs/>
          <w:lang w:val="hy-AM"/>
        </w:rPr>
        <w:t>պետական սեփականություն հանդիսացող գույքն աճուրդային եղանակով վարձակալության տրամադրելու նպատակով համապատասխան մարմիններից հայտեր ստանալու դեպքում գույքի վարձակալության տրամադրման նպատակով ՀՀ ՏԿԵՆ պետական գույքի կառավարման կոմիտեի պաշտոնական և «www.azdarar.am» կայքերում հայտարարություն տեղադրելու կարգավորումը հանել</w:t>
      </w:r>
      <w:r w:rsidR="00D00ED9" w:rsidRPr="00E52ADB">
        <w:rPr>
          <w:rFonts w:ascii="GHEA Grapalat" w:hAnsi="GHEA Grapalat"/>
          <w:bCs/>
          <w:lang w:val="hy-AM"/>
        </w:rPr>
        <w:t>ու արդյունքում</w:t>
      </w:r>
      <w:r w:rsidR="000612CF" w:rsidRPr="00E52ADB">
        <w:rPr>
          <w:rFonts w:ascii="GHEA Grapalat" w:hAnsi="GHEA Grapalat"/>
          <w:bCs/>
          <w:lang w:val="hy-AM"/>
        </w:rPr>
        <w:t xml:space="preserve"> </w:t>
      </w:r>
      <w:r w:rsidR="00D00ED9" w:rsidRPr="00E52ADB">
        <w:rPr>
          <w:rFonts w:ascii="GHEA Grapalat" w:hAnsi="GHEA Grapalat"/>
          <w:bCs/>
          <w:lang w:val="hy-AM"/>
        </w:rPr>
        <w:t xml:space="preserve">կնվազի լրացուցիչ </w:t>
      </w:r>
      <w:r w:rsidR="00D00ED9" w:rsidRPr="00E52ADB">
        <w:rPr>
          <w:rFonts w:ascii="GHEA Grapalat" w:hAnsi="GHEA Grapalat"/>
          <w:bCs/>
          <w:lang w:val="hy-AM"/>
        </w:rPr>
        <w:lastRenderedPageBreak/>
        <w:t>վարչարարությունը և կկրճատվի գործընթացի իրականացման ժամկետը, ինչպես նաև</w:t>
      </w:r>
      <w:r w:rsidR="00D00ED9" w:rsidRPr="00E52ADB">
        <w:rPr>
          <w:rFonts w:ascii="GHEA Grapalat" w:eastAsia="Calibri" w:hAnsi="GHEA Grapalat" w:cs="Arial"/>
          <w:bCs/>
          <w:kern w:val="16"/>
          <w:lang w:val="hy-AM"/>
        </w:rPr>
        <w:t xml:space="preserve"> կնպաստի ավելի շատ մասնակիցներ ներգրավելուն և մրցունակությունն ապահովելուն։</w:t>
      </w:r>
    </w:p>
    <w:p w14:paraId="00395EBE" w14:textId="39C8806D" w:rsidR="00C56193" w:rsidRPr="00E52ADB" w:rsidRDefault="00C56193" w:rsidP="007D023A">
      <w:pPr>
        <w:spacing w:line="360" w:lineRule="auto"/>
        <w:ind w:firstLine="562"/>
        <w:jc w:val="both"/>
        <w:rPr>
          <w:rFonts w:ascii="GHEA Grapalat" w:hAnsi="GHEA Grapalat"/>
          <w:b/>
          <w:lang w:val="af-ZA"/>
        </w:rPr>
      </w:pPr>
      <w:r w:rsidRPr="00E52ADB">
        <w:rPr>
          <w:rFonts w:ascii="GHEA Grapalat" w:hAnsi="GHEA Grapalat"/>
          <w:b/>
          <w:lang w:val="hy-AM"/>
        </w:rPr>
        <w:t>3</w:t>
      </w:r>
      <w:r w:rsidRPr="00E52ADB">
        <w:rPr>
          <w:rFonts w:ascii="GHEA Grapalat" w:hAnsi="GHEA Grapalat"/>
          <w:b/>
          <w:lang w:val="af-ZA"/>
        </w:rPr>
        <w:t xml:space="preserve">. </w:t>
      </w:r>
      <w:r w:rsidRPr="00E52ADB">
        <w:rPr>
          <w:rFonts w:ascii="GHEA Grapalat" w:hAnsi="GHEA Grapalat"/>
          <w:b/>
          <w:lang w:val="hy-AM"/>
        </w:rPr>
        <w:t>Նախագծի</w:t>
      </w:r>
      <w:r w:rsidRPr="00E52ADB">
        <w:rPr>
          <w:rFonts w:ascii="GHEA Grapalat" w:hAnsi="GHEA Grapalat"/>
          <w:b/>
          <w:lang w:val="af-ZA"/>
        </w:rPr>
        <w:t xml:space="preserve"> </w:t>
      </w:r>
      <w:r w:rsidRPr="00E52ADB">
        <w:rPr>
          <w:rFonts w:ascii="GHEA Grapalat" w:hAnsi="GHEA Grapalat"/>
          <w:b/>
          <w:lang w:val="hy-AM"/>
        </w:rPr>
        <w:t>մշակման</w:t>
      </w:r>
      <w:r w:rsidRPr="00E52ADB">
        <w:rPr>
          <w:rFonts w:ascii="GHEA Grapalat" w:hAnsi="GHEA Grapalat"/>
          <w:b/>
          <w:lang w:val="af-ZA"/>
        </w:rPr>
        <w:t xml:space="preserve"> </w:t>
      </w:r>
      <w:r w:rsidRPr="00E52ADB">
        <w:rPr>
          <w:rFonts w:ascii="GHEA Grapalat" w:hAnsi="GHEA Grapalat"/>
          <w:b/>
          <w:lang w:val="hy-AM"/>
        </w:rPr>
        <w:t>գործընթացում</w:t>
      </w:r>
      <w:r w:rsidRPr="00E52ADB">
        <w:rPr>
          <w:rFonts w:ascii="GHEA Grapalat" w:hAnsi="GHEA Grapalat"/>
          <w:b/>
          <w:lang w:val="af-ZA"/>
        </w:rPr>
        <w:t xml:space="preserve"> </w:t>
      </w:r>
      <w:r w:rsidRPr="00E52ADB">
        <w:rPr>
          <w:rFonts w:ascii="GHEA Grapalat" w:hAnsi="GHEA Grapalat"/>
          <w:b/>
          <w:lang w:val="hy-AM"/>
        </w:rPr>
        <w:t>ներգրավված</w:t>
      </w:r>
      <w:r w:rsidRPr="00E52ADB">
        <w:rPr>
          <w:rFonts w:ascii="GHEA Grapalat" w:hAnsi="GHEA Grapalat"/>
          <w:b/>
          <w:lang w:val="af-ZA"/>
        </w:rPr>
        <w:t xml:space="preserve"> </w:t>
      </w:r>
      <w:r w:rsidRPr="00E52ADB">
        <w:rPr>
          <w:rFonts w:ascii="GHEA Grapalat" w:hAnsi="GHEA Grapalat"/>
          <w:b/>
          <w:lang w:val="hy-AM"/>
        </w:rPr>
        <w:t>ինստիտուտները</w:t>
      </w:r>
      <w:r w:rsidRPr="00E52ADB">
        <w:rPr>
          <w:rFonts w:ascii="GHEA Grapalat" w:hAnsi="GHEA Grapalat"/>
          <w:b/>
          <w:lang w:val="af-ZA"/>
        </w:rPr>
        <w:t xml:space="preserve"> </w:t>
      </w:r>
      <w:r w:rsidRPr="00E52ADB">
        <w:rPr>
          <w:rFonts w:ascii="GHEA Grapalat" w:hAnsi="GHEA Grapalat"/>
          <w:b/>
          <w:lang w:val="hy-AM"/>
        </w:rPr>
        <w:t>և</w:t>
      </w:r>
      <w:r w:rsidRPr="00E52ADB">
        <w:rPr>
          <w:rFonts w:ascii="GHEA Grapalat" w:hAnsi="GHEA Grapalat"/>
          <w:b/>
          <w:lang w:val="af-ZA"/>
        </w:rPr>
        <w:t xml:space="preserve"> </w:t>
      </w:r>
      <w:r w:rsidRPr="00E52ADB">
        <w:rPr>
          <w:rFonts w:ascii="GHEA Grapalat" w:hAnsi="GHEA Grapalat"/>
          <w:b/>
          <w:lang w:val="hy-AM"/>
        </w:rPr>
        <w:t>անձինք</w:t>
      </w:r>
    </w:p>
    <w:p w14:paraId="33F45D71" w14:textId="77777777" w:rsidR="00C56193" w:rsidRPr="00E52ADB" w:rsidRDefault="00C56193" w:rsidP="00C56193">
      <w:pPr>
        <w:spacing w:line="360" w:lineRule="auto"/>
        <w:ind w:firstLine="540"/>
        <w:jc w:val="both"/>
        <w:rPr>
          <w:rFonts w:ascii="GHEA Grapalat" w:hAnsi="GHEA Grapalat" w:cs="Arial"/>
          <w:bCs/>
          <w:kern w:val="16"/>
          <w:lang w:val="hy-AM"/>
        </w:rPr>
      </w:pPr>
      <w:r w:rsidRPr="00E52ADB">
        <w:rPr>
          <w:rFonts w:ascii="GHEA Grapalat" w:hAnsi="GHEA Grapalat" w:cs="Arial"/>
          <w:bCs/>
          <w:kern w:val="16"/>
          <w:lang w:val="hy-AM"/>
        </w:rPr>
        <w:t>Նախագիծը մշակվել է ՀՀ տարածքային կառավարման և ենթակառուցվածքների նախարարության պետական գույքի կառավարման կոմիտեի կողմից:</w:t>
      </w:r>
    </w:p>
    <w:p w14:paraId="40B1774B" w14:textId="77777777" w:rsidR="00C56193" w:rsidRPr="00E52ADB" w:rsidRDefault="00C56193" w:rsidP="00C56193">
      <w:pPr>
        <w:pStyle w:val="ListParagraph"/>
        <w:spacing w:line="360" w:lineRule="auto"/>
        <w:ind w:left="90" w:firstLine="630"/>
        <w:jc w:val="both"/>
        <w:rPr>
          <w:rFonts w:ascii="GHEA Grapalat" w:hAnsi="GHEA Grapalat"/>
          <w:b/>
          <w:bCs/>
          <w:lang w:val="hy-AM"/>
        </w:rPr>
      </w:pPr>
      <w:r w:rsidRPr="00E52ADB">
        <w:rPr>
          <w:rFonts w:ascii="GHEA Grapalat" w:hAnsi="GHEA Grapalat"/>
          <w:b/>
          <w:lang w:val="hy-AM"/>
        </w:rPr>
        <w:t>4.</w:t>
      </w:r>
      <w:r w:rsidRPr="00E52ADB">
        <w:rPr>
          <w:rFonts w:ascii="GHEA Grapalat" w:hAnsi="GHEA Grapalat"/>
          <w:lang w:val="hy-AM"/>
        </w:rPr>
        <w:t xml:space="preserve"> </w:t>
      </w:r>
      <w:r w:rsidRPr="00E52ADB">
        <w:rPr>
          <w:rFonts w:ascii="GHEA Grapalat" w:hAnsi="GHEA Grapalat"/>
          <w:b/>
          <w:b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733A45CB" w14:textId="05786EEE" w:rsidR="00C56193" w:rsidRPr="00E52ADB" w:rsidRDefault="00C56193" w:rsidP="00C56193">
      <w:pPr>
        <w:tabs>
          <w:tab w:val="left" w:pos="1260"/>
        </w:tabs>
        <w:spacing w:line="360" w:lineRule="auto"/>
        <w:ind w:right="-7" w:firstLine="720"/>
        <w:jc w:val="both"/>
        <w:rPr>
          <w:rFonts w:ascii="GHEA Grapalat" w:hAnsi="GHEA Grapalat"/>
          <w:lang w:val="hy-AM"/>
        </w:rPr>
      </w:pPr>
      <w:r w:rsidRPr="00E52ADB">
        <w:rPr>
          <w:rFonts w:ascii="GHEA Grapalat" w:hAnsi="GHEA Grapalat"/>
          <w:lang w:val="hy-AM"/>
        </w:rPr>
        <w:t>«</w:t>
      </w:r>
      <w:bookmarkStart w:id="1" w:name="_Hlk149574604"/>
      <w:r w:rsidRPr="00E52ADB">
        <w:rPr>
          <w:rFonts w:ascii="GHEA Grapalat" w:hAnsi="GHEA Grapalat"/>
          <w:lang w:val="hy-AM"/>
        </w:rPr>
        <w:t>Հայաստանի Հ</w:t>
      </w:r>
      <w:r w:rsidR="00FE56B9" w:rsidRPr="00E52ADB">
        <w:rPr>
          <w:rFonts w:ascii="GHEA Grapalat" w:hAnsi="GHEA Grapalat"/>
          <w:lang w:val="hy-AM"/>
        </w:rPr>
        <w:t>անրապետության կառավարության 2020</w:t>
      </w:r>
      <w:r w:rsidRPr="00E52ADB">
        <w:rPr>
          <w:rFonts w:ascii="GHEA Grapalat" w:hAnsi="GHEA Grapalat"/>
          <w:lang w:val="hy-AM"/>
        </w:rPr>
        <w:t xml:space="preserve"> թվականի </w:t>
      </w:r>
      <w:r w:rsidR="00FE56B9" w:rsidRPr="00E52ADB">
        <w:rPr>
          <w:rFonts w:ascii="GHEA Grapalat" w:hAnsi="GHEA Grapalat"/>
          <w:lang w:val="hy-AM"/>
        </w:rPr>
        <w:t>հունիս</w:t>
      </w:r>
      <w:r w:rsidRPr="00E52ADB">
        <w:rPr>
          <w:rFonts w:ascii="GHEA Grapalat" w:hAnsi="GHEA Grapalat"/>
          <w:lang w:val="hy-AM"/>
        </w:rPr>
        <w:t xml:space="preserve">ի </w:t>
      </w:r>
      <w:r w:rsidR="00FE56B9" w:rsidRPr="00E52ADB">
        <w:rPr>
          <w:rFonts w:ascii="GHEA Grapalat" w:hAnsi="GHEA Grapalat"/>
          <w:lang w:val="hy-AM"/>
        </w:rPr>
        <w:t>4</w:t>
      </w:r>
      <w:r w:rsidRPr="00E52ADB">
        <w:rPr>
          <w:rFonts w:ascii="GHEA Grapalat" w:hAnsi="GHEA Grapalat"/>
          <w:lang w:val="hy-AM"/>
        </w:rPr>
        <w:t xml:space="preserve">-ի N </w:t>
      </w:r>
      <w:r w:rsidR="00FE56B9" w:rsidRPr="00E52ADB">
        <w:rPr>
          <w:rFonts w:ascii="GHEA Grapalat" w:hAnsi="GHEA Grapalat"/>
          <w:lang w:val="hy-AM"/>
        </w:rPr>
        <w:t>914</w:t>
      </w:r>
      <w:r w:rsidRPr="00E52ADB">
        <w:rPr>
          <w:rFonts w:ascii="GHEA Grapalat" w:hAnsi="GHEA Grapalat"/>
          <w:lang w:val="hy-AM"/>
        </w:rPr>
        <w:t>-Ն որոշման</w:t>
      </w:r>
      <w:bookmarkEnd w:id="1"/>
      <w:r w:rsidRPr="00E52ADB">
        <w:rPr>
          <w:rFonts w:ascii="GHEA Grapalat" w:hAnsi="GHEA Grapalat"/>
          <w:lang w:val="hy-AM"/>
        </w:rPr>
        <w:t xml:space="preserve"> մեջ փոփոխություններ և լրացում</w:t>
      </w:r>
      <w:r w:rsidR="00003F9F" w:rsidRPr="00E52ADB">
        <w:rPr>
          <w:rFonts w:ascii="GHEA Grapalat" w:hAnsi="GHEA Grapalat"/>
          <w:lang w:val="hy-AM"/>
        </w:rPr>
        <w:t>ներ</w:t>
      </w:r>
      <w:r w:rsidRPr="00E52ADB">
        <w:rPr>
          <w:rFonts w:ascii="GHEA Grapalat" w:hAnsi="GHEA Grapalat"/>
          <w:lang w:val="hy-AM"/>
        </w:rPr>
        <w:t xml:space="preserve"> կատարելու մասին» ՀՀ կառավարության որոշման նախագծի պետական կամ տեղական ինքնակառավարման մարմինների բյուջեներում</w:t>
      </w:r>
      <w:r w:rsidRPr="00E52ADB">
        <w:rPr>
          <w:rFonts w:ascii="GHEA Grapalat" w:hAnsi="GHEA Grapalat"/>
          <w:lang w:val="fr-FR"/>
        </w:rPr>
        <w:t xml:space="preserve"> </w:t>
      </w:r>
      <w:r w:rsidRPr="00E52ADB">
        <w:rPr>
          <w:rFonts w:ascii="GHEA Grapalat" w:hAnsi="GHEA Grapalat"/>
          <w:lang w:val="hy-AM"/>
        </w:rPr>
        <w:t>ծախսերի և եկամուտների էական ավելացումների կամ նվազեցումների մասին տեղեկանքի</w:t>
      </w:r>
      <w:r w:rsidRPr="00E52ADB">
        <w:rPr>
          <w:rFonts w:ascii="GHEA Grapalat" w:hAnsi="GHEA Grapalat"/>
          <w:lang w:val="fr-FR"/>
        </w:rPr>
        <w:t xml:space="preserve"> </w:t>
      </w:r>
      <w:r w:rsidRPr="00E52ADB">
        <w:rPr>
          <w:rFonts w:ascii="GHEA Grapalat" w:hAnsi="GHEA Grapalat"/>
          <w:lang w:val="hy-AM"/>
        </w:rPr>
        <w:t>լրացման</w:t>
      </w:r>
      <w:r w:rsidRPr="00E52ADB">
        <w:rPr>
          <w:rFonts w:ascii="GHEA Grapalat" w:hAnsi="GHEA Grapalat"/>
          <w:lang w:val="fr-FR"/>
        </w:rPr>
        <w:t xml:space="preserve"> </w:t>
      </w:r>
      <w:r w:rsidRPr="00E52ADB">
        <w:rPr>
          <w:rFonts w:ascii="GHEA Grapalat" w:hAnsi="GHEA Grapalat"/>
          <w:lang w:val="hy-AM"/>
        </w:rPr>
        <w:t>անհրաժեշտությունը</w:t>
      </w:r>
      <w:r w:rsidRPr="00E52ADB">
        <w:rPr>
          <w:rFonts w:ascii="GHEA Grapalat" w:hAnsi="GHEA Grapalat"/>
          <w:lang w:val="fr-FR"/>
        </w:rPr>
        <w:t xml:space="preserve"> </w:t>
      </w:r>
      <w:r w:rsidRPr="00E52ADB">
        <w:rPr>
          <w:rFonts w:ascii="GHEA Grapalat" w:hAnsi="GHEA Grapalat"/>
          <w:lang w:val="hy-AM"/>
        </w:rPr>
        <w:t>բացակայում</w:t>
      </w:r>
      <w:r w:rsidRPr="00E52ADB">
        <w:rPr>
          <w:rFonts w:ascii="GHEA Grapalat" w:hAnsi="GHEA Grapalat"/>
          <w:lang w:val="fr-FR"/>
        </w:rPr>
        <w:t xml:space="preserve"> </w:t>
      </w:r>
      <w:r w:rsidRPr="00E52ADB">
        <w:rPr>
          <w:rFonts w:ascii="GHEA Grapalat" w:hAnsi="GHEA Grapalat"/>
          <w:lang w:val="hy-AM"/>
        </w:rPr>
        <w:t>է</w:t>
      </w:r>
      <w:r w:rsidRPr="00E52ADB">
        <w:rPr>
          <w:rFonts w:ascii="GHEA Grapalat" w:hAnsi="GHEA Grapalat"/>
          <w:lang w:val="fr-FR"/>
        </w:rPr>
        <w:t xml:space="preserve">, </w:t>
      </w:r>
      <w:r w:rsidRPr="00E52ADB">
        <w:rPr>
          <w:rFonts w:ascii="GHEA Grapalat" w:hAnsi="GHEA Grapalat"/>
          <w:lang w:val="hy-AM"/>
        </w:rPr>
        <w:t>քանի</w:t>
      </w:r>
      <w:r w:rsidRPr="00E52ADB">
        <w:rPr>
          <w:rFonts w:ascii="GHEA Grapalat" w:hAnsi="GHEA Grapalat"/>
          <w:lang w:val="fr-FR"/>
        </w:rPr>
        <w:t xml:space="preserve"> </w:t>
      </w:r>
      <w:r w:rsidRPr="00E52ADB">
        <w:rPr>
          <w:rFonts w:ascii="GHEA Grapalat" w:hAnsi="GHEA Grapalat"/>
          <w:lang w:val="hy-AM"/>
        </w:rPr>
        <w:t>որ</w:t>
      </w:r>
      <w:r w:rsidRPr="00E52ADB">
        <w:rPr>
          <w:rFonts w:ascii="GHEA Grapalat" w:hAnsi="GHEA Grapalat"/>
          <w:lang w:val="fr-FR"/>
        </w:rPr>
        <w:t xml:space="preserve"> </w:t>
      </w:r>
      <w:r w:rsidRPr="00E52ADB">
        <w:rPr>
          <w:rFonts w:ascii="GHEA Grapalat" w:hAnsi="GHEA Grapalat"/>
          <w:lang w:val="hy-AM"/>
        </w:rPr>
        <w:t>պետական կամ տեղական ինքնակառավարման մարմինների բյուջեներում ծախսերի և եկամուտների էական ավելացումներ կամ նվազեցումներ չեն նախատեսվում:</w:t>
      </w:r>
    </w:p>
    <w:p w14:paraId="1D947CE0" w14:textId="77777777" w:rsidR="00C56193" w:rsidRPr="00E52ADB" w:rsidRDefault="00C56193" w:rsidP="00C56193">
      <w:pPr>
        <w:tabs>
          <w:tab w:val="left" w:pos="1260"/>
        </w:tabs>
        <w:spacing w:line="360" w:lineRule="auto"/>
        <w:ind w:right="-7" w:firstLine="720"/>
        <w:jc w:val="both"/>
        <w:rPr>
          <w:rFonts w:ascii="GHEA Grapalat" w:hAnsi="GHEA Grapalat"/>
          <w:b/>
          <w:lang w:val="hy-AM"/>
        </w:rPr>
      </w:pPr>
      <w:r w:rsidRPr="00E52ADB">
        <w:rPr>
          <w:rFonts w:ascii="GHEA Grapalat" w:hAnsi="GHEA Grapalat"/>
          <w:b/>
          <w:lang w:val="hy-AM"/>
        </w:rPr>
        <w:t>5.</w:t>
      </w:r>
      <w:r w:rsidRPr="00E52ADB">
        <w:rPr>
          <w:rFonts w:ascii="GHEA Grapalat" w:hAnsi="GHEA Grapalat"/>
          <w:lang w:val="hy-AM"/>
        </w:rPr>
        <w:t xml:space="preserve"> </w:t>
      </w:r>
      <w:r w:rsidRPr="00E52ADB">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487683A" w14:textId="77777777" w:rsidR="00C56193" w:rsidRPr="00E52ADB" w:rsidRDefault="00C56193" w:rsidP="00C56193">
      <w:pPr>
        <w:spacing w:line="360" w:lineRule="auto"/>
        <w:ind w:firstLine="720"/>
        <w:jc w:val="both"/>
        <w:rPr>
          <w:rFonts w:ascii="GHEA Grapalat" w:hAnsi="GHEA Grapalat"/>
          <w:lang w:val="hy-AM"/>
        </w:rPr>
      </w:pPr>
      <w:r w:rsidRPr="00E52ADB">
        <w:rPr>
          <w:rFonts w:ascii="GHEA Grapalat" w:hAnsi="GHEA Grapalat" w:cs="Sylfaen"/>
          <w:shd w:val="clear" w:color="auto" w:fill="FFFFFF"/>
          <w:lang w:val="hy-AM"/>
        </w:rPr>
        <w:t>ՀՀ կառավարության որոշման նախագիծը բխում է</w:t>
      </w:r>
      <w:r w:rsidRPr="00E52ADB">
        <w:rPr>
          <w:rFonts w:ascii="GHEA Grapalat" w:hAnsi="GHEA Grapalat"/>
          <w:shd w:val="clear" w:color="auto" w:fill="FFFFFF"/>
          <w:lang w:val="hy-AM"/>
        </w:rPr>
        <w:t xml:space="preserve"> </w:t>
      </w:r>
      <w:r w:rsidRPr="00E52ADB">
        <w:rPr>
          <w:rFonts w:ascii="GHEA Grapalat" w:hAnsi="GHEA Grapalat"/>
          <w:noProof/>
          <w:lang w:val="hy-AM"/>
        </w:rPr>
        <w:t xml:space="preserve">ՀՀ կառավարության հնգամյա ծրագրի </w:t>
      </w:r>
      <w:r w:rsidRPr="00E52ADB">
        <w:rPr>
          <w:rFonts w:ascii="GHEA Grapalat" w:hAnsi="GHEA Grapalat"/>
          <w:lang w:val="hy-AM"/>
        </w:rPr>
        <w:t xml:space="preserve">6.7 «Պետական գույքի արդյունավետ կառավարում» բաժնում ամրագրված կառավարության ստանձնած և «Պետական գույքի կառավարման ոլորտի բարեփոխումների ռազմավարությունը և դրանից բխող գործողությունների ծրագիրը հաստատելու մասին» ՀՀ կառավարության 2022 թվականի հուլիսի 14-ի N 1063-Լ որոշման հանձնառություններից։ </w:t>
      </w:r>
    </w:p>
    <w:p w14:paraId="39B66485" w14:textId="77777777" w:rsidR="00C065B3" w:rsidRPr="00E52ADB" w:rsidRDefault="00C065B3">
      <w:pPr>
        <w:rPr>
          <w:rFonts w:ascii="GHEA Grapalat" w:hAnsi="GHEA Grapalat"/>
          <w:lang w:val="hy-AM"/>
        </w:rPr>
      </w:pPr>
    </w:p>
    <w:sectPr w:rsidR="00C065B3" w:rsidRPr="00E52ADB" w:rsidSect="004128BB">
      <w:footerReference w:type="default" r:id="rId7"/>
      <w:pgSz w:w="11907" w:h="16840" w:code="9"/>
      <w:pgMar w:top="810" w:right="708" w:bottom="90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D8FE8" w14:textId="77777777" w:rsidR="000B2DA7" w:rsidRDefault="000B2DA7">
      <w:r>
        <w:separator/>
      </w:r>
    </w:p>
  </w:endnote>
  <w:endnote w:type="continuationSeparator" w:id="0">
    <w:p w14:paraId="5DA122E6" w14:textId="77777777" w:rsidR="000B2DA7" w:rsidRDefault="000B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92BEB" w14:textId="77777777" w:rsidR="005B7B73" w:rsidRDefault="005B7B73">
    <w:pPr>
      <w:pStyle w:val="Footer"/>
    </w:pPr>
  </w:p>
  <w:p w14:paraId="3536CF75" w14:textId="77777777" w:rsidR="005B7B73" w:rsidRDefault="005B7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80040" w14:textId="77777777" w:rsidR="000B2DA7" w:rsidRDefault="000B2DA7">
      <w:r>
        <w:separator/>
      </w:r>
    </w:p>
  </w:footnote>
  <w:footnote w:type="continuationSeparator" w:id="0">
    <w:p w14:paraId="1C70E111" w14:textId="77777777" w:rsidR="000B2DA7" w:rsidRDefault="000B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3960"/>
    <w:multiLevelType w:val="multilevel"/>
    <w:tmpl w:val="A39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93"/>
    <w:rsid w:val="00003F9F"/>
    <w:rsid w:val="000066AE"/>
    <w:rsid w:val="0001437F"/>
    <w:rsid w:val="00014978"/>
    <w:rsid w:val="000612CF"/>
    <w:rsid w:val="0006584E"/>
    <w:rsid w:val="00067A7E"/>
    <w:rsid w:val="000A2C74"/>
    <w:rsid w:val="000B2DA7"/>
    <w:rsid w:val="0012134D"/>
    <w:rsid w:val="001F22DB"/>
    <w:rsid w:val="002146B7"/>
    <w:rsid w:val="0024668A"/>
    <w:rsid w:val="00254301"/>
    <w:rsid w:val="002E7D48"/>
    <w:rsid w:val="002F5EE5"/>
    <w:rsid w:val="0030179A"/>
    <w:rsid w:val="00301BA9"/>
    <w:rsid w:val="00326B92"/>
    <w:rsid w:val="00355F97"/>
    <w:rsid w:val="00365706"/>
    <w:rsid w:val="003738AA"/>
    <w:rsid w:val="00376089"/>
    <w:rsid w:val="00376B86"/>
    <w:rsid w:val="003E2F1E"/>
    <w:rsid w:val="00400F04"/>
    <w:rsid w:val="00430F24"/>
    <w:rsid w:val="004815E7"/>
    <w:rsid w:val="004A1F68"/>
    <w:rsid w:val="004B5982"/>
    <w:rsid w:val="004E0DFD"/>
    <w:rsid w:val="004E2EC2"/>
    <w:rsid w:val="004E5574"/>
    <w:rsid w:val="00580674"/>
    <w:rsid w:val="00597A90"/>
    <w:rsid w:val="005B7B73"/>
    <w:rsid w:val="005D716A"/>
    <w:rsid w:val="005F4675"/>
    <w:rsid w:val="00610F21"/>
    <w:rsid w:val="00617503"/>
    <w:rsid w:val="006216FB"/>
    <w:rsid w:val="00626B55"/>
    <w:rsid w:val="00627532"/>
    <w:rsid w:val="00657A7F"/>
    <w:rsid w:val="006623B3"/>
    <w:rsid w:val="00683842"/>
    <w:rsid w:val="00693B11"/>
    <w:rsid w:val="006E4DBC"/>
    <w:rsid w:val="0070468D"/>
    <w:rsid w:val="007134F3"/>
    <w:rsid w:val="0072365E"/>
    <w:rsid w:val="00744754"/>
    <w:rsid w:val="00752828"/>
    <w:rsid w:val="00786CEF"/>
    <w:rsid w:val="007C317D"/>
    <w:rsid w:val="007D023A"/>
    <w:rsid w:val="007F45AA"/>
    <w:rsid w:val="007F4C73"/>
    <w:rsid w:val="00806409"/>
    <w:rsid w:val="0084502F"/>
    <w:rsid w:val="00866E34"/>
    <w:rsid w:val="00877246"/>
    <w:rsid w:val="008875E8"/>
    <w:rsid w:val="008A288E"/>
    <w:rsid w:val="008D3D1A"/>
    <w:rsid w:val="008E226D"/>
    <w:rsid w:val="00904F56"/>
    <w:rsid w:val="00924C1A"/>
    <w:rsid w:val="00931B31"/>
    <w:rsid w:val="00972007"/>
    <w:rsid w:val="0099324C"/>
    <w:rsid w:val="00996088"/>
    <w:rsid w:val="009A326D"/>
    <w:rsid w:val="009C0133"/>
    <w:rsid w:val="00A01ED0"/>
    <w:rsid w:val="00A11D89"/>
    <w:rsid w:val="00A1600A"/>
    <w:rsid w:val="00A169EF"/>
    <w:rsid w:val="00A441C8"/>
    <w:rsid w:val="00A55083"/>
    <w:rsid w:val="00A61383"/>
    <w:rsid w:val="00A832D1"/>
    <w:rsid w:val="00A90477"/>
    <w:rsid w:val="00AC4CA3"/>
    <w:rsid w:val="00AF11A9"/>
    <w:rsid w:val="00AF54F0"/>
    <w:rsid w:val="00B1799B"/>
    <w:rsid w:val="00B548A3"/>
    <w:rsid w:val="00BB7667"/>
    <w:rsid w:val="00BD0EAB"/>
    <w:rsid w:val="00C065B3"/>
    <w:rsid w:val="00C338F9"/>
    <w:rsid w:val="00C33940"/>
    <w:rsid w:val="00C378C3"/>
    <w:rsid w:val="00C5391A"/>
    <w:rsid w:val="00C56193"/>
    <w:rsid w:val="00C67053"/>
    <w:rsid w:val="00C95651"/>
    <w:rsid w:val="00CD60C8"/>
    <w:rsid w:val="00CE156A"/>
    <w:rsid w:val="00D00ED9"/>
    <w:rsid w:val="00D02858"/>
    <w:rsid w:val="00D17EA3"/>
    <w:rsid w:val="00D606ED"/>
    <w:rsid w:val="00D631E6"/>
    <w:rsid w:val="00DB782D"/>
    <w:rsid w:val="00DE37C6"/>
    <w:rsid w:val="00DE3C8E"/>
    <w:rsid w:val="00DF7456"/>
    <w:rsid w:val="00E337A6"/>
    <w:rsid w:val="00E4387E"/>
    <w:rsid w:val="00E52ADB"/>
    <w:rsid w:val="00E56AF2"/>
    <w:rsid w:val="00E73C6D"/>
    <w:rsid w:val="00E862D5"/>
    <w:rsid w:val="00E974F4"/>
    <w:rsid w:val="00EA0B77"/>
    <w:rsid w:val="00EB4F27"/>
    <w:rsid w:val="00EC0E17"/>
    <w:rsid w:val="00ED344D"/>
    <w:rsid w:val="00EF4B5B"/>
    <w:rsid w:val="00F31E3F"/>
    <w:rsid w:val="00F4405C"/>
    <w:rsid w:val="00F52F6D"/>
    <w:rsid w:val="00F64E74"/>
    <w:rsid w:val="00F93EA9"/>
    <w:rsid w:val="00FD650A"/>
    <w:rsid w:val="00FE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B5A8"/>
  <w15:chartTrackingRefBased/>
  <w15:docId w15:val="{EE9C8152-9EEC-45F4-9602-E7EEA5D5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93"/>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56193"/>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C56193"/>
    <w:rPr>
      <w:rFonts w:ascii="Times New Roman" w:eastAsia="Times New Roman" w:hAnsi="Times New Roman" w:cs="Times New Roman"/>
      <w:sz w:val="20"/>
      <w:szCs w:val="20"/>
    </w:rPr>
  </w:style>
  <w:style w:type="paragraph" w:styleId="ListParagraph">
    <w:name w:val="List Paragraph"/>
    <w:basedOn w:val="Normal"/>
    <w:uiPriority w:val="34"/>
    <w:qFormat/>
    <w:rsid w:val="00C56193"/>
    <w:pPr>
      <w:ind w:left="720"/>
      <w:contextualSpacing/>
    </w:pPr>
  </w:style>
  <w:style w:type="character" w:styleId="Emphasis">
    <w:name w:val="Emphasis"/>
    <w:basedOn w:val="DefaultParagraphFont"/>
    <w:uiPriority w:val="20"/>
    <w:qFormat/>
    <w:rsid w:val="00C56193"/>
    <w:rPr>
      <w:i/>
      <w:iCs/>
    </w:rPr>
  </w:style>
  <w:style w:type="character" w:styleId="Strong">
    <w:name w:val="Strong"/>
    <w:basedOn w:val="DefaultParagraphFont"/>
    <w:uiPriority w:val="22"/>
    <w:qFormat/>
    <w:rsid w:val="00A832D1"/>
    <w:rPr>
      <w:b/>
      <w:bCs/>
    </w:rPr>
  </w:style>
  <w:style w:type="paragraph" w:styleId="NormalWeb">
    <w:name w:val="Normal (Web)"/>
    <w:basedOn w:val="Normal"/>
    <w:uiPriority w:val="99"/>
    <w:unhideWhenUsed/>
    <w:rsid w:val="00A832D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163">
      <w:bodyDiv w:val="1"/>
      <w:marLeft w:val="0"/>
      <w:marRight w:val="0"/>
      <w:marTop w:val="0"/>
      <w:marBottom w:val="0"/>
      <w:divBdr>
        <w:top w:val="none" w:sz="0" w:space="0" w:color="auto"/>
        <w:left w:val="none" w:sz="0" w:space="0" w:color="auto"/>
        <w:bottom w:val="none" w:sz="0" w:space="0" w:color="auto"/>
        <w:right w:val="none" w:sz="0" w:space="0" w:color="auto"/>
      </w:divBdr>
    </w:div>
    <w:div w:id="990404430">
      <w:bodyDiv w:val="1"/>
      <w:marLeft w:val="0"/>
      <w:marRight w:val="0"/>
      <w:marTop w:val="0"/>
      <w:marBottom w:val="0"/>
      <w:divBdr>
        <w:top w:val="none" w:sz="0" w:space="0" w:color="auto"/>
        <w:left w:val="none" w:sz="0" w:space="0" w:color="auto"/>
        <w:bottom w:val="none" w:sz="0" w:space="0" w:color="auto"/>
        <w:right w:val="none" w:sz="0" w:space="0" w:color="auto"/>
      </w:divBdr>
      <w:divsChild>
        <w:div w:id="2144808024">
          <w:marLeft w:val="0"/>
          <w:marRight w:val="0"/>
          <w:marTop w:val="0"/>
          <w:marBottom w:val="0"/>
          <w:divBdr>
            <w:top w:val="none" w:sz="0" w:space="0" w:color="auto"/>
            <w:left w:val="none" w:sz="0" w:space="0" w:color="auto"/>
            <w:bottom w:val="none" w:sz="0" w:space="0" w:color="auto"/>
            <w:right w:val="none" w:sz="0" w:space="0" w:color="auto"/>
          </w:divBdr>
          <w:divsChild>
            <w:div w:id="1410345487">
              <w:marLeft w:val="0"/>
              <w:marRight w:val="0"/>
              <w:marTop w:val="0"/>
              <w:marBottom w:val="0"/>
              <w:divBdr>
                <w:top w:val="none" w:sz="0" w:space="0" w:color="auto"/>
                <w:left w:val="none" w:sz="0" w:space="0" w:color="auto"/>
                <w:bottom w:val="none" w:sz="0" w:space="0" w:color="auto"/>
                <w:right w:val="none" w:sz="0" w:space="0" w:color="auto"/>
              </w:divBdr>
            </w:div>
            <w:div w:id="398671407">
              <w:marLeft w:val="0"/>
              <w:marRight w:val="0"/>
              <w:marTop w:val="0"/>
              <w:marBottom w:val="0"/>
              <w:divBdr>
                <w:top w:val="none" w:sz="0" w:space="0" w:color="auto"/>
                <w:left w:val="none" w:sz="0" w:space="0" w:color="auto"/>
                <w:bottom w:val="none" w:sz="0" w:space="0" w:color="auto"/>
                <w:right w:val="none" w:sz="0" w:space="0" w:color="auto"/>
              </w:divBdr>
            </w:div>
            <w:div w:id="5357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4</Pages>
  <Words>1097</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Manukyan</dc:creator>
  <cp:keywords/>
  <dc:description/>
  <cp:lastModifiedBy>Anna Vardazaryan</cp:lastModifiedBy>
  <cp:revision>129</cp:revision>
  <dcterms:created xsi:type="dcterms:W3CDTF">2025-07-28T13:56:00Z</dcterms:created>
  <dcterms:modified xsi:type="dcterms:W3CDTF">2025-12-17T13:41:00Z</dcterms:modified>
</cp:coreProperties>
</file>