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ABA7" w14:textId="77777777" w:rsidR="009B731D" w:rsidRPr="001E39FB" w:rsidRDefault="009B731D" w:rsidP="00A92FB3">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Հավելված 1</w:t>
      </w:r>
    </w:p>
    <w:p w14:paraId="4279D5B2" w14:textId="77777777" w:rsidR="009B731D" w:rsidRPr="001E39FB" w:rsidRDefault="009B731D" w:rsidP="00A92FB3">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Հայաստանի Հանրապետության</w:t>
      </w:r>
    </w:p>
    <w:p w14:paraId="5707F810" w14:textId="77777777" w:rsidR="009B731D" w:rsidRPr="001E39FB" w:rsidRDefault="009B731D" w:rsidP="00A92FB3">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 xml:space="preserve"> կառավարության --- թվականի --- </w:t>
      </w:r>
      <w:r w:rsidRPr="004D5943">
        <w:rPr>
          <w:rFonts w:ascii="GHEA Grapalat" w:hAnsi="GHEA Grapalat" w:cs="Times New Roman"/>
          <w:sz w:val="24"/>
          <w:szCs w:val="24"/>
        </w:rPr>
        <w:t xml:space="preserve">N- </w:t>
      </w:r>
      <w:r>
        <w:rPr>
          <w:rFonts w:ascii="GHEA Grapalat" w:hAnsi="GHEA Grapalat" w:cs="Times New Roman"/>
          <w:sz w:val="24"/>
          <w:szCs w:val="24"/>
        </w:rPr>
        <w:t xml:space="preserve">Ն </w:t>
      </w:r>
      <w:r w:rsidRPr="001E39FB">
        <w:rPr>
          <w:rFonts w:ascii="GHEA Grapalat" w:hAnsi="GHEA Grapalat" w:cs="Times New Roman"/>
          <w:sz w:val="24"/>
          <w:szCs w:val="24"/>
        </w:rPr>
        <w:t>որոշման</w:t>
      </w:r>
    </w:p>
    <w:p w14:paraId="67C4606B" w14:textId="77777777" w:rsidR="009B731D" w:rsidRPr="001E39FB" w:rsidRDefault="009B731D" w:rsidP="00A92FB3">
      <w:pPr>
        <w:spacing w:after="0" w:line="276" w:lineRule="auto"/>
        <w:jc w:val="right"/>
        <w:rPr>
          <w:rFonts w:ascii="GHEA Grapalat" w:hAnsi="GHEA Grapalat" w:cs="Times New Roman"/>
          <w:sz w:val="24"/>
          <w:szCs w:val="24"/>
        </w:rPr>
      </w:pPr>
    </w:p>
    <w:p w14:paraId="73B3C435" w14:textId="77777777" w:rsidR="009B731D" w:rsidRPr="001E39FB" w:rsidRDefault="009B731D" w:rsidP="00A92FB3">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Օրինակելի ձև</w:t>
      </w:r>
    </w:p>
    <w:p w14:paraId="527B0F34" w14:textId="77777777" w:rsidR="009B731D" w:rsidRPr="001E39FB" w:rsidRDefault="009B731D" w:rsidP="00A92FB3">
      <w:pPr>
        <w:spacing w:after="0" w:line="276" w:lineRule="auto"/>
        <w:jc w:val="right"/>
        <w:rPr>
          <w:rFonts w:ascii="GHEA Grapalat" w:hAnsi="GHEA Grapalat" w:cs="Times New Roman"/>
          <w:sz w:val="24"/>
          <w:szCs w:val="24"/>
        </w:rPr>
      </w:pPr>
    </w:p>
    <w:p w14:paraId="560311BC" w14:textId="77777777" w:rsidR="009B731D" w:rsidRPr="001E39FB" w:rsidRDefault="009B731D" w:rsidP="00A92FB3">
      <w:pPr>
        <w:spacing w:after="0" w:line="276" w:lineRule="auto"/>
        <w:jc w:val="right"/>
        <w:rPr>
          <w:rFonts w:ascii="GHEA Grapalat" w:hAnsi="GHEA Grapalat" w:cs="Times New Roman"/>
          <w:sz w:val="24"/>
          <w:szCs w:val="24"/>
        </w:rPr>
      </w:pPr>
    </w:p>
    <w:p w14:paraId="4ECC3CF3" w14:textId="77777777" w:rsidR="009B731D" w:rsidRPr="001E39FB" w:rsidRDefault="009B731D" w:rsidP="00A92FB3">
      <w:pPr>
        <w:spacing w:after="0" w:line="276" w:lineRule="auto"/>
        <w:jc w:val="center"/>
        <w:rPr>
          <w:rFonts w:ascii="GHEA Grapalat" w:hAnsi="GHEA Grapalat" w:cs="Times New Roman"/>
          <w:sz w:val="24"/>
          <w:szCs w:val="24"/>
        </w:rPr>
      </w:pPr>
    </w:p>
    <w:p w14:paraId="0C4B2673" w14:textId="77777777" w:rsidR="009B731D" w:rsidRPr="001E39FB" w:rsidRDefault="009B731D" w:rsidP="00A92FB3">
      <w:pPr>
        <w:pStyle w:val="BodyTextIndent"/>
        <w:spacing w:line="276" w:lineRule="auto"/>
        <w:ind w:firstLine="0"/>
        <w:jc w:val="center"/>
        <w:rPr>
          <w:rFonts w:ascii="GHEA Grapalat" w:hAnsi="GHEA Grapalat"/>
          <w:noProof/>
          <w:lang w:val="hy-AM"/>
        </w:rPr>
      </w:pPr>
    </w:p>
    <w:p w14:paraId="3A0EBA08" w14:textId="77777777" w:rsidR="009B731D" w:rsidRPr="001E39FB" w:rsidRDefault="009B731D" w:rsidP="00A92FB3">
      <w:pPr>
        <w:pStyle w:val="BodyTextIndent"/>
        <w:spacing w:line="276" w:lineRule="auto"/>
        <w:ind w:firstLine="0"/>
        <w:rPr>
          <w:rFonts w:ascii="GHEA Grapalat" w:hAnsi="GHEA Grapalat"/>
          <w:noProof/>
          <w:lang w:val="hy-AM"/>
        </w:rPr>
      </w:pPr>
    </w:p>
    <w:p w14:paraId="62039DD8" w14:textId="77777777" w:rsidR="009B731D" w:rsidRPr="001E39FB" w:rsidRDefault="009B731D" w:rsidP="00A92FB3">
      <w:pPr>
        <w:pStyle w:val="BodyTextIndent"/>
        <w:spacing w:line="276" w:lineRule="auto"/>
        <w:ind w:firstLine="0"/>
        <w:jc w:val="center"/>
        <w:rPr>
          <w:rFonts w:ascii="GHEA Grapalat" w:hAnsi="GHEA Grapalat"/>
          <w:noProof/>
          <w:lang w:val="hy-AM"/>
        </w:rPr>
      </w:pPr>
      <w:r w:rsidRPr="001E39FB">
        <w:rPr>
          <w:rFonts w:ascii="GHEA Grapalat" w:hAnsi="GHEA Grapalat"/>
          <w:noProof/>
          <w:lang w:val="hy-AM"/>
        </w:rPr>
        <w:t xml:space="preserve">Պ Ա Յ Մ Ա Ն Ա Գ Ի Ր </w:t>
      </w:r>
    </w:p>
    <w:p w14:paraId="3FCB589C" w14:textId="77777777" w:rsidR="009B731D" w:rsidRPr="001E39FB" w:rsidRDefault="009B731D" w:rsidP="00A92FB3">
      <w:pPr>
        <w:pStyle w:val="BodyTextIndent"/>
        <w:spacing w:line="276" w:lineRule="auto"/>
        <w:ind w:firstLine="0"/>
        <w:jc w:val="center"/>
        <w:rPr>
          <w:rFonts w:ascii="GHEA Grapalat" w:hAnsi="GHEA Grapalat"/>
          <w:noProof/>
          <w:lang w:val="hy-AM"/>
        </w:rPr>
      </w:pPr>
    </w:p>
    <w:p w14:paraId="77133D26" w14:textId="77777777" w:rsidR="009B731D" w:rsidRPr="001E39FB" w:rsidRDefault="009B731D" w:rsidP="00A92FB3">
      <w:pPr>
        <w:pStyle w:val="BodyTextIndent"/>
        <w:spacing w:line="276" w:lineRule="auto"/>
        <w:jc w:val="center"/>
        <w:rPr>
          <w:rFonts w:ascii="GHEA Grapalat" w:hAnsi="GHEA Grapalat"/>
          <w:noProof/>
          <w:lang w:val="hy-AM"/>
        </w:rPr>
      </w:pPr>
    </w:p>
    <w:p w14:paraId="381DCAE6" w14:textId="77777777" w:rsidR="009B731D" w:rsidRPr="001E39FB" w:rsidRDefault="009B731D" w:rsidP="00A92FB3">
      <w:pPr>
        <w:pStyle w:val="BodyTextIndent"/>
        <w:spacing w:line="276" w:lineRule="auto"/>
        <w:ind w:firstLine="0"/>
        <w:jc w:val="center"/>
        <w:rPr>
          <w:rFonts w:ascii="GHEA Grapalat" w:hAnsi="GHEA Grapalat"/>
          <w:noProof/>
          <w:lang w:val="hy-AM"/>
        </w:rPr>
      </w:pPr>
      <w:r w:rsidRPr="001E39FB">
        <w:rPr>
          <w:rFonts w:ascii="GHEA Grapalat" w:hAnsi="GHEA Grapalat"/>
          <w:noProof/>
          <w:lang w:val="hy-AM"/>
        </w:rPr>
        <w:t xml:space="preserve">«Առողջության համընդհանուր ապահովագրության հիմնադրամ»-ի </w:t>
      </w:r>
    </w:p>
    <w:p w14:paraId="69FDA934" w14:textId="77777777" w:rsidR="009B731D" w:rsidRPr="001E39FB" w:rsidRDefault="009B731D" w:rsidP="00A92FB3">
      <w:pPr>
        <w:pStyle w:val="BodyTextIndent"/>
        <w:spacing w:line="276" w:lineRule="auto"/>
        <w:jc w:val="center"/>
        <w:rPr>
          <w:rFonts w:ascii="GHEA Grapalat" w:hAnsi="GHEA Grapalat"/>
          <w:noProof/>
          <w:lang w:val="hy-AM"/>
        </w:rPr>
      </w:pPr>
    </w:p>
    <w:p w14:paraId="43510CF4" w14:textId="77777777" w:rsidR="009B731D" w:rsidRPr="001E39FB" w:rsidRDefault="009B731D" w:rsidP="00A92FB3">
      <w:pPr>
        <w:pStyle w:val="BodyTextIndent"/>
        <w:spacing w:line="276" w:lineRule="auto"/>
        <w:ind w:firstLine="0"/>
        <w:jc w:val="center"/>
        <w:rPr>
          <w:rFonts w:ascii="GHEA Grapalat" w:hAnsi="GHEA Grapalat"/>
          <w:noProof/>
          <w:lang w:val="hy-AM"/>
        </w:rPr>
      </w:pPr>
      <w:r w:rsidRPr="001E39FB">
        <w:rPr>
          <w:rFonts w:ascii="GHEA Grapalat" w:hAnsi="GHEA Grapalat"/>
          <w:noProof/>
          <w:lang w:val="hy-AM"/>
        </w:rPr>
        <w:t>________________________________________________________________________</w:t>
      </w:r>
    </w:p>
    <w:p w14:paraId="176AB70C" w14:textId="77777777" w:rsidR="009B731D" w:rsidRPr="001E39FB" w:rsidRDefault="009B731D" w:rsidP="00A92FB3">
      <w:pPr>
        <w:pStyle w:val="BodyTextIndent"/>
        <w:spacing w:line="276" w:lineRule="auto"/>
        <w:ind w:firstLine="0"/>
        <w:jc w:val="center"/>
        <w:rPr>
          <w:rFonts w:ascii="GHEA Grapalat" w:hAnsi="GHEA Grapalat"/>
          <w:noProof/>
          <w:lang w:val="hy-AM"/>
        </w:rPr>
      </w:pPr>
      <w:r w:rsidRPr="001E39FB">
        <w:rPr>
          <w:rFonts w:ascii="GHEA Grapalat" w:hAnsi="GHEA Grapalat"/>
          <w:noProof/>
          <w:lang w:val="hy-AM"/>
        </w:rPr>
        <w:t>(բժշկական կազմակերպությունների)</w:t>
      </w:r>
    </w:p>
    <w:p w14:paraId="73FD08FE" w14:textId="77777777" w:rsidR="009B731D" w:rsidRPr="001E39FB" w:rsidRDefault="009B731D" w:rsidP="00A92FB3">
      <w:pPr>
        <w:pStyle w:val="BodyTextIndent"/>
        <w:spacing w:line="276" w:lineRule="auto"/>
        <w:jc w:val="center"/>
        <w:rPr>
          <w:rFonts w:ascii="GHEA Grapalat" w:hAnsi="GHEA Grapalat"/>
          <w:noProof/>
          <w:lang w:val="hy-AM"/>
        </w:rPr>
      </w:pPr>
    </w:p>
    <w:p w14:paraId="4D4EFCF9" w14:textId="77777777" w:rsidR="009B731D" w:rsidRPr="001E39FB" w:rsidRDefault="009B731D" w:rsidP="00A92FB3">
      <w:pPr>
        <w:pStyle w:val="BodyTextIndent"/>
        <w:spacing w:line="276" w:lineRule="auto"/>
        <w:ind w:firstLine="0"/>
        <w:jc w:val="center"/>
        <w:rPr>
          <w:rFonts w:ascii="GHEA Grapalat" w:hAnsi="GHEA Grapalat"/>
          <w:noProof/>
          <w:lang w:val="hy-AM"/>
        </w:rPr>
      </w:pPr>
      <w:r w:rsidRPr="001E39FB">
        <w:rPr>
          <w:rFonts w:ascii="GHEA Grapalat" w:hAnsi="GHEA Grapalat"/>
          <w:noProof/>
          <w:lang w:val="hy-AM"/>
        </w:rPr>
        <w:t>միջև</w:t>
      </w:r>
    </w:p>
    <w:p w14:paraId="6A4BAA4E" w14:textId="77777777" w:rsidR="009B731D" w:rsidRPr="001E39FB" w:rsidRDefault="009B731D" w:rsidP="00A92FB3">
      <w:pPr>
        <w:pStyle w:val="BodyTextIndent"/>
        <w:spacing w:line="276" w:lineRule="auto"/>
        <w:rPr>
          <w:rFonts w:ascii="GHEA Grapalat" w:hAnsi="GHEA Grapalat"/>
          <w:noProof/>
          <w:lang w:val="hy-AM"/>
        </w:rPr>
      </w:pPr>
    </w:p>
    <w:p w14:paraId="73D167F8" w14:textId="77777777" w:rsidR="009B731D" w:rsidRPr="001E39FB" w:rsidRDefault="009B731D" w:rsidP="00A92FB3">
      <w:pPr>
        <w:pStyle w:val="BodyTextIndent"/>
        <w:spacing w:line="276" w:lineRule="auto"/>
        <w:rPr>
          <w:rFonts w:ascii="GHEA Grapalat" w:hAnsi="GHEA Grapalat"/>
          <w:noProof/>
          <w:lang w:val="hy-AM"/>
        </w:rPr>
      </w:pPr>
    </w:p>
    <w:p w14:paraId="438E9C0A" w14:textId="77777777" w:rsidR="009B731D" w:rsidRPr="001E39FB" w:rsidRDefault="009B731D" w:rsidP="00A92FB3">
      <w:pPr>
        <w:pStyle w:val="BodyTextIndent"/>
        <w:spacing w:line="276" w:lineRule="auto"/>
        <w:rPr>
          <w:rFonts w:ascii="GHEA Grapalat" w:hAnsi="GHEA Grapalat"/>
          <w:noProof/>
          <w:lang w:val="hy-AM"/>
        </w:rPr>
      </w:pPr>
    </w:p>
    <w:p w14:paraId="51050AB7" w14:textId="77777777" w:rsidR="009B731D" w:rsidRPr="001E39FB" w:rsidRDefault="009B731D" w:rsidP="00A92FB3">
      <w:pPr>
        <w:pStyle w:val="BodyTextIndent"/>
        <w:spacing w:line="276" w:lineRule="auto"/>
        <w:rPr>
          <w:rFonts w:ascii="GHEA Grapalat" w:hAnsi="GHEA Grapalat"/>
          <w:noProof/>
          <w:lang w:val="hy-AM"/>
        </w:rPr>
      </w:pPr>
    </w:p>
    <w:p w14:paraId="4978FB93" w14:textId="77777777" w:rsidR="009B731D" w:rsidRPr="001E39FB" w:rsidRDefault="009B731D" w:rsidP="00A92FB3">
      <w:pPr>
        <w:pStyle w:val="BodyTextIndent"/>
        <w:spacing w:line="276" w:lineRule="auto"/>
        <w:rPr>
          <w:rFonts w:ascii="GHEA Grapalat" w:hAnsi="GHEA Grapalat"/>
          <w:noProof/>
          <w:lang w:val="hy-AM"/>
        </w:rPr>
      </w:pPr>
      <w:r w:rsidRPr="001E39FB">
        <w:rPr>
          <w:rFonts w:ascii="GHEA Grapalat" w:hAnsi="GHEA Grapalat"/>
          <w:noProof/>
          <w:lang w:val="hy-AM"/>
        </w:rPr>
        <w:t xml:space="preserve"> </w:t>
      </w:r>
    </w:p>
    <w:p w14:paraId="41582239" w14:textId="77777777" w:rsidR="009B731D" w:rsidRPr="001E39FB" w:rsidRDefault="009B731D" w:rsidP="00A92FB3">
      <w:pPr>
        <w:pStyle w:val="BodyTextIndent"/>
        <w:spacing w:line="276" w:lineRule="auto"/>
        <w:rPr>
          <w:rFonts w:ascii="GHEA Grapalat" w:hAnsi="GHEA Grapalat"/>
          <w:noProof/>
          <w:lang w:val="hy-AM"/>
        </w:rPr>
      </w:pPr>
      <w:r w:rsidRPr="001E39FB">
        <w:rPr>
          <w:rFonts w:ascii="GHEA Grapalat" w:hAnsi="GHEA Grapalat"/>
          <w:noProof/>
          <w:lang w:val="hy-AM"/>
        </w:rPr>
        <w:br w:type="page"/>
      </w:r>
    </w:p>
    <w:p w14:paraId="6D25CD28" w14:textId="77777777" w:rsidR="009B731D" w:rsidRPr="001E39FB" w:rsidRDefault="009B731D" w:rsidP="00A92FB3">
      <w:pPr>
        <w:pStyle w:val="BodyTextIndent"/>
        <w:spacing w:line="276" w:lineRule="auto"/>
        <w:rPr>
          <w:rFonts w:ascii="GHEA Grapalat" w:hAnsi="GHEA Grapalat"/>
          <w:noProof/>
          <w:lang w:val="hy-AM"/>
        </w:rPr>
      </w:pPr>
    </w:p>
    <w:p w14:paraId="5E3C5950" w14:textId="77777777" w:rsidR="009B731D" w:rsidRPr="001E39FB" w:rsidRDefault="009B731D" w:rsidP="00A92FB3">
      <w:pPr>
        <w:pStyle w:val="BodyTextIndent"/>
        <w:spacing w:line="276" w:lineRule="auto"/>
        <w:ind w:firstLine="0"/>
        <w:rPr>
          <w:rFonts w:ascii="GHEA Grapalat" w:hAnsi="GHEA Grapalat"/>
          <w:noProof/>
          <w:lang w:val="hy-AM"/>
        </w:rPr>
      </w:pPr>
      <w:r w:rsidRPr="001E39FB">
        <w:rPr>
          <w:rFonts w:ascii="GHEA Grapalat" w:hAnsi="GHEA Grapalat"/>
          <w:noProof/>
          <w:lang w:val="hy-AM"/>
        </w:rPr>
        <w:t>1</w:t>
      </w:r>
      <w:r w:rsidRPr="001E39FB">
        <w:rPr>
          <w:rFonts w:ascii="Cambria Math" w:hAnsi="Cambria Math" w:cs="Cambria Math"/>
          <w:noProof/>
          <w:lang w:val="hy-AM"/>
        </w:rPr>
        <w:t>․</w:t>
      </w:r>
      <w:r w:rsidRPr="001E39FB">
        <w:rPr>
          <w:rFonts w:ascii="GHEA Grapalat" w:hAnsi="GHEA Grapalat"/>
          <w:noProof/>
          <w:lang w:val="hy-AM"/>
        </w:rPr>
        <w:t>1</w:t>
      </w:r>
      <w:r w:rsidRPr="001E39FB">
        <w:rPr>
          <w:rFonts w:ascii="Cambria Math" w:hAnsi="Cambria Math" w:cs="Cambria Math"/>
          <w:noProof/>
          <w:lang w:val="hy-AM"/>
        </w:rPr>
        <w:t>․</w:t>
      </w:r>
      <w:r w:rsidRPr="001E39FB">
        <w:rPr>
          <w:rFonts w:ascii="GHEA Grapalat" w:hAnsi="GHEA Grapalat"/>
          <w:noProof/>
          <w:lang w:val="hy-AM"/>
        </w:rPr>
        <w:t xml:space="preserve"> Առողջության համընդհանուր ապահովագրության հիմնադրամը (այսուհետ` Պատվիրատու կամ Հիմնադրամ), մի կողմից` ի դեմս Առողջության համընդհանուր ապահովագրության հիմնադրամի գլխավոր տնօրեն՝ __________________________-ի, որը գործում է Հիմնադրամի կանոնադրության հիման վրա և __________________ ______________________ (այսուհետ` Կատարող)` ի դեմս ______________________________________________-ի, որը գործում է ______________________-ի ______________________  հիման վրա (լրացվում է միայն իրավաբանական անձանց դեպքում), հիմք ընդունելով «Առողջության համընդհանուր ապահովագրության մասին» ՀՀ օրենքը, ՀՀ քաղաքացիական օրենսգիրքը և առողջության համընդհանուր ապահովագրության ոլորտի հարաբերությունները կարգավորող այլ իրավական ակտերի պահանջները, Հիմնադրամի իրավասու մարմինների կողմից ընդունած ակտերով սահմանված պահանջները, կնքեցին սույն պայմանագիրը (այսուհետ՝ Պայմանագիր) հետևյալի մասին. </w:t>
      </w:r>
    </w:p>
    <w:p w14:paraId="4C3B2D8D" w14:textId="77777777" w:rsidR="009B731D" w:rsidRPr="001E39FB" w:rsidRDefault="009B731D" w:rsidP="00A92FB3">
      <w:pPr>
        <w:pStyle w:val="BodyTextIndent"/>
        <w:numPr>
          <w:ilvl w:val="0"/>
          <w:numId w:val="3"/>
        </w:numPr>
        <w:spacing w:line="276" w:lineRule="auto"/>
        <w:jc w:val="center"/>
        <w:rPr>
          <w:rFonts w:ascii="GHEA Grapalat" w:hAnsi="GHEA Grapalat"/>
          <w:b/>
          <w:noProof/>
          <w:lang w:val="hy-AM"/>
        </w:rPr>
      </w:pPr>
      <w:r w:rsidRPr="001E39FB">
        <w:rPr>
          <w:rFonts w:ascii="GHEA Grapalat" w:hAnsi="GHEA Grapalat"/>
          <w:b/>
          <w:noProof/>
          <w:lang w:val="hy-AM"/>
        </w:rPr>
        <w:t>ՊԱՅՄԱՆԱԳՐԻ ԱՌԱՐԿԱՆ</w:t>
      </w:r>
    </w:p>
    <w:p w14:paraId="154F4BBF" w14:textId="77777777" w:rsidR="009B731D" w:rsidRPr="001E39FB" w:rsidRDefault="009B731D" w:rsidP="00A92FB3">
      <w:pPr>
        <w:pStyle w:val="BodyTextIndent"/>
        <w:spacing w:line="276" w:lineRule="auto"/>
        <w:ind w:firstLine="0"/>
        <w:rPr>
          <w:rFonts w:ascii="GHEA Grapalat" w:hAnsi="GHEA Grapalat"/>
          <w:b/>
          <w:noProof/>
          <w:lang w:val="hy-AM"/>
        </w:rPr>
      </w:pPr>
    </w:p>
    <w:p w14:paraId="1E19A9D8" w14:textId="77777777" w:rsidR="009B731D" w:rsidRPr="001E39FB" w:rsidRDefault="009B731D" w:rsidP="00A92FB3">
      <w:pPr>
        <w:pStyle w:val="ListParagraph"/>
        <w:spacing w:after="0" w:line="276" w:lineRule="auto"/>
        <w:ind w:left="0"/>
        <w:jc w:val="both"/>
        <w:rPr>
          <w:rFonts w:ascii="GHEA Grapalat" w:eastAsia="Calibri" w:hAnsi="GHEA Grapalat" w:cs="Times New Roman"/>
          <w:sz w:val="24"/>
          <w:szCs w:val="24"/>
        </w:rPr>
      </w:pPr>
      <w:r w:rsidRPr="001E39FB">
        <w:rPr>
          <w:rFonts w:ascii="GHEA Grapalat" w:hAnsi="GHEA Grapalat" w:cs="Times New Roman"/>
          <w:sz w:val="24"/>
          <w:szCs w:val="24"/>
        </w:rPr>
        <w:t>2</w:t>
      </w:r>
      <w:r w:rsidRPr="001E39FB">
        <w:rPr>
          <w:rFonts w:ascii="Cambria Math" w:hAnsi="Cambria Math" w:cs="Cambria Math"/>
          <w:sz w:val="24"/>
          <w:szCs w:val="24"/>
        </w:rPr>
        <w:t>․</w:t>
      </w:r>
      <w:r w:rsidRPr="001E39FB">
        <w:rPr>
          <w:rFonts w:ascii="GHEA Grapalat" w:hAnsi="GHEA Grapalat" w:cs="Times New Roman"/>
          <w:sz w:val="24"/>
          <w:szCs w:val="24"/>
        </w:rPr>
        <w:t>1</w:t>
      </w:r>
      <w:r w:rsidRPr="001E39FB">
        <w:rPr>
          <w:rFonts w:ascii="Cambria Math" w:hAnsi="Cambria Math" w:cs="Cambria Math"/>
          <w:sz w:val="24"/>
          <w:szCs w:val="24"/>
        </w:rPr>
        <w:t>․</w:t>
      </w:r>
      <w:r w:rsidRPr="001E39FB">
        <w:rPr>
          <w:rFonts w:ascii="GHEA Grapalat" w:hAnsi="GHEA Grapalat" w:cs="Times New Roman"/>
          <w:sz w:val="24"/>
          <w:szCs w:val="24"/>
        </w:rPr>
        <w:t xml:space="preserve"> Պատվիրատուն հանձնարարում, իսկ Կատարողը պարտավորվում է Պայմանագրին, «Առողջության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պահանջներին համապատասխան հօգուտ ապահովագրված անձի մատուցել </w:t>
      </w:r>
      <w:r w:rsidRPr="001E39FB">
        <w:rPr>
          <w:rFonts w:ascii="GHEA Grapalat" w:eastAsia="Calibri" w:hAnsi="GHEA Grapalat" w:cs="Times New Roman"/>
          <w:sz w:val="24"/>
          <w:szCs w:val="24"/>
        </w:rPr>
        <w:t>ապահովագրական փաթեթի մեջ ներառված բժշկական օգնության և սպասարկման ծառայությունները</w:t>
      </w:r>
      <w:r w:rsidRPr="001E39FB">
        <w:rPr>
          <w:rFonts w:ascii="GHEA Grapalat" w:hAnsi="GHEA Grapalat" w:cs="Times New Roman"/>
          <w:color w:val="000000"/>
          <w:sz w:val="24"/>
          <w:szCs w:val="24"/>
          <w:shd w:val="clear" w:color="auto" w:fill="FFFFFF"/>
        </w:rPr>
        <w:t xml:space="preserve">, իսկ Պատվիրատուն պարտավորվում է </w:t>
      </w:r>
      <w:r w:rsidRPr="001E39FB">
        <w:rPr>
          <w:rFonts w:ascii="GHEA Grapalat" w:eastAsia="Calibri" w:hAnsi="GHEA Grapalat" w:cs="Times New Roman"/>
          <w:sz w:val="24"/>
          <w:szCs w:val="24"/>
        </w:rPr>
        <w:t xml:space="preserve">հատուցել Կատարողին՝ Պայմանագրին, </w:t>
      </w:r>
      <w:r w:rsidRPr="001E39FB">
        <w:rPr>
          <w:rFonts w:ascii="GHEA Grapalat" w:hAnsi="GHEA Grapalat" w:cs="Times New Roman"/>
          <w:sz w:val="24"/>
          <w:szCs w:val="24"/>
        </w:rPr>
        <w:t>«Առողջության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պահանջներին</w:t>
      </w:r>
      <w:r w:rsidRPr="001E39FB">
        <w:rPr>
          <w:rFonts w:ascii="GHEA Grapalat" w:eastAsia="Calibri" w:hAnsi="GHEA Grapalat" w:cs="Times New Roman"/>
          <w:sz w:val="24"/>
          <w:szCs w:val="24"/>
        </w:rPr>
        <w:t xml:space="preserve"> համապատասխան ապահովագրական փաթեթի մեջ ներառված բժշկական օգնության և սպասարկման ծառայությունները մատուցելու համար։</w:t>
      </w:r>
    </w:p>
    <w:p w14:paraId="59957392" w14:textId="77777777" w:rsidR="009B731D" w:rsidRPr="001E39FB" w:rsidRDefault="009B731D" w:rsidP="00A92FB3">
      <w:pPr>
        <w:pStyle w:val="ListParagraph"/>
        <w:spacing w:after="0" w:line="276" w:lineRule="auto"/>
        <w:ind w:left="0"/>
        <w:jc w:val="both"/>
        <w:rPr>
          <w:rFonts w:ascii="GHEA Grapalat" w:hAnsi="GHEA Grapalat" w:cs="Times New Roman"/>
          <w:sz w:val="24"/>
          <w:szCs w:val="24"/>
        </w:rPr>
      </w:pPr>
    </w:p>
    <w:p w14:paraId="557F9968" w14:textId="77777777" w:rsidR="009B731D" w:rsidRPr="001E39FB" w:rsidRDefault="009B731D" w:rsidP="00A92FB3">
      <w:pPr>
        <w:pStyle w:val="BodyTextIndent"/>
        <w:numPr>
          <w:ilvl w:val="0"/>
          <w:numId w:val="3"/>
        </w:numPr>
        <w:spacing w:line="276" w:lineRule="auto"/>
        <w:jc w:val="center"/>
        <w:rPr>
          <w:rFonts w:ascii="GHEA Grapalat" w:hAnsi="GHEA Grapalat"/>
          <w:b/>
          <w:noProof/>
          <w:lang w:val="hy-AM"/>
        </w:rPr>
      </w:pPr>
      <w:r w:rsidRPr="001E39FB">
        <w:rPr>
          <w:rFonts w:ascii="GHEA Grapalat" w:hAnsi="GHEA Grapalat"/>
          <w:b/>
          <w:noProof/>
          <w:lang w:val="hy-AM"/>
        </w:rPr>
        <w:t>ԿՈՂՄԵՐԻ ԻՐԱՎՈՒՆՔՆԵՐԸ ԵՎ ՊԱՐՏԱՎՈՐՈՒԹՅՈՒՆՆԵՐԸ</w:t>
      </w:r>
    </w:p>
    <w:p w14:paraId="1B2CFDCE" w14:textId="77777777" w:rsidR="009B731D" w:rsidRPr="001E39FB" w:rsidRDefault="009B731D" w:rsidP="00A92FB3">
      <w:pPr>
        <w:pStyle w:val="BodyTextIndent"/>
        <w:spacing w:line="276" w:lineRule="auto"/>
        <w:ind w:left="720" w:firstLine="0"/>
        <w:rPr>
          <w:rFonts w:ascii="GHEA Grapalat" w:hAnsi="GHEA Grapalat"/>
          <w:b/>
          <w:noProof/>
          <w:lang w:val="hy-AM"/>
        </w:rPr>
      </w:pPr>
    </w:p>
    <w:p w14:paraId="28118534"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 xml:space="preserve">Կատարողն իրավունք ունի </w:t>
      </w:r>
    </w:p>
    <w:p w14:paraId="432FECAA" w14:textId="77777777" w:rsidR="009B731D" w:rsidRPr="001E39FB" w:rsidRDefault="009B731D" w:rsidP="00A92FB3">
      <w:pPr>
        <w:pStyle w:val="BodyTextIndent"/>
        <w:numPr>
          <w:ilvl w:val="2"/>
          <w:numId w:val="1"/>
        </w:numPr>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Պայմանագրով սահմանված կարգով ստանալ հատուցում Հիմնադրամից՝ ապահովագրական փաթեթի մեջ ներառված բժշկական օգնության և սպասարկման ծառայությունները (այսուհետ՝ նաև Ծառայություններ) մատուցելու համար.</w:t>
      </w:r>
    </w:p>
    <w:p w14:paraId="20970842"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մատուցել ապահովագրական փաթեթի մեջ չներառված Ծառայությունները վճարովի սկզբունքով կամ առողջության կամավոր ապահովագրության շրջանակներում</w:t>
      </w:r>
      <w:r w:rsidRPr="001E39FB">
        <w:rPr>
          <w:rFonts w:ascii="Cambria Math" w:eastAsia="Calibri" w:hAnsi="Cambria Math" w:cs="Cambria Math"/>
          <w:noProof/>
          <w:lang w:val="hy-AM"/>
        </w:rPr>
        <w:t>․</w:t>
      </w:r>
    </w:p>
    <w:p w14:paraId="5D247EED"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lastRenderedPageBreak/>
        <w:t xml:space="preserve">ներկա գտնվել Պատվիրատուի կողմից իրականացվող </w:t>
      </w:r>
      <w:r w:rsidRPr="001E39FB">
        <w:rPr>
          <w:rFonts w:ascii="GHEA Grapalat" w:hAnsi="GHEA Grapalat"/>
          <w:noProof/>
          <w:color w:val="000000"/>
          <w:shd w:val="clear" w:color="auto" w:fill="FFFFFF"/>
          <w:lang w:val="hy-AM"/>
        </w:rPr>
        <w:t>մշտադիտարկումներին, դիտարկումներին փորձագիտական և համանման այլ աշխատանքների</w:t>
      </w:r>
      <w:r w:rsidRPr="001E39FB">
        <w:rPr>
          <w:rFonts w:ascii="GHEA Grapalat" w:hAnsi="GHEA Grapalat"/>
          <w:noProof/>
          <w:lang w:val="hy-AM"/>
        </w:rPr>
        <w:t>ն, ներկայացնել բացատրություններ, առարկություններ, դիտողություններ</w:t>
      </w:r>
      <w:r w:rsidRPr="001E39FB">
        <w:rPr>
          <w:rFonts w:ascii="Cambria Math" w:hAnsi="Cambria Math" w:cs="Cambria Math"/>
          <w:noProof/>
          <w:lang w:val="hy-AM"/>
        </w:rPr>
        <w:t>․</w:t>
      </w:r>
    </w:p>
    <w:p w14:paraId="5C2637B7"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color w:val="000000"/>
          <w:lang w:val="hy-AM"/>
          <w14:ligatures w14:val="none"/>
        </w:rPr>
        <w:t>Պատվիրատուից պահանջել հատուցել վերջինիս կողմից Պայմանագրով նախատեսված պարտականությունների չկատարման կամ ոչ պատշաճ կատարման հետևանքով իր կրած վնասները,</w:t>
      </w:r>
    </w:p>
    <w:p w14:paraId="41345DB8"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ՀՀ օրենսդրությամբ սահմանված կարգով բողոքարկել Պատվիրատուի գործողությունները, ընդունած որոշումները</w:t>
      </w:r>
      <w:r w:rsidRPr="001E39FB">
        <w:rPr>
          <w:rFonts w:ascii="Cambria Math" w:hAnsi="Cambria Math" w:cs="Cambria Math"/>
          <w:noProof/>
          <w:lang w:val="hy-AM"/>
        </w:rPr>
        <w:t>․</w:t>
      </w:r>
    </w:p>
    <w:p w14:paraId="10FC2773"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օգտվել ՀՀ օրենսդրությամբ</w:t>
      </w:r>
      <w:r w:rsidRPr="001E39FB" w:rsidDel="006502F2">
        <w:rPr>
          <w:rFonts w:ascii="GHEA Grapalat" w:hAnsi="GHEA Grapalat"/>
          <w:noProof/>
          <w:lang w:val="hy-AM"/>
        </w:rPr>
        <w:t xml:space="preserve"> </w:t>
      </w:r>
      <w:r w:rsidRPr="001E39FB">
        <w:rPr>
          <w:rFonts w:ascii="GHEA Grapalat" w:hAnsi="GHEA Grapalat"/>
          <w:noProof/>
          <w:lang w:val="hy-AM"/>
        </w:rPr>
        <w:t>սահմանված այլ իրավունքներից:</w:t>
      </w:r>
    </w:p>
    <w:p w14:paraId="348224D2" w14:textId="77777777" w:rsidR="009B731D" w:rsidRPr="001E39FB" w:rsidRDefault="009B731D" w:rsidP="00A92FB3">
      <w:pPr>
        <w:pStyle w:val="BodyTextIndent"/>
        <w:spacing w:line="276" w:lineRule="auto"/>
        <w:ind w:firstLine="0"/>
        <w:rPr>
          <w:rFonts w:ascii="GHEA Grapalat" w:hAnsi="GHEA Grapalat"/>
          <w:noProof/>
          <w:lang w:val="hy-AM"/>
        </w:rPr>
      </w:pPr>
    </w:p>
    <w:p w14:paraId="7FCB4F0C"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Կատարողը պարտավոր է.</w:t>
      </w:r>
    </w:p>
    <w:p w14:paraId="35A4797E"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ապահովագրական փաթեթի մեջ ներառված Ծառայությունները մատուցել պատշաճ որակով և կարգով</w:t>
      </w:r>
      <w:r w:rsidRPr="001E39FB">
        <w:rPr>
          <w:rFonts w:ascii="Cambria Math" w:eastAsia="Calibri" w:hAnsi="Cambria Math" w:cs="Cambria Math"/>
          <w:noProof/>
          <w:lang w:val="hy-AM"/>
        </w:rPr>
        <w:t>․</w:t>
      </w:r>
    </w:p>
    <w:p w14:paraId="01D5B39D"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ապահովել օրենսդրությամբ պահանջվող հաշվետվությունների ժամանակին ներկայացումը իրավասու մարմիններ և անձանց</w:t>
      </w:r>
      <w:r w:rsidRPr="001E39FB">
        <w:rPr>
          <w:rFonts w:ascii="Cambria Math" w:hAnsi="Cambria Math" w:cs="Cambria Math"/>
          <w:noProof/>
          <w:lang w:val="hy-AM"/>
        </w:rPr>
        <w:t>․</w:t>
      </w:r>
    </w:p>
    <w:p w14:paraId="7E584388"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Հիմնադրամի հոգաբարձուների խորհրդի կողմից սահմանված կարգով Հիմնադրամին ներկայացնել ապահովագրական փաթեթի  տրամադրման  վերաբերյալ հաշվետվություններ.</w:t>
      </w:r>
    </w:p>
    <w:p w14:paraId="1B23ACC6"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 xml:space="preserve">հիմնավորել Պատվիրատուին ներկայացված </w:t>
      </w:r>
      <w:r w:rsidRPr="001E39FB">
        <w:rPr>
          <w:rFonts w:ascii="GHEA Grapalat" w:eastAsia="Calibri" w:hAnsi="GHEA Grapalat"/>
          <w:noProof/>
          <w:lang w:val="hy-AM"/>
        </w:rPr>
        <w:t xml:space="preserve">ապահովագրական փաթեթի տրամադրման  </w:t>
      </w:r>
      <w:r w:rsidRPr="001E39FB">
        <w:rPr>
          <w:rFonts w:ascii="GHEA Grapalat" w:hAnsi="GHEA Grapalat"/>
          <w:noProof/>
          <w:lang w:val="hy-AM"/>
        </w:rPr>
        <w:t>հաշվետվությունների արժանահավատությունը՝ լրացուցիչ փաստաթղթեր և հիմնավորումներ ներկայացնելու միջոցով</w:t>
      </w:r>
      <w:r w:rsidRPr="001E39FB">
        <w:rPr>
          <w:rFonts w:ascii="Cambria Math" w:hAnsi="Cambria Math" w:cs="Cambria Math"/>
          <w:noProof/>
          <w:lang w:val="hy-AM"/>
        </w:rPr>
        <w:t>․</w:t>
      </w:r>
    </w:p>
    <w:p w14:paraId="42A7F5C8"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ապահովագրական փաթեթի մեջ ներառված Ծառայությունները մատուցել </w:t>
      </w:r>
      <w:r w:rsidRPr="001E39FB">
        <w:rPr>
          <w:rFonts w:ascii="GHEA Grapalat" w:hAnsi="GHEA Grapalat"/>
          <w:noProof/>
          <w:lang w:val="hy-AM"/>
        </w:rPr>
        <w:t>և ընթացիկ գործունեությունը իրականացնել ոլորտը կարգավորող օրենքներին, որոշումներին, առողջապահության նախարարի (այսուհետ` Նախարար) հրամաններին և Հիմնադրամի իրավասու մարմինների կողմից ընդունած ակտերին համապատասխան</w:t>
      </w:r>
      <w:r w:rsidRPr="001E39FB">
        <w:rPr>
          <w:rFonts w:ascii="Cambria Math" w:hAnsi="Cambria Math" w:cs="Cambria Math"/>
          <w:noProof/>
          <w:lang w:val="hy-AM"/>
        </w:rPr>
        <w:t>․</w:t>
      </w:r>
    </w:p>
    <w:p w14:paraId="408CC8EE" w14:textId="77777777" w:rsidR="009B731D" w:rsidRPr="001E39FB" w:rsidRDefault="009B731D" w:rsidP="00A92FB3">
      <w:pPr>
        <w:pStyle w:val="BodyTextIndent"/>
        <w:numPr>
          <w:ilvl w:val="2"/>
          <w:numId w:val="1"/>
        </w:numPr>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օրենսդրության չնախատեսված վճարներ գանձելու դեպքում սահմանված կարգով վերադարձնել վճարները</w:t>
      </w:r>
      <w:r w:rsidRPr="001E39FB">
        <w:rPr>
          <w:rFonts w:ascii="Cambria Math" w:eastAsia="MS Mincho" w:hAnsi="Cambria Math" w:cs="Cambria Math"/>
          <w:noProof/>
          <w:lang w:val="hy-AM"/>
        </w:rPr>
        <w:t>․</w:t>
      </w:r>
    </w:p>
    <w:p w14:paraId="7405330A"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Պայմանագրի գործողության ողջ ընթացքում ապահովել Հիմնադրամի և բժշկական կազմակերպությունների միջև Պայմանագիր կնքելու համար նախատեսված նվազագույն պահանջների առկայությունը և դրանց պահպանումը (այդ թվում` որակի)</w:t>
      </w:r>
      <w:r w:rsidRPr="001E39FB">
        <w:rPr>
          <w:rFonts w:ascii="Cambria Math" w:eastAsia="Calibri" w:hAnsi="Cambria Math" w:cs="Cambria Math"/>
          <w:noProof/>
          <w:lang w:val="hy-AM"/>
        </w:rPr>
        <w:t>․</w:t>
      </w:r>
    </w:p>
    <w:p w14:paraId="06840C02"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ապահովագրական դեպքը վրա հասնելու պարագայում երաշխավորել ապահովագրական փաթեթի </w:t>
      </w:r>
      <w:bookmarkStart w:id="0" w:name="_Hlk127807096"/>
      <w:r w:rsidRPr="001E39FB">
        <w:rPr>
          <w:rFonts w:ascii="GHEA Grapalat" w:eastAsia="Calibri" w:hAnsi="GHEA Grapalat"/>
          <w:noProof/>
          <w:lang w:val="hy-AM"/>
        </w:rPr>
        <w:t xml:space="preserve">մեջ ներառված </w:t>
      </w:r>
      <w:bookmarkEnd w:id="0"/>
      <w:r w:rsidRPr="001E39FB">
        <w:rPr>
          <w:rFonts w:ascii="GHEA Grapalat" w:eastAsia="Calibri" w:hAnsi="GHEA Grapalat"/>
          <w:noProof/>
          <w:lang w:val="hy-AM"/>
        </w:rPr>
        <w:t>Ծառայությունների մատուցման հավասար հնարավորություններ ապահովագրված բոլոր անձանց համար՝ այդ թվում հերթագրումների պայմանների ապահովմամբ.</w:t>
      </w:r>
    </w:p>
    <w:p w14:paraId="12CD687E"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lastRenderedPageBreak/>
        <w:t>ապահովագրված անձի պահանջով վերջինիս տրամադրել ամբողջական, հավաստի և մատչելի տեղեկություն ապահովագրական փաթեթի մեջ ներառված Ծառայությունների ստացման կարգի, ընթացակարգային առանձնահատկությունների և պայմանների վերաբերյալ.</w:t>
      </w:r>
    </w:p>
    <w:p w14:paraId="6D2E735A"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ապահովագրված անձի պահանջով վերջինիս տրամադրել իր պարտականությունները իրականացնելու համար անհրաժեշտ ստույգ, արժանահավատ և ամբողջական տեղեկատվություն</w:t>
      </w:r>
      <w:r w:rsidRPr="001E39FB">
        <w:rPr>
          <w:rFonts w:ascii="Cambria Math" w:eastAsia="Calibri" w:hAnsi="Cambria Math" w:cs="Cambria Math"/>
          <w:noProof/>
          <w:lang w:val="hy-AM"/>
        </w:rPr>
        <w:t>․</w:t>
      </w:r>
    </w:p>
    <w:p w14:paraId="2A0C2BC6" w14:textId="77777777" w:rsidR="009B731D" w:rsidRPr="001E39FB" w:rsidRDefault="009B731D" w:rsidP="00A92FB3">
      <w:pPr>
        <w:pStyle w:val="BodyTextIndent"/>
        <w:numPr>
          <w:ilvl w:val="2"/>
          <w:numId w:val="1"/>
        </w:numPr>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ապահովել տրամադրվող ապահովագրական փաթեթի համապատասխանությունը օրենսդրությամբ կամ այլ ակտերով սահմանած պահանջներին.</w:t>
      </w:r>
    </w:p>
    <w:p w14:paraId="2FF809F2"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bookmarkStart w:id="1" w:name="_Hlk130211212"/>
      <w:r w:rsidRPr="001E39FB">
        <w:rPr>
          <w:rFonts w:ascii="GHEA Grapalat" w:eastAsia="Calibri" w:hAnsi="GHEA Grapalat"/>
          <w:noProof/>
          <w:color w:val="000000"/>
          <w:shd w:val="clear" w:color="auto" w:fill="FFFFFF"/>
          <w:lang w:val="hy-AM"/>
        </w:rPr>
        <w:t xml:space="preserve">պահպանել առողջության </w:t>
      </w:r>
      <w:r w:rsidRPr="001E39FB">
        <w:rPr>
          <w:rFonts w:ascii="GHEA Grapalat" w:hAnsi="GHEA Grapalat"/>
          <w:noProof/>
          <w:lang w:val="hy-AM"/>
        </w:rPr>
        <w:t xml:space="preserve">համընդհանուր </w:t>
      </w:r>
      <w:r w:rsidRPr="001E39FB">
        <w:rPr>
          <w:rFonts w:ascii="GHEA Grapalat" w:eastAsia="Calibri" w:hAnsi="GHEA Grapalat"/>
          <w:noProof/>
          <w:color w:val="000000"/>
          <w:shd w:val="clear" w:color="auto" w:fill="FFFFFF"/>
          <w:lang w:val="hy-AM"/>
        </w:rPr>
        <w:t>ապահովագրության գործընթացում իրենց հայտնի դարձած` օրենքով պահպանվող գաղտնիք համարվող տեղեկությունները` բացառությամբ օրենքով նախատեսված դեպքերի.</w:t>
      </w:r>
    </w:p>
    <w:bookmarkEnd w:id="1"/>
    <w:p w14:paraId="59A25989"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color w:val="000000"/>
          <w:shd w:val="clear" w:color="auto" w:fill="FFFFFF"/>
          <w:lang w:val="hy-AM"/>
        </w:rPr>
        <w:t>հատուցել իր մեղքով ապահովագրված անձի կյանքին կամ առողջությանը պատճառված վնասը.</w:t>
      </w:r>
    </w:p>
    <w:p w14:paraId="4451C7B1"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ապահովել ապահովագրական փաթեթը տրամադրելու համար անհրաժեշտ տեխնիկական և մասնագիտական որակավորման պահանջների առկայությունը.</w:t>
      </w:r>
    </w:p>
    <w:p w14:paraId="1066B2DC"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Պայմանագրի գործողության ընթացքում Հիմնադրամին անհապաղ գրավոր տեղեկացնել լուծարման կամ սնանկացման գործընթաց սկսելու մասին.</w:t>
      </w:r>
    </w:p>
    <w:p w14:paraId="4EE8686E"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ՀՀ օրենսդրությամբ  սահմանած կարգով ապահովել ապահովագրական փաթեթի տրամադրման մասին հավաստի տվյալների մուտքագրումը</w:t>
      </w:r>
      <w:r w:rsidRPr="001E39FB">
        <w:rPr>
          <w:rFonts w:ascii="GHEA Grapalat" w:hAnsi="GHEA Grapalat"/>
          <w:b/>
          <w:bCs/>
          <w:noProof/>
          <w:color w:val="000000"/>
          <w:shd w:val="clear" w:color="auto" w:fill="FFFFFF"/>
          <w:lang w:val="hy-AM"/>
        </w:rPr>
        <w:t xml:space="preserve"> </w:t>
      </w:r>
      <w:r w:rsidRPr="001E39FB">
        <w:rPr>
          <w:rFonts w:ascii="GHEA Grapalat" w:hAnsi="GHEA Grapalat"/>
          <w:noProof/>
          <w:color w:val="000000"/>
          <w:shd w:val="clear" w:color="auto" w:fill="FFFFFF"/>
          <w:lang w:val="hy-AM"/>
        </w:rPr>
        <w:t>առողջապահության</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բնագավառի</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տվյալների</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բազաներ</w:t>
      </w:r>
      <w:r w:rsidRPr="001E39FB">
        <w:rPr>
          <w:rFonts w:ascii="GHEA Grapalat" w:hAnsi="GHEA Grapalat"/>
          <w:noProof/>
          <w:color w:val="000000"/>
          <w:shd w:val="clear" w:color="auto" w:fill="FFFFFF"/>
          <w:lang w:val="hy-AM"/>
        </w:rPr>
        <w:t xml:space="preserve"> </w:t>
      </w:r>
      <w:r w:rsidRPr="001E39FB">
        <w:rPr>
          <w:rFonts w:ascii="GHEA Grapalat" w:hAnsi="GHEA Grapalat" w:cs="GHEA Grapalat"/>
          <w:noProof/>
          <w:color w:val="000000"/>
          <w:shd w:val="clear" w:color="auto" w:fill="FFFFFF"/>
          <w:lang w:val="hy-AM"/>
        </w:rPr>
        <w:t>ու</w:t>
      </w:r>
      <w:r w:rsidRPr="001E39FB">
        <w:rPr>
          <w:rFonts w:ascii="GHEA Grapalat" w:hAnsi="GHEA Grapalat"/>
          <w:noProof/>
          <w:color w:val="000000"/>
          <w:shd w:val="clear" w:color="auto" w:fill="FFFFFF"/>
          <w:lang w:val="hy-AM"/>
        </w:rPr>
        <w:t xml:space="preserve"> </w:t>
      </w:r>
      <w:r w:rsidRPr="001E39FB">
        <w:rPr>
          <w:rFonts w:ascii="GHEA Grapalat" w:hAnsi="GHEA Grapalat" w:cs="GHEA Grapalat"/>
          <w:noProof/>
          <w:color w:val="000000"/>
          <w:shd w:val="clear" w:color="auto" w:fill="FFFFFF"/>
          <w:lang w:val="hy-AM"/>
        </w:rPr>
        <w:t>ռեգիստր</w:t>
      </w:r>
      <w:r w:rsidRPr="001E39FB">
        <w:rPr>
          <w:rFonts w:ascii="GHEA Grapalat" w:eastAsia="Calibri" w:hAnsi="GHEA Grapalat"/>
          <w:noProof/>
          <w:lang w:val="hy-AM"/>
        </w:rPr>
        <w:t xml:space="preserve">. </w:t>
      </w:r>
    </w:p>
    <w:p w14:paraId="44FB1AE1"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ապահովել էլեկտրոնային առողջապահության համակարգ մուտքագրված տվյալների իսկությունը և արժանահավատությունը</w:t>
      </w:r>
      <w:r w:rsidRPr="001E39FB">
        <w:rPr>
          <w:rFonts w:ascii="Cambria Math" w:hAnsi="Cambria Math" w:cs="Cambria Math"/>
          <w:noProof/>
          <w:lang w:val="hy-AM"/>
        </w:rPr>
        <w:t>․</w:t>
      </w:r>
    </w:p>
    <w:p w14:paraId="7042F830"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ապահովագրական փաթեթի մեջ ներառված Ծառայությունները </w:t>
      </w:r>
      <w:r w:rsidRPr="001E39FB">
        <w:rPr>
          <w:rFonts w:ascii="GHEA Grapalat" w:hAnsi="GHEA Grapalat"/>
          <w:noProof/>
          <w:lang w:val="hy-AM"/>
        </w:rPr>
        <w:t>սահմանված կարգով ներկայացնել հատուցման</w:t>
      </w:r>
      <w:r w:rsidRPr="001E39FB">
        <w:rPr>
          <w:rFonts w:ascii="Cambria Math" w:hAnsi="Cambria Math" w:cs="Cambria Math"/>
          <w:noProof/>
          <w:lang w:val="hy-AM"/>
        </w:rPr>
        <w:t>․</w:t>
      </w:r>
    </w:p>
    <w:p w14:paraId="54382A18"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Calibri" w:hAnsi="GHEA Grapalat"/>
          <w:noProof/>
          <w:lang w:val="hy-AM"/>
        </w:rPr>
        <w:t>ապահովել ապահովագրական հատուցման տրամադրման համար անհրաժեշտ փաստաթղթերի մուտքագրման գործընթացը և այլ անհրաժեշտ գործողությունների կատարումը</w:t>
      </w:r>
      <w:r w:rsidRPr="001E39FB">
        <w:rPr>
          <w:rFonts w:ascii="Cambria Math" w:eastAsia="Calibri" w:hAnsi="Cambria Math" w:cs="Cambria Math"/>
          <w:noProof/>
          <w:lang w:val="hy-AM"/>
        </w:rPr>
        <w:t>․</w:t>
      </w:r>
    </w:p>
    <w:p w14:paraId="09B3C0DA"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rPr>
        <w:t xml:space="preserve"> Պ</w:t>
      </w:r>
      <w:r w:rsidRPr="001E39FB">
        <w:rPr>
          <w:rFonts w:ascii="GHEA Grapalat" w:hAnsi="GHEA Grapalat"/>
          <w:noProof/>
          <w:lang w:val="hy-AM" w:eastAsia="en-US"/>
        </w:rPr>
        <w:t>ատվիրատուի կողմից դիտարկում, մշտադիտարկում, ուսումնասիրություն, փորձագիտական գնահատում կամ համանման այլ աշխատանքներ իրականացնելու ամբողջ ընթացքում ապահովել Պատվիրատուին անհրաժեշտ բոլոր փաստաթղթերի և այլ տեղեկատվության ներկայացումը, անհրաժեշտ պարզաբանումների տրամադրումը, ապահովել համապատասխան մասնագետների համար աշխատանքային պայմաններ, օժանդակել սույն կետով նախատեսված աշխատանքները ժամանակին և լիարժեք կատարելու հարցում</w:t>
      </w:r>
      <w:r w:rsidRPr="001E39FB">
        <w:rPr>
          <w:rFonts w:ascii="Cambria Math" w:hAnsi="Cambria Math" w:cs="Cambria Math"/>
          <w:noProof/>
          <w:lang w:val="hy-AM" w:eastAsia="en-US"/>
        </w:rPr>
        <w:t>․</w:t>
      </w:r>
    </w:p>
    <w:p w14:paraId="4FFA0E69"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eastAsiaTheme="minorHAnsi" w:hAnsi="GHEA Grapalat"/>
          <w:noProof/>
          <w:color w:val="000000"/>
          <w:lang w:val="hy-AM" w:eastAsia="en-US"/>
        </w:rPr>
        <w:t xml:space="preserve"> </w:t>
      </w:r>
      <w:r w:rsidRPr="001E39FB">
        <w:rPr>
          <w:rFonts w:ascii="GHEA Grapalat" w:hAnsi="GHEA Grapalat"/>
          <w:noProof/>
          <w:lang w:val="hy-AM" w:eastAsia="en-US"/>
        </w:rPr>
        <w:t>Պատվիրատուի հարցման դեպքում, այդ թվում՝ էլեկտրոնային փոստի միջոցով, տրամադրել բացատրություններ</w:t>
      </w:r>
      <w:bookmarkStart w:id="2" w:name="_Hlk215493584"/>
      <w:r w:rsidRPr="001E39FB">
        <w:rPr>
          <w:rFonts w:ascii="GHEA Grapalat" w:hAnsi="GHEA Grapalat"/>
          <w:noProof/>
          <w:lang w:val="hy-AM" w:eastAsia="en-US"/>
        </w:rPr>
        <w:t xml:space="preserve">, լրացուցիչ տեղեկություններ </w:t>
      </w:r>
      <w:r w:rsidRPr="001E39FB">
        <w:rPr>
          <w:rFonts w:ascii="GHEA Grapalat" w:hAnsi="GHEA Grapalat"/>
          <w:noProof/>
          <w:lang w:val="hy-AM" w:eastAsia="en-US"/>
        </w:rPr>
        <w:lastRenderedPageBreak/>
        <w:t>ապահովագրված անձին ապահովագրական փաթեթի շրջանակում տրամադրված Ծառայությունների վերաբերյալ,</w:t>
      </w:r>
    </w:p>
    <w:bookmarkEnd w:id="2"/>
    <w:p w14:paraId="4707BA38"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eastAsia="en-US"/>
        </w:rPr>
        <w:t>Պատվիրատուի կողմից չհատուցվող և/կամ ապահովագրական փաթեթի շրջանակներից դուրս բժշկական օգնություն և սպասարկում պահանջող դեպքերում, մինչև համապատասխան Ծառայության մատուցումը, նախապես իրազեկել ապահովագրված անձին նման հանգամանքների և կատարվելիք ծախսերի մասին,</w:t>
      </w:r>
    </w:p>
    <w:p w14:paraId="0E7FDBA6" w14:textId="77777777" w:rsidR="009B731D" w:rsidRPr="001E39FB" w:rsidRDefault="009B731D" w:rsidP="00A92FB3">
      <w:pPr>
        <w:pStyle w:val="BodyTextIndent"/>
        <w:numPr>
          <w:ilvl w:val="2"/>
          <w:numId w:val="1"/>
        </w:numPr>
        <w:spacing w:line="276" w:lineRule="auto"/>
        <w:ind w:left="0" w:firstLine="0"/>
        <w:rPr>
          <w:rFonts w:ascii="GHEA Grapalat" w:hAnsi="GHEA Grapalat"/>
          <w:noProof/>
          <w:lang w:val="hy-AM"/>
        </w:rPr>
      </w:pPr>
      <w:r w:rsidRPr="001E39FB">
        <w:rPr>
          <w:rFonts w:ascii="GHEA Grapalat" w:hAnsi="GHEA Grapalat"/>
          <w:noProof/>
          <w:lang w:val="hy-AM" w:eastAsia="en-US"/>
        </w:rPr>
        <w:t xml:space="preserve">կատարել առողջապահության </w:t>
      </w:r>
      <w:r w:rsidRPr="001E39FB">
        <w:rPr>
          <w:rFonts w:ascii="GHEA Grapalat" w:hAnsi="GHEA Grapalat"/>
          <w:noProof/>
          <w:lang w:val="hy-AM"/>
        </w:rPr>
        <w:t>ոլորտը կարգավորող իրավական ակտերով, Հիմնադրամի իրավասու մարմինների կողմից ընդունած ակտերով սահմանված այլ պահանջները։</w:t>
      </w:r>
    </w:p>
    <w:p w14:paraId="5A1A38F5" w14:textId="77777777" w:rsidR="009B731D" w:rsidRPr="001E39FB" w:rsidRDefault="009B731D" w:rsidP="00A92FB3">
      <w:pPr>
        <w:pStyle w:val="BodyTextIndent"/>
        <w:spacing w:line="276" w:lineRule="auto"/>
        <w:ind w:firstLine="0"/>
        <w:rPr>
          <w:rFonts w:ascii="GHEA Grapalat" w:hAnsi="GHEA Grapalat"/>
          <w:b/>
          <w:noProof/>
          <w:lang w:val="hy-AM"/>
        </w:rPr>
      </w:pPr>
    </w:p>
    <w:p w14:paraId="3B07FE0C"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Պատվիրատուն իրավունք ունի.</w:t>
      </w:r>
    </w:p>
    <w:p w14:paraId="3CA9F38B"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ինչպես էլեկտրոնային առողջապահական համակարգի միջոցով, այնպես էլ տեղում իրականացնել դիտարկումներ, ուսումնասիրություններ և մշտադիտարկումներ, փորձագիտական աշխատանքներ</w:t>
      </w:r>
      <w:r w:rsidRPr="001E39FB">
        <w:rPr>
          <w:rFonts w:ascii="GHEA Grapalat" w:hAnsi="GHEA Grapalat"/>
          <w:noProof/>
          <w:lang w:val="hy-AM" w:eastAsia="en-US"/>
        </w:rPr>
        <w:t xml:space="preserve"> կամ համանման այլ աշխատանքներ</w:t>
      </w:r>
      <w:r w:rsidRPr="001E39FB">
        <w:rPr>
          <w:rFonts w:ascii="GHEA Grapalat" w:hAnsi="GHEA Grapalat"/>
          <w:noProof/>
          <w:lang w:val="hy-AM"/>
        </w:rPr>
        <w:t>՝ այդ թվում փորձագիտական գնահատում՝ Կատարողի կողմից Պայմանագրով, առողջապահության ոլորտը կարգավորող իրավական ակտերով, Հիմնադրամի իրավասու մարմինների կողմից ընդունած ակտերով  սահմանված պահանջների պահպանումը ստուգելու, Կատարողի գործունեությունը բնութագրող տեղեկատվության արժանահավատության և ստացված ֆինանսական միջոցների արդյունավետ ու նպատակային օգտագործման և իրավական ու այլ ակտերով սահմանված այլ պահանջների կատարման և պահպանման վերաբերյալ, սահմանել հայտնաբերված թերությունները վերացնելու համար ողջամիտ ժամկետ</w:t>
      </w:r>
      <w:r w:rsidRPr="001E39FB">
        <w:rPr>
          <w:rFonts w:ascii="Cambria Math" w:hAnsi="Cambria Math" w:cs="Cambria Math"/>
          <w:noProof/>
          <w:lang w:val="hy-AM"/>
        </w:rPr>
        <w:t>․</w:t>
      </w:r>
    </w:p>
    <w:p w14:paraId="5EF0E586"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Վկայակոչել ուսումնասիրության, դիտարկման, մշտադիտարկման կամ փորձագիտական գնահատման կամ համանման այլ աշխատանքների արդյունքներով հայտնաբերված թերությունները և դրանց հետ կապված պահանջներ ներկայացնել</w:t>
      </w:r>
      <w:r w:rsidRPr="001E39FB">
        <w:rPr>
          <w:rFonts w:ascii="Cambria Math" w:hAnsi="Cambria Math" w:cs="Cambria Math"/>
          <w:noProof/>
          <w:lang w:val="hy-AM"/>
        </w:rPr>
        <w:t>․</w:t>
      </w:r>
    </w:p>
    <w:p w14:paraId="5AA23133"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Չհատուցել այն Ծառայությունները, որոնք ներառված չեն ապահովագրական փաթեթի մեջ կամ տրամադրվել են </w:t>
      </w:r>
      <w:r w:rsidRPr="001E39FB">
        <w:rPr>
          <w:rFonts w:ascii="GHEA Grapalat" w:eastAsia="Calibri" w:hAnsi="GHEA Grapalat"/>
          <w:noProof/>
          <w:lang w:val="hy-AM"/>
        </w:rPr>
        <w:t xml:space="preserve">Պայմանագրին, </w:t>
      </w:r>
      <w:r w:rsidRPr="001E39FB">
        <w:rPr>
          <w:rFonts w:ascii="GHEA Grapalat" w:hAnsi="GHEA Grapalat"/>
          <w:noProof/>
          <w:lang w:val="hy-AM"/>
        </w:rPr>
        <w:t>«Առողջության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 խախտմամբ</w:t>
      </w:r>
      <w:r w:rsidRPr="001E39FB">
        <w:rPr>
          <w:rFonts w:ascii="Cambria Math" w:eastAsia="MS Mincho" w:hAnsi="Cambria Math" w:cs="Cambria Math"/>
          <w:noProof/>
          <w:lang w:val="hy-AM"/>
        </w:rPr>
        <w:t>․</w:t>
      </w:r>
    </w:p>
    <w:p w14:paraId="1B466478"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կիրառել Պայմանագրով և ՀՀ օրենսդրությամբ նախատեսված պատասխանատվության միջոցներ</w:t>
      </w:r>
      <w:r w:rsidRPr="001E39FB">
        <w:rPr>
          <w:rFonts w:ascii="Cambria Math" w:hAnsi="Cambria Math" w:cs="Cambria Math"/>
          <w:noProof/>
          <w:lang w:val="hy-AM"/>
        </w:rPr>
        <w:t>․</w:t>
      </w:r>
    </w:p>
    <w:p w14:paraId="76891B7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մատուցված Ծառայությունների դիմաց հատուցում տրամադրելիս` վճարվելիք գումարներից հաշվարկել և հաշվանցել Պայմանագրով սահմանված տուգանքները</w:t>
      </w:r>
      <w:r w:rsidRPr="001E39FB">
        <w:rPr>
          <w:rFonts w:ascii="Cambria Math" w:hAnsi="Cambria Math" w:cs="Cambria Math"/>
          <w:noProof/>
          <w:lang w:val="hy-AM"/>
        </w:rPr>
        <w:t>․</w:t>
      </w:r>
    </w:p>
    <w:p w14:paraId="04F0B10E"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lastRenderedPageBreak/>
        <w:t>Կատարողից պահանջել հատուցել վերջինիս կողմից Պայմանագրով նախատեսված պարտականությունների չկատարման կամ ոչ պատշաճ կատարման հետևանքով Պատվիրատուի կրած վնասները</w:t>
      </w:r>
      <w:r w:rsidRPr="001E39FB">
        <w:rPr>
          <w:rFonts w:ascii="Cambria Math" w:hAnsi="Cambria Math" w:cs="Cambria Math"/>
          <w:noProof/>
          <w:lang w:val="hy-AM"/>
        </w:rPr>
        <w:t>․</w:t>
      </w:r>
    </w:p>
    <w:p w14:paraId="20C5185D"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լուծել Պայմանագիրը՝ այդ թվում միակողմանի, սույն Պայմանագրով և ՀՀ օրենսդրությամբ նախատեսված դեպքերում</w:t>
      </w:r>
      <w:r w:rsidRPr="001E39FB">
        <w:rPr>
          <w:rFonts w:ascii="Cambria Math" w:hAnsi="Cambria Math" w:cs="Cambria Math"/>
          <w:noProof/>
          <w:lang w:val="hy-AM"/>
        </w:rPr>
        <w:t>․</w:t>
      </w:r>
      <w:r w:rsidRPr="001E39FB">
        <w:rPr>
          <w:rFonts w:ascii="GHEA Grapalat" w:hAnsi="GHEA Grapalat"/>
          <w:noProof/>
          <w:lang w:val="hy-AM"/>
        </w:rPr>
        <w:t xml:space="preserve"> </w:t>
      </w:r>
    </w:p>
    <w:p w14:paraId="44447D0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shd w:val="clear" w:color="auto" w:fill="FFFFFF"/>
          <w:lang w:val="hy-AM"/>
        </w:rPr>
        <w:t>Կատարողից պահանջել վերջինիս կողմից Պայմանագրով նախատեսված պարտականությունների չկատարման կամ ոչ պատշաճ կատարման հետևանքով Պատվիրատուի կրած վնասների հատուցում,</w:t>
      </w:r>
    </w:p>
    <w:p w14:paraId="127E50B0"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bookmarkStart w:id="3" w:name="_Hlk215152008"/>
      <w:r w:rsidRPr="001E39FB">
        <w:rPr>
          <w:rFonts w:ascii="GHEA Grapalat" w:hAnsi="GHEA Grapalat"/>
          <w:noProof/>
          <w:shd w:val="clear" w:color="auto" w:fill="FFFFFF"/>
          <w:lang w:val="hy-AM"/>
        </w:rPr>
        <w:t>Նվազեցնելու կամ մերժելու վճարման ենթակա ապահովագրական հատուցման վճարումը, եթե՝</w:t>
      </w:r>
    </w:p>
    <w:p w14:paraId="12EA382C" w14:textId="77777777" w:rsidR="009B731D" w:rsidRPr="001E39FB" w:rsidRDefault="009B731D" w:rsidP="00A92FB3">
      <w:pPr>
        <w:pStyle w:val="BodyTextIndent"/>
        <w:numPr>
          <w:ilvl w:val="0"/>
          <w:numId w:val="6"/>
        </w:numPr>
        <w:spacing w:line="276" w:lineRule="auto"/>
        <w:rPr>
          <w:rFonts w:ascii="GHEA Grapalat" w:hAnsi="GHEA Grapalat"/>
          <w:b/>
          <w:noProof/>
          <w:lang w:val="hy-AM"/>
        </w:rPr>
      </w:pPr>
      <w:r w:rsidRPr="001E39FB">
        <w:rPr>
          <w:rFonts w:ascii="GHEA Grapalat" w:hAnsi="GHEA Grapalat"/>
          <w:noProof/>
          <w:shd w:val="clear" w:color="auto" w:fill="FFFFFF"/>
          <w:lang w:val="hy-AM"/>
        </w:rPr>
        <w:t>ապահովագրված անձը չի կատարել օրենսդրությամբ սահմանված իր այն պարտականությունները, որոնք կարող են ազդել հատուցման տրամադրման վրա</w:t>
      </w:r>
      <w:r w:rsidRPr="001E39FB">
        <w:rPr>
          <w:rFonts w:ascii="Cambria Math" w:hAnsi="Cambria Math" w:cs="Cambria Math"/>
          <w:noProof/>
          <w:shd w:val="clear" w:color="auto" w:fill="FFFFFF"/>
          <w:lang w:val="hy-AM"/>
        </w:rPr>
        <w:t>․</w:t>
      </w:r>
    </w:p>
    <w:p w14:paraId="3E79A75B" w14:textId="77777777" w:rsidR="009B731D" w:rsidRPr="001E39FB" w:rsidRDefault="009B731D" w:rsidP="00A92FB3">
      <w:pPr>
        <w:pStyle w:val="BodyTextIndent"/>
        <w:numPr>
          <w:ilvl w:val="0"/>
          <w:numId w:val="6"/>
        </w:numPr>
        <w:spacing w:line="276" w:lineRule="auto"/>
        <w:rPr>
          <w:rFonts w:ascii="GHEA Grapalat" w:hAnsi="GHEA Grapalat"/>
          <w:b/>
          <w:noProof/>
          <w:lang w:val="hy-AM"/>
        </w:rPr>
      </w:pPr>
      <w:r w:rsidRPr="001E39FB">
        <w:rPr>
          <w:rFonts w:ascii="GHEA Grapalat" w:hAnsi="GHEA Grapalat"/>
          <w:noProof/>
          <w:shd w:val="clear" w:color="auto" w:fill="FFFFFF"/>
          <w:lang w:val="hy-AM"/>
        </w:rPr>
        <w:t>խախտվել է ապահովագրական հատուցում ստանալու համար Պատվիրատուին դիմելու և/կամ հատուցման համար անհրաժեշտ փաստաթղթերի ներկայացման ժամկետները, կարգը կամ պահանջները կամ Պատվիրատուին ներկայացվել են թերի կամ ոչ լիարժեք փաստաթղթեր</w:t>
      </w:r>
      <w:r w:rsidRPr="001E39FB">
        <w:rPr>
          <w:rFonts w:ascii="Cambria Math" w:hAnsi="Cambria Math" w:cs="Cambria Math"/>
          <w:noProof/>
          <w:shd w:val="clear" w:color="auto" w:fill="FFFFFF"/>
          <w:lang w:val="hy-AM"/>
        </w:rPr>
        <w:t>․</w:t>
      </w:r>
    </w:p>
    <w:p w14:paraId="5C1630D0" w14:textId="77777777" w:rsidR="009B731D" w:rsidRPr="001E39FB" w:rsidRDefault="009B731D" w:rsidP="00A92FB3">
      <w:pPr>
        <w:pStyle w:val="BodyTextIndent"/>
        <w:numPr>
          <w:ilvl w:val="0"/>
          <w:numId w:val="6"/>
        </w:numPr>
        <w:spacing w:line="276" w:lineRule="auto"/>
        <w:rPr>
          <w:rFonts w:ascii="GHEA Grapalat" w:hAnsi="GHEA Grapalat"/>
          <w:b/>
          <w:noProof/>
          <w:lang w:val="hy-AM"/>
        </w:rPr>
      </w:pPr>
      <w:r w:rsidRPr="001E39FB">
        <w:rPr>
          <w:rFonts w:ascii="GHEA Grapalat" w:hAnsi="GHEA Grapalat"/>
          <w:noProof/>
          <w:shd w:val="clear" w:color="auto" w:fill="FFFFFF"/>
          <w:lang w:val="hy-AM"/>
        </w:rPr>
        <w:t>ապահովագրված անձը կամ Կատարողը կատարել են այնպիսի գործողություններ, որոնց արդյունքում անհնար է դարձել Պատվիրատուի կողմից ապահովագրական դեպքի հանգամանքների պարզմանն ուղղված միջոցառումների ձեռնարկումը</w:t>
      </w:r>
      <w:r w:rsidRPr="001E39FB">
        <w:rPr>
          <w:rFonts w:ascii="Cambria Math" w:hAnsi="Cambria Math" w:cs="Cambria Math"/>
          <w:noProof/>
          <w:shd w:val="clear" w:color="auto" w:fill="FFFFFF"/>
          <w:lang w:val="hy-AM"/>
        </w:rPr>
        <w:t>․</w:t>
      </w:r>
    </w:p>
    <w:bookmarkEnd w:id="3"/>
    <w:p w14:paraId="5A5B84D6"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Ամբողջությամբ կամ համապատասխան մասով ազատվել ապահովագրական հատուցում վճարելուց և պահանջելու վերադարձնել վճարված հատուցման գումարը, եթե ապահովագրված անձը հրաժարվել է Հիմնադրամի կողմից հատուցված վնասների համար պատասխանատու անձի նկատմամբ պահանջի իրավունքից, կամ այդ իրավունքն իրականացնելն անհնարին է դարձել ապահովագրված անձի մեղքով։</w:t>
      </w:r>
    </w:p>
    <w:p w14:paraId="0403E774"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Չվճարել ապահովագրական հատուցումը, եթե՝</w:t>
      </w:r>
    </w:p>
    <w:p w14:paraId="24D2FB39"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 xml:space="preserve">ապահովագրված անձը դիմել է այնպիսի </w:t>
      </w:r>
      <w:r w:rsidRPr="001E39FB">
        <w:rPr>
          <w:rFonts w:ascii="GHEA Grapalat" w:eastAsia="Calibri" w:hAnsi="GHEA Grapalat"/>
          <w:noProof/>
          <w:lang w:val="hy-AM"/>
        </w:rPr>
        <w:t xml:space="preserve">Ծառայություններ </w:t>
      </w:r>
      <w:r w:rsidRPr="001E39FB">
        <w:rPr>
          <w:rFonts w:ascii="GHEA Grapalat" w:hAnsi="GHEA Grapalat"/>
          <w:noProof/>
          <w:shd w:val="clear" w:color="auto" w:fill="FFFFFF"/>
          <w:lang w:val="hy-AM"/>
        </w:rPr>
        <w:t>ստանալու համար, որոնք ներառված չեն ապահովագրական փաթեթում</w:t>
      </w:r>
      <w:r w:rsidRPr="001E39FB">
        <w:rPr>
          <w:rFonts w:ascii="Cambria Math" w:hAnsi="Cambria Math" w:cs="Cambria Math"/>
          <w:noProof/>
          <w:shd w:val="clear" w:color="auto" w:fill="FFFFFF"/>
          <w:lang w:val="hy-AM"/>
        </w:rPr>
        <w:t>․</w:t>
      </w:r>
    </w:p>
    <w:p w14:paraId="4CFC8862" w14:textId="77777777" w:rsidR="009B731D" w:rsidRPr="001E39FB" w:rsidRDefault="009B731D" w:rsidP="00A92FB3">
      <w:pPr>
        <w:pStyle w:val="BodyTextIndent"/>
        <w:numPr>
          <w:ilvl w:val="0"/>
          <w:numId w:val="7"/>
        </w:numPr>
        <w:spacing w:line="276" w:lineRule="auto"/>
        <w:rPr>
          <w:rFonts w:ascii="GHEA Grapalat" w:hAnsi="GHEA Grapalat"/>
          <w:noProof/>
          <w:shd w:val="clear" w:color="auto" w:fill="FFFFFF"/>
          <w:lang w:val="hy-AM"/>
        </w:rPr>
      </w:pPr>
      <w:r w:rsidRPr="001E39FB">
        <w:rPr>
          <w:rFonts w:ascii="GHEA Grapalat" w:hAnsi="GHEA Grapalat"/>
          <w:noProof/>
          <w:shd w:val="clear" w:color="auto" w:fill="FFFFFF"/>
          <w:lang w:val="hy-AM"/>
        </w:rPr>
        <w:t>դիմել է այնպիսի բուժհաստատություն, որը Պատվիրատուի հետ հօգուտ ապահովագրված անձի կնքված պայմանագիր չունի, բացառությամբ ռազմական կամ արտակարգ դրությամբ պայմանավորված վիրավորում, վնասվածք ստացած զինծառայողների և քաղաքացիների կողմից համապատասխան պայմանագիր չկնքած բժշկական օգնություն և սպասարկում իրականացնողին դիմելու դեպքերի.</w:t>
      </w:r>
    </w:p>
    <w:p w14:paraId="0F08E6CE" w14:textId="77777777" w:rsidR="009B731D" w:rsidRPr="001E39FB" w:rsidRDefault="009B731D" w:rsidP="00A92FB3">
      <w:pPr>
        <w:pStyle w:val="BodyTextIndent"/>
        <w:numPr>
          <w:ilvl w:val="0"/>
          <w:numId w:val="7"/>
        </w:numPr>
        <w:spacing w:line="276" w:lineRule="auto"/>
        <w:rPr>
          <w:rFonts w:ascii="GHEA Grapalat" w:hAnsi="GHEA Grapalat"/>
          <w:noProof/>
          <w:shd w:val="clear" w:color="auto" w:fill="FFFFFF"/>
          <w:lang w:val="hy-AM"/>
        </w:rPr>
      </w:pPr>
      <w:r w:rsidRPr="001E39FB">
        <w:rPr>
          <w:rFonts w:ascii="GHEA Grapalat" w:hAnsi="GHEA Grapalat"/>
          <w:noProof/>
          <w:shd w:val="clear" w:color="auto" w:fill="FFFFFF"/>
          <w:lang w:val="hy-AM"/>
        </w:rPr>
        <w:t xml:space="preserve">առանց Հայաստանի Հանրապետության օրենսդրությամբ սահմանված կարգով տրամադրված ուղեգրի (Հայաստանի Հանրապետության օրենսդրությամբ սահմանված այլ փաստաթղթի) առկայության, սեփական </w:t>
      </w:r>
      <w:r w:rsidRPr="001E39FB">
        <w:rPr>
          <w:rFonts w:ascii="GHEA Grapalat" w:hAnsi="GHEA Grapalat"/>
          <w:noProof/>
          <w:shd w:val="clear" w:color="auto" w:fill="FFFFFF"/>
          <w:lang w:val="hy-AM"/>
        </w:rPr>
        <w:lastRenderedPageBreak/>
        <w:t>նախաձեռնությամբ բժշկական օգնություն և սպասարկում իրականացնողին դիմելը</w:t>
      </w:r>
      <w:r w:rsidRPr="001E39FB">
        <w:rPr>
          <w:rFonts w:ascii="Cambria Math" w:hAnsi="Cambria Math" w:cs="Cambria Math"/>
          <w:noProof/>
          <w:shd w:val="clear" w:color="auto" w:fill="FFFFFF"/>
          <w:lang w:val="hy-AM"/>
        </w:rPr>
        <w:t>․</w:t>
      </w:r>
    </w:p>
    <w:p w14:paraId="638B2016"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eastAsia="Calibri" w:hAnsi="GHEA Grapalat"/>
          <w:noProof/>
          <w:lang w:val="hy-AM"/>
        </w:rPr>
        <w:t>Ծառայությունները չեն</w:t>
      </w:r>
      <w:r w:rsidRPr="001E39FB">
        <w:rPr>
          <w:rFonts w:ascii="GHEA Grapalat" w:hAnsi="GHEA Grapalat"/>
          <w:noProof/>
          <w:shd w:val="clear" w:color="auto" w:fill="FFFFFF"/>
          <w:lang w:val="hy-AM"/>
        </w:rPr>
        <w:t xml:space="preserve"> նշանակվել բժշկի կողմից և մատուցել են ապահովագրված անձի ցանկությամբ</w:t>
      </w:r>
      <w:r w:rsidRPr="001E39FB">
        <w:rPr>
          <w:rFonts w:ascii="Cambria Math" w:hAnsi="Cambria Math" w:cs="Cambria Math"/>
          <w:noProof/>
          <w:shd w:val="clear" w:color="auto" w:fill="FFFFFF"/>
          <w:lang w:val="hy-AM"/>
        </w:rPr>
        <w:t>․</w:t>
      </w:r>
    </w:p>
    <w:p w14:paraId="6B5ACF1F"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ապահովագրված անձը հրաժարվել է բուժումից կամ մասնակի կամ ամբողջությամբ չի կատարել բժշկական ցուցումները, որը պատճառ է հանդիսացել առողջական վիճակի վատթարացման կամ առանց բժշկի նշանակման իրականացրել է բժշկական ծախսեր</w:t>
      </w:r>
      <w:r w:rsidRPr="001E39FB">
        <w:rPr>
          <w:rFonts w:ascii="Cambria Math" w:hAnsi="Cambria Math" w:cs="Cambria Math"/>
          <w:noProof/>
          <w:shd w:val="clear" w:color="auto" w:fill="FFFFFF"/>
          <w:lang w:val="hy-AM"/>
        </w:rPr>
        <w:t>․</w:t>
      </w:r>
    </w:p>
    <w:p w14:paraId="15C8BE04"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ապահովագրական դեպքը առաջացել է ապահովագրված անձի դիտավորությամբ կատարված գործողությունների հետևանքով կամ առկա է առողջության խաթարման այնպիսի իրավիճակ, որը առաջացել է ապահովագրված անձի դիտավորությամբ կատարված գործողությունների հետևանքով</w:t>
      </w:r>
      <w:r w:rsidRPr="001E39FB">
        <w:rPr>
          <w:rFonts w:ascii="Cambria Math" w:hAnsi="Cambria Math" w:cs="Cambria Math"/>
          <w:noProof/>
          <w:shd w:val="clear" w:color="auto" w:fill="FFFFFF"/>
          <w:lang w:val="hy-AM"/>
        </w:rPr>
        <w:t>․</w:t>
      </w:r>
    </w:p>
    <w:p w14:paraId="512E6CB4"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ապահովագրական հատուցման համար ներկայացված Ծառայությունները կամ դրանց մի մասը ստացվել են մինչև Պայմանագրի գործողության սկիզբը կամ դրա ավարտից հետո</w:t>
      </w:r>
      <w:r w:rsidRPr="001E39FB">
        <w:rPr>
          <w:rFonts w:ascii="Cambria Math" w:hAnsi="Cambria Math" w:cs="Cambria Math"/>
          <w:noProof/>
          <w:shd w:val="clear" w:color="auto" w:fill="FFFFFF"/>
          <w:lang w:val="hy-AM"/>
        </w:rPr>
        <w:t>․</w:t>
      </w:r>
    </w:p>
    <w:p w14:paraId="7D0D19A4"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ապահովագրական դեպքը ի հայտ գալու պահին ապահովագրավճարը վճարված չէ</w:t>
      </w:r>
      <w:r w:rsidRPr="001E39FB">
        <w:rPr>
          <w:rFonts w:ascii="Cambria Math" w:hAnsi="Cambria Math" w:cs="Cambria Math"/>
          <w:noProof/>
          <w:shd w:val="clear" w:color="auto" w:fill="FFFFFF"/>
          <w:lang w:val="hy-AM"/>
        </w:rPr>
        <w:t>․</w:t>
      </w:r>
    </w:p>
    <w:p w14:paraId="7A9DAA20"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ապահովագրված անձը հատուցում է ստացել երրորդ անձից, որը պատասխանատու է պատճառված վնասի համար այն չափով, որքանով հատուցում ստացվել է վնաս պատճառած անձից.</w:t>
      </w:r>
    </w:p>
    <w:p w14:paraId="0D949014"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ապահովագրական հատուցում ստանալու համար օգտագործվել են կեղծված միջոցներ կամ  կատարվել են ապակողմնորոշիչ, իրականությանը չհամապատասխանող գործողություններ</w:t>
      </w:r>
      <w:r w:rsidRPr="001E39FB">
        <w:rPr>
          <w:rFonts w:ascii="Cambria Math" w:hAnsi="Cambria Math" w:cs="Cambria Math"/>
          <w:noProof/>
          <w:shd w:val="clear" w:color="auto" w:fill="FFFFFF"/>
          <w:lang w:val="hy-AM"/>
        </w:rPr>
        <w:t>․</w:t>
      </w:r>
    </w:p>
    <w:p w14:paraId="17680BE3"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Կատարողը Պայմանագիրը կնքելիս կամ դրա գործողության ընթացքում Պատվիրատուին ներկայացրել է իրականության չհամապատասխանող, կեղծ կամ անարժանահավատ տեղեկություններ։</w:t>
      </w:r>
    </w:p>
    <w:p w14:paraId="0D9CB4EC" w14:textId="77777777" w:rsidR="009B731D" w:rsidRPr="001E39FB" w:rsidRDefault="009B731D" w:rsidP="00A92FB3">
      <w:pPr>
        <w:pStyle w:val="BodyTextIndent"/>
        <w:numPr>
          <w:ilvl w:val="0"/>
          <w:numId w:val="7"/>
        </w:numPr>
        <w:spacing w:line="276" w:lineRule="auto"/>
        <w:rPr>
          <w:rFonts w:ascii="GHEA Grapalat" w:hAnsi="GHEA Grapalat"/>
          <w:noProof/>
          <w:lang w:val="hy-AM"/>
        </w:rPr>
      </w:pPr>
      <w:r w:rsidRPr="001E39FB">
        <w:rPr>
          <w:rFonts w:ascii="GHEA Grapalat" w:hAnsi="GHEA Grapalat"/>
          <w:noProof/>
          <w:shd w:val="clear" w:color="auto" w:fill="FFFFFF"/>
          <w:lang w:val="hy-AM"/>
        </w:rPr>
        <w:t>ՀՀ օրենսդրությամբ և Պայմանագրով նախատեսված այլ դեպքերում։</w:t>
      </w:r>
    </w:p>
    <w:p w14:paraId="4FD570B7" w14:textId="77777777" w:rsidR="009B731D" w:rsidRPr="001E39FB" w:rsidRDefault="009B731D" w:rsidP="00A92FB3">
      <w:pPr>
        <w:pStyle w:val="BodyTextIndent"/>
        <w:spacing w:line="276" w:lineRule="auto"/>
        <w:ind w:left="1440" w:firstLine="0"/>
        <w:rPr>
          <w:rFonts w:ascii="GHEA Grapalat" w:hAnsi="GHEA Grapalat"/>
          <w:noProof/>
          <w:lang w:val="hy-AM"/>
        </w:rPr>
      </w:pPr>
    </w:p>
    <w:p w14:paraId="4A51F20C" w14:textId="77777777" w:rsidR="009B731D" w:rsidRPr="001E39FB" w:rsidRDefault="009B731D" w:rsidP="00A92FB3">
      <w:pPr>
        <w:pStyle w:val="BodyTextIndent"/>
        <w:spacing w:line="276" w:lineRule="auto"/>
        <w:ind w:left="720" w:firstLine="0"/>
        <w:rPr>
          <w:rFonts w:ascii="GHEA Grapalat" w:hAnsi="GHEA Grapalat"/>
          <w:noProof/>
          <w:lang w:val="hy-AM"/>
        </w:rPr>
      </w:pPr>
    </w:p>
    <w:p w14:paraId="44BFA0D5"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Պատվիրատուն պարտավոր է.</w:t>
      </w:r>
    </w:p>
    <w:p w14:paraId="0689E97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Հաշվետվությունները ստանալուց հետո ոչ ուշ, քան 15-օրյա ժամկետում ընդունել և ամփոփել Կատարողի կողմից ներկայացված հաշվետվությունները և ներկայացնել հատուցման: Հատուցումն իրականացվում է անկանխիկ եղանակով՝ գումարը Կատարողի բանկային հաշվեհամարին փոխանցելու միջոցով</w:t>
      </w:r>
      <w:r w:rsidRPr="001E39FB">
        <w:rPr>
          <w:rFonts w:ascii="Cambria Math" w:hAnsi="Cambria Math" w:cs="Cambria Math"/>
          <w:noProof/>
          <w:lang w:val="hy-AM"/>
        </w:rPr>
        <w:t>․</w:t>
      </w:r>
      <w:r w:rsidRPr="001E39FB">
        <w:rPr>
          <w:rFonts w:ascii="GHEA Grapalat" w:hAnsi="GHEA Grapalat"/>
          <w:noProof/>
          <w:lang w:val="hy-AM"/>
        </w:rPr>
        <w:t xml:space="preserve"> </w:t>
      </w:r>
      <w:r w:rsidRPr="001E39FB">
        <w:rPr>
          <w:rFonts w:ascii="GHEA Grapalat" w:hAnsi="GHEA Grapalat" w:cs="GHEA Grapalat"/>
          <w:noProof/>
          <w:lang w:val="hy-AM"/>
        </w:rPr>
        <w:t>Հաշվետվությունների</w:t>
      </w:r>
      <w:r w:rsidRPr="001E39FB">
        <w:rPr>
          <w:rFonts w:ascii="GHEA Grapalat" w:hAnsi="GHEA Grapalat"/>
          <w:noProof/>
          <w:lang w:val="hy-AM"/>
        </w:rPr>
        <w:t xml:space="preserve"> </w:t>
      </w:r>
      <w:r w:rsidRPr="001E39FB">
        <w:rPr>
          <w:rFonts w:ascii="GHEA Grapalat" w:hAnsi="GHEA Grapalat" w:cs="GHEA Grapalat"/>
          <w:noProof/>
          <w:lang w:val="hy-AM"/>
        </w:rPr>
        <w:t>ընդունումը</w:t>
      </w:r>
      <w:r w:rsidRPr="001E39FB">
        <w:rPr>
          <w:rFonts w:ascii="GHEA Grapalat" w:hAnsi="GHEA Grapalat"/>
          <w:noProof/>
          <w:lang w:val="hy-AM"/>
        </w:rPr>
        <w:t xml:space="preserve"> </w:t>
      </w:r>
      <w:r w:rsidRPr="001E39FB">
        <w:rPr>
          <w:rFonts w:ascii="GHEA Grapalat" w:hAnsi="GHEA Grapalat" w:cs="GHEA Grapalat"/>
          <w:noProof/>
          <w:lang w:val="hy-AM"/>
        </w:rPr>
        <w:t>իրականացվում</w:t>
      </w:r>
      <w:r w:rsidRPr="001E39FB">
        <w:rPr>
          <w:rFonts w:ascii="GHEA Grapalat" w:hAnsi="GHEA Grapalat"/>
          <w:noProof/>
          <w:lang w:val="hy-AM"/>
        </w:rPr>
        <w:t xml:space="preserve"> </w:t>
      </w:r>
      <w:r w:rsidRPr="001E39FB">
        <w:rPr>
          <w:rFonts w:ascii="GHEA Grapalat" w:hAnsi="GHEA Grapalat" w:cs="GHEA Grapalat"/>
          <w:noProof/>
          <w:lang w:val="hy-AM"/>
        </w:rPr>
        <w:t>է</w:t>
      </w:r>
      <w:r w:rsidRPr="001E39FB">
        <w:rPr>
          <w:rFonts w:ascii="GHEA Grapalat" w:hAnsi="GHEA Grapalat"/>
          <w:noProof/>
          <w:lang w:val="hy-AM"/>
        </w:rPr>
        <w:t xml:space="preserve"> </w:t>
      </w:r>
      <w:r w:rsidRPr="001E39FB">
        <w:rPr>
          <w:rFonts w:ascii="GHEA Grapalat" w:hAnsi="GHEA Grapalat" w:cs="GHEA Grapalat"/>
          <w:noProof/>
          <w:lang w:val="hy-AM"/>
        </w:rPr>
        <w:t>այն</w:t>
      </w:r>
      <w:r w:rsidRPr="001E39FB">
        <w:rPr>
          <w:rFonts w:ascii="GHEA Grapalat" w:hAnsi="GHEA Grapalat"/>
          <w:noProof/>
          <w:lang w:val="hy-AM"/>
        </w:rPr>
        <w:t xml:space="preserve"> </w:t>
      </w:r>
      <w:r w:rsidRPr="001E39FB">
        <w:rPr>
          <w:rFonts w:ascii="GHEA Grapalat" w:hAnsi="GHEA Grapalat" w:cs="GHEA Grapalat"/>
          <w:noProof/>
          <w:lang w:val="hy-AM"/>
        </w:rPr>
        <w:t>պարագայում</w:t>
      </w:r>
      <w:r w:rsidRPr="001E39FB">
        <w:rPr>
          <w:rFonts w:ascii="GHEA Grapalat" w:hAnsi="GHEA Grapalat"/>
          <w:noProof/>
          <w:lang w:val="hy-AM"/>
        </w:rPr>
        <w:t xml:space="preserve">, </w:t>
      </w:r>
      <w:r w:rsidRPr="001E39FB">
        <w:rPr>
          <w:rFonts w:ascii="GHEA Grapalat" w:hAnsi="GHEA Grapalat" w:cs="GHEA Grapalat"/>
          <w:noProof/>
          <w:lang w:val="hy-AM"/>
        </w:rPr>
        <w:t>երբ</w:t>
      </w:r>
      <w:r w:rsidRPr="001E39FB">
        <w:rPr>
          <w:rFonts w:ascii="GHEA Grapalat" w:hAnsi="GHEA Grapalat"/>
          <w:noProof/>
          <w:lang w:val="hy-AM"/>
        </w:rPr>
        <w:t xml:space="preserve"> </w:t>
      </w:r>
      <w:r w:rsidRPr="001E39FB">
        <w:rPr>
          <w:rFonts w:ascii="GHEA Grapalat" w:hAnsi="GHEA Grapalat" w:cs="GHEA Grapalat"/>
          <w:noProof/>
          <w:lang w:val="hy-AM"/>
        </w:rPr>
        <w:t>դրանք</w:t>
      </w:r>
      <w:r w:rsidRPr="001E39FB">
        <w:rPr>
          <w:rFonts w:ascii="GHEA Grapalat" w:hAnsi="GHEA Grapalat"/>
          <w:noProof/>
          <w:lang w:val="hy-AM"/>
        </w:rPr>
        <w:t xml:space="preserve"> </w:t>
      </w:r>
      <w:r w:rsidRPr="001E39FB">
        <w:rPr>
          <w:rFonts w:ascii="GHEA Grapalat" w:hAnsi="GHEA Grapalat" w:cs="GHEA Grapalat"/>
          <w:noProof/>
          <w:lang w:val="hy-AM"/>
        </w:rPr>
        <w:t>լրացվել</w:t>
      </w:r>
      <w:r w:rsidRPr="001E39FB">
        <w:rPr>
          <w:rFonts w:ascii="GHEA Grapalat" w:hAnsi="GHEA Grapalat"/>
          <w:noProof/>
          <w:lang w:val="hy-AM"/>
        </w:rPr>
        <w:t xml:space="preserve"> </w:t>
      </w:r>
      <w:r w:rsidRPr="001E39FB">
        <w:rPr>
          <w:rFonts w:ascii="GHEA Grapalat" w:hAnsi="GHEA Grapalat" w:cs="GHEA Grapalat"/>
          <w:noProof/>
          <w:lang w:val="hy-AM"/>
        </w:rPr>
        <w:t>են</w:t>
      </w:r>
      <w:r w:rsidRPr="001E39FB">
        <w:rPr>
          <w:rFonts w:ascii="GHEA Grapalat" w:hAnsi="GHEA Grapalat"/>
          <w:noProof/>
          <w:lang w:val="hy-AM"/>
        </w:rPr>
        <w:t xml:space="preserve"> </w:t>
      </w:r>
      <w:r w:rsidRPr="001E39FB">
        <w:rPr>
          <w:rFonts w:ascii="GHEA Grapalat" w:hAnsi="GHEA Grapalat" w:cs="GHEA Grapalat"/>
          <w:noProof/>
          <w:lang w:val="hy-AM"/>
        </w:rPr>
        <w:t>ճիշտ</w:t>
      </w:r>
      <w:r w:rsidRPr="001E39FB">
        <w:rPr>
          <w:rFonts w:ascii="GHEA Grapalat" w:hAnsi="GHEA Grapalat"/>
          <w:noProof/>
          <w:lang w:val="hy-AM"/>
        </w:rPr>
        <w:t xml:space="preserve"> </w:t>
      </w:r>
      <w:r w:rsidRPr="001E39FB">
        <w:rPr>
          <w:rFonts w:ascii="GHEA Grapalat" w:hAnsi="GHEA Grapalat" w:cs="GHEA Grapalat"/>
          <w:noProof/>
          <w:lang w:val="hy-AM"/>
        </w:rPr>
        <w:t>և</w:t>
      </w:r>
      <w:r w:rsidRPr="001E39FB">
        <w:rPr>
          <w:rFonts w:ascii="GHEA Grapalat" w:hAnsi="GHEA Grapalat"/>
          <w:noProof/>
          <w:lang w:val="hy-AM"/>
        </w:rPr>
        <w:t xml:space="preserve"> </w:t>
      </w:r>
      <w:r w:rsidRPr="001E39FB">
        <w:rPr>
          <w:rFonts w:ascii="GHEA Grapalat" w:hAnsi="GHEA Grapalat" w:cs="GHEA Grapalat"/>
          <w:noProof/>
          <w:lang w:val="hy-AM"/>
        </w:rPr>
        <w:t>ամբողջական</w:t>
      </w:r>
      <w:r w:rsidRPr="001E39FB">
        <w:rPr>
          <w:rFonts w:ascii="GHEA Grapalat" w:hAnsi="GHEA Grapalat"/>
          <w:noProof/>
          <w:lang w:val="hy-AM"/>
        </w:rPr>
        <w:t>.</w:t>
      </w:r>
    </w:p>
    <w:p w14:paraId="73CF3FA4"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Պատվիրատուի կողմից մատուցված ծառայությունները չընդունելու կամ չմերժելու դեպքում այն համարվում է ընդունված, և Պայմանագրով սահմանված վերջնաժամկետին հաջորդող աշխատանքային օրը </w:t>
      </w:r>
      <w:r w:rsidRPr="001E39FB">
        <w:rPr>
          <w:rFonts w:ascii="GHEA Grapalat" w:hAnsi="GHEA Grapalat"/>
          <w:noProof/>
          <w:lang w:val="hy-AM"/>
        </w:rPr>
        <w:lastRenderedPageBreak/>
        <w:t>Պատվիրատուն</w:t>
      </w:r>
      <w:r w:rsidRPr="001E39FB">
        <w:rPr>
          <w:rFonts w:ascii="GHEA Grapalat" w:hAnsi="GHEA Grapalat"/>
          <w:noProof/>
          <w:shd w:val="clear" w:color="auto" w:fill="FFFFFF"/>
          <w:lang w:val="hy-AM"/>
        </w:rPr>
        <w:t xml:space="preserve"> Պայմանագրի կողմին է տրամադրում իր կողմից հաստատված հանձնման-ընդունման ակտը: Պայմանագրի արդյունքը Պատվիրատուին հանձնելու փաստն ամրագրվում է երկկողմ հաստատված փաստաթղթով՝ նշելով փաստաթղթի կազմման ամսաթիվը (էլեկտրոնային հասցեով հանձնելու դեպքում հիմք է  ընդունվում Պայմանագրում նշված էլեկտրոնային փոստի հասցեին էլեկտրոնային նամակի ուղարկման ամսաթիվը)</w:t>
      </w:r>
      <w:r w:rsidRPr="001E39FB">
        <w:rPr>
          <w:rFonts w:ascii="Cambria Math" w:hAnsi="Cambria Math" w:cs="Cambria Math"/>
          <w:noProof/>
          <w:shd w:val="clear" w:color="auto" w:fill="FFFFFF"/>
          <w:lang w:val="hy-AM"/>
        </w:rPr>
        <w:t>․</w:t>
      </w:r>
    </w:p>
    <w:p w14:paraId="70C9719C" w14:textId="01E8C1F2"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Կատարողին</w:t>
      </w:r>
      <w:r w:rsidR="00A92FB3">
        <w:rPr>
          <w:rFonts w:ascii="GHEA Grapalat" w:hAnsi="GHEA Grapalat"/>
          <w:noProof/>
          <w:lang w:val="hy-AM"/>
        </w:rPr>
        <w:t xml:space="preserve"> </w:t>
      </w:r>
      <w:r w:rsidRPr="001E39FB">
        <w:rPr>
          <w:rFonts w:ascii="GHEA Grapalat" w:hAnsi="GHEA Grapalat"/>
          <w:noProof/>
          <w:lang w:val="hy-AM"/>
        </w:rPr>
        <w:t>ցուցաբերել անհրաժեշտ կազմակերպամեթոդական օժանդակություն</w:t>
      </w:r>
      <w:r w:rsidRPr="001E39FB">
        <w:rPr>
          <w:rFonts w:ascii="Cambria Math" w:hAnsi="Cambria Math" w:cs="Cambria Math"/>
          <w:noProof/>
          <w:lang w:val="hy-AM"/>
        </w:rPr>
        <w:t>․</w:t>
      </w:r>
    </w:p>
    <w:p w14:paraId="7B185166"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Հիմնադրամի պաշտոնական կայքում տեղադրել առողջության համընդհանուր ապահովագրության ոլորտը կարգավորող իրավական ակտերը, Հիմնադրամի իրավասու մարմինների կողմից ընդունած ակտերը</w:t>
      </w:r>
      <w:r w:rsidRPr="001E39FB">
        <w:rPr>
          <w:rFonts w:ascii="Cambria Math" w:hAnsi="Cambria Math" w:cs="Cambria Math"/>
          <w:noProof/>
          <w:lang w:val="hy-AM"/>
        </w:rPr>
        <w:t>․</w:t>
      </w:r>
    </w:p>
    <w:p w14:paraId="6EF7AD43"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Հիմնադրամի պաշտոնական կայքում տեղադրել հօգուտ ապահովագրված անձի կնքվող պայմանագիրը</w:t>
      </w:r>
      <w:r w:rsidRPr="001E39FB">
        <w:rPr>
          <w:rFonts w:ascii="Cambria Math" w:hAnsi="Cambria Math" w:cs="Cambria Math"/>
          <w:noProof/>
          <w:lang w:val="hy-AM"/>
        </w:rPr>
        <w:t>․</w:t>
      </w:r>
    </w:p>
    <w:p w14:paraId="2EBEE33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ՀՀ օրենսդրությամբ սահմանված կարգով իր իրավասության սահմաններում ապահովել տեղեկատվության գաղտնիությունը</w:t>
      </w:r>
      <w:r w:rsidRPr="001E39FB">
        <w:rPr>
          <w:rFonts w:ascii="Cambria Math" w:hAnsi="Cambria Math" w:cs="Cambria Math"/>
          <w:noProof/>
          <w:lang w:val="hy-AM"/>
        </w:rPr>
        <w:t>․</w:t>
      </w:r>
    </w:p>
    <w:p w14:paraId="6C209DC2"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shd w:val="clear" w:color="auto" w:fill="FFFFFF"/>
          <w:lang w:val="hy-AM"/>
        </w:rPr>
        <w:t>կ</w:t>
      </w:r>
      <w:r w:rsidRPr="001E39FB">
        <w:rPr>
          <w:rFonts w:ascii="GHEA Grapalat" w:hAnsi="GHEA Grapalat"/>
          <w:noProof/>
          <w:lang w:val="hy-AM"/>
        </w:rPr>
        <w:t>ատարել ոլորտը կարգավորող իրավական ակտերով, այլ ակտերով, Պայմանագրով սահմանված այլ պարտականություններ:</w:t>
      </w:r>
    </w:p>
    <w:p w14:paraId="3A510C52" w14:textId="77777777" w:rsidR="009B731D" w:rsidRPr="001E39FB" w:rsidRDefault="009B731D" w:rsidP="00A92FB3">
      <w:pPr>
        <w:pStyle w:val="BodyTextIndent"/>
        <w:spacing w:line="276" w:lineRule="auto"/>
        <w:ind w:firstLine="0"/>
        <w:rPr>
          <w:rFonts w:ascii="GHEA Grapalat" w:hAnsi="GHEA Grapalat"/>
          <w:b/>
          <w:noProof/>
          <w:lang w:val="hy-AM"/>
        </w:rPr>
      </w:pPr>
    </w:p>
    <w:p w14:paraId="52526E8B" w14:textId="77777777" w:rsidR="009B731D" w:rsidRPr="001E39FB" w:rsidRDefault="009B731D" w:rsidP="00A92FB3">
      <w:pPr>
        <w:pStyle w:val="BodyTextIndent"/>
        <w:spacing w:line="276" w:lineRule="auto"/>
        <w:rPr>
          <w:rFonts w:ascii="GHEA Grapalat" w:hAnsi="GHEA Grapalat"/>
          <w:b/>
          <w:noProof/>
          <w:lang w:val="hy-AM"/>
        </w:rPr>
      </w:pPr>
    </w:p>
    <w:p w14:paraId="3F67B2A6" w14:textId="77777777" w:rsidR="009B731D" w:rsidRPr="001E39FB" w:rsidRDefault="009B731D" w:rsidP="00A92FB3">
      <w:pPr>
        <w:pStyle w:val="BodyTextIndent"/>
        <w:numPr>
          <w:ilvl w:val="0"/>
          <w:numId w:val="1"/>
        </w:numPr>
        <w:spacing w:line="276" w:lineRule="auto"/>
        <w:ind w:left="0" w:firstLine="0"/>
        <w:jc w:val="center"/>
        <w:rPr>
          <w:rFonts w:ascii="GHEA Grapalat" w:hAnsi="GHEA Grapalat"/>
          <w:b/>
          <w:noProof/>
          <w:lang w:val="hy-AM"/>
        </w:rPr>
      </w:pPr>
      <w:r w:rsidRPr="001E39FB">
        <w:rPr>
          <w:rFonts w:ascii="GHEA Grapalat" w:hAnsi="GHEA Grapalat"/>
          <w:b/>
          <w:noProof/>
          <w:lang w:val="hy-AM"/>
        </w:rPr>
        <w:t>ԱՊԱՀՈՎԱԳՐՎԱԾ ԱՆՁԻ ԻՐԱՎՈՒՆՔՆԵՐԸ ԵՎ ՊԱՐՏԱԿԱՆՈՒԹՅՈՒՆՆԵՐԸ</w:t>
      </w:r>
    </w:p>
    <w:p w14:paraId="083D5037" w14:textId="77777777" w:rsidR="009B731D" w:rsidRPr="001E39FB" w:rsidRDefault="009B731D" w:rsidP="00A92FB3">
      <w:pPr>
        <w:pStyle w:val="BodyTextIndent"/>
        <w:spacing w:line="276" w:lineRule="auto"/>
        <w:ind w:left="720" w:firstLine="0"/>
        <w:rPr>
          <w:rFonts w:ascii="GHEA Grapalat" w:hAnsi="GHEA Grapalat"/>
          <w:b/>
          <w:noProof/>
          <w:lang w:val="hy-AM"/>
        </w:rPr>
      </w:pPr>
    </w:p>
    <w:p w14:paraId="333B1384"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Ապահովագրված անձն իրավունք ունի`</w:t>
      </w:r>
      <w:r w:rsidRPr="001E39FB">
        <w:rPr>
          <w:rFonts w:ascii="GHEA Grapalat" w:hAnsi="GHEA Grapalat"/>
          <w:b/>
          <w:noProof/>
          <w:lang w:val="hy-AM"/>
        </w:rPr>
        <w:tab/>
      </w:r>
      <w:r w:rsidRPr="001E39FB">
        <w:rPr>
          <w:rFonts w:ascii="GHEA Grapalat" w:hAnsi="GHEA Grapalat"/>
          <w:b/>
          <w:noProof/>
          <w:lang w:val="hy-AM"/>
        </w:rPr>
        <w:tab/>
      </w:r>
    </w:p>
    <w:p w14:paraId="7C687801"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bookmarkStart w:id="4" w:name="_Hlk130216589"/>
      <w:r w:rsidRPr="001E39FB">
        <w:rPr>
          <w:rFonts w:ascii="GHEA Grapalat" w:hAnsi="GHEA Grapalat"/>
          <w:noProof/>
          <w:lang w:val="hy-AM"/>
        </w:rPr>
        <w:t xml:space="preserve">Հայաստանի Հանրապետության օրենսդրությանը համապատասխան </w:t>
      </w:r>
      <w:bookmarkStart w:id="5" w:name="_Hlk127210661"/>
      <w:bookmarkEnd w:id="4"/>
      <w:r w:rsidRPr="001E39FB">
        <w:rPr>
          <w:rFonts w:ascii="GHEA Grapalat" w:hAnsi="GHEA Grapalat"/>
          <w:noProof/>
          <w:lang w:val="hy-AM"/>
        </w:rPr>
        <w:t>օգտվել ապահովագրական փաթեթ</w:t>
      </w:r>
      <w:bookmarkEnd w:id="5"/>
      <w:r w:rsidRPr="001E39FB">
        <w:rPr>
          <w:rFonts w:ascii="GHEA Grapalat" w:hAnsi="GHEA Grapalat"/>
          <w:noProof/>
          <w:lang w:val="hy-AM"/>
        </w:rPr>
        <w:t xml:space="preserve">ից. </w:t>
      </w:r>
    </w:p>
    <w:p w14:paraId="4ED0C263"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ստանալ ապահովագրական հատուցման ենթակա բժշկական օգնության և սպասարկման ծառայությունները Առողջապահության նախարարի կողմից սահմանված չափորոշիչներին համապատասխան.</w:t>
      </w:r>
    </w:p>
    <w:p w14:paraId="39BE2BE7"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ապահովագրական փաթեթը ստանալ Պատվիրատուի հետ համապատասխան պայմանագիր կնքած ցանկացած բժշկական կազմակերպությունից` բացառությամբ օրենքով նախատեսված դեպքերի</w:t>
      </w:r>
      <w:r w:rsidRPr="001E39FB">
        <w:rPr>
          <w:rFonts w:ascii="Cambria Math" w:hAnsi="Cambria Math" w:cs="Cambria Math"/>
          <w:noProof/>
          <w:lang w:val="hy-AM"/>
        </w:rPr>
        <w:t>․</w:t>
      </w:r>
    </w:p>
    <w:p w14:paraId="4FA711E3"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ստանալ ամբողջական և հավաստի տեղեկատվություն ապահովագրական փաթեթում ներառված բժշկական օգնության և սպասարկման ծառայությունների վերաբերյալ.</w:t>
      </w:r>
    </w:p>
    <w:p w14:paraId="57660A8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ստանալ սպառիչ տեղեկություն ապահովագրական փաթեթի ստացման կարգի, ընթացակարգային առանձնահատկությունների և պայմանների վերաբերյալ ինչպես Պատվիրատուից, այնպես էլ Հիմնադրամի հետ համապատասխան պայմանագիր կնքած բժշկական օգնություն և սպասարկում իրականացնողից</w:t>
      </w:r>
      <w:r w:rsidRPr="001E39FB">
        <w:rPr>
          <w:rFonts w:ascii="Cambria Math" w:hAnsi="Cambria Math" w:cs="Cambria Math"/>
          <w:noProof/>
          <w:lang w:val="hy-AM"/>
        </w:rPr>
        <w:t>․</w:t>
      </w:r>
    </w:p>
    <w:p w14:paraId="00AFC24E"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bookmarkStart w:id="6" w:name="_Hlk215569319"/>
      <w:r w:rsidRPr="001E39FB">
        <w:rPr>
          <w:rFonts w:ascii="GHEA Grapalat" w:hAnsi="GHEA Grapalat"/>
          <w:noProof/>
          <w:lang w:val="hy-AM"/>
        </w:rPr>
        <w:lastRenderedPageBreak/>
        <w:t>ստանալ ամբողջական և հավաստի տեղեկատվություն ապահովագրական փաթեթում ներառված և համավճարի ենթակա բժշկական օգնության և սպասարկման  ծառայությունների, դրանց մատուցման ժամանակ առանձին</w:t>
      </w:r>
      <w:r w:rsidRPr="001E39FB">
        <w:rPr>
          <w:rFonts w:ascii="Calibri" w:hAnsi="Calibri" w:cs="Calibri"/>
          <w:noProof/>
          <w:lang w:val="hy-AM"/>
        </w:rPr>
        <w:t> </w:t>
      </w:r>
      <w:r w:rsidRPr="001E39FB">
        <w:rPr>
          <w:rFonts w:ascii="GHEA Grapalat" w:hAnsi="GHEA Grapalat"/>
          <w:noProof/>
          <w:lang w:val="hy-AM"/>
        </w:rPr>
        <w:t xml:space="preserve"> </w:t>
      </w:r>
      <w:r w:rsidRPr="001E39FB">
        <w:rPr>
          <w:rFonts w:ascii="GHEA Grapalat" w:hAnsi="GHEA Grapalat" w:cs="GHEA Grapalat"/>
          <w:noProof/>
          <w:lang w:val="hy-AM"/>
        </w:rPr>
        <w:t>դեղերի</w:t>
      </w:r>
      <w:r w:rsidRPr="001E39FB">
        <w:rPr>
          <w:rFonts w:ascii="GHEA Grapalat" w:hAnsi="GHEA Grapalat"/>
          <w:noProof/>
          <w:lang w:val="hy-AM"/>
        </w:rPr>
        <w:t xml:space="preserve"> </w:t>
      </w:r>
      <w:r w:rsidRPr="001E39FB">
        <w:rPr>
          <w:rFonts w:ascii="GHEA Grapalat" w:hAnsi="GHEA Grapalat" w:cs="GHEA Grapalat"/>
          <w:noProof/>
          <w:lang w:val="hy-AM"/>
        </w:rPr>
        <w:t>կամ</w:t>
      </w:r>
      <w:r w:rsidRPr="001E39FB">
        <w:rPr>
          <w:rFonts w:ascii="GHEA Grapalat" w:hAnsi="GHEA Grapalat"/>
          <w:noProof/>
          <w:lang w:val="hy-AM"/>
        </w:rPr>
        <w:t xml:space="preserve"> </w:t>
      </w:r>
      <w:r w:rsidRPr="001E39FB">
        <w:rPr>
          <w:rFonts w:ascii="Calibri" w:hAnsi="Calibri" w:cs="Calibri"/>
          <w:noProof/>
          <w:lang w:val="hy-AM"/>
        </w:rPr>
        <w:t> </w:t>
      </w:r>
      <w:r w:rsidRPr="001E39FB">
        <w:rPr>
          <w:rFonts w:ascii="GHEA Grapalat" w:hAnsi="GHEA Grapalat" w:cs="GHEA Grapalat"/>
          <w:noProof/>
          <w:lang w:val="hy-AM"/>
        </w:rPr>
        <w:t>բժշկական</w:t>
      </w:r>
      <w:r w:rsidRPr="001E39FB">
        <w:rPr>
          <w:rFonts w:ascii="GHEA Grapalat" w:hAnsi="GHEA Grapalat"/>
          <w:noProof/>
          <w:lang w:val="hy-AM"/>
        </w:rPr>
        <w:t xml:space="preserve"> </w:t>
      </w:r>
      <w:r w:rsidRPr="001E39FB">
        <w:rPr>
          <w:rFonts w:ascii="GHEA Grapalat" w:hAnsi="GHEA Grapalat" w:cs="GHEA Grapalat"/>
          <w:noProof/>
          <w:lang w:val="hy-AM"/>
        </w:rPr>
        <w:t>պարագաների</w:t>
      </w:r>
      <w:r w:rsidRPr="001E39FB">
        <w:rPr>
          <w:rFonts w:ascii="GHEA Grapalat" w:hAnsi="GHEA Grapalat"/>
          <w:noProof/>
          <w:lang w:val="hy-AM"/>
        </w:rPr>
        <w:t xml:space="preserve"> </w:t>
      </w:r>
      <w:r w:rsidRPr="001E39FB">
        <w:rPr>
          <w:rFonts w:ascii="GHEA Grapalat" w:hAnsi="GHEA Grapalat" w:cs="GHEA Grapalat"/>
          <w:noProof/>
          <w:lang w:val="hy-AM"/>
        </w:rPr>
        <w:t>տրամադրման</w:t>
      </w:r>
      <w:r w:rsidRPr="001E39FB">
        <w:rPr>
          <w:rFonts w:ascii="GHEA Grapalat" w:hAnsi="GHEA Grapalat"/>
          <w:noProof/>
          <w:lang w:val="hy-AM"/>
        </w:rPr>
        <w:t xml:space="preserve">, </w:t>
      </w:r>
      <w:r w:rsidRPr="001E39FB">
        <w:rPr>
          <w:rFonts w:ascii="GHEA Grapalat" w:hAnsi="GHEA Grapalat" w:cs="GHEA Grapalat"/>
          <w:noProof/>
          <w:lang w:val="hy-AM"/>
        </w:rPr>
        <w:t>հետազոտությունների</w:t>
      </w:r>
      <w:r w:rsidRPr="001E39FB">
        <w:rPr>
          <w:rFonts w:ascii="GHEA Grapalat" w:hAnsi="GHEA Grapalat"/>
          <w:noProof/>
          <w:lang w:val="hy-AM"/>
        </w:rPr>
        <w:t xml:space="preserve"> </w:t>
      </w:r>
      <w:r w:rsidRPr="001E39FB">
        <w:rPr>
          <w:rFonts w:ascii="GHEA Grapalat" w:hAnsi="GHEA Grapalat" w:cs="GHEA Grapalat"/>
          <w:noProof/>
          <w:lang w:val="hy-AM"/>
        </w:rPr>
        <w:t>անցկացման</w:t>
      </w:r>
      <w:r w:rsidRPr="001E39FB">
        <w:rPr>
          <w:rFonts w:ascii="GHEA Grapalat" w:hAnsi="GHEA Grapalat"/>
          <w:noProof/>
          <w:lang w:val="hy-AM"/>
        </w:rPr>
        <w:t xml:space="preserve">, </w:t>
      </w:r>
      <w:r w:rsidRPr="001E39FB">
        <w:rPr>
          <w:rFonts w:ascii="GHEA Grapalat" w:hAnsi="GHEA Grapalat" w:cs="GHEA Grapalat"/>
          <w:noProof/>
          <w:lang w:val="hy-AM"/>
        </w:rPr>
        <w:t>սննդով</w:t>
      </w:r>
      <w:r w:rsidRPr="001E39FB">
        <w:rPr>
          <w:rFonts w:ascii="GHEA Grapalat" w:hAnsi="GHEA Grapalat"/>
          <w:noProof/>
          <w:lang w:val="hy-AM"/>
        </w:rPr>
        <w:t xml:space="preserve">, </w:t>
      </w:r>
      <w:r w:rsidRPr="001E39FB">
        <w:rPr>
          <w:rFonts w:ascii="GHEA Grapalat" w:hAnsi="GHEA Grapalat" w:cs="GHEA Grapalat"/>
          <w:noProof/>
          <w:lang w:val="hy-AM"/>
        </w:rPr>
        <w:t>կացարանով</w:t>
      </w:r>
      <w:r w:rsidRPr="001E39FB">
        <w:rPr>
          <w:rFonts w:ascii="GHEA Grapalat" w:hAnsi="GHEA Grapalat"/>
          <w:noProof/>
          <w:lang w:val="hy-AM"/>
        </w:rPr>
        <w:t xml:space="preserve"> </w:t>
      </w:r>
      <w:r w:rsidRPr="001E39FB">
        <w:rPr>
          <w:rFonts w:ascii="GHEA Grapalat" w:hAnsi="GHEA Grapalat" w:cs="GHEA Grapalat"/>
          <w:noProof/>
          <w:lang w:val="hy-AM"/>
        </w:rPr>
        <w:t>ապահովման</w:t>
      </w:r>
      <w:r w:rsidRPr="001E39FB">
        <w:rPr>
          <w:rFonts w:ascii="GHEA Grapalat" w:hAnsi="GHEA Grapalat"/>
          <w:noProof/>
          <w:lang w:val="hy-AM"/>
        </w:rPr>
        <w:t xml:space="preserve"> </w:t>
      </w:r>
      <w:r w:rsidRPr="001E39FB">
        <w:rPr>
          <w:rFonts w:ascii="GHEA Grapalat" w:hAnsi="GHEA Grapalat" w:cs="GHEA Grapalat"/>
          <w:noProof/>
          <w:lang w:val="hy-AM"/>
        </w:rPr>
        <w:t>համար</w:t>
      </w:r>
      <w:r w:rsidRPr="001E39FB">
        <w:rPr>
          <w:rFonts w:ascii="GHEA Grapalat" w:hAnsi="GHEA Grapalat"/>
          <w:noProof/>
          <w:lang w:val="hy-AM"/>
        </w:rPr>
        <w:t xml:space="preserve"> </w:t>
      </w:r>
      <w:r w:rsidRPr="001E39FB">
        <w:rPr>
          <w:rFonts w:ascii="GHEA Grapalat" w:hAnsi="GHEA Grapalat" w:cs="GHEA Grapalat"/>
          <w:noProof/>
          <w:lang w:val="hy-AM"/>
        </w:rPr>
        <w:t>սահմանվող</w:t>
      </w:r>
      <w:r w:rsidRPr="001E39FB">
        <w:rPr>
          <w:rFonts w:ascii="GHEA Grapalat" w:hAnsi="GHEA Grapalat"/>
          <w:noProof/>
          <w:lang w:val="hy-AM"/>
        </w:rPr>
        <w:t xml:space="preserve"> </w:t>
      </w:r>
      <w:r w:rsidRPr="001E39FB">
        <w:rPr>
          <w:rFonts w:ascii="GHEA Grapalat" w:hAnsi="GHEA Grapalat" w:cs="GHEA Grapalat"/>
          <w:noProof/>
          <w:lang w:val="hy-AM"/>
        </w:rPr>
        <w:t>մասնակի</w:t>
      </w:r>
      <w:r w:rsidRPr="001E39FB">
        <w:rPr>
          <w:rFonts w:ascii="GHEA Grapalat" w:hAnsi="GHEA Grapalat"/>
          <w:noProof/>
          <w:lang w:val="hy-AM"/>
        </w:rPr>
        <w:t xml:space="preserve"> </w:t>
      </w:r>
      <w:r w:rsidRPr="001E39FB">
        <w:rPr>
          <w:rFonts w:ascii="GHEA Grapalat" w:hAnsi="GHEA Grapalat" w:cs="GHEA Grapalat"/>
          <w:noProof/>
          <w:lang w:val="hy-AM"/>
        </w:rPr>
        <w:t>հատուցման՝</w:t>
      </w:r>
      <w:r w:rsidRPr="001E39FB">
        <w:rPr>
          <w:rFonts w:ascii="GHEA Grapalat" w:hAnsi="GHEA Grapalat"/>
          <w:noProof/>
          <w:lang w:val="hy-AM"/>
        </w:rPr>
        <w:t xml:space="preserve"> </w:t>
      </w:r>
      <w:r w:rsidRPr="001E39FB">
        <w:rPr>
          <w:rFonts w:ascii="GHEA Grapalat" w:hAnsi="GHEA Grapalat" w:cs="GHEA Grapalat"/>
          <w:noProof/>
          <w:lang w:val="hy-AM"/>
        </w:rPr>
        <w:t>համավճարների</w:t>
      </w:r>
      <w:r w:rsidRPr="001E39FB">
        <w:rPr>
          <w:rFonts w:ascii="GHEA Grapalat" w:hAnsi="GHEA Grapalat"/>
          <w:noProof/>
          <w:lang w:val="hy-AM"/>
        </w:rPr>
        <w:t xml:space="preserve"> </w:t>
      </w:r>
      <w:r w:rsidRPr="001E39FB">
        <w:rPr>
          <w:rFonts w:ascii="GHEA Grapalat" w:hAnsi="GHEA Grapalat" w:cs="GHEA Grapalat"/>
          <w:noProof/>
          <w:lang w:val="hy-AM"/>
        </w:rPr>
        <w:t>վերաբերյալ</w:t>
      </w:r>
      <w:r w:rsidRPr="001E39FB">
        <w:rPr>
          <w:rFonts w:ascii="GHEA Grapalat" w:hAnsi="GHEA Grapalat"/>
          <w:noProof/>
          <w:lang w:val="hy-AM"/>
        </w:rPr>
        <w:t>.</w:t>
      </w:r>
    </w:p>
    <w:bookmarkEnd w:id="6"/>
    <w:p w14:paraId="71BDE035"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Պատվիրատուին տեղեկացնել Հայաստանի Հանրապետության օրենսդրությանը չհամապատասխանող ապահովագրական փաթեթի տրամադրման դեպքում.</w:t>
      </w:r>
    </w:p>
    <w:p w14:paraId="1C4F4219"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հօգուտ ապահովագրված անձի կնքված Պայմանագրից բխող վեճ առաջանալու դեպքում բողոք ներկայացնել  Պատվիրատուին` նախքան հաշտարարությունը կամ դատարան դիմելը</w:t>
      </w:r>
      <w:r w:rsidRPr="001E39FB">
        <w:rPr>
          <w:rFonts w:ascii="Cambria Math" w:hAnsi="Cambria Math" w:cs="Cambria Math"/>
          <w:noProof/>
          <w:lang w:val="hy-AM"/>
        </w:rPr>
        <w:t>․</w:t>
      </w:r>
    </w:p>
    <w:p w14:paraId="27A78D3A"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Պատվիրատուին տեղեկացնել ապահովագրական փաթեթի տրամադրման մերժման կամ ոչ պատշաճ տրամադրման դեպքում</w:t>
      </w:r>
      <w:r w:rsidRPr="001E39FB">
        <w:rPr>
          <w:rFonts w:ascii="Cambria Math" w:hAnsi="Cambria Math" w:cs="Cambria Math"/>
          <w:noProof/>
          <w:lang w:val="hy-AM"/>
        </w:rPr>
        <w:t>․</w:t>
      </w:r>
    </w:p>
    <w:p w14:paraId="61E1C33C"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ունենալ օրենսդրությամբ նախատեսված այլ իրավունքներ։</w:t>
      </w:r>
    </w:p>
    <w:p w14:paraId="2D0BB47B" w14:textId="77777777" w:rsidR="009B731D" w:rsidRPr="001E39FB" w:rsidRDefault="009B731D" w:rsidP="00A92FB3">
      <w:pPr>
        <w:pStyle w:val="BodyTextIndent"/>
        <w:spacing w:line="276" w:lineRule="auto"/>
        <w:ind w:firstLine="0"/>
        <w:rPr>
          <w:rFonts w:ascii="GHEA Grapalat" w:hAnsi="GHEA Grapalat"/>
          <w:noProof/>
          <w:lang w:val="hy-AM"/>
        </w:rPr>
      </w:pPr>
    </w:p>
    <w:p w14:paraId="3517AACD" w14:textId="77777777" w:rsidR="009B731D" w:rsidRPr="001E39FB" w:rsidRDefault="009B731D" w:rsidP="00A92FB3">
      <w:pPr>
        <w:pStyle w:val="BodyTextIndent"/>
        <w:spacing w:line="276" w:lineRule="auto"/>
        <w:ind w:firstLine="0"/>
        <w:rPr>
          <w:rFonts w:ascii="GHEA Grapalat" w:hAnsi="GHEA Grapalat"/>
          <w:b/>
          <w:noProof/>
          <w:lang w:val="hy-AM"/>
        </w:rPr>
      </w:pPr>
      <w:r w:rsidRPr="001E39FB">
        <w:rPr>
          <w:rFonts w:ascii="GHEA Grapalat" w:hAnsi="GHEA Grapalat"/>
          <w:b/>
          <w:noProof/>
          <w:lang w:val="hy-AM"/>
        </w:rPr>
        <w:t xml:space="preserve"> Ապահովագրված անձը պարտավոր է`</w:t>
      </w:r>
      <w:r w:rsidRPr="001E39FB">
        <w:rPr>
          <w:rFonts w:ascii="GHEA Grapalat" w:hAnsi="GHEA Grapalat"/>
          <w:b/>
          <w:noProof/>
          <w:lang w:val="hy-AM"/>
        </w:rPr>
        <w:tab/>
      </w:r>
    </w:p>
    <w:p w14:paraId="68004553"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 «Առողջության համընդհանուր ապահովագրության մասին» օրենքով սահմանված կարգով ու չափով, վճարել ապահովագրավճար և համավճար</w:t>
      </w:r>
      <w:r w:rsidRPr="001E39FB">
        <w:rPr>
          <w:rFonts w:ascii="Cambria Math" w:hAnsi="Cambria Math" w:cs="Cambria Math"/>
          <w:noProof/>
          <w:lang w:val="hy-AM"/>
        </w:rPr>
        <w:t>․</w:t>
      </w:r>
    </w:p>
    <w:p w14:paraId="6D706C99"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ապահովագրական փաթեթից օգտվելու համար անցնել </w:t>
      </w:r>
      <w:bookmarkStart w:id="7" w:name="_Hlk155349180"/>
      <w:r w:rsidRPr="001E39FB">
        <w:rPr>
          <w:rFonts w:ascii="GHEA Grapalat" w:hAnsi="GHEA Grapalat"/>
          <w:noProof/>
          <w:lang w:val="hy-AM"/>
        </w:rPr>
        <w:t xml:space="preserve">կանխարգելիչ ծառայություն </w:t>
      </w:r>
      <w:bookmarkEnd w:id="7"/>
      <w:r w:rsidRPr="001E39FB">
        <w:rPr>
          <w:rFonts w:ascii="GHEA Grapalat" w:hAnsi="GHEA Grapalat"/>
          <w:noProof/>
          <w:lang w:val="hy-AM"/>
        </w:rPr>
        <w:t>կամ կանխարգելիչ ծառայություն անցնելու համար հերթագրվել ՀՀ առողջապահության նախարարի  կողմից սահմանված կարգով, բացառությամբ առողջության համընդհանուր ապահովագրության շրջանակում շտապ և անհետաձգելի բժշկական օգնության և սպասարկման ծառայությունների տրամադրման դեպքերի</w:t>
      </w:r>
      <w:r w:rsidRPr="001E39FB">
        <w:rPr>
          <w:rFonts w:ascii="Cambria Math" w:hAnsi="Cambria Math" w:cs="Cambria Math"/>
          <w:noProof/>
          <w:lang w:val="hy-AM"/>
        </w:rPr>
        <w:t>․</w:t>
      </w:r>
    </w:p>
    <w:p w14:paraId="0D03158F"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 ապահովագրական փաթեթից օգտվելու համար ներկայացնել </w:t>
      </w:r>
      <w:bookmarkStart w:id="8" w:name="_Hlk142997700"/>
      <w:r w:rsidRPr="001E39FB">
        <w:rPr>
          <w:rFonts w:ascii="GHEA Grapalat" w:hAnsi="GHEA Grapalat"/>
          <w:bCs/>
          <w:iCs/>
          <w:noProof/>
          <w:lang w:val="hy-AM"/>
        </w:rPr>
        <w:t>ապահովագրության վկայագիրը կամ անձը հաստատող փաստաթ</w:t>
      </w:r>
      <w:bookmarkEnd w:id="8"/>
      <w:r w:rsidRPr="001E39FB">
        <w:rPr>
          <w:rFonts w:ascii="GHEA Grapalat" w:hAnsi="GHEA Grapalat"/>
          <w:bCs/>
          <w:iCs/>
          <w:noProof/>
          <w:lang w:val="hy-AM"/>
        </w:rPr>
        <w:t>ուղթը.</w:t>
      </w:r>
    </w:p>
    <w:p w14:paraId="4A5EB8AF"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bCs/>
          <w:iCs/>
          <w:noProof/>
          <w:lang w:val="hy-AM"/>
        </w:rPr>
        <w:t xml:space="preserve">պահպանել </w:t>
      </w:r>
      <w:r w:rsidRPr="001E39FB">
        <w:rPr>
          <w:rFonts w:ascii="GHEA Grapalat" w:hAnsi="GHEA Grapalat"/>
          <w:noProof/>
          <w:color w:val="000000"/>
          <w:shd w:val="clear" w:color="auto" w:fill="FFFFFF"/>
          <w:lang w:val="hy-AM"/>
        </w:rPr>
        <w:t>ապահովագրական փաթեթից օգտվելու ընթացակարգը, փաթեթից օգտվելու համար նախատեսված մյուս պահանջները.</w:t>
      </w:r>
    </w:p>
    <w:p w14:paraId="2EDFF215" w14:textId="77777777" w:rsidR="009B731D" w:rsidRPr="001E39FB" w:rsidRDefault="009B731D" w:rsidP="00A92FB3">
      <w:pPr>
        <w:pStyle w:val="BodyTextIndent"/>
        <w:numPr>
          <w:ilvl w:val="2"/>
          <w:numId w:val="1"/>
        </w:numPr>
        <w:spacing w:line="276" w:lineRule="auto"/>
        <w:rPr>
          <w:rFonts w:ascii="GHEA Grapalat" w:hAnsi="GHEA Grapalat"/>
          <w:bCs/>
          <w:noProof/>
          <w:lang w:val="hy-AM"/>
        </w:rPr>
      </w:pPr>
      <w:r w:rsidRPr="001E39FB">
        <w:rPr>
          <w:rFonts w:ascii="GHEA Grapalat" w:hAnsi="GHEA Grapalat"/>
          <w:bCs/>
          <w:noProof/>
          <w:lang w:val="hy-AM"/>
        </w:rPr>
        <w:t>որպես պացիենտ պահպանել «Բնակչության բժշկական օգնության և սպասարկման մասին» օրենքի 26-րդ հոդվածով սահմանված պարտականությունները</w:t>
      </w:r>
      <w:r w:rsidRPr="001E39FB">
        <w:rPr>
          <w:rFonts w:ascii="Cambria Math" w:hAnsi="Cambria Math" w:cs="Cambria Math"/>
          <w:bCs/>
          <w:noProof/>
          <w:lang w:val="hy-AM"/>
        </w:rPr>
        <w:t>․</w:t>
      </w:r>
    </w:p>
    <w:p w14:paraId="6056E7AB"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Կրել օրենսդրությամբ նախատեսված այլ պարտականությունները</w:t>
      </w:r>
    </w:p>
    <w:p w14:paraId="01027560" w14:textId="77777777" w:rsidR="009B731D" w:rsidRPr="001E39FB" w:rsidRDefault="009B731D" w:rsidP="00A92FB3">
      <w:pPr>
        <w:pStyle w:val="BodyTextIndent"/>
        <w:spacing w:line="276" w:lineRule="auto"/>
        <w:ind w:firstLine="0"/>
        <w:rPr>
          <w:rFonts w:ascii="GHEA Grapalat" w:hAnsi="GHEA Grapalat"/>
          <w:b/>
          <w:noProof/>
          <w:lang w:val="hy-AM"/>
        </w:rPr>
      </w:pPr>
    </w:p>
    <w:p w14:paraId="565D86B7" w14:textId="77777777" w:rsidR="009B731D" w:rsidRPr="001E39FB" w:rsidRDefault="009B731D" w:rsidP="00A92FB3">
      <w:pPr>
        <w:pStyle w:val="BodyTextIndent"/>
        <w:numPr>
          <w:ilvl w:val="0"/>
          <w:numId w:val="1"/>
        </w:numPr>
        <w:spacing w:line="276" w:lineRule="auto"/>
        <w:ind w:left="0" w:firstLine="0"/>
        <w:jc w:val="center"/>
        <w:rPr>
          <w:rFonts w:ascii="GHEA Grapalat" w:hAnsi="GHEA Grapalat"/>
          <w:b/>
          <w:noProof/>
          <w:lang w:val="hy-AM"/>
        </w:rPr>
      </w:pPr>
      <w:r w:rsidRPr="001E39FB">
        <w:rPr>
          <w:rFonts w:ascii="GHEA Grapalat" w:hAnsi="GHEA Grapalat"/>
          <w:b/>
          <w:noProof/>
          <w:lang w:val="hy-AM"/>
        </w:rPr>
        <w:t>ԿՈՂՄԵՐԻ ՊԱՏԱՍԽԱՆԱՏՎՈՒԹՅՈՒՆԸ</w:t>
      </w:r>
    </w:p>
    <w:p w14:paraId="5D060614" w14:textId="77777777" w:rsidR="009B731D" w:rsidRPr="001E39FB" w:rsidRDefault="009B731D" w:rsidP="00A92FB3">
      <w:pPr>
        <w:pStyle w:val="BodyTextIndent"/>
        <w:spacing w:line="276" w:lineRule="auto"/>
        <w:ind w:firstLine="0"/>
        <w:rPr>
          <w:rFonts w:ascii="GHEA Grapalat" w:hAnsi="GHEA Grapalat"/>
          <w:b/>
          <w:noProof/>
          <w:lang w:val="hy-AM"/>
        </w:rPr>
      </w:pPr>
    </w:p>
    <w:p w14:paraId="4B240C46"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Պայմանագրով Կատարողի ստանձնած պարտավորությունների չկատարման կամ ոչ պատշաճ կատարման համար, բացի ՀՀ օրենսդրությամբ նախատեսված պատասխանատվության այլ միջոցներից, Պայմանագրով սահմանվում են նաև տուգանքներ:</w:t>
      </w:r>
    </w:p>
    <w:p w14:paraId="40F7BF8F"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lastRenderedPageBreak/>
        <w:t>Պայմանագրով նախատեսված տուգանքը կարող է կիրառվել պարտավորությունների չկատարման կամ ոչ պատշաճ կատարման ցանկացած դեպքով՝ յուրաքանչյուր դեպքի համար առանձին։</w:t>
      </w:r>
    </w:p>
    <w:p w14:paraId="7B7C9A87"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Պայմանագրով նախատեսված պատասխանատվության միջոցները՝ այն է` սույն կետի իմաստով տուգանքները կարող են կիրառվել նաև այն դեպքում, երբ`</w:t>
      </w:r>
    </w:p>
    <w:p w14:paraId="7641151E" w14:textId="77777777" w:rsidR="009B731D" w:rsidRPr="001E39FB" w:rsidRDefault="009B731D" w:rsidP="00A92FB3">
      <w:pPr>
        <w:pStyle w:val="BodyTextIndent"/>
        <w:numPr>
          <w:ilvl w:val="0"/>
          <w:numId w:val="5"/>
        </w:numPr>
        <w:spacing w:line="276" w:lineRule="auto"/>
        <w:rPr>
          <w:rFonts w:ascii="GHEA Grapalat" w:hAnsi="GHEA Grapalat"/>
          <w:noProof/>
          <w:lang w:val="hy-AM"/>
        </w:rPr>
      </w:pPr>
      <w:r w:rsidRPr="001E39FB">
        <w:rPr>
          <w:rFonts w:ascii="GHEA Grapalat" w:hAnsi="GHEA Grapalat"/>
          <w:noProof/>
          <w:lang w:val="hy-AM"/>
        </w:rPr>
        <w:t>խախտվել են օրենքների, դրանց հիման վրա ընդունված այլ իրավական ակտերի, Հիմնադրամի իրավասու մարմինների կողմից ընդունված ակտերի պահանջները.</w:t>
      </w:r>
    </w:p>
    <w:p w14:paraId="39D40547" w14:textId="77777777" w:rsidR="009B731D" w:rsidRPr="001E39FB" w:rsidRDefault="009B731D" w:rsidP="00A92FB3">
      <w:pPr>
        <w:pStyle w:val="BodyTextIndent"/>
        <w:numPr>
          <w:ilvl w:val="0"/>
          <w:numId w:val="5"/>
        </w:numPr>
        <w:spacing w:line="276" w:lineRule="auto"/>
        <w:rPr>
          <w:rFonts w:ascii="GHEA Grapalat" w:hAnsi="GHEA Grapalat"/>
          <w:noProof/>
          <w:lang w:val="hy-AM"/>
        </w:rPr>
      </w:pPr>
      <w:r w:rsidRPr="001E39FB">
        <w:rPr>
          <w:rFonts w:ascii="GHEA Grapalat" w:hAnsi="GHEA Grapalat"/>
          <w:noProof/>
          <w:lang w:val="hy-AM"/>
        </w:rPr>
        <w:t xml:space="preserve"> Կատարողն իրականացրել է այնպիսի գործունեություն, որը Պատվիրատուի հիմնավորված կարծիքով վտանգել է կամ կարող էր վտանգել ապահովագրված անձանց շահերը</w:t>
      </w:r>
      <w:r w:rsidRPr="001E39FB">
        <w:rPr>
          <w:rFonts w:ascii="Cambria Math" w:hAnsi="Cambria Math" w:cs="Cambria Math"/>
          <w:noProof/>
          <w:lang w:val="hy-AM"/>
        </w:rPr>
        <w:t>․</w:t>
      </w:r>
    </w:p>
    <w:p w14:paraId="15DB457E" w14:textId="77777777" w:rsidR="009B731D" w:rsidRPr="001E39FB" w:rsidRDefault="009B731D" w:rsidP="00A92FB3">
      <w:pPr>
        <w:pStyle w:val="BodyTextIndent"/>
        <w:numPr>
          <w:ilvl w:val="0"/>
          <w:numId w:val="5"/>
        </w:numPr>
        <w:spacing w:line="276" w:lineRule="auto"/>
        <w:rPr>
          <w:rFonts w:ascii="GHEA Grapalat" w:hAnsi="GHEA Grapalat"/>
          <w:noProof/>
          <w:lang w:val="hy-AM"/>
        </w:rPr>
      </w:pPr>
      <w:r w:rsidRPr="001E39FB">
        <w:rPr>
          <w:rFonts w:ascii="GHEA Grapalat" w:hAnsi="GHEA Grapalat"/>
          <w:noProof/>
          <w:lang w:val="hy-AM"/>
        </w:rPr>
        <w:t xml:space="preserve">խախտվել են հաշվետվությունների ներկայացման կարգը կամ պայմանները, կամ այդ փաստաթղթերում ներկայացվել են կեղծ, թերի կամ անարժանահավատ տվյալներ. </w:t>
      </w:r>
    </w:p>
    <w:p w14:paraId="1805BE4E" w14:textId="77777777" w:rsidR="009B731D" w:rsidRPr="001E39FB" w:rsidRDefault="009B731D" w:rsidP="00A92FB3">
      <w:pPr>
        <w:pStyle w:val="BodyTextIndent"/>
        <w:numPr>
          <w:ilvl w:val="0"/>
          <w:numId w:val="5"/>
        </w:numPr>
        <w:spacing w:line="276" w:lineRule="auto"/>
        <w:rPr>
          <w:rFonts w:ascii="GHEA Grapalat" w:hAnsi="GHEA Grapalat"/>
          <w:noProof/>
          <w:lang w:val="hy-AM"/>
        </w:rPr>
      </w:pPr>
      <w:r w:rsidRPr="001E39FB">
        <w:rPr>
          <w:rFonts w:ascii="GHEA Grapalat" w:hAnsi="GHEA Grapalat"/>
          <w:noProof/>
          <w:lang w:val="hy-AM"/>
        </w:rPr>
        <w:t>Կատարողը անհիմն չի կատարել Պատվիրատուի կողմից տրված հանձնարարականները.</w:t>
      </w:r>
    </w:p>
    <w:p w14:paraId="2F626D69"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 xml:space="preserve">Յուրաքանչյուր խախտման համար Կատարողի նկատմամբ նշանակված տուգանքի չափը չի կարող գերազանցել սահմանված նվազագույն աշխատավարձի հարյուրապատիկը՝ բացառությամբ Պայմանագրով նախատեսված այն խախտումների, որոնց համար Պայմանագրով նախատեսված է այլ չափով տուգանքի վճարում: Տուգանքի նշանակումը պետք է համապատասխանի խախտման (խախտումների) բնույթին և տուգանքի գումարի չափը չպետք է հանգեցնի Կատարողի ծանր ֆինանսական վիճակին: </w:t>
      </w:r>
    </w:p>
    <w:p w14:paraId="6E0C1C06"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Ապահովագրված անձի ընդունման, վարման և դուրս գրման հետ կապված փաստաթղթային (այդ թվում նաև՝ Էլ. համակարգով) ձևակերպումները սահմանված ձևերով, կարգով կամ ժամկետներում չկատարելու դեպքում Կատարողի նկատմամբ յուրաքանչյուր դեպքի համար կարող է նշանակվել տուգանք՝ 5000 ՀՀ դրամի չափով, որը կարող է պահվել նաև Պայմանագրով սահմանված կարգով Պատվիրատուի կողմից Կատարողին վճարման ենթակա ցանկացած գումարից կամ կարող է հաշվանցվել Պատվիրատուի կողմից:</w:t>
      </w:r>
    </w:p>
    <w:p w14:paraId="619C0BF0"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Ապահովագրված անձին հասանելիք ապահովագրական փաթեթի ծավալների ամբողջովին կամ մասնակի չիրականացման յուրաքանչյուր դեպքում տվյալ դեպքի համար Կատարողի նկատմամբ յուրաքանչյուր դեպքի համար կարող է նշանակվել տուգանք՝ 20,000 ՀՀ դրամի չափով, որը կարող է պահվել նաև Պայմանագրով սահմանված կարգով Պատվիրատուի կողմից Կատարողին վճարման ենթակա ցանկացած գումարից կամ կարող է հաշվանցվել Պատվիրատուի կողմից:</w:t>
      </w:r>
    </w:p>
    <w:p w14:paraId="3A82D679"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 xml:space="preserve">Տուգանքի վճարումը Կատարողին չի ազատում իր պայմանագրային պարտավորությունները ամբողջությամբ կատարելու կամ խախտումները </w:t>
      </w:r>
      <w:r w:rsidRPr="001E39FB">
        <w:rPr>
          <w:rFonts w:ascii="GHEA Grapalat" w:hAnsi="GHEA Grapalat"/>
          <w:noProof/>
          <w:lang w:val="hy-AM"/>
        </w:rPr>
        <w:lastRenderedPageBreak/>
        <w:t>վերացնելու պարտականությունից, ինչպես նաև որևէ կերպ չի սահմանափակում Պատվիրատուի իրավունքը Կատարողի նկատմամբ կիրառելու ՀՀ քաղաքացիական օրենսդրությամբ նախատեսված այլ պատասխանատվության միջոցներ։</w:t>
      </w:r>
    </w:p>
    <w:p w14:paraId="486AA318"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Պատվիրատուի կողմից հայտնաբերված խախտումների ուղղումը չի ազատում Կատարողին իր պարտավորությունները ոչ պատշաճ կատարելու համար ՀՀ օրենսդրությամբ և Պայմանագրով նախատեսված պատասխանատվությունից։</w:t>
      </w:r>
    </w:p>
    <w:p w14:paraId="3DFF9FF8"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Սույն Պայմանագրով սահմանված պատասխանատվության միջոցների կիրառումը Կատարողին չի ազատում օրենքով, այլ իրավական ակտերով կամ Պայմանագրերով նախատեսված պարտականությունների կատարումից:</w:t>
      </w:r>
    </w:p>
    <w:p w14:paraId="12A8B52E"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Պայմանագրով չնախատեսված դեպքերում Պատվիրատուին և Կատարողին իրենց պարտավորությունները չկատարելու կամ ոչ պատշաճ կատարելու համար պատասխանատվության են ենթարկվում ՀՀ օրենսդրությամբ սահմանված կարգով:</w:t>
      </w:r>
    </w:p>
    <w:p w14:paraId="6D3B4F25" w14:textId="77777777" w:rsidR="009B731D" w:rsidRPr="001E39FB" w:rsidRDefault="009B731D" w:rsidP="00A92FB3">
      <w:pPr>
        <w:pStyle w:val="BodyTextIndent"/>
        <w:numPr>
          <w:ilvl w:val="2"/>
          <w:numId w:val="1"/>
        </w:numPr>
        <w:spacing w:line="276" w:lineRule="auto"/>
        <w:rPr>
          <w:rFonts w:ascii="GHEA Grapalat" w:hAnsi="GHEA Grapalat"/>
          <w:noProof/>
          <w:lang w:val="hy-AM"/>
        </w:rPr>
      </w:pPr>
      <w:r w:rsidRPr="001E39FB">
        <w:rPr>
          <w:rFonts w:ascii="GHEA Grapalat" w:hAnsi="GHEA Grapalat"/>
          <w:noProof/>
          <w:lang w:val="hy-AM"/>
        </w:rPr>
        <w:t>Ցանկացած դեպքում Կատարողի կողմից Պայմանագրով, օրենսդրությամբ և այլ իրավական ակտերով սահմանված պահանջների, ժամկետների կամ պարտավորությունների չկատարման կամ ոչ պատշաճ կատարման հետևանքով Կատարողի կողմից տրամադրված ծառայությունների դիմաց Պատվիրատուի կողմից վճարում չիրականացվելու կամ վճարումը մերժելու կամ Պայմանագրով սահմանված կարգով նվազեցումներ, պահումներ կատարելու դեպքում Կատարողն իրավունք չունի նշված ծառայությունների համար որևէ վճար պահանջել ապահովագրված անձից:</w:t>
      </w:r>
    </w:p>
    <w:p w14:paraId="17582971" w14:textId="77777777" w:rsidR="009B731D" w:rsidRPr="001E39FB" w:rsidRDefault="009B731D" w:rsidP="00A92FB3">
      <w:pPr>
        <w:pStyle w:val="BodyTextIndent"/>
        <w:spacing w:line="276" w:lineRule="auto"/>
        <w:ind w:firstLine="0"/>
        <w:jc w:val="center"/>
        <w:rPr>
          <w:rFonts w:ascii="GHEA Grapalat" w:hAnsi="GHEA Grapalat"/>
          <w:b/>
          <w:noProof/>
          <w:lang w:val="hy-AM"/>
        </w:rPr>
      </w:pPr>
    </w:p>
    <w:p w14:paraId="2C3A9637" w14:textId="77777777" w:rsidR="009B731D" w:rsidRPr="001E39FB" w:rsidRDefault="009B731D" w:rsidP="00A92FB3">
      <w:pPr>
        <w:pStyle w:val="BodyTextIndent"/>
        <w:numPr>
          <w:ilvl w:val="0"/>
          <w:numId w:val="1"/>
        </w:numPr>
        <w:spacing w:line="276" w:lineRule="auto"/>
        <w:ind w:left="0" w:firstLine="0"/>
        <w:jc w:val="center"/>
        <w:rPr>
          <w:rFonts w:ascii="GHEA Grapalat" w:hAnsi="GHEA Grapalat"/>
          <w:b/>
          <w:noProof/>
          <w:lang w:val="hy-AM"/>
        </w:rPr>
      </w:pPr>
      <w:r w:rsidRPr="001E39FB">
        <w:rPr>
          <w:rFonts w:ascii="GHEA Grapalat" w:hAnsi="GHEA Grapalat"/>
          <w:b/>
          <w:noProof/>
          <w:lang w:val="hy-AM"/>
        </w:rPr>
        <w:t>ԱՆՀԱՂԹԱՀԱՐԵԼԻ ՈՒԺԻ ԱԶԴԵՑՈՒԹՅՈՒՆԸ (ՖՈՐՍ-ՄԱԺՈՐ)</w:t>
      </w:r>
    </w:p>
    <w:p w14:paraId="5EA17E5E" w14:textId="77777777" w:rsidR="009B731D" w:rsidRPr="001E39FB" w:rsidRDefault="009B731D" w:rsidP="00A92FB3">
      <w:pPr>
        <w:pStyle w:val="BodyTextIndent"/>
        <w:spacing w:line="276" w:lineRule="auto"/>
        <w:ind w:left="720" w:firstLine="0"/>
        <w:rPr>
          <w:rFonts w:ascii="GHEA Grapalat" w:hAnsi="GHEA Grapalat"/>
          <w:b/>
          <w:noProof/>
          <w:lang w:val="hy-AM"/>
        </w:rPr>
      </w:pPr>
    </w:p>
    <w:p w14:paraId="7479B370"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bookmarkStart w:id="9" w:name="_Hlk215569668"/>
      <w:r w:rsidRPr="001E39FB">
        <w:rPr>
          <w:rFonts w:ascii="GHEA Grapalat" w:hAnsi="GHEA Grapalat"/>
          <w:noProof/>
          <w:lang w:val="hy-AM"/>
        </w:rPr>
        <w:t xml:space="preserve">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w:t>
      </w:r>
    </w:p>
    <w:p w14:paraId="7BE5C0FA"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 xml:space="preserve">Այդպիսի իրավիճակներ են երկրաշարժը, ջրհեղեղը, հրդեհը, պատերազմը, ռազմական կամ արտակարգ դրություն հայտարարելը, քաղաքական հուզումները, գործադուլները, հաղորդակցության միջոցների աշխատանքի դադարեցումը, պետական մարմինների ակտերը և այլ հանգամանքները, որոնք անհնարին են դարձնում սույն Պայմանագրով ստանձնած պարտավորությունների կատարումը։ </w:t>
      </w:r>
    </w:p>
    <w:p w14:paraId="3829293D"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bCs/>
          <w:noProof/>
          <w:lang w:val="hy-AM"/>
        </w:rPr>
        <w:t xml:space="preserve">Եթե Կողմերից յուրաքանչյուրը չի կարող կատարել իր պարտականությունները անհաղթահարելի ուժի ազդեցության պատճառով, ապա պետք է 3 (երեք) աշխատանքային օրվա ընթացքում այդ մասին գրավոր տեղեկացնի մյուս կողմին՝ անհաղթահարելի ուժի մասին իրեն հայտնի դառնալու պահից հետո: </w:t>
      </w:r>
      <w:r w:rsidRPr="001E39FB">
        <w:rPr>
          <w:rFonts w:ascii="GHEA Grapalat" w:hAnsi="GHEA Grapalat"/>
          <w:bCs/>
          <w:noProof/>
          <w:lang w:val="hy-AM"/>
        </w:rPr>
        <w:lastRenderedPageBreak/>
        <w:t xml:space="preserve">Կողմերը պարտավոր են 3 (երեք) աշխատանքային օրվա ընթացքում գրավոր տեղեկացնել մյուս կողմին վերոնշյալ հանգամանքների վերացման մասին: </w:t>
      </w:r>
    </w:p>
    <w:p w14:paraId="1E1FCABA"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lang w:val="hy-AM"/>
        </w:rPr>
        <w:t>Եթե անհաղթահարելի ուժի ազդեցությունը շարունակվում է 3 (երեք) ամսից ավելի, ապա Կողմերից յուրաքանչյուրն իրավունք ունի լուծել սույն Պայմանագիրը այդ մասին նախապես՝ 3 (երեք) աշխատանքային օր առաջ,տեղյակ պահելով մյուս կողմին։</w:t>
      </w:r>
      <w:r w:rsidRPr="001E39FB">
        <w:rPr>
          <w:rFonts w:ascii="GHEA Grapalat" w:hAnsi="GHEA Grapalat"/>
          <w:bCs/>
          <w:noProof/>
          <w:lang w:val="hy-AM"/>
        </w:rPr>
        <w:t xml:space="preserve"> </w:t>
      </w:r>
    </w:p>
    <w:bookmarkEnd w:id="9"/>
    <w:p w14:paraId="44B0F293" w14:textId="77777777" w:rsidR="009B731D" w:rsidRPr="001E39FB" w:rsidRDefault="009B731D" w:rsidP="00A92FB3">
      <w:pPr>
        <w:pStyle w:val="BodyTextIndent"/>
        <w:spacing w:line="276" w:lineRule="auto"/>
        <w:ind w:firstLine="0"/>
        <w:rPr>
          <w:rFonts w:ascii="GHEA Grapalat" w:hAnsi="GHEA Grapalat"/>
          <w:noProof/>
          <w:lang w:val="hy-AM"/>
        </w:rPr>
      </w:pPr>
    </w:p>
    <w:p w14:paraId="5356C34C" w14:textId="77777777" w:rsidR="009B731D" w:rsidRPr="001E39FB" w:rsidRDefault="009B731D" w:rsidP="00A92FB3">
      <w:pPr>
        <w:pStyle w:val="BodyTextIndent"/>
        <w:spacing w:line="276" w:lineRule="auto"/>
        <w:ind w:firstLine="0"/>
        <w:rPr>
          <w:rFonts w:ascii="GHEA Grapalat" w:hAnsi="GHEA Grapalat"/>
          <w:noProof/>
          <w:lang w:val="hy-AM"/>
        </w:rPr>
      </w:pPr>
    </w:p>
    <w:p w14:paraId="428F28E7" w14:textId="77777777" w:rsidR="009B731D" w:rsidRPr="001E39FB" w:rsidRDefault="009B731D" w:rsidP="00A92FB3">
      <w:pPr>
        <w:pStyle w:val="BodyTextIndent"/>
        <w:numPr>
          <w:ilvl w:val="0"/>
          <w:numId w:val="1"/>
        </w:numPr>
        <w:spacing w:line="276" w:lineRule="auto"/>
        <w:ind w:left="0" w:firstLine="0"/>
        <w:jc w:val="center"/>
        <w:rPr>
          <w:rFonts w:ascii="GHEA Grapalat" w:hAnsi="GHEA Grapalat"/>
          <w:b/>
          <w:noProof/>
          <w:lang w:val="hy-AM"/>
        </w:rPr>
      </w:pPr>
      <w:r w:rsidRPr="001E39FB">
        <w:rPr>
          <w:rFonts w:ascii="GHEA Grapalat" w:hAnsi="GHEA Grapalat"/>
          <w:b/>
          <w:noProof/>
          <w:lang w:val="hy-AM"/>
        </w:rPr>
        <w:t>ԾԱՆՈՒՑՈՒՄՆԵՐ, ԿԻՐԱՌԵԼԻ ՕՐԵՆՍԴՐՈՒԹՅՈՒՆՆ ՈՒ ՎԵՃԵՐԻ ԼՈՒԾՄԱՆ ԿԱՐԳԸ</w:t>
      </w:r>
    </w:p>
    <w:p w14:paraId="09210E26" w14:textId="77777777" w:rsidR="009B731D" w:rsidRPr="001E39FB" w:rsidRDefault="009B731D" w:rsidP="00A92FB3">
      <w:pPr>
        <w:pStyle w:val="BodyTextIndent"/>
        <w:spacing w:line="276" w:lineRule="auto"/>
        <w:ind w:firstLine="0"/>
        <w:rPr>
          <w:rFonts w:ascii="GHEA Grapalat" w:hAnsi="GHEA Grapalat"/>
          <w:b/>
          <w:noProof/>
          <w:lang w:val="hy-AM"/>
        </w:rPr>
      </w:pPr>
    </w:p>
    <w:p w14:paraId="54286E51"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bCs/>
          <w:noProof/>
          <w:lang w:val="hy-AM"/>
        </w:rPr>
        <w:t>Պայմանագրին համապատասխան ներկայացված ցանկացած</w:t>
      </w:r>
      <w:r w:rsidRPr="001E39FB">
        <w:rPr>
          <w:rFonts w:ascii="GHEA Grapalat" w:hAnsi="GHEA Grapalat"/>
          <w:noProof/>
          <w:color w:val="000000"/>
          <w:lang w:val="hy-AM"/>
          <w14:ligatures w14:val="none"/>
        </w:rPr>
        <w:t xml:space="preserve"> ծանուցում պետք է կազմված լինի գրավոր ձևով և </w:t>
      </w:r>
      <w:bookmarkStart w:id="10" w:name="_Hlk215569715"/>
      <w:r w:rsidRPr="001E39FB">
        <w:rPr>
          <w:rFonts w:ascii="GHEA Grapalat" w:hAnsi="GHEA Grapalat"/>
          <w:noProof/>
          <w:color w:val="000000"/>
          <w:lang w:val="hy-AM"/>
          <w14:ligatures w14:val="none"/>
        </w:rPr>
        <w:t>ստորագրված լինի</w:t>
      </w:r>
      <w:bookmarkEnd w:id="10"/>
      <w:r w:rsidRPr="001E39FB">
        <w:rPr>
          <w:rFonts w:ascii="GHEA Grapalat" w:hAnsi="GHEA Grapalat"/>
          <w:noProof/>
          <w:color w:val="000000"/>
          <w:lang w:val="hy-AM"/>
          <w14:ligatures w14:val="none"/>
        </w:rPr>
        <w:t>: Այդպիսի ծանուցումը կարող է հանձնվել անձամբ, ուղարկվել փոստով` պատվիրված նամակով կամ փոխանցվել ֆաքսիմիլային կամ էլեկտրոնային կապով` սույն Պայմանագրում նշված հասցեներով:</w:t>
      </w:r>
      <w:r w:rsidRPr="001E39FB">
        <w:rPr>
          <w:rFonts w:ascii="Calibri" w:hAnsi="Calibri" w:cs="Calibri"/>
          <w:noProof/>
          <w:color w:val="000000"/>
          <w:lang w:val="hy-AM"/>
          <w14:ligatures w14:val="none"/>
        </w:rPr>
        <w:t> </w:t>
      </w:r>
    </w:p>
    <w:p w14:paraId="2E1D0134"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color w:val="000000"/>
          <w:lang w:val="hy-AM"/>
          <w14:ligatures w14:val="none"/>
        </w:rPr>
        <w:t>Ծանուցումը կհամարվի ստացված` (ա) առձեռն հանձնելու կամ պատվիրված նամակով ուղարկվելու դեպքում` փաստացի հանձնման ամսաթվին և ժամանակին, (բ) ֆաքսիմիլային կապով կամ էլեկտրոնային փոստով փոխանցման դեպքում` ֆաքսիմիլային (էլեկտրոնային) ապարատով տպված փոխանցման արձանագրությամբ հաստատված ուղարկման ամսաթվին և ժամանակին, պայմանով, որ եթե ֆաքսիմիլային կապով կամ էլեկտրոնային փոստով փոխանցումն իրականացվում է սովորական աշխատանքային ժամերից դուրս, ծանուցումը կհամարվի ստացված հաջորդ աշխատանքային օրվա ժամը 10:00-ին:</w:t>
      </w:r>
    </w:p>
    <w:p w14:paraId="29C3F152"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color w:val="000000"/>
          <w:lang w:val="hy-AM"/>
          <w14:ligatures w14:val="none"/>
        </w:rPr>
        <w:t>Պայմանագրի նկատմամբ կիրառվում է ՀՀ օրենսդրությունը:</w:t>
      </w:r>
    </w:p>
    <w:p w14:paraId="5D0DB0ED"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color w:val="000000"/>
          <w:lang w:val="hy-AM"/>
          <w14:ligatures w14:val="none"/>
        </w:rPr>
        <w:t>Պայմանագրի կապակցությամբ կողմերի միջև առաջացած վեճերը և տարաձայնությունները լուծվում են բանակցությունների միջոցով: Համաձայնության չգալու դեպքում բոլոր վեճերի լուծումը իրականացվում է ՀՀ օրենսդրությամբ սահմանված կարգով։</w:t>
      </w:r>
    </w:p>
    <w:p w14:paraId="714961A4" w14:textId="77777777" w:rsidR="009B731D" w:rsidRPr="001E39FB" w:rsidRDefault="009B731D" w:rsidP="00A92FB3">
      <w:pPr>
        <w:pStyle w:val="BodyTextIndent"/>
        <w:spacing w:line="276" w:lineRule="auto"/>
        <w:ind w:left="720" w:firstLine="0"/>
        <w:rPr>
          <w:rFonts w:ascii="GHEA Grapalat" w:hAnsi="GHEA Grapalat"/>
          <w:b/>
          <w:noProof/>
          <w:lang w:val="hy-AM"/>
        </w:rPr>
      </w:pPr>
    </w:p>
    <w:p w14:paraId="2733BFD9" w14:textId="77777777" w:rsidR="009B731D" w:rsidRPr="001E39FB" w:rsidRDefault="009B731D" w:rsidP="00A92FB3">
      <w:pPr>
        <w:pStyle w:val="ListParagraph"/>
        <w:numPr>
          <w:ilvl w:val="0"/>
          <w:numId w:val="1"/>
        </w:numPr>
        <w:spacing w:after="0" w:line="276" w:lineRule="auto"/>
        <w:jc w:val="center"/>
        <w:rPr>
          <w:rFonts w:ascii="GHEA Grapalat" w:eastAsia="Times New Roman" w:hAnsi="GHEA Grapalat" w:cs="Times New Roman"/>
          <w:b/>
          <w:bCs/>
          <w:color w:val="000000"/>
          <w:sz w:val="24"/>
          <w:szCs w:val="24"/>
          <w14:ligatures w14:val="none"/>
        </w:rPr>
      </w:pPr>
      <w:r w:rsidRPr="001E39FB">
        <w:rPr>
          <w:rFonts w:ascii="GHEA Grapalat" w:eastAsia="Times New Roman" w:hAnsi="GHEA Grapalat" w:cs="Times New Roman"/>
          <w:b/>
          <w:bCs/>
          <w:color w:val="000000"/>
          <w:sz w:val="24"/>
          <w:szCs w:val="24"/>
          <w14:ligatures w14:val="none"/>
        </w:rPr>
        <w:t>ԵԶՐԱՓԱԿԻՉ ԴՐՈՒՅԹՆԵՐ</w:t>
      </w:r>
    </w:p>
    <w:p w14:paraId="0753B7A2" w14:textId="77777777" w:rsidR="009B731D" w:rsidRPr="001E39FB" w:rsidRDefault="009B731D" w:rsidP="00A92FB3">
      <w:pPr>
        <w:spacing w:after="0" w:line="276" w:lineRule="auto"/>
        <w:rPr>
          <w:rFonts w:ascii="GHEA Grapalat" w:eastAsia="Times New Roman" w:hAnsi="GHEA Grapalat" w:cs="Times New Roman"/>
          <w:b/>
          <w:bCs/>
          <w:color w:val="000000"/>
          <w:sz w:val="24"/>
          <w:szCs w:val="24"/>
          <w14:ligatures w14:val="none"/>
        </w:rPr>
      </w:pPr>
    </w:p>
    <w:p w14:paraId="31B8867D"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bookmarkStart w:id="11" w:name="_Hlk215569870"/>
      <w:r w:rsidRPr="001E39FB">
        <w:rPr>
          <w:rFonts w:ascii="GHEA Grapalat" w:hAnsi="GHEA Grapalat"/>
          <w:noProof/>
          <w:color w:val="000000"/>
          <w:lang w:val="hy-AM"/>
          <w14:ligatures w14:val="none"/>
        </w:rPr>
        <w:t xml:space="preserve">Պայմանագիրը կազմված է հայերենով, հավասարազոր իրավաբանական ուժ ունեցող երկու օրինակից, յուրաքանչյուր կողմին տրվում է մեկ օրինակ։ Սույն պայմանագիրն ուժի մեջ է մտնում «Առողջության </w:t>
      </w:r>
      <w:r w:rsidRPr="001E39FB">
        <w:rPr>
          <w:rFonts w:ascii="GHEA Grapalat" w:hAnsi="GHEA Grapalat"/>
          <w:noProof/>
          <w:lang w:val="hy-AM"/>
        </w:rPr>
        <w:t xml:space="preserve">համընդհանուր </w:t>
      </w:r>
      <w:r w:rsidRPr="001E39FB">
        <w:rPr>
          <w:rFonts w:ascii="GHEA Grapalat" w:hAnsi="GHEA Grapalat"/>
          <w:noProof/>
          <w:color w:val="000000"/>
          <w:lang w:val="hy-AM"/>
          <w14:ligatures w14:val="none"/>
        </w:rPr>
        <w:t xml:space="preserve">ապահովագրության մասին» օրենքի ընդունման պայմանով՝ Հիմնադրամի կողմից դրա ընդունման և Պայմանագրի ուժի մեջ մտնելու մասին ծանուցումը ստանալուց պահից։ </w:t>
      </w:r>
    </w:p>
    <w:p w14:paraId="0F0C2B93"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color w:val="000000"/>
          <w:lang w:val="hy-AM"/>
          <w14:ligatures w14:val="none"/>
        </w:rPr>
        <w:t>Պայմանագիրը գործում է ---------------- ժամկետով:</w:t>
      </w:r>
    </w:p>
    <w:p w14:paraId="60F068CA" w14:textId="77777777" w:rsidR="009B731D" w:rsidRPr="001E39FB" w:rsidRDefault="009B731D" w:rsidP="00A92FB3">
      <w:pPr>
        <w:pStyle w:val="BodyTextIndent"/>
        <w:numPr>
          <w:ilvl w:val="2"/>
          <w:numId w:val="1"/>
        </w:numPr>
        <w:spacing w:line="276" w:lineRule="auto"/>
        <w:rPr>
          <w:rFonts w:ascii="GHEA Grapalat" w:hAnsi="GHEA Grapalat"/>
          <w:b/>
          <w:noProof/>
          <w:lang w:val="hy-AM"/>
        </w:rPr>
      </w:pPr>
      <w:r w:rsidRPr="001E39FB">
        <w:rPr>
          <w:rFonts w:ascii="GHEA Grapalat" w:hAnsi="GHEA Grapalat"/>
          <w:noProof/>
          <w:color w:val="000000"/>
          <w:lang w:val="hy-AM"/>
          <w14:ligatures w14:val="none"/>
        </w:rPr>
        <w:lastRenderedPageBreak/>
        <w:t>Պայմանագիրը լուծվում է`</w:t>
      </w:r>
    </w:p>
    <w:p w14:paraId="01F0E4AE" w14:textId="77777777" w:rsidR="009B731D" w:rsidRPr="001E39FB" w:rsidRDefault="009B731D" w:rsidP="00A92FB3">
      <w:pPr>
        <w:numPr>
          <w:ilvl w:val="1"/>
          <w:numId w:val="2"/>
        </w:numPr>
        <w:spacing w:after="0" w:line="276" w:lineRule="auto"/>
        <w:jc w:val="both"/>
        <w:textAlignment w:val="baseline"/>
        <w:rPr>
          <w:rFonts w:ascii="GHEA Grapalat" w:eastAsia="Times New Roman" w:hAnsi="GHEA Grapalat" w:cs="Times New Roman"/>
          <w:color w:val="000000"/>
          <w:sz w:val="24"/>
          <w:szCs w:val="24"/>
          <w14:ligatures w14:val="none"/>
        </w:rPr>
      </w:pPr>
      <w:r w:rsidRPr="001E39FB">
        <w:rPr>
          <w:rFonts w:ascii="GHEA Grapalat" w:eastAsia="Times New Roman" w:hAnsi="GHEA Grapalat" w:cs="Times New Roman"/>
          <w:color w:val="000000"/>
          <w:sz w:val="24"/>
          <w:szCs w:val="24"/>
          <w14:ligatures w14:val="none"/>
        </w:rPr>
        <w:t>Եթե լուծարվել կամ սնանկ են ճանաչվել Կատարողը կամ Պատվիրատուն,</w:t>
      </w:r>
      <w:r w:rsidRPr="001E39FB">
        <w:rPr>
          <w:rFonts w:ascii="Calibri" w:eastAsia="Times New Roman" w:hAnsi="Calibri" w:cs="Calibri"/>
          <w:color w:val="000000"/>
          <w:sz w:val="24"/>
          <w:szCs w:val="24"/>
          <w14:ligatures w14:val="none"/>
        </w:rPr>
        <w:t> </w:t>
      </w:r>
    </w:p>
    <w:p w14:paraId="11818BC7" w14:textId="77777777" w:rsidR="009B731D" w:rsidRPr="001E39FB" w:rsidRDefault="009B731D" w:rsidP="00A92FB3">
      <w:pPr>
        <w:numPr>
          <w:ilvl w:val="1"/>
          <w:numId w:val="2"/>
        </w:numPr>
        <w:spacing w:after="0" w:line="276" w:lineRule="auto"/>
        <w:jc w:val="both"/>
        <w:textAlignment w:val="baseline"/>
        <w:rPr>
          <w:rFonts w:ascii="GHEA Grapalat" w:eastAsia="Times New Roman" w:hAnsi="GHEA Grapalat" w:cs="Times New Roman"/>
          <w:color w:val="000000"/>
          <w:sz w:val="24"/>
          <w:szCs w:val="24"/>
          <w14:ligatures w14:val="none"/>
        </w:rPr>
      </w:pPr>
      <w:r w:rsidRPr="001E39FB">
        <w:rPr>
          <w:rFonts w:ascii="GHEA Grapalat" w:eastAsia="Times New Roman" w:hAnsi="GHEA Grapalat" w:cs="Times New Roman"/>
          <w:color w:val="000000"/>
          <w:sz w:val="24"/>
          <w:szCs w:val="24"/>
          <w14:ligatures w14:val="none"/>
        </w:rPr>
        <w:t>Կատարողը չի պահպանել պայմանագիր կնքելու համար սահմանված նվազագույն պահանջները</w:t>
      </w:r>
      <w:r w:rsidRPr="001E39FB">
        <w:rPr>
          <w:rFonts w:ascii="Cambria Math" w:eastAsia="Times New Roman" w:hAnsi="Cambria Math" w:cs="Cambria Math"/>
          <w:color w:val="000000"/>
          <w:sz w:val="24"/>
          <w:szCs w:val="24"/>
          <w14:ligatures w14:val="none"/>
        </w:rPr>
        <w:t>․</w:t>
      </w:r>
    </w:p>
    <w:p w14:paraId="31DC1D59" w14:textId="77777777" w:rsidR="009B731D" w:rsidRPr="001E39FB" w:rsidRDefault="009B731D" w:rsidP="00A92FB3">
      <w:pPr>
        <w:numPr>
          <w:ilvl w:val="1"/>
          <w:numId w:val="2"/>
        </w:numPr>
        <w:spacing w:after="0" w:line="276" w:lineRule="auto"/>
        <w:jc w:val="both"/>
        <w:textAlignment w:val="baseline"/>
        <w:rPr>
          <w:rFonts w:ascii="GHEA Grapalat" w:eastAsia="Times New Roman" w:hAnsi="GHEA Grapalat" w:cs="Times New Roman"/>
          <w:color w:val="000000"/>
          <w:sz w:val="24"/>
          <w:szCs w:val="24"/>
          <w14:ligatures w14:val="none"/>
        </w:rPr>
      </w:pPr>
      <w:r w:rsidRPr="001E39FB">
        <w:rPr>
          <w:rFonts w:ascii="GHEA Grapalat" w:eastAsia="Times New Roman" w:hAnsi="GHEA Grapalat" w:cs="Times New Roman"/>
          <w:color w:val="000000"/>
          <w:sz w:val="24"/>
          <w:szCs w:val="24"/>
          <w14:ligatures w14:val="none"/>
        </w:rPr>
        <w:t>Եթե պարզվում է, որ մինչև Պայմանագրի կնքումը, Պայմանագրի կողմը ներկայացրել է կեղծ փաստաթղթեր (տեղեկություններ և տվյալներ), ապա այդ դեպքում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հիմք կհանդիսանային Պայմանագիրը չկնքելու համար</w:t>
      </w:r>
      <w:r w:rsidRPr="001E39FB">
        <w:rPr>
          <w:rFonts w:ascii="Cambria Math" w:eastAsia="Times New Roman" w:hAnsi="Cambria Math" w:cs="Cambria Math"/>
          <w:color w:val="000000"/>
          <w:sz w:val="24"/>
          <w:szCs w:val="24"/>
          <w14:ligatures w14:val="none"/>
        </w:rPr>
        <w:t>․</w:t>
      </w:r>
    </w:p>
    <w:p w14:paraId="645EB7D2" w14:textId="77777777" w:rsidR="009B731D" w:rsidRPr="001E39FB" w:rsidRDefault="009B731D" w:rsidP="00A92FB3">
      <w:pPr>
        <w:numPr>
          <w:ilvl w:val="1"/>
          <w:numId w:val="2"/>
        </w:numPr>
        <w:spacing w:after="0" w:line="276" w:lineRule="auto"/>
        <w:jc w:val="both"/>
        <w:textAlignment w:val="baseline"/>
        <w:rPr>
          <w:rFonts w:ascii="GHEA Grapalat" w:eastAsia="Times New Roman" w:hAnsi="GHEA Grapalat" w:cs="Times New Roman"/>
          <w:color w:val="000000"/>
          <w:sz w:val="24"/>
          <w:szCs w:val="24"/>
          <w14:ligatures w14:val="none"/>
        </w:rPr>
      </w:pPr>
      <w:r w:rsidRPr="001E39FB">
        <w:rPr>
          <w:rFonts w:ascii="GHEA Grapalat" w:eastAsia="Times New Roman" w:hAnsi="GHEA Grapalat" w:cs="Times New Roman"/>
          <w:color w:val="000000"/>
          <w:sz w:val="24"/>
          <w:szCs w:val="24"/>
          <w14:ligatures w14:val="none"/>
        </w:rPr>
        <w:t xml:space="preserve">միակողմանի լուծել Պայմանագիրը, եթե Կատարողը էականորեն խախտել է Պայմանագրի դրույթները։ Կատարողի կողմից Պայմանագիրը խախտելը, ի թիվս այլ դեպքերի, էական է համարվում նաև այն պարագայում, եթե տրամադրված բժշկական օգնության և սպասարկման ծառայությունները չեն համապատասխանում օրենսդրությամբ, Հիմնադրամի իրավասու մարմինների կողմից ընդունված ակտերով սահմանված պահանջներին կամ սահմանված ժամկետներում չի իրականացնում Պայմանագրով նախատեսված տուգանքների վճարումները կամ Պատվիրատուի կողմից սահմանված ժամկետում չեն վերացվում Պատվիրատուի կողմից արձանագրված խախտումները և/կամ թերությունները: </w:t>
      </w:r>
    </w:p>
    <w:p w14:paraId="20BEE0FC" w14:textId="77777777" w:rsidR="009B731D" w:rsidRPr="001E39FB" w:rsidRDefault="009B731D" w:rsidP="00A92FB3">
      <w:pPr>
        <w:numPr>
          <w:ilvl w:val="1"/>
          <w:numId w:val="2"/>
        </w:numPr>
        <w:spacing w:after="0" w:line="276" w:lineRule="auto"/>
        <w:jc w:val="both"/>
        <w:textAlignment w:val="baseline"/>
        <w:rPr>
          <w:rFonts w:ascii="GHEA Grapalat" w:eastAsia="Times New Roman" w:hAnsi="GHEA Grapalat" w:cs="Times New Roman"/>
          <w:color w:val="000000"/>
          <w:sz w:val="24"/>
          <w:szCs w:val="24"/>
          <w14:ligatures w14:val="none"/>
        </w:rPr>
      </w:pPr>
      <w:r w:rsidRPr="001E39FB">
        <w:rPr>
          <w:rFonts w:ascii="GHEA Grapalat" w:eastAsia="Times New Roman" w:hAnsi="GHEA Grapalat" w:cs="Times New Roman"/>
          <w:color w:val="000000"/>
          <w:sz w:val="24"/>
          <w:szCs w:val="24"/>
          <w14:ligatures w14:val="none"/>
        </w:rPr>
        <w:t>ՀՀ օրենսդրությամբ և սույն Պայմանագրով նախատեսված այլ դեպքերում։</w:t>
      </w:r>
    </w:p>
    <w:p w14:paraId="55C9FA63"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t>Պատվիրատուն չի կրում Պայմանագրի միակողմանի լուծման հետևանքով Կատարողի համար առաջացող ցանկացած վնասների հատուցման ռիսկը, իսկ Կատարողը պարտավոր է ՀՀ օրենսդրությամբ սահմանված կարգով փոխհատուցել իր մեղքով Պատվիրատուի կրած վնասներն այն ծավալով, որ մասով Պայմանագիրը լուծվել է</w:t>
      </w:r>
      <w:r w:rsidRPr="001E39FB">
        <w:rPr>
          <w:rFonts w:ascii="Cambria Math" w:hAnsi="Cambria Math" w:cs="Cambria Math"/>
          <w:noProof/>
          <w:color w:val="000000"/>
          <w:lang w:val="hy-AM"/>
          <w14:ligatures w14:val="none"/>
        </w:rPr>
        <w:t>․</w:t>
      </w:r>
    </w:p>
    <w:p w14:paraId="409795CF"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t>Պայմանագրի փոփոխման և/կամ լուծման դեպքում տվյալ ապահովագրական փաթեթի ստացումը դեռ չավարտած ապահովագրված անձանց հետագա փոխհատուցումը իրականացնելու նպատակով Կատարողը Պատվիրատուին է ներկայացնում տվյալ պահին բուժում ստացող ապահովագրված անձանց ցանկը։</w:t>
      </w:r>
    </w:p>
    <w:p w14:paraId="125B0AFB"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t>Պայմանագիրը կարգավորում է Կողմերի միջև հարաբերությունները՝ սկսած Պայմանագրի ուժի մեջ մտնելու պահից։</w:t>
      </w:r>
      <w:r w:rsidRPr="001E39FB">
        <w:rPr>
          <w:rFonts w:ascii="Calibri" w:hAnsi="Calibri" w:cs="Calibri"/>
          <w:noProof/>
          <w:color w:val="000000"/>
          <w:lang w:val="hy-AM"/>
          <w14:ligatures w14:val="none"/>
        </w:rPr>
        <w:t> </w:t>
      </w:r>
    </w:p>
    <w:p w14:paraId="49C0FE6C"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t>Պայմանագրով չկարգավորված հարցերը լուծվում են ՀՀ օրենսդրությամբ սահմանված կարգով:</w:t>
      </w:r>
    </w:p>
    <w:p w14:paraId="0BED5AC4"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lastRenderedPageBreak/>
        <w:t>Կողմերը սույնով հայտնում են, որ ծանոթացել են Պայմանագրի բովանդակությանը, համաձայն են բոլոր պայմաններին և դրանք բխում են իրենց</w:t>
      </w:r>
      <w:r w:rsidRPr="001E39FB">
        <w:rPr>
          <w:rFonts w:ascii="Calibri" w:hAnsi="Calibri" w:cs="Calibri"/>
          <w:noProof/>
          <w:color w:val="000000"/>
          <w:lang w:val="hy-AM"/>
          <w14:ligatures w14:val="none"/>
        </w:rPr>
        <w:t> </w:t>
      </w:r>
      <w:r w:rsidRPr="001E39FB">
        <w:rPr>
          <w:rFonts w:ascii="GHEA Grapalat" w:hAnsi="GHEA Grapalat"/>
          <w:noProof/>
          <w:color w:val="000000"/>
          <w:lang w:val="hy-AM"/>
          <w14:ligatures w14:val="none"/>
        </w:rPr>
        <w:t xml:space="preserve"> </w:t>
      </w:r>
      <w:r w:rsidRPr="001E39FB">
        <w:rPr>
          <w:rFonts w:ascii="GHEA Grapalat" w:hAnsi="GHEA Grapalat" w:cs="GHEA Grapalat"/>
          <w:noProof/>
          <w:color w:val="000000"/>
          <w:lang w:val="hy-AM"/>
          <w14:ligatures w14:val="none"/>
        </w:rPr>
        <w:t>մտադրություններից</w:t>
      </w:r>
      <w:r w:rsidRPr="001E39FB">
        <w:rPr>
          <w:rFonts w:ascii="GHEA Grapalat" w:hAnsi="GHEA Grapalat"/>
          <w:noProof/>
          <w:color w:val="000000"/>
          <w:lang w:val="hy-AM"/>
          <w14:ligatures w14:val="none"/>
        </w:rPr>
        <w:t xml:space="preserve">, </w:t>
      </w:r>
      <w:r w:rsidRPr="001E39FB">
        <w:rPr>
          <w:rFonts w:ascii="GHEA Grapalat" w:hAnsi="GHEA Grapalat" w:cs="GHEA Grapalat"/>
          <w:noProof/>
          <w:color w:val="000000"/>
          <w:lang w:val="hy-AM"/>
          <w14:ligatures w14:val="none"/>
        </w:rPr>
        <w:t>որի</w:t>
      </w:r>
      <w:r w:rsidRPr="001E39FB">
        <w:rPr>
          <w:rFonts w:ascii="GHEA Grapalat" w:hAnsi="GHEA Grapalat"/>
          <w:noProof/>
          <w:color w:val="000000"/>
          <w:lang w:val="hy-AM"/>
          <w14:ligatures w14:val="none"/>
        </w:rPr>
        <w:t xml:space="preserve"> </w:t>
      </w:r>
      <w:r w:rsidRPr="001E39FB">
        <w:rPr>
          <w:rFonts w:ascii="GHEA Grapalat" w:hAnsi="GHEA Grapalat" w:cs="GHEA Grapalat"/>
          <w:noProof/>
          <w:color w:val="000000"/>
          <w:lang w:val="hy-AM"/>
          <w14:ligatures w14:val="none"/>
        </w:rPr>
        <w:t>համար</w:t>
      </w:r>
      <w:r w:rsidRPr="001E39FB">
        <w:rPr>
          <w:rFonts w:ascii="GHEA Grapalat" w:hAnsi="GHEA Grapalat"/>
          <w:noProof/>
          <w:color w:val="000000"/>
          <w:lang w:val="hy-AM"/>
          <w14:ligatures w14:val="none"/>
        </w:rPr>
        <w:t xml:space="preserve"> </w:t>
      </w:r>
      <w:r w:rsidRPr="001E39FB">
        <w:rPr>
          <w:rFonts w:ascii="GHEA Grapalat" w:hAnsi="GHEA Grapalat" w:cs="GHEA Grapalat"/>
          <w:noProof/>
          <w:color w:val="000000"/>
          <w:lang w:val="hy-AM"/>
          <w14:ligatures w14:val="none"/>
        </w:rPr>
        <w:t>ստորագրում</w:t>
      </w:r>
      <w:r w:rsidRPr="001E39FB">
        <w:rPr>
          <w:rFonts w:ascii="GHEA Grapalat" w:hAnsi="GHEA Grapalat"/>
          <w:noProof/>
          <w:color w:val="000000"/>
          <w:lang w:val="hy-AM"/>
          <w14:ligatures w14:val="none"/>
        </w:rPr>
        <w:t xml:space="preserve"> </w:t>
      </w:r>
      <w:r w:rsidRPr="001E39FB">
        <w:rPr>
          <w:rFonts w:ascii="GHEA Grapalat" w:hAnsi="GHEA Grapalat" w:cs="GHEA Grapalat"/>
          <w:noProof/>
          <w:color w:val="000000"/>
          <w:lang w:val="hy-AM"/>
          <w14:ligatures w14:val="none"/>
        </w:rPr>
        <w:t>են</w:t>
      </w:r>
      <w:r w:rsidRPr="001E39FB">
        <w:rPr>
          <w:rFonts w:ascii="GHEA Grapalat" w:hAnsi="GHEA Grapalat"/>
          <w:noProof/>
          <w:color w:val="000000"/>
          <w:lang w:val="hy-AM"/>
          <w14:ligatures w14:val="none"/>
        </w:rPr>
        <w:t>:</w:t>
      </w:r>
    </w:p>
    <w:p w14:paraId="2BBFC967" w14:textId="77777777" w:rsidR="009B731D" w:rsidRPr="001E39FB" w:rsidRDefault="009B731D" w:rsidP="00A92FB3">
      <w:pPr>
        <w:pStyle w:val="BodyTextIndent"/>
        <w:numPr>
          <w:ilvl w:val="2"/>
          <w:numId w:val="1"/>
        </w:numPr>
        <w:spacing w:line="276" w:lineRule="auto"/>
        <w:rPr>
          <w:rFonts w:ascii="GHEA Grapalat" w:hAnsi="GHEA Grapalat"/>
          <w:noProof/>
          <w:color w:val="000000"/>
          <w:lang w:val="hy-AM"/>
          <w14:ligatures w14:val="none"/>
        </w:rPr>
      </w:pPr>
      <w:r w:rsidRPr="001E39FB">
        <w:rPr>
          <w:rFonts w:ascii="GHEA Grapalat" w:hAnsi="GHEA Grapalat"/>
          <w:noProof/>
          <w:color w:val="000000"/>
          <w:lang w:val="hy-AM"/>
          <w14:ligatures w14:val="none"/>
        </w:rPr>
        <w:t>Պայմանագրում կողմերի նշված էլ. փոստի միջոցով ուղարկված Պայմանագրի պայմաններին՝ այդ թվում դրանց փոփոխությունների ու լրացումներին կողմի տված համաձայնությունը դիտվում է որպես Պայմանագրի ակցեպտավորում և համարվում այդ պայմաններով Պայմանագրի կնքում՝ այդ թվում փոփոխությունների ու լրացումների կատարում՝ առանց պայմանագրում փոփոխություններ ու լրացումներ կատարելու մասին համաձայնագրի լրացուցիչ ստորագրման:</w:t>
      </w:r>
    </w:p>
    <w:bookmarkEnd w:id="11"/>
    <w:p w14:paraId="779E30BB" w14:textId="77777777" w:rsidR="009B731D" w:rsidRPr="001E39FB" w:rsidRDefault="009B731D" w:rsidP="00A92FB3">
      <w:pPr>
        <w:pStyle w:val="BodyTextIndent"/>
        <w:spacing w:line="276" w:lineRule="auto"/>
        <w:jc w:val="center"/>
        <w:rPr>
          <w:rFonts w:ascii="GHEA Grapalat" w:hAnsi="GHEA Grapalat"/>
          <w:b/>
          <w:noProof/>
          <w:lang w:val="hy-AM"/>
        </w:rPr>
      </w:pPr>
    </w:p>
    <w:p w14:paraId="0AC07E9B" w14:textId="77777777" w:rsidR="009B731D" w:rsidRPr="001E39FB" w:rsidRDefault="009B731D" w:rsidP="00A92FB3">
      <w:pPr>
        <w:pStyle w:val="BodyTextIndent"/>
        <w:spacing w:line="276" w:lineRule="auto"/>
        <w:jc w:val="center"/>
        <w:rPr>
          <w:rFonts w:ascii="GHEA Grapalat" w:hAnsi="GHEA Grapalat"/>
          <w:b/>
          <w:noProof/>
          <w:lang w:val="hy-AM"/>
        </w:rPr>
      </w:pPr>
      <w:r w:rsidRPr="001E39FB">
        <w:rPr>
          <w:rFonts w:ascii="GHEA Grapalat" w:hAnsi="GHEA Grapalat"/>
          <w:b/>
          <w:noProof/>
          <w:lang w:val="hy-AM"/>
        </w:rPr>
        <w:t>IX. ԿՈՂՄԵՐԻ ՀԱՍՑԵՆԵՐԸ, ԲԱՆԿԱՅԻՆ ՎԱՎԵՐԱՊԱՅՄԱՆՆԵՐԸ ԵՎ ՍՏՈՐԱԳՐՈՒԹՅՈՒՆՆԵՐԸ</w:t>
      </w:r>
    </w:p>
    <w:tbl>
      <w:tblPr>
        <w:tblW w:w="0" w:type="auto"/>
        <w:tblLook w:val="04A0" w:firstRow="1" w:lastRow="0" w:firstColumn="1" w:lastColumn="0" w:noHBand="0" w:noVBand="1"/>
      </w:tblPr>
      <w:tblGrid>
        <w:gridCol w:w="4617"/>
        <w:gridCol w:w="4738"/>
      </w:tblGrid>
      <w:tr w:rsidR="009B731D" w:rsidRPr="001E39FB" w14:paraId="5FC34932" w14:textId="77777777" w:rsidTr="004D5943">
        <w:tc>
          <w:tcPr>
            <w:tcW w:w="5106" w:type="dxa"/>
          </w:tcPr>
          <w:p w14:paraId="15C5BFC7"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Պատվիրատու`</w:t>
            </w:r>
          </w:p>
        </w:tc>
        <w:tc>
          <w:tcPr>
            <w:tcW w:w="5106" w:type="dxa"/>
          </w:tcPr>
          <w:p w14:paraId="5E5AE2FF"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Կատարող`</w:t>
            </w:r>
          </w:p>
        </w:tc>
      </w:tr>
      <w:tr w:rsidR="009B731D" w:rsidRPr="001E39FB" w14:paraId="30F2D31E" w14:textId="77777777" w:rsidTr="004D5943">
        <w:tc>
          <w:tcPr>
            <w:tcW w:w="5106" w:type="dxa"/>
          </w:tcPr>
          <w:p w14:paraId="61DBE6F8"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Հասցե`</w:t>
            </w:r>
          </w:p>
        </w:tc>
        <w:tc>
          <w:tcPr>
            <w:tcW w:w="5106" w:type="dxa"/>
          </w:tcPr>
          <w:p w14:paraId="4C388FD6"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Հասցե`</w:t>
            </w:r>
          </w:p>
        </w:tc>
      </w:tr>
      <w:tr w:rsidR="009B731D" w:rsidRPr="001E39FB" w14:paraId="01030D7E" w14:textId="77777777" w:rsidTr="004D5943">
        <w:tc>
          <w:tcPr>
            <w:tcW w:w="5106" w:type="dxa"/>
          </w:tcPr>
          <w:p w14:paraId="6E99FF96"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w:t>
            </w:r>
          </w:p>
        </w:tc>
        <w:tc>
          <w:tcPr>
            <w:tcW w:w="5106" w:type="dxa"/>
          </w:tcPr>
          <w:p w14:paraId="24EF0798"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w:t>
            </w:r>
          </w:p>
        </w:tc>
      </w:tr>
      <w:tr w:rsidR="009B731D" w:rsidRPr="001E39FB" w14:paraId="186608C8" w14:textId="77777777" w:rsidTr="004D5943">
        <w:tc>
          <w:tcPr>
            <w:tcW w:w="5106" w:type="dxa"/>
          </w:tcPr>
          <w:p w14:paraId="6D2941E2"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Բանկային հաշիվ`</w:t>
            </w:r>
          </w:p>
        </w:tc>
        <w:tc>
          <w:tcPr>
            <w:tcW w:w="5106" w:type="dxa"/>
          </w:tcPr>
          <w:p w14:paraId="62D17443"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Բանկային հաշիվ`</w:t>
            </w:r>
          </w:p>
        </w:tc>
      </w:tr>
      <w:tr w:rsidR="009B731D" w:rsidRPr="001E39FB" w14:paraId="06DBD620" w14:textId="77777777" w:rsidTr="004D5943">
        <w:tc>
          <w:tcPr>
            <w:tcW w:w="5106" w:type="dxa"/>
          </w:tcPr>
          <w:p w14:paraId="1D6B9D5A"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ՀՎՀՀ</w:t>
            </w:r>
          </w:p>
        </w:tc>
        <w:tc>
          <w:tcPr>
            <w:tcW w:w="5106" w:type="dxa"/>
          </w:tcPr>
          <w:p w14:paraId="44803E1E"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ՀՎՀՀ</w:t>
            </w:r>
          </w:p>
        </w:tc>
      </w:tr>
      <w:tr w:rsidR="009B731D" w:rsidRPr="001E39FB" w14:paraId="34FB35F9" w14:textId="77777777" w:rsidTr="004D5943">
        <w:tc>
          <w:tcPr>
            <w:tcW w:w="5106" w:type="dxa"/>
          </w:tcPr>
          <w:p w14:paraId="3AB23935"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p>
        </w:tc>
        <w:tc>
          <w:tcPr>
            <w:tcW w:w="5106" w:type="dxa"/>
          </w:tcPr>
          <w:p w14:paraId="624966D7"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p>
        </w:tc>
      </w:tr>
      <w:tr w:rsidR="009B731D" w:rsidRPr="001E39FB" w14:paraId="2CDC744A" w14:textId="77777777" w:rsidTr="004D5943">
        <w:tc>
          <w:tcPr>
            <w:tcW w:w="5106" w:type="dxa"/>
          </w:tcPr>
          <w:p w14:paraId="24527291"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w:t>
            </w:r>
          </w:p>
          <w:p w14:paraId="0A01E7BD"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(ստորագրություն)</w:t>
            </w:r>
          </w:p>
        </w:tc>
        <w:tc>
          <w:tcPr>
            <w:tcW w:w="5106" w:type="dxa"/>
          </w:tcPr>
          <w:p w14:paraId="062406F2" w14:textId="77777777" w:rsidR="009B731D" w:rsidRPr="001E39FB" w:rsidRDefault="009B731D" w:rsidP="00A92FB3">
            <w:pPr>
              <w:pStyle w:val="BodyTextIndent"/>
              <w:spacing w:line="276" w:lineRule="auto"/>
              <w:jc w:val="center"/>
              <w:rPr>
                <w:rFonts w:ascii="GHEA Grapalat" w:hAnsi="GHEA Grapalat"/>
                <w:noProof/>
                <w:lang w:val="hy-AM" w:eastAsia="en-US"/>
              </w:rPr>
            </w:pPr>
            <w:r w:rsidRPr="001E39FB">
              <w:rPr>
                <w:rFonts w:ascii="GHEA Grapalat" w:hAnsi="GHEA Grapalat"/>
                <w:noProof/>
                <w:lang w:val="hy-AM" w:eastAsia="en-US"/>
              </w:rPr>
              <w:t>-------------------------</w:t>
            </w:r>
          </w:p>
          <w:p w14:paraId="2F2B17C1" w14:textId="77777777" w:rsidR="009B731D" w:rsidRPr="001E39FB" w:rsidRDefault="009B731D" w:rsidP="00A92FB3">
            <w:pPr>
              <w:pStyle w:val="BodyTextIndent"/>
              <w:spacing w:line="276" w:lineRule="auto"/>
              <w:jc w:val="center"/>
              <w:rPr>
                <w:rFonts w:ascii="GHEA Grapalat" w:hAnsi="GHEA Grapalat"/>
                <w:noProof/>
                <w:lang w:val="hy-AM" w:eastAsia="en-US"/>
              </w:rPr>
            </w:pPr>
            <w:r w:rsidRPr="001E39FB">
              <w:rPr>
                <w:rFonts w:ascii="GHEA Grapalat" w:hAnsi="GHEA Grapalat"/>
                <w:noProof/>
                <w:lang w:val="hy-AM" w:eastAsia="en-US"/>
              </w:rPr>
              <w:t>(ստորագրություն)</w:t>
            </w:r>
          </w:p>
          <w:p w14:paraId="233B168A" w14:textId="77777777" w:rsidR="009B731D" w:rsidRPr="001E39FB" w:rsidRDefault="009B731D" w:rsidP="00A92FB3">
            <w:pPr>
              <w:pStyle w:val="BodyTextIndent"/>
              <w:spacing w:line="276" w:lineRule="auto"/>
              <w:ind w:firstLine="0"/>
              <w:jc w:val="center"/>
              <w:rPr>
                <w:rFonts w:ascii="GHEA Grapalat" w:hAnsi="GHEA Grapalat"/>
                <w:noProof/>
                <w:lang w:val="hy-AM" w:eastAsia="en-US"/>
              </w:rPr>
            </w:pPr>
          </w:p>
        </w:tc>
      </w:tr>
      <w:tr w:rsidR="009B731D" w:rsidRPr="001E39FB" w14:paraId="0D07719D" w14:textId="77777777" w:rsidTr="004D5943">
        <w:tc>
          <w:tcPr>
            <w:tcW w:w="5106" w:type="dxa"/>
          </w:tcPr>
          <w:p w14:paraId="206611A7" w14:textId="3DCC1984"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  »</w:t>
            </w:r>
            <w:r w:rsidR="00A92FB3">
              <w:rPr>
                <w:rFonts w:ascii="GHEA Grapalat" w:hAnsi="GHEA Grapalat"/>
                <w:noProof/>
                <w:lang w:val="hy-AM" w:eastAsia="en-US"/>
              </w:rPr>
              <w:t xml:space="preserve">               </w:t>
            </w:r>
            <w:r w:rsidRPr="001E39FB">
              <w:rPr>
                <w:rFonts w:ascii="GHEA Grapalat" w:hAnsi="GHEA Grapalat"/>
                <w:noProof/>
                <w:lang w:val="hy-AM" w:eastAsia="en-US"/>
              </w:rPr>
              <w:t>202 թ</w:t>
            </w:r>
          </w:p>
        </w:tc>
        <w:tc>
          <w:tcPr>
            <w:tcW w:w="5106" w:type="dxa"/>
          </w:tcPr>
          <w:p w14:paraId="06BFF42F" w14:textId="3C209ED0" w:rsidR="009B731D" w:rsidRPr="001E39FB" w:rsidRDefault="009B731D" w:rsidP="00A92FB3">
            <w:pPr>
              <w:pStyle w:val="BodyTextIndent"/>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w:t>
            </w:r>
            <w:r w:rsidR="00A92FB3">
              <w:rPr>
                <w:rFonts w:ascii="GHEA Grapalat" w:hAnsi="GHEA Grapalat"/>
                <w:noProof/>
                <w:lang w:val="hy-AM" w:eastAsia="en-US"/>
              </w:rPr>
              <w:t xml:space="preserve"> </w:t>
            </w:r>
            <w:r w:rsidRPr="001E39FB">
              <w:rPr>
                <w:rFonts w:ascii="GHEA Grapalat" w:hAnsi="GHEA Grapalat"/>
                <w:noProof/>
                <w:lang w:val="hy-AM" w:eastAsia="en-US"/>
              </w:rPr>
              <w:t xml:space="preserve">» </w:t>
            </w:r>
            <w:r w:rsidR="00A92FB3">
              <w:rPr>
                <w:rFonts w:ascii="GHEA Grapalat" w:hAnsi="GHEA Grapalat"/>
                <w:noProof/>
                <w:lang w:val="hy-AM" w:eastAsia="en-US"/>
              </w:rPr>
              <w:t xml:space="preserve">          </w:t>
            </w:r>
            <w:r w:rsidRPr="001E39FB">
              <w:rPr>
                <w:rFonts w:ascii="GHEA Grapalat" w:hAnsi="GHEA Grapalat"/>
                <w:noProof/>
                <w:lang w:val="hy-AM" w:eastAsia="en-US"/>
              </w:rPr>
              <w:t xml:space="preserve"> 202 թ.</w:t>
            </w:r>
          </w:p>
        </w:tc>
      </w:tr>
      <w:tr w:rsidR="009B731D" w:rsidRPr="001E39FB" w14:paraId="573F1984" w14:textId="77777777" w:rsidTr="004D5943">
        <w:tc>
          <w:tcPr>
            <w:tcW w:w="5106" w:type="dxa"/>
          </w:tcPr>
          <w:p w14:paraId="719E52E6" w14:textId="77777777" w:rsidR="009B731D" w:rsidRPr="001E39FB" w:rsidRDefault="009B731D" w:rsidP="00A92FB3">
            <w:pPr>
              <w:pStyle w:val="BodyTextIndent"/>
              <w:spacing w:line="276" w:lineRule="auto"/>
              <w:ind w:left="744" w:firstLine="0"/>
              <w:jc w:val="left"/>
              <w:rPr>
                <w:rFonts w:ascii="GHEA Grapalat" w:hAnsi="GHEA Grapalat"/>
                <w:noProof/>
                <w:lang w:val="hy-AM" w:eastAsia="en-US"/>
              </w:rPr>
            </w:pPr>
            <w:r w:rsidRPr="001E39FB">
              <w:rPr>
                <w:rFonts w:ascii="GHEA Grapalat" w:hAnsi="GHEA Grapalat"/>
                <w:noProof/>
                <w:lang w:val="hy-AM" w:eastAsia="en-US"/>
              </w:rPr>
              <w:t>Հեռ.</w:t>
            </w:r>
          </w:p>
          <w:p w14:paraId="61DF2A9A" w14:textId="77777777" w:rsidR="009B731D" w:rsidRPr="001E39FB" w:rsidRDefault="009B731D" w:rsidP="00A92FB3">
            <w:pPr>
              <w:pStyle w:val="BodyTextIndent"/>
              <w:spacing w:line="276" w:lineRule="auto"/>
              <w:ind w:left="744" w:firstLine="0"/>
              <w:jc w:val="left"/>
              <w:rPr>
                <w:rFonts w:ascii="GHEA Grapalat" w:hAnsi="GHEA Grapalat"/>
                <w:noProof/>
                <w:lang w:val="hy-AM" w:eastAsia="en-US"/>
              </w:rPr>
            </w:pPr>
            <w:r w:rsidRPr="001E39FB">
              <w:rPr>
                <w:rFonts w:ascii="GHEA Grapalat" w:hAnsi="GHEA Grapalat"/>
                <w:noProof/>
                <w:lang w:val="hy-AM" w:eastAsia="en-US"/>
              </w:rPr>
              <w:t>E-mail:</w:t>
            </w:r>
          </w:p>
        </w:tc>
        <w:tc>
          <w:tcPr>
            <w:tcW w:w="5106" w:type="dxa"/>
          </w:tcPr>
          <w:p w14:paraId="49724942" w14:textId="77777777" w:rsidR="009B731D" w:rsidRPr="001E39FB" w:rsidRDefault="009B731D" w:rsidP="00A92FB3">
            <w:pPr>
              <w:pStyle w:val="BodyTextIndent"/>
              <w:spacing w:line="276" w:lineRule="auto"/>
              <w:ind w:left="377" w:firstLine="0"/>
              <w:jc w:val="left"/>
              <w:rPr>
                <w:rFonts w:ascii="GHEA Grapalat" w:hAnsi="GHEA Grapalat"/>
                <w:noProof/>
                <w:lang w:val="hy-AM" w:eastAsia="en-US"/>
              </w:rPr>
            </w:pPr>
            <w:r w:rsidRPr="001E39FB">
              <w:rPr>
                <w:rFonts w:ascii="GHEA Grapalat" w:hAnsi="GHEA Grapalat"/>
                <w:noProof/>
                <w:lang w:val="hy-AM" w:eastAsia="en-US"/>
              </w:rPr>
              <w:t>Հեռ.</w:t>
            </w:r>
          </w:p>
          <w:p w14:paraId="407157B9" w14:textId="77777777" w:rsidR="009B731D" w:rsidRPr="001E39FB" w:rsidRDefault="009B731D" w:rsidP="00A92FB3">
            <w:pPr>
              <w:pStyle w:val="BodyTextIndent"/>
              <w:spacing w:line="276" w:lineRule="auto"/>
              <w:ind w:left="377" w:firstLine="0"/>
              <w:jc w:val="left"/>
              <w:rPr>
                <w:rFonts w:ascii="GHEA Grapalat" w:hAnsi="GHEA Grapalat"/>
                <w:noProof/>
                <w:lang w:val="hy-AM" w:eastAsia="en-US"/>
              </w:rPr>
            </w:pPr>
            <w:r w:rsidRPr="001E39FB">
              <w:rPr>
                <w:rFonts w:ascii="GHEA Grapalat" w:hAnsi="GHEA Grapalat"/>
                <w:noProof/>
                <w:lang w:val="hy-AM" w:eastAsia="en-US"/>
              </w:rPr>
              <w:t>E-mail</w:t>
            </w:r>
          </w:p>
        </w:tc>
      </w:tr>
    </w:tbl>
    <w:p w14:paraId="2AC2B778" w14:textId="77777777" w:rsidR="009B731D" w:rsidRPr="001E39FB" w:rsidRDefault="009B731D" w:rsidP="00A92FB3">
      <w:pPr>
        <w:pStyle w:val="Header"/>
        <w:tabs>
          <w:tab w:val="clear" w:pos="4680"/>
          <w:tab w:val="clear" w:pos="9360"/>
        </w:tabs>
        <w:spacing w:line="276" w:lineRule="auto"/>
        <w:rPr>
          <w:rFonts w:ascii="GHEA Grapalat" w:hAnsi="GHEA Grapalat" w:cs="Times New Roman"/>
          <w:b/>
          <w:sz w:val="24"/>
          <w:szCs w:val="24"/>
        </w:rPr>
        <w:sectPr w:rsidR="009B731D" w:rsidRPr="001E39FB" w:rsidSect="00A92FB3">
          <w:footerReference w:type="even" r:id="rId7"/>
          <w:footerReference w:type="default" r:id="rId8"/>
          <w:pgSz w:w="11907" w:h="16839" w:code="9"/>
          <w:pgMar w:top="851" w:right="1134" w:bottom="851" w:left="1418" w:header="720" w:footer="720" w:gutter="0"/>
          <w:cols w:space="720"/>
          <w:docGrid w:linePitch="360"/>
        </w:sectPr>
      </w:pPr>
    </w:p>
    <w:p w14:paraId="29D30E4B" w14:textId="77777777" w:rsidR="00D939C0" w:rsidRDefault="00D939C0" w:rsidP="00A92FB3"/>
    <w:sectPr w:rsidR="00D939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5854" w14:textId="77777777" w:rsidR="003B4017" w:rsidRDefault="003B4017">
      <w:pPr>
        <w:spacing w:after="0" w:line="240" w:lineRule="auto"/>
      </w:pPr>
      <w:r>
        <w:separator/>
      </w:r>
    </w:p>
  </w:endnote>
  <w:endnote w:type="continuationSeparator" w:id="0">
    <w:p w14:paraId="62249D01" w14:textId="77777777" w:rsidR="003B4017" w:rsidRDefault="003B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3A42" w14:textId="77777777" w:rsidR="00130D41" w:rsidRDefault="009B731D" w:rsidP="00B86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298AA46" w14:textId="77777777" w:rsidR="00130D41" w:rsidRDefault="003B4017" w:rsidP="00B86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C9BF" w14:textId="77777777" w:rsidR="00130D41" w:rsidRDefault="009B731D" w:rsidP="00B86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466E9D19" w14:textId="77777777" w:rsidR="00130D41" w:rsidRPr="0008363E" w:rsidRDefault="003B4017" w:rsidP="00B86344">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C356" w14:textId="77777777" w:rsidR="003B4017" w:rsidRDefault="003B4017">
      <w:pPr>
        <w:spacing w:after="0" w:line="240" w:lineRule="auto"/>
      </w:pPr>
      <w:r>
        <w:separator/>
      </w:r>
    </w:p>
  </w:footnote>
  <w:footnote w:type="continuationSeparator" w:id="0">
    <w:p w14:paraId="704F1DDE" w14:textId="77777777" w:rsidR="003B4017" w:rsidRDefault="003B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014C"/>
    <w:multiLevelType w:val="multilevel"/>
    <w:tmpl w:val="74DA5788"/>
    <w:lvl w:ilvl="0">
      <w:start w:val="1"/>
      <w:numFmt w:val="upperRoman"/>
      <w:lvlText w:val="%1."/>
      <w:lvlJc w:val="left"/>
      <w:pPr>
        <w:ind w:left="720" w:hanging="720"/>
      </w:pPr>
      <w:rPr>
        <w:rFonts w:cs="Times New Roman" w:hint="default"/>
      </w:rPr>
    </w:lvl>
    <w:lvl w:ilvl="1">
      <w:start w:val="1"/>
      <w:numFmt w:val="decimal"/>
      <w:lvlText w:val="%2)"/>
      <w:lvlJc w:val="left"/>
      <w:pPr>
        <w:ind w:left="1260" w:hanging="360"/>
      </w:pPr>
      <w:rPr>
        <w:rFonts w:ascii="Times New Roman" w:hAnsi="Times New Roman" w:cs="Times New Roman" w:hint="default"/>
        <w:b w:val="0"/>
        <w:bCs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1" w15:restartNumberingAfterBreak="0">
    <w:nsid w:val="1F5F3E2E"/>
    <w:multiLevelType w:val="hybridMultilevel"/>
    <w:tmpl w:val="5C941F9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8D9152F"/>
    <w:multiLevelType w:val="multilevel"/>
    <w:tmpl w:val="4ADEBBDC"/>
    <w:lvl w:ilvl="0">
      <w:start w:val="2"/>
      <w:numFmt w:val="upperRoman"/>
      <w:lvlText w:val="%1."/>
      <w:lvlJc w:val="left"/>
      <w:pPr>
        <w:ind w:left="720" w:hanging="72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3" w15:restartNumberingAfterBreak="0">
    <w:nsid w:val="3E60351E"/>
    <w:multiLevelType w:val="multilevel"/>
    <w:tmpl w:val="AAA2BC10"/>
    <w:lvl w:ilvl="0">
      <w:start w:val="1"/>
      <w:numFmt w:val="decimal"/>
      <w:lvlText w:val="%1."/>
      <w:lvlJc w:val="left"/>
      <w:pPr>
        <w:ind w:left="360" w:hanging="360"/>
      </w:pPr>
      <w:rPr>
        <w:rFonts w:cs="Arial"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F930B96"/>
    <w:multiLevelType w:val="hybridMultilevel"/>
    <w:tmpl w:val="347260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5063CC"/>
    <w:multiLevelType w:val="multilevel"/>
    <w:tmpl w:val="3F0C1B60"/>
    <w:lvl w:ilvl="0">
      <w:start w:val="3"/>
      <w:numFmt w:val="upperRoman"/>
      <w:lvlText w:val="%1."/>
      <w:lvlJc w:val="left"/>
      <w:pPr>
        <w:ind w:left="720" w:hanging="720"/>
      </w:pPr>
      <w:rPr>
        <w:rFonts w:cs="Times New Roman" w:hint="default"/>
      </w:rPr>
    </w:lvl>
    <w:lvl w:ilvl="1">
      <w:start w:val="3"/>
      <w:numFmt w:val="decimal"/>
      <w:lvlText w:val="%2)"/>
      <w:lvlJc w:val="left"/>
      <w:pPr>
        <w:ind w:left="720" w:hanging="360"/>
      </w:pPr>
      <w:rPr>
        <w:rFonts w:hint="default"/>
        <w:i w:val="0"/>
        <w:iCs/>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6" w15:restartNumberingAfterBreak="0">
    <w:nsid w:val="6F6F439C"/>
    <w:multiLevelType w:val="hybridMultilevel"/>
    <w:tmpl w:val="BB121B8E"/>
    <w:lvl w:ilvl="0" w:tplc="9F0643A6">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4F"/>
    <w:rsid w:val="003B4017"/>
    <w:rsid w:val="009B731D"/>
    <w:rsid w:val="00A92FB3"/>
    <w:rsid w:val="00D71F4F"/>
    <w:rsid w:val="00D939C0"/>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A472"/>
  <w15:chartTrackingRefBased/>
  <w15:docId w15:val="{1CF10E50-42A3-4F2F-B9B8-E1E014D0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1D"/>
    <w:rPr>
      <w:noProo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9B731D"/>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9B731D"/>
    <w:rPr>
      <w:noProof/>
      <w14:ligatures w14:val="standardContextual"/>
    </w:rPr>
  </w:style>
  <w:style w:type="paragraph" w:styleId="BodyTextIndent">
    <w:name w:val="Body Text Indent"/>
    <w:basedOn w:val="Normal"/>
    <w:link w:val="BodyTextIndentChar"/>
    <w:rsid w:val="009B731D"/>
    <w:pPr>
      <w:spacing w:after="0" w:line="240" w:lineRule="auto"/>
      <w:ind w:firstLine="720"/>
      <w:jc w:val="both"/>
    </w:pPr>
    <w:rPr>
      <w:rFonts w:ascii="Times LatArm" w:eastAsia="Times New Roman" w:hAnsi="Times LatArm" w:cs="Times New Roman"/>
      <w:noProof w:val="0"/>
      <w:sz w:val="24"/>
      <w:szCs w:val="24"/>
      <w:lang w:val="x-none" w:eastAsia="x-none"/>
    </w:rPr>
  </w:style>
  <w:style w:type="character" w:customStyle="1" w:styleId="BodyTextIndentChar">
    <w:name w:val="Body Text Indent Char"/>
    <w:basedOn w:val="DefaultParagraphFont"/>
    <w:link w:val="BodyTextIndent"/>
    <w:rsid w:val="009B731D"/>
    <w:rPr>
      <w:rFonts w:ascii="Times LatArm" w:eastAsia="Times New Roman" w:hAnsi="Times LatArm" w:cs="Times New Roman"/>
      <w:sz w:val="24"/>
      <w:szCs w:val="24"/>
      <w:lang w:val="x-none" w:eastAsia="x-none"/>
      <w14:ligatures w14:val="standardContextual"/>
    </w:rPr>
  </w:style>
  <w:style w:type="paragraph" w:styleId="Header">
    <w:name w:val="header"/>
    <w:basedOn w:val="Normal"/>
    <w:link w:val="HeaderChar"/>
    <w:unhideWhenUsed/>
    <w:rsid w:val="009B731D"/>
    <w:pPr>
      <w:tabs>
        <w:tab w:val="center" w:pos="4680"/>
        <w:tab w:val="right" w:pos="9360"/>
      </w:tabs>
      <w:spacing w:after="0" w:line="240" w:lineRule="auto"/>
    </w:pPr>
  </w:style>
  <w:style w:type="character" w:customStyle="1" w:styleId="HeaderChar">
    <w:name w:val="Header Char"/>
    <w:basedOn w:val="DefaultParagraphFont"/>
    <w:link w:val="Header"/>
    <w:rsid w:val="009B731D"/>
    <w:rPr>
      <w:noProof/>
      <w14:ligatures w14:val="standardContextual"/>
    </w:rPr>
  </w:style>
  <w:style w:type="paragraph" w:styleId="Footer">
    <w:name w:val="footer"/>
    <w:basedOn w:val="Normal"/>
    <w:link w:val="FooterChar"/>
    <w:unhideWhenUsed/>
    <w:rsid w:val="009B731D"/>
    <w:pPr>
      <w:tabs>
        <w:tab w:val="center" w:pos="4680"/>
        <w:tab w:val="right" w:pos="9360"/>
      </w:tabs>
      <w:spacing w:after="0" w:line="240" w:lineRule="auto"/>
    </w:pPr>
  </w:style>
  <w:style w:type="character" w:customStyle="1" w:styleId="FooterChar">
    <w:name w:val="Footer Char"/>
    <w:basedOn w:val="DefaultParagraphFont"/>
    <w:link w:val="Footer"/>
    <w:rsid w:val="009B731D"/>
    <w:rPr>
      <w:noProof/>
      <w14:ligatures w14:val="standardContextual"/>
    </w:rPr>
  </w:style>
  <w:style w:type="character" w:styleId="PageNumber">
    <w:name w:val="page number"/>
    <w:basedOn w:val="DefaultParagraphFont"/>
    <w:rsid w:val="009B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3704</Words>
  <Characters>21118</Characters>
  <Application>Microsoft Office Word</Application>
  <DocSecurity>0</DocSecurity>
  <Lines>175</Lines>
  <Paragraphs>49</Paragraphs>
  <ScaleCrop>false</ScaleCrop>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Araqsya Hambardzumyan</cp:lastModifiedBy>
  <cp:revision>2</cp:revision>
  <dcterms:created xsi:type="dcterms:W3CDTF">2025-12-05T12:34:00Z</dcterms:created>
  <dcterms:modified xsi:type="dcterms:W3CDTF">2025-12-05T12:34:00Z</dcterms:modified>
</cp:coreProperties>
</file>