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F4F2" w14:textId="77777777" w:rsidR="008C59E9" w:rsidRPr="00B420E9" w:rsidRDefault="008C59E9" w:rsidP="00A57DFF">
      <w:pPr>
        <w:pStyle w:val="a3"/>
        <w:spacing w:after="240" w:afterAutospacing="0" w:line="276" w:lineRule="auto"/>
        <w:jc w:val="center"/>
        <w:rPr>
          <w:rStyle w:val="a4"/>
          <w:rFonts w:ascii="GHEA Grapalat" w:hAnsi="GHEA Grapalat" w:cs="Sylfaen"/>
          <w:color w:val="000000" w:themeColor="text1"/>
          <w:sz w:val="22"/>
          <w:szCs w:val="22"/>
        </w:rPr>
      </w:pPr>
    </w:p>
    <w:p w14:paraId="32E748D8" w14:textId="6F4F5FA1" w:rsidR="00531A54" w:rsidRPr="00B420E9" w:rsidRDefault="00531A54" w:rsidP="00A57DFF">
      <w:pPr>
        <w:pStyle w:val="a3"/>
        <w:spacing w:after="240" w:afterAutospacing="0" w:line="276" w:lineRule="auto"/>
        <w:jc w:val="center"/>
        <w:rPr>
          <w:rFonts w:ascii="GHEA Grapalat" w:hAnsi="GHEA Grapalat"/>
          <w:color w:val="000000" w:themeColor="text1"/>
          <w:sz w:val="22"/>
          <w:szCs w:val="22"/>
        </w:rPr>
      </w:pPr>
      <w:r w:rsidRPr="00B420E9">
        <w:rPr>
          <w:rStyle w:val="a4"/>
          <w:rFonts w:ascii="GHEA Grapalat" w:hAnsi="GHEA Grapalat" w:cs="Sylfaen"/>
          <w:color w:val="000000" w:themeColor="text1"/>
          <w:sz w:val="22"/>
          <w:szCs w:val="22"/>
        </w:rPr>
        <w:t>ՀԻՄՆԱՎՈՐՈՒՄ</w:t>
      </w:r>
      <w:r w:rsidR="002637D7" w:rsidRPr="00B420E9">
        <w:rPr>
          <w:rStyle w:val="a4"/>
          <w:rFonts w:ascii="GHEA Grapalat" w:hAnsi="GHEA Grapalat" w:cs="Sylfaen"/>
          <w:color w:val="000000" w:themeColor="text1"/>
          <w:sz w:val="22"/>
          <w:szCs w:val="22"/>
        </w:rPr>
        <w:br/>
        <w:t>ՀԱՅԱՍՏԱՆԻ ՀԱՆՐԱՊԵՏՈՒԹՅԱՆ ԿՈՏԱՅՔԻ ՄԱՐԶԻ ԱԲՈՎՅԱՆ ՀԱՄԱՅՆՔԻ 20</w:t>
      </w:r>
      <w:r w:rsidR="00FA03CD" w:rsidRPr="00B420E9">
        <w:rPr>
          <w:rStyle w:val="a4"/>
          <w:rFonts w:ascii="GHEA Grapalat" w:hAnsi="GHEA Grapalat" w:cs="Sylfaen"/>
          <w:color w:val="000000" w:themeColor="text1"/>
          <w:sz w:val="22"/>
          <w:szCs w:val="22"/>
          <w:lang w:val="hy-AM"/>
        </w:rPr>
        <w:t>2</w:t>
      </w:r>
      <w:r w:rsidR="00EF609A" w:rsidRPr="00B420E9">
        <w:rPr>
          <w:rStyle w:val="a4"/>
          <w:rFonts w:ascii="GHEA Grapalat" w:hAnsi="GHEA Grapalat" w:cs="Sylfaen"/>
          <w:color w:val="000000" w:themeColor="text1"/>
          <w:sz w:val="22"/>
          <w:szCs w:val="22"/>
          <w:lang w:val="hy-AM"/>
        </w:rPr>
        <w:t>6</w:t>
      </w:r>
      <w:r w:rsidR="002637D7" w:rsidRPr="00B420E9">
        <w:rPr>
          <w:rStyle w:val="a4"/>
          <w:rFonts w:ascii="GHEA Grapalat" w:hAnsi="GHEA Grapalat" w:cs="Sylfaen"/>
          <w:color w:val="000000" w:themeColor="text1"/>
          <w:sz w:val="22"/>
          <w:szCs w:val="22"/>
        </w:rPr>
        <w:t xml:space="preserve"> ԹՎԱԿԱՆԻ ԲՅՈՒՋԵՆ ՀԱՍՏԱՏԵԼՈՒ ՄԱՍԻՆ</w:t>
      </w:r>
      <w:r w:rsidRPr="00B420E9">
        <w:rPr>
          <w:rStyle w:val="a4"/>
          <w:rFonts w:ascii="Calibri" w:hAnsi="Calibri" w:cs="Calibri"/>
          <w:color w:val="000000" w:themeColor="text1"/>
          <w:sz w:val="22"/>
          <w:szCs w:val="22"/>
        </w:rPr>
        <w:t> </w:t>
      </w:r>
      <w:r w:rsidRPr="00B420E9">
        <w:rPr>
          <w:rStyle w:val="a4"/>
          <w:rFonts w:ascii="GHEA Grapalat" w:hAnsi="GHEA Grapalat" w:cs="Sylfaen"/>
          <w:color w:val="000000" w:themeColor="text1"/>
          <w:sz w:val="22"/>
          <w:szCs w:val="22"/>
        </w:rPr>
        <w:t>ՆԱԽԱԳԾԻ</w:t>
      </w:r>
      <w:r w:rsidRPr="00B420E9">
        <w:rPr>
          <w:rStyle w:val="a4"/>
          <w:rFonts w:ascii="GHEA Grapalat" w:hAnsi="GHEA Grapalat" w:cs="Verdana"/>
          <w:color w:val="000000" w:themeColor="text1"/>
          <w:sz w:val="22"/>
          <w:szCs w:val="22"/>
        </w:rPr>
        <w:t xml:space="preserve"> </w:t>
      </w:r>
      <w:r w:rsidRPr="00B420E9">
        <w:rPr>
          <w:rStyle w:val="a4"/>
          <w:rFonts w:ascii="GHEA Grapalat" w:hAnsi="GHEA Grapalat" w:cs="Sylfaen"/>
          <w:color w:val="000000" w:themeColor="text1"/>
          <w:sz w:val="22"/>
          <w:szCs w:val="22"/>
        </w:rPr>
        <w:t>ԸՆԴՈՒՆՄԱՆ</w:t>
      </w:r>
    </w:p>
    <w:p w14:paraId="3AF6DAA9" w14:textId="6E7D8277" w:rsidR="00F554A5" w:rsidRPr="00B420E9" w:rsidRDefault="00531A54" w:rsidP="00F554A5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proofErr w:type="spellStart"/>
      <w:r w:rsidRPr="00B420E9">
        <w:rPr>
          <w:rFonts w:ascii="GHEA Grapalat" w:hAnsi="GHEA Grapalat" w:cs="Sylfaen"/>
          <w:color w:val="000000" w:themeColor="text1"/>
        </w:rPr>
        <w:t>Աբովյան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202</w:t>
      </w:r>
      <w:r w:rsidR="003722F3" w:rsidRPr="00B420E9">
        <w:rPr>
          <w:rFonts w:ascii="GHEA Grapalat" w:hAnsi="GHEA Grapalat" w:cs="Verdana"/>
          <w:color w:val="000000" w:themeColor="text1"/>
        </w:rPr>
        <w:t>6</w:t>
      </w:r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Calibri" w:hAnsi="Calibri" w:cs="Calibri"/>
          <w:color w:val="000000" w:themeColor="text1"/>
        </w:rPr>
        <w:t> 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թվականի</w:t>
      </w:r>
      <w:proofErr w:type="spellEnd"/>
      <w:r w:rsidRPr="00B420E9">
        <w:rPr>
          <w:rFonts w:ascii="Calibri" w:hAnsi="Calibri" w:cs="Calibri"/>
          <w:color w:val="000000" w:themeColor="text1"/>
        </w:rPr>
        <w:t> </w:t>
      </w:r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բյուջեի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հաստատման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ո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ոշման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Calibri" w:hAnsi="Calibri" w:cs="Calibri"/>
          <w:color w:val="000000" w:themeColor="text1"/>
        </w:rPr>
        <w:t> 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նախագիծը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մշակվել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GHEA Grapalat" w:hAnsi="GHEA Grapalat" w:cs="Sylfaen"/>
          <w:color w:val="000000" w:themeColor="text1"/>
        </w:rPr>
        <w:t>է</w:t>
      </w:r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Calibri" w:hAnsi="Calibri" w:cs="Calibri"/>
          <w:color w:val="000000" w:themeColor="text1"/>
        </w:rPr>
        <w:t> 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հիմք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ըն</w:t>
      </w:r>
      <w:r w:rsidRPr="00B420E9">
        <w:rPr>
          <w:rFonts w:ascii="GHEA Grapalat" w:hAnsi="GHEA Grapalat" w:cs="Verdana"/>
          <w:color w:val="000000" w:themeColor="text1"/>
        </w:rPr>
        <w:t>դ</w:t>
      </w:r>
      <w:r w:rsidRPr="00B420E9">
        <w:rPr>
          <w:rFonts w:ascii="GHEA Grapalat" w:hAnsi="GHEA Grapalat" w:cs="Sylfaen"/>
          <w:color w:val="000000" w:themeColor="text1"/>
        </w:rPr>
        <w:t>ունելով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Աբովյան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202</w:t>
      </w:r>
      <w:r w:rsidR="00FA03CD" w:rsidRPr="00B420E9">
        <w:rPr>
          <w:rFonts w:ascii="GHEA Grapalat" w:hAnsi="GHEA Grapalat" w:cs="Verdana"/>
          <w:color w:val="000000" w:themeColor="text1"/>
          <w:lang w:val="hy-AM"/>
        </w:rPr>
        <w:t>3</w:t>
      </w:r>
      <w:r w:rsidRPr="00B420E9">
        <w:rPr>
          <w:rFonts w:ascii="GHEA Grapalat" w:hAnsi="GHEA Grapalat" w:cs="Verdana"/>
          <w:color w:val="000000" w:themeColor="text1"/>
        </w:rPr>
        <w:t>-202</w:t>
      </w:r>
      <w:r w:rsidR="00FA03CD" w:rsidRPr="00B420E9">
        <w:rPr>
          <w:rFonts w:ascii="GHEA Grapalat" w:hAnsi="GHEA Grapalat" w:cs="Verdana"/>
          <w:color w:val="000000" w:themeColor="text1"/>
          <w:lang w:val="hy-AM"/>
        </w:rPr>
        <w:t>7</w:t>
      </w:r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թվականնե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զա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գացման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ծ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ագ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նախագիծը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GHEA Grapalat" w:hAnsi="GHEA Grapalat" w:cs="Sylfaen"/>
          <w:color w:val="000000" w:themeColor="text1"/>
        </w:rPr>
        <w:t>և</w:t>
      </w:r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առաջնո</w:t>
      </w:r>
      <w:r w:rsidRPr="00B420E9">
        <w:rPr>
          <w:rFonts w:ascii="GHEA Grapalat" w:hAnsi="GHEA Grapalat" w:cs="Verdana"/>
          <w:color w:val="000000" w:themeColor="text1"/>
        </w:rPr>
        <w:t>րդ</w:t>
      </w:r>
      <w:r w:rsidRPr="00B420E9">
        <w:rPr>
          <w:rFonts w:ascii="GHEA Grapalat" w:hAnsi="GHEA Grapalat" w:cs="Sylfaen"/>
          <w:color w:val="000000" w:themeColor="text1"/>
        </w:rPr>
        <w:t>վելով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Calibri" w:hAnsi="Calibri" w:cs="Calibri"/>
          <w:color w:val="000000" w:themeColor="text1"/>
        </w:rPr>
        <w:t> </w:t>
      </w:r>
      <w:r w:rsidRPr="00B420E9">
        <w:rPr>
          <w:rFonts w:ascii="GHEA Grapalat" w:hAnsi="GHEA Grapalat" w:cs="Verdana"/>
          <w:color w:val="000000" w:themeColor="text1"/>
        </w:rPr>
        <w:t>«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Տեղական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ինքնակառավա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ման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մասին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»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օ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ենքի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18-րդ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հո</w:t>
      </w:r>
      <w:r w:rsidRPr="00B420E9">
        <w:rPr>
          <w:rFonts w:ascii="GHEA Grapalat" w:hAnsi="GHEA Grapalat" w:cs="Verdana"/>
          <w:color w:val="000000" w:themeColor="text1"/>
        </w:rPr>
        <w:t>դ</w:t>
      </w:r>
      <w:r w:rsidRPr="00B420E9">
        <w:rPr>
          <w:rFonts w:ascii="GHEA Grapalat" w:hAnsi="GHEA Grapalat" w:cs="Sylfaen"/>
          <w:color w:val="000000" w:themeColor="text1"/>
        </w:rPr>
        <w:t>վածի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1-</w:t>
      </w:r>
      <w:r w:rsidRPr="00B420E9">
        <w:rPr>
          <w:rFonts w:ascii="GHEA Grapalat" w:hAnsi="GHEA Grapalat" w:cs="Sylfaen"/>
          <w:color w:val="000000" w:themeColor="text1"/>
        </w:rPr>
        <w:t>ին</w:t>
      </w:r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մասի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5-րդ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կետի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GHEA Grapalat" w:hAnsi="GHEA Grapalat" w:cs="Sylfaen"/>
          <w:color w:val="000000" w:themeColor="text1"/>
        </w:rPr>
        <w:t>և</w:t>
      </w:r>
      <w:r w:rsidRPr="00B420E9">
        <w:rPr>
          <w:rFonts w:ascii="GHEA Grapalat" w:hAnsi="GHEA Grapalat" w:cs="Verdana"/>
          <w:color w:val="000000" w:themeColor="text1"/>
        </w:rPr>
        <w:t xml:space="preserve"> «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Հայաստանի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Հան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ապետության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բյուջետային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համակա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գի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մասին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» </w:t>
      </w:r>
      <w:r w:rsidRPr="00B420E9">
        <w:rPr>
          <w:rFonts w:ascii="Calibri" w:hAnsi="Calibri" w:cs="Calibri"/>
          <w:color w:val="000000" w:themeColor="text1"/>
        </w:rPr>
        <w:t> 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օ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ենքի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32-րդ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հո</w:t>
      </w:r>
      <w:r w:rsidRPr="00B420E9">
        <w:rPr>
          <w:rFonts w:ascii="GHEA Grapalat" w:hAnsi="GHEA Grapalat" w:cs="Verdana"/>
          <w:color w:val="000000" w:themeColor="text1"/>
        </w:rPr>
        <w:t>դ</w:t>
      </w:r>
      <w:r w:rsidRPr="00B420E9">
        <w:rPr>
          <w:rFonts w:ascii="GHEA Grapalat" w:hAnsi="GHEA Grapalat" w:cs="Sylfaen"/>
          <w:color w:val="000000" w:themeColor="text1"/>
        </w:rPr>
        <w:t>վածի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, 33-րդ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հո</w:t>
      </w:r>
      <w:r w:rsidRPr="00B420E9">
        <w:rPr>
          <w:rFonts w:ascii="GHEA Grapalat" w:hAnsi="GHEA Grapalat" w:cs="Verdana"/>
          <w:color w:val="000000" w:themeColor="text1"/>
        </w:rPr>
        <w:t>դ</w:t>
      </w:r>
      <w:r w:rsidRPr="00B420E9">
        <w:rPr>
          <w:rFonts w:ascii="GHEA Grapalat" w:hAnsi="GHEA Grapalat" w:cs="Sylfaen"/>
          <w:color w:val="000000" w:themeColor="text1"/>
        </w:rPr>
        <w:t>վածի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3-րդ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մասի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պահանջնե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համապատասխան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,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ո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ի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ձևավո</w:t>
      </w:r>
      <w:r w:rsidRPr="00B420E9">
        <w:rPr>
          <w:rFonts w:ascii="GHEA Grapalat" w:hAnsi="GHEA Grapalat" w:cs="Verdana"/>
          <w:color w:val="000000" w:themeColor="text1"/>
        </w:rPr>
        <w:t>ր</w:t>
      </w:r>
      <w:r w:rsidRPr="00B420E9">
        <w:rPr>
          <w:rFonts w:ascii="GHEA Grapalat" w:hAnsi="GHEA Grapalat" w:cs="Sylfaen"/>
          <w:color w:val="000000" w:themeColor="text1"/>
        </w:rPr>
        <w:t>ման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հիմքում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ընկած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են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խնայողականությունը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,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հաշվեկշռվածությունը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,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ա</w:t>
      </w:r>
      <w:r w:rsidRPr="00B420E9">
        <w:rPr>
          <w:rFonts w:ascii="GHEA Grapalat" w:hAnsi="GHEA Grapalat" w:cs="Verdana"/>
          <w:color w:val="000000" w:themeColor="text1"/>
        </w:rPr>
        <w:t>րդ</w:t>
      </w:r>
      <w:r w:rsidRPr="00B420E9">
        <w:rPr>
          <w:rFonts w:ascii="GHEA Grapalat" w:hAnsi="GHEA Grapalat" w:cs="Sylfaen"/>
          <w:color w:val="000000" w:themeColor="text1"/>
        </w:rPr>
        <w:t>յունավետությունը</w:t>
      </w:r>
      <w:proofErr w:type="spellEnd"/>
      <w:r w:rsidRPr="00B420E9">
        <w:rPr>
          <w:rFonts w:ascii="GHEA Grapalat" w:hAnsi="GHEA Grapalat" w:cs="Verdana"/>
          <w:color w:val="000000" w:themeColor="text1"/>
        </w:rPr>
        <w:t xml:space="preserve"> </w:t>
      </w:r>
      <w:r w:rsidRPr="00B420E9">
        <w:rPr>
          <w:rFonts w:ascii="GHEA Grapalat" w:hAnsi="GHEA Grapalat" w:cs="Sylfaen"/>
          <w:color w:val="000000" w:themeColor="text1"/>
        </w:rPr>
        <w:t>և</w:t>
      </w:r>
      <w:r w:rsidRPr="00B420E9">
        <w:rPr>
          <w:rFonts w:ascii="GHEA Grapalat" w:hAnsi="GHEA Grapalat" w:cs="Verdana"/>
          <w:color w:val="000000" w:themeColor="text1"/>
        </w:rPr>
        <w:t xml:space="preserve"> </w:t>
      </w:r>
      <w:proofErr w:type="spellStart"/>
      <w:r w:rsidRPr="00B420E9">
        <w:rPr>
          <w:rFonts w:ascii="GHEA Grapalat" w:hAnsi="GHEA Grapalat" w:cs="Sylfaen"/>
          <w:color w:val="000000" w:themeColor="text1"/>
        </w:rPr>
        <w:t>հստակությունը</w:t>
      </w:r>
      <w:proofErr w:type="spellEnd"/>
      <w:r w:rsidRPr="00B420E9">
        <w:rPr>
          <w:rFonts w:ascii="GHEA Grapalat" w:hAnsi="GHEA Grapalat" w:cs="Verdana"/>
          <w:color w:val="000000" w:themeColor="text1"/>
        </w:rPr>
        <w:t>:</w:t>
      </w:r>
      <w:r w:rsidR="00D67F6D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կառուցվածքը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ինքնակառավա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ականացվող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լիազո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անց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համապատասխանության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ապահովման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անհ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աժեշտությունից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ելնելով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բաժանվում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չական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ֆոն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: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Եկամտային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կանխատեսումնե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ականացվում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յու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աքանչյու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առանձին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: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ականացվել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համեմատական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մեթո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ժամանակ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հիմնվել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ջին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փաստացի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մուտքագ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հոսքի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առկա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բազանե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: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նպաստելու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համաչափ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գացմանը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գ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ավետ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մատչելի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միջավայ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ձևավո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շա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ունակականության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ապահովմանը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ոչ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առևտ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կազմակե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պություննե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</w:t>
      </w:r>
      <w:r w:rsidRPr="00B420E9">
        <w:rPr>
          <w:rFonts w:ascii="GHEA Grapalat" w:hAnsi="GHEA Grapalat" w:cs="Verdana"/>
          <w:color w:val="000000" w:themeColor="text1"/>
          <w:lang w:val="hy-AM"/>
        </w:rPr>
        <w:t>րդ</w:t>
      </w:r>
      <w:r w:rsidRPr="00B420E9">
        <w:rPr>
          <w:rFonts w:ascii="GHEA Grapalat" w:hAnsi="GHEA Grapalat" w:cs="Sylfaen"/>
          <w:color w:val="000000" w:themeColor="text1"/>
          <w:lang w:val="hy-AM"/>
        </w:rPr>
        <w:t>իականացմանը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բնակչության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կենսական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շահե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ապահովմանը։</w:t>
      </w:r>
      <w:r w:rsidRPr="00B420E9">
        <w:rPr>
          <w:rFonts w:ascii="Calibri" w:hAnsi="Calibri" w:cs="Calibri"/>
          <w:color w:val="000000" w:themeColor="text1"/>
          <w:lang w:val="hy-AM"/>
        </w:rPr>
        <w:t> 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Այս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բե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նախո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աշխատանքնե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ից։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ևո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</w:t>
      </w:r>
      <w:r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ումը։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ելիս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իսացել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բնակավայ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նախո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փաստացի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հավաքագ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ագումա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Աբովյան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EF609A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այսուհետ՝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նախագիծ</w:t>
      </w:r>
      <w:r w:rsidRPr="00B420E9">
        <w:rPr>
          <w:rFonts w:ascii="GHEA Grapalat" w:hAnsi="GHEA Grapalat" w:cs="Verdana"/>
          <w:color w:val="000000" w:themeColor="text1"/>
          <w:lang w:val="hy-AM"/>
        </w:rPr>
        <w:t>)</w:t>
      </w:r>
      <w:r w:rsidRPr="00B420E9">
        <w:rPr>
          <w:rFonts w:ascii="Calibri" w:hAnsi="Calibri" w:cs="Calibri"/>
          <w:color w:val="000000" w:themeColor="text1"/>
          <w:lang w:val="hy-AM"/>
        </w:rPr>
        <w:t>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="00644971" w:rsidRPr="00B420E9">
        <w:rPr>
          <w:rFonts w:ascii="GHEA Grapalat" w:hAnsi="GHEA Grapalat" w:cs="Sylfaen"/>
          <w:color w:val="000000" w:themeColor="text1"/>
          <w:lang w:val="hy-AM"/>
        </w:rPr>
        <w:t xml:space="preserve"> և ծախսերը 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8C59E9" w:rsidRPr="00B420E9">
        <w:rPr>
          <w:rFonts w:ascii="GHEA Grapalat" w:hAnsi="GHEA Grapalat" w:cs="Sylfaen"/>
          <w:color w:val="000000" w:themeColor="text1"/>
          <w:lang w:val="hy-AM"/>
        </w:rPr>
        <w:t xml:space="preserve">պլանավորվել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9A63B8" w:rsidRPr="00B420E9">
        <w:rPr>
          <w:rFonts w:ascii="GHEA Grapalat" w:hAnsi="GHEA Grapalat" w:cs="Verdana"/>
          <w:color w:val="000000" w:themeColor="text1"/>
          <w:lang w:val="hy-AM"/>
        </w:rPr>
        <w:t>7</w:t>
      </w:r>
      <w:r w:rsidR="009A63B8" w:rsidRPr="00B420E9">
        <w:rPr>
          <w:rFonts w:ascii="Calibri" w:hAnsi="Calibri" w:cs="Calibri"/>
          <w:color w:val="000000" w:themeColor="text1"/>
          <w:lang w:val="hy-AM"/>
        </w:rPr>
        <w:t> </w:t>
      </w:r>
      <w:r w:rsidR="009A63B8" w:rsidRPr="00B420E9">
        <w:rPr>
          <w:rFonts w:ascii="GHEA Grapalat" w:hAnsi="GHEA Grapalat" w:cs="Verdana"/>
          <w:color w:val="000000" w:themeColor="text1"/>
          <w:lang w:val="hy-AM"/>
        </w:rPr>
        <w:t>576</w:t>
      </w:r>
      <w:r w:rsidR="009A63B8" w:rsidRPr="00B420E9">
        <w:rPr>
          <w:rFonts w:ascii="Calibri" w:hAnsi="Calibri" w:cs="Calibri"/>
          <w:color w:val="000000" w:themeColor="text1"/>
          <w:lang w:val="hy-AM"/>
        </w:rPr>
        <w:t> </w:t>
      </w:r>
      <w:r w:rsidR="009A63B8" w:rsidRPr="00B420E9">
        <w:rPr>
          <w:rFonts w:ascii="GHEA Grapalat" w:hAnsi="GHEA Grapalat" w:cs="Verdana"/>
          <w:color w:val="000000" w:themeColor="text1"/>
          <w:lang w:val="hy-AM"/>
        </w:rPr>
        <w:t xml:space="preserve">000.0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>, դ</w:t>
      </w:r>
      <w:r w:rsidRPr="00B420E9">
        <w:rPr>
          <w:rFonts w:ascii="GHEA Grapalat" w:hAnsi="GHEA Grapalat" w:cs="Sylfaen"/>
          <w:color w:val="000000" w:themeColor="text1"/>
          <w:lang w:val="hy-AM"/>
        </w:rPr>
        <w:t>եֆիցիտը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>(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պակասու</w:t>
      </w:r>
      <w:r w:rsidRPr="00B420E9">
        <w:rPr>
          <w:rFonts w:ascii="GHEA Grapalat" w:hAnsi="GHEA Grapalat" w:cs="Verdana"/>
          <w:color w:val="000000" w:themeColor="text1"/>
          <w:lang w:val="hy-AM"/>
        </w:rPr>
        <w:t>րդ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>)</w:t>
      </w:r>
      <w:r w:rsidRPr="00B420E9">
        <w:rPr>
          <w:rFonts w:ascii="GHEA Grapalat" w:hAnsi="GHEA Grapalat" w:cs="Sylfaen"/>
          <w:color w:val="000000" w:themeColor="text1"/>
          <w:lang w:val="hy-AM"/>
        </w:rPr>
        <w:t>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9F762A" w:rsidRPr="00B420E9">
        <w:rPr>
          <w:rFonts w:ascii="GHEA Grapalat" w:hAnsi="GHEA Grapalat" w:cs="Verdana"/>
          <w:color w:val="000000" w:themeColor="text1"/>
          <w:lang w:val="hy-AM"/>
        </w:rPr>
        <w:t>0.0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="009F762A" w:rsidRPr="00B420E9">
        <w:rPr>
          <w:rFonts w:ascii="GHEA Grapalat" w:hAnsi="GHEA Grapalat" w:cs="Sylfaen"/>
          <w:color w:val="000000" w:themeColor="text1"/>
          <w:lang w:val="hy-AM"/>
        </w:rPr>
        <w:t>, բյուջետային տարին ավարտվելուց հետո կկատարենք բյուջեի փոփոխություն, մնացորդների ճշտում կատարելու համար</w:t>
      </w:r>
      <w:r w:rsidRPr="00B420E9">
        <w:rPr>
          <w:rFonts w:ascii="GHEA Grapalat" w:hAnsi="GHEA Grapalat" w:cs="Verdana"/>
          <w:color w:val="000000" w:themeColor="text1"/>
          <w:lang w:val="hy-AM"/>
        </w:rPr>
        <w:t>:</w:t>
      </w:r>
      <w:r w:rsidRPr="00B420E9">
        <w:rPr>
          <w:rFonts w:ascii="Calibri" w:hAnsi="Calibri" w:cs="Calibri"/>
          <w:color w:val="000000" w:themeColor="text1"/>
          <w:lang w:val="hy-AM"/>
        </w:rPr>
        <w:t>    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Style w:val="a4"/>
          <w:rFonts w:ascii="Calibri" w:hAnsi="Calibri" w:cs="Calibri"/>
          <w:i/>
          <w:color w:val="000000" w:themeColor="text1"/>
          <w:lang w:val="hy-AM"/>
        </w:rPr>
        <w:t> </w:t>
      </w:r>
      <w:r w:rsidRPr="00B420E9">
        <w:rPr>
          <w:rStyle w:val="a4"/>
          <w:rFonts w:ascii="GHEA Grapalat" w:hAnsi="GHEA Grapalat"/>
          <w:i/>
          <w:color w:val="000000" w:themeColor="text1"/>
          <w:lang w:val="hy-AM"/>
        </w:rPr>
        <w:t xml:space="preserve">1. </w:t>
      </w:r>
      <w:r w:rsidRPr="00B420E9">
        <w:rPr>
          <w:rStyle w:val="a4"/>
          <w:rFonts w:ascii="GHEA Grapalat" w:hAnsi="GHEA Grapalat" w:cs="Sylfaen"/>
          <w:i/>
          <w:color w:val="000000" w:themeColor="text1"/>
          <w:lang w:val="hy-AM"/>
        </w:rPr>
        <w:t>Բյուջեի</w:t>
      </w:r>
      <w:r w:rsidRPr="00B420E9">
        <w:rPr>
          <w:rStyle w:val="a4"/>
          <w:rFonts w:ascii="GHEA Grapalat" w:hAnsi="GHEA Grapalat" w:cs="Verdana"/>
          <w:i/>
          <w:color w:val="000000" w:themeColor="text1"/>
          <w:lang w:val="hy-AM"/>
        </w:rPr>
        <w:t xml:space="preserve"> </w:t>
      </w:r>
      <w:r w:rsidRPr="00B420E9">
        <w:rPr>
          <w:rStyle w:val="a4"/>
          <w:rFonts w:ascii="GHEA Grapalat" w:hAnsi="GHEA Grapalat" w:cs="Sylfaen"/>
          <w:i/>
          <w:color w:val="000000" w:themeColor="text1"/>
          <w:lang w:val="hy-AM"/>
        </w:rPr>
        <w:t>եկամուտնե</w:t>
      </w:r>
      <w:r w:rsidRPr="00B420E9">
        <w:rPr>
          <w:rStyle w:val="a4"/>
          <w:rFonts w:ascii="GHEA Grapalat" w:hAnsi="GHEA Grapalat" w:cs="Verdana"/>
          <w:i/>
          <w:color w:val="000000" w:themeColor="text1"/>
          <w:lang w:val="hy-AM"/>
        </w:rPr>
        <w:t>ր</w:t>
      </w:r>
      <w:r w:rsidRPr="00B420E9">
        <w:rPr>
          <w:rStyle w:val="a4"/>
          <w:rFonts w:ascii="GHEA Grapalat" w:hAnsi="GHEA Grapalat" w:cs="Sylfaen"/>
          <w:i/>
          <w:color w:val="000000" w:themeColor="text1"/>
          <w:lang w:val="hy-AM"/>
        </w:rPr>
        <w:t>ի</w:t>
      </w:r>
      <w:r w:rsidRPr="00B420E9">
        <w:rPr>
          <w:rStyle w:val="a4"/>
          <w:rFonts w:ascii="GHEA Grapalat" w:hAnsi="GHEA Grapalat" w:cs="Verdana"/>
          <w:i/>
          <w:color w:val="000000" w:themeColor="text1"/>
          <w:lang w:val="hy-AM"/>
        </w:rPr>
        <w:t xml:space="preserve"> </w:t>
      </w:r>
      <w:r w:rsidRPr="00B420E9">
        <w:rPr>
          <w:rStyle w:val="a4"/>
          <w:rFonts w:ascii="GHEA Grapalat" w:hAnsi="GHEA Grapalat" w:cs="Sylfaen"/>
          <w:i/>
          <w:color w:val="000000" w:themeColor="text1"/>
          <w:lang w:val="hy-AM"/>
        </w:rPr>
        <w:t>կանխատեսում</w:t>
      </w:r>
      <w:r w:rsidRPr="00B420E9">
        <w:rPr>
          <w:rStyle w:val="a4"/>
          <w:rFonts w:ascii="Calibri" w:hAnsi="Calibri" w:cs="Calibri"/>
          <w:i/>
          <w:color w:val="000000" w:themeColor="text1"/>
          <w:lang w:val="hy-AM"/>
        </w:rPr>
        <w:t>   </w:t>
      </w:r>
      <w:r w:rsidR="009F762A" w:rsidRPr="00B420E9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ab/>
      </w:r>
      <w:r w:rsidRPr="00B420E9">
        <w:rPr>
          <w:rFonts w:ascii="GHEA Grapalat" w:hAnsi="GHEA Grapalat"/>
          <w:bCs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Աբովյան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չական</w:t>
      </w:r>
      <w:r w:rsidR="008C59E9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մասի</w:t>
      </w:r>
      <w:r w:rsidR="008C59E9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կանխատեսված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="008C59E9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գումա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="00644971" w:rsidRPr="00B420E9">
        <w:rPr>
          <w:rFonts w:ascii="Calibri" w:hAnsi="Calibri" w:cs="Calibri"/>
          <w:color w:val="000000" w:themeColor="text1"/>
          <w:lang w:val="hy-AM"/>
        </w:rPr>
        <w:t> 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456</w:t>
      </w:r>
      <w:r w:rsidR="00644971" w:rsidRPr="00B420E9">
        <w:rPr>
          <w:rFonts w:ascii="Calibri" w:hAnsi="Calibri" w:cs="Calibri"/>
          <w:color w:val="000000" w:themeColor="text1"/>
          <w:lang w:val="hy-AM"/>
        </w:rPr>
        <w:t> 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000.0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գե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ազանցելով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նախո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FA03CD" w:rsidRPr="00B420E9">
        <w:rPr>
          <w:rFonts w:ascii="GHEA Grapalat" w:hAnsi="GHEA Grapalat" w:cs="Verdana"/>
          <w:color w:val="000000" w:themeColor="text1"/>
          <w:lang w:val="hy-AM"/>
        </w:rPr>
        <w:t xml:space="preserve">ճշտված 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FA03CD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0,9</w:t>
      </w:r>
      <w:r w:rsidR="00492397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Pr="00B420E9">
        <w:rPr>
          <w:rFonts w:ascii="GHEA Grapalat" w:hAnsi="GHEA Grapalat" w:cs="Sylfaen"/>
          <w:color w:val="000000" w:themeColor="text1"/>
          <w:lang w:val="hy-AM"/>
        </w:rPr>
        <w:t>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513</w:t>
      </w:r>
      <w:r w:rsidR="00644971" w:rsidRPr="00B420E9">
        <w:rPr>
          <w:rFonts w:ascii="Calibri" w:hAnsi="Calibri" w:cs="Calibri"/>
          <w:color w:val="000000" w:themeColor="text1"/>
          <w:lang w:val="hy-AM"/>
        </w:rPr>
        <w:t> 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 xml:space="preserve">490.0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>:</w:t>
      </w:r>
      <w:r w:rsidR="009F762A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ծավալում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սեփական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3</w:t>
      </w:r>
      <w:r w:rsidR="00644971" w:rsidRPr="00B420E9">
        <w:rPr>
          <w:rFonts w:ascii="Calibri" w:hAnsi="Calibri" w:cs="Calibri"/>
          <w:color w:val="000000" w:themeColor="text1"/>
          <w:lang w:val="hy-AM"/>
        </w:rPr>
        <w:t> 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793</w:t>
      </w:r>
      <w:r w:rsidR="00644971" w:rsidRPr="00B420E9">
        <w:rPr>
          <w:rFonts w:ascii="Calibri" w:hAnsi="Calibri" w:cs="Calibri"/>
          <w:color w:val="000000" w:themeColor="text1"/>
          <w:lang w:val="hy-AM"/>
        </w:rPr>
        <w:t> 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>360.9</w:t>
      </w:r>
      <w:r w:rsidR="00F6303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="00F63038" w:rsidRPr="00B420E9">
        <w:rPr>
          <w:rFonts w:ascii="GHEA Grapalat" w:hAnsi="GHEA Grapalat" w:cs="Sylfaen"/>
          <w:color w:val="000000" w:themeColor="text1"/>
          <w:lang w:val="hy-AM"/>
        </w:rPr>
        <w:t xml:space="preserve"> կամ 5</w:t>
      </w:r>
      <w:r w:rsidR="00644971" w:rsidRPr="00B420E9">
        <w:rPr>
          <w:rFonts w:ascii="GHEA Grapalat" w:hAnsi="GHEA Grapalat" w:cs="Sylfaen"/>
          <w:color w:val="000000" w:themeColor="text1"/>
          <w:lang w:val="hy-AM"/>
        </w:rPr>
        <w:t>8</w:t>
      </w:r>
      <w:r w:rsidR="00FA03CD" w:rsidRPr="00B420E9">
        <w:rPr>
          <w:rFonts w:ascii="GHEA Grapalat" w:hAnsi="GHEA Grapalat" w:cs="Sylfaen"/>
          <w:color w:val="000000" w:themeColor="text1"/>
          <w:lang w:val="hy-AM"/>
        </w:rPr>
        <w:t>.</w:t>
      </w:r>
      <w:r w:rsidR="00644971" w:rsidRPr="00B420E9">
        <w:rPr>
          <w:rFonts w:ascii="GHEA Grapalat" w:hAnsi="GHEA Grapalat" w:cs="Sylfaen"/>
          <w:color w:val="000000" w:themeColor="text1"/>
          <w:lang w:val="hy-AM"/>
        </w:rPr>
        <w:t>8</w:t>
      </w:r>
      <w:r w:rsidR="00F63038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%-</w:t>
      </w:r>
      <w:r w:rsidRPr="00B420E9">
        <w:rPr>
          <w:rFonts w:ascii="GHEA Grapalat" w:hAnsi="GHEA Grapalat" w:cs="Sylfaen"/>
          <w:color w:val="000000" w:themeColor="text1"/>
          <w:lang w:val="hy-AM"/>
        </w:rPr>
        <w:t>ով</w:t>
      </w:r>
      <w:r w:rsidR="00F63038" w:rsidRPr="00B420E9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FA03CD" w:rsidRPr="00B420E9">
        <w:rPr>
          <w:rFonts w:ascii="GHEA Grapalat" w:hAnsi="GHEA Grapalat" w:cs="Sylfaen"/>
          <w:color w:val="000000" w:themeColor="text1"/>
          <w:lang w:val="hy-AM"/>
        </w:rPr>
        <w:t>4</w:t>
      </w:r>
      <w:r w:rsidR="00644971" w:rsidRPr="00B420E9">
        <w:rPr>
          <w:rFonts w:ascii="GHEA Grapalat" w:hAnsi="GHEA Grapalat" w:cs="Sylfaen"/>
          <w:color w:val="000000" w:themeColor="text1"/>
          <w:lang w:val="hy-AM"/>
        </w:rPr>
        <w:t>1.2</w:t>
      </w:r>
      <w:r w:rsidR="00F63038" w:rsidRPr="00B420E9">
        <w:rPr>
          <w:rFonts w:ascii="GHEA Grapalat" w:hAnsi="GHEA Grapalat" w:cs="Sylfaen"/>
          <w:color w:val="000000" w:themeColor="text1"/>
          <w:lang w:val="hy-AM"/>
        </w:rPr>
        <w:t xml:space="preserve"> %-ը կամ </w:t>
      </w:r>
      <w:r w:rsidR="00644971" w:rsidRPr="00B420E9">
        <w:rPr>
          <w:rFonts w:ascii="GHEA Grapalat" w:hAnsi="GHEA Grapalat" w:cs="Sylfaen"/>
          <w:color w:val="000000" w:themeColor="text1"/>
          <w:lang w:val="hy-AM"/>
        </w:rPr>
        <w:t>2</w:t>
      </w:r>
      <w:r w:rsidR="00644971" w:rsidRPr="00B420E9">
        <w:rPr>
          <w:rFonts w:ascii="Calibri" w:hAnsi="Calibri" w:cs="Calibri"/>
          <w:color w:val="000000" w:themeColor="text1"/>
          <w:lang w:val="hy-AM"/>
        </w:rPr>
        <w:t> </w:t>
      </w:r>
      <w:r w:rsidR="00644971" w:rsidRPr="00B420E9">
        <w:rPr>
          <w:rFonts w:ascii="GHEA Grapalat" w:hAnsi="GHEA Grapalat" w:cs="Sylfaen"/>
          <w:color w:val="000000" w:themeColor="text1"/>
          <w:lang w:val="hy-AM"/>
        </w:rPr>
        <w:t>662</w:t>
      </w:r>
      <w:r w:rsidR="00644971" w:rsidRPr="00B420E9">
        <w:rPr>
          <w:rFonts w:ascii="Calibri" w:hAnsi="Calibri" w:cs="Calibri"/>
          <w:color w:val="000000" w:themeColor="text1"/>
          <w:lang w:val="hy-AM"/>
        </w:rPr>
        <w:t> </w:t>
      </w:r>
      <w:r w:rsidR="00644971" w:rsidRPr="00B420E9">
        <w:rPr>
          <w:rFonts w:ascii="GHEA Grapalat" w:hAnsi="GHEA Grapalat" w:cs="Sylfaen"/>
          <w:color w:val="000000" w:themeColor="text1"/>
          <w:lang w:val="hy-AM"/>
        </w:rPr>
        <w:t>639.1</w:t>
      </w:r>
      <w:r w:rsidR="00492397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63038" w:rsidRPr="00B420E9">
        <w:rPr>
          <w:rFonts w:ascii="GHEA Grapalat" w:hAnsi="GHEA Grapalat" w:cs="Sylfaen"/>
          <w:color w:val="000000" w:themeColor="text1"/>
          <w:lang w:val="hy-AM"/>
        </w:rPr>
        <w:t>հազար դրամը բաժին է ընկել պաշտոնական դրամաշնորհներ հոդվածին</w:t>
      </w:r>
      <w:r w:rsidRPr="00B420E9">
        <w:rPr>
          <w:rFonts w:ascii="GHEA Grapalat" w:hAnsi="GHEA Grapalat" w:cs="Verdana"/>
          <w:color w:val="000000" w:themeColor="text1"/>
          <w:lang w:val="hy-AM"/>
        </w:rPr>
        <w:t>:</w:t>
      </w:r>
      <w:r w:rsidR="00644971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համեմատական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լուծությունը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առավել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հստակ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կլինի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անք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առանձին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եկամտատեսակնե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տեսքով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կայացման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ագայում։</w:t>
      </w:r>
      <w:r w:rsidRPr="00B420E9">
        <w:rPr>
          <w:rFonts w:ascii="Calibri" w:hAnsi="Calibri" w:cs="Calibri"/>
          <w:color w:val="000000" w:themeColor="text1"/>
          <w:lang w:val="hy-AM"/>
        </w:rPr>
        <w:t>    </w:t>
      </w:r>
      <w:r w:rsidR="00F63038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Մասնավո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ապես</w:t>
      </w:r>
      <w:r w:rsidRPr="00B420E9">
        <w:rPr>
          <w:rFonts w:ascii="GHEA Grapalat" w:hAnsi="GHEA Grapalat" w:cs="Verdana"/>
          <w:color w:val="000000" w:themeColor="text1"/>
          <w:lang w:val="hy-AM"/>
        </w:rPr>
        <w:t>.</w:t>
      </w:r>
      <w:r w:rsidRPr="00B420E9">
        <w:rPr>
          <w:rFonts w:ascii="Calibri" w:hAnsi="Calibri" w:cs="Calibri"/>
          <w:color w:val="000000" w:themeColor="text1"/>
          <w:lang w:val="hy-AM"/>
        </w:rPr>
        <w:t>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>1)</w:t>
      </w:r>
      <w:r w:rsidRPr="00B420E9">
        <w:rPr>
          <w:rFonts w:ascii="Calibri" w:hAnsi="Calibri" w:cs="Calibri"/>
          <w:b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կե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տու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քե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>ր.</w:t>
      </w:r>
      <w:r w:rsidRPr="00B420E9">
        <w:rPr>
          <w:rFonts w:ascii="Calibri" w:hAnsi="Calibri" w:cs="Calibri"/>
          <w:color w:val="000000" w:themeColor="text1"/>
          <w:lang w:val="hy-AM"/>
        </w:rPr>
        <w:t> 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FA03CD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D97B25" w:rsidRPr="00B420E9">
        <w:rPr>
          <w:rFonts w:ascii="Calibri" w:hAnsi="Calibri" w:cs="Calibri"/>
          <w:color w:val="000000" w:themeColor="text1"/>
          <w:lang w:val="hy-AM"/>
        </w:rPr>
        <w:t xml:space="preserve"> 650 000.0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FA03CD" w:rsidRPr="00B420E9">
        <w:rPr>
          <w:rFonts w:ascii="GHEA Grapalat" w:hAnsi="GHEA Grapalat" w:cs="Verdana"/>
          <w:color w:val="000000" w:themeColor="text1"/>
          <w:lang w:val="hy-AM"/>
        </w:rPr>
        <w:t xml:space="preserve">վարչական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492397" w:rsidRPr="00B420E9">
        <w:rPr>
          <w:rFonts w:ascii="GHEA Grapalat" w:hAnsi="GHEA Grapalat" w:cs="Verdana"/>
          <w:color w:val="000000" w:themeColor="text1"/>
          <w:lang w:val="hy-AM"/>
        </w:rPr>
        <w:t>2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5.6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%–</w:t>
      </w:r>
      <w:r w:rsidRPr="00B420E9">
        <w:rPr>
          <w:rFonts w:ascii="GHEA Grapalat" w:hAnsi="GHEA Grapalat" w:cs="Sylfaen"/>
          <w:color w:val="000000" w:themeColor="text1"/>
          <w:lang w:val="hy-AM"/>
        </w:rPr>
        <w:t>ը։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 202</w:t>
      </w:r>
      <w:r w:rsidR="00D97B25" w:rsidRPr="00B420E9">
        <w:rPr>
          <w:rFonts w:ascii="GHEA Grapalat" w:hAnsi="GHEA Grapalat"/>
          <w:color w:val="000000" w:themeColor="text1"/>
          <w:lang w:val="hy-AM"/>
        </w:rPr>
        <w:t>6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հիմքում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lastRenderedPageBreak/>
        <w:t>ունենալով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5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ողականը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հավաքագ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ականացվող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միջոցառումնե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հետևողականությունը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</w:t>
      </w:r>
      <w:r w:rsidRPr="00B420E9">
        <w:rPr>
          <w:rFonts w:ascii="GHEA Grapalat" w:hAnsi="GHEA Grapalat" w:cs="Verdana"/>
          <w:color w:val="000000" w:themeColor="text1"/>
          <w:lang w:val="hy-AM"/>
        </w:rPr>
        <w:t>րդ</w:t>
      </w:r>
      <w:r w:rsidRPr="00B420E9">
        <w:rPr>
          <w:rFonts w:ascii="GHEA Grapalat" w:hAnsi="GHEA Grapalat" w:cs="Sylfaen"/>
          <w:color w:val="000000" w:themeColor="text1"/>
          <w:lang w:val="hy-AM"/>
        </w:rPr>
        <w:t>յունավետությունը։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ելիս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հաշվի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առնվել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առկա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ապառքնե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20</w:t>
      </w:r>
      <w:r w:rsidR="00492397" w:rsidRPr="00B420E9">
        <w:rPr>
          <w:rFonts w:ascii="GHEA Grapalat" w:hAnsi="GHEA Grapalat" w:cs="Verdana"/>
          <w:color w:val="000000" w:themeColor="text1"/>
          <w:lang w:val="hy-AM"/>
        </w:rPr>
        <w:t>2</w:t>
      </w:r>
      <w:r w:rsidR="00B420E9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492397" w:rsidRPr="00B420E9">
        <w:rPr>
          <w:rFonts w:ascii="GHEA Grapalat" w:hAnsi="GHEA Grapalat" w:cs="Sylfaen"/>
          <w:color w:val="000000" w:themeColor="text1"/>
          <w:lang w:val="hy-AM"/>
        </w:rPr>
        <w:t xml:space="preserve"> մոտավոր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հաշվա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ցուցանիշնե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="00492397" w:rsidRPr="00B420E9">
        <w:rPr>
          <w:rFonts w:ascii="GHEA Grapalat" w:hAnsi="GHEA Grapalat" w:cs="Sylfaen"/>
          <w:color w:val="000000" w:themeColor="text1"/>
          <w:lang w:val="hy-AM"/>
        </w:rPr>
        <w:t>, քանի որ 202</w:t>
      </w:r>
      <w:r w:rsidR="00D97B25" w:rsidRPr="00B420E9">
        <w:rPr>
          <w:rFonts w:ascii="GHEA Grapalat" w:hAnsi="GHEA Grapalat" w:cs="Sylfaen"/>
          <w:color w:val="000000" w:themeColor="text1"/>
          <w:lang w:val="hy-AM"/>
        </w:rPr>
        <w:t>6</w:t>
      </w:r>
      <w:r w:rsidR="00492397" w:rsidRPr="00B420E9">
        <w:rPr>
          <w:rFonts w:ascii="GHEA Grapalat" w:hAnsi="GHEA Grapalat" w:cs="Sylfaen"/>
          <w:color w:val="000000" w:themeColor="text1"/>
          <w:lang w:val="hy-AM"/>
        </w:rPr>
        <w:t xml:space="preserve"> թվականը դեռ չի սկսվել և համակարգը հնարավորություն չունի հաշվարկելու 202</w:t>
      </w:r>
      <w:r w:rsidR="00D97B25" w:rsidRPr="00B420E9">
        <w:rPr>
          <w:rFonts w:ascii="GHEA Grapalat" w:hAnsi="GHEA Grapalat" w:cs="Sylfaen"/>
          <w:color w:val="000000" w:themeColor="text1"/>
          <w:lang w:val="hy-AM"/>
        </w:rPr>
        <w:t>6</w:t>
      </w:r>
      <w:r w:rsidR="00492397" w:rsidRPr="00B420E9">
        <w:rPr>
          <w:rFonts w:ascii="GHEA Grapalat" w:hAnsi="GHEA Grapalat" w:cs="Sylfaen"/>
          <w:color w:val="000000" w:themeColor="text1"/>
          <w:lang w:val="hy-AM"/>
        </w:rPr>
        <w:t xml:space="preserve"> թվականի ճշգրիտ հաշվարկային թվերը</w:t>
      </w:r>
      <w:r w:rsidRPr="00B420E9">
        <w:rPr>
          <w:rFonts w:ascii="GHEA Grapalat" w:hAnsi="GHEA Grapalat" w:cs="Sylfaen"/>
          <w:color w:val="000000" w:themeColor="text1"/>
          <w:lang w:val="hy-AM"/>
        </w:rPr>
        <w:t>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կանխատեսվող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աճը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պայմանավո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492397" w:rsidRPr="00B420E9">
        <w:rPr>
          <w:rFonts w:ascii="GHEA Grapalat" w:hAnsi="GHEA Grapalat" w:cs="Verdana"/>
          <w:color w:val="000000" w:themeColor="text1"/>
          <w:lang w:val="hy-AM"/>
        </w:rPr>
        <w:t xml:space="preserve">անշարժ գույքի հարկի 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բազանե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ճշտումնե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</w:t>
      </w:r>
      <w:r w:rsidRPr="00B420E9">
        <w:rPr>
          <w:rFonts w:ascii="GHEA Grapalat" w:hAnsi="GHEA Grapalat" w:cs="Verdana"/>
          <w:color w:val="000000" w:themeColor="text1"/>
          <w:lang w:val="hy-AM"/>
        </w:rPr>
        <w:t>րդ</w:t>
      </w:r>
      <w:r w:rsidRPr="00B420E9">
        <w:rPr>
          <w:rFonts w:ascii="GHEA Grapalat" w:hAnsi="GHEA Grapalat" w:cs="Sylfaen"/>
          <w:color w:val="000000" w:themeColor="text1"/>
          <w:lang w:val="hy-AM"/>
        </w:rPr>
        <w:t>յունքից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նո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անցված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փոխա</w:t>
      </w:r>
      <w:r w:rsidRPr="00B420E9">
        <w:rPr>
          <w:rFonts w:ascii="GHEA Grapalat" w:hAnsi="GHEA Grapalat" w:cs="Verdana"/>
          <w:color w:val="000000" w:themeColor="text1"/>
          <w:lang w:val="hy-AM"/>
        </w:rPr>
        <w:t>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ամիջոցնե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B420E9">
        <w:rPr>
          <w:rFonts w:ascii="GHEA Grapalat" w:hAnsi="GHEA Grapalat" w:cs="Verdana"/>
          <w:color w:val="000000" w:themeColor="text1"/>
          <w:lang w:val="hy-AM"/>
        </w:rPr>
        <w:t xml:space="preserve"> և օրենքով պայմանավորված աճից</w:t>
      </w:r>
      <w:r w:rsidRPr="00B420E9">
        <w:rPr>
          <w:rFonts w:ascii="GHEA Grapalat" w:hAnsi="GHEA Grapalat" w:cs="Sylfaen"/>
          <w:color w:val="000000" w:themeColor="text1"/>
          <w:lang w:val="hy-AM"/>
        </w:rPr>
        <w:t>։</w:t>
      </w:r>
      <w:r w:rsidRPr="00B420E9">
        <w:rPr>
          <w:rFonts w:ascii="Calibri" w:hAnsi="Calibri" w:cs="Calibri"/>
          <w:color w:val="000000" w:themeColor="text1"/>
          <w:lang w:val="hy-AM"/>
        </w:rPr>
        <w:t>  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տու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քե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630</w:t>
      </w:r>
      <w:r w:rsidR="00D97B25" w:rsidRPr="00B420E9">
        <w:rPr>
          <w:rFonts w:ascii="Calibri" w:hAnsi="Calibri" w:cs="Calibri"/>
          <w:color w:val="000000" w:themeColor="text1"/>
          <w:lang w:val="hy-AM"/>
        </w:rPr>
        <w:t> 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 xml:space="preserve">594.0 </w:t>
      </w:r>
      <w:r w:rsidR="00F63038" w:rsidRPr="00B420E9">
        <w:rPr>
          <w:rFonts w:ascii="GHEA Grapalat" w:hAnsi="GHEA Grapalat" w:cs="Verdana"/>
          <w:color w:val="000000" w:themeColor="text1"/>
          <w:lang w:val="hy-AM"/>
        </w:rPr>
        <w:t>հ</w:t>
      </w:r>
      <w:r w:rsidRPr="00B420E9">
        <w:rPr>
          <w:rFonts w:ascii="GHEA Grapalat" w:hAnsi="GHEA Grapalat" w:cs="Sylfaen"/>
          <w:color w:val="000000" w:themeColor="text1"/>
          <w:lang w:val="hy-AM"/>
        </w:rPr>
        <w:t>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9.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8</w:t>
      </w:r>
      <w:r w:rsidR="00180141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%–</w:t>
      </w:r>
      <w:r w:rsidRPr="00B420E9">
        <w:rPr>
          <w:rFonts w:ascii="GHEA Grapalat" w:hAnsi="GHEA Grapalat" w:cs="Sylfaen"/>
          <w:color w:val="000000" w:themeColor="text1"/>
          <w:lang w:val="hy-AM"/>
        </w:rPr>
        <w:t>ը։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B420E9">
        <w:rPr>
          <w:rFonts w:ascii="GHEA Grapalat" w:hAnsi="GHEA Grapalat" w:cs="Verdana"/>
          <w:color w:val="000000" w:themeColor="text1"/>
          <w:lang w:val="hy-AM"/>
        </w:rPr>
        <w:t>Պլանավորվել է հաշվի առնելով 202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5</w:t>
      </w:r>
      <w:r w:rsidR="00180141" w:rsidRPr="00B420E9">
        <w:rPr>
          <w:rFonts w:ascii="GHEA Grapalat" w:hAnsi="GHEA Grapalat" w:cs="Verdana"/>
          <w:color w:val="000000" w:themeColor="text1"/>
          <w:lang w:val="hy-AM"/>
        </w:rPr>
        <w:t xml:space="preserve"> թվականի փաստացի։</w:t>
      </w:r>
      <w:r w:rsidRPr="00B420E9">
        <w:rPr>
          <w:rFonts w:ascii="GHEA Grapalat" w:hAnsi="GHEA Grapalat" w:cs="Sylfaen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տու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քե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B420E9">
        <w:rPr>
          <w:rFonts w:ascii="GHEA Grapalat" w:hAnsi="GHEA Grapalat" w:cs="Verdana"/>
          <w:color w:val="000000" w:themeColor="text1"/>
          <w:lang w:val="hy-AM"/>
        </w:rPr>
        <w:t>7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0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000.0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ից՝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քաղաքացիական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կացության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ակտե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անցելու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հետ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կապված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ծա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ից՝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="00FA03CD" w:rsidRPr="00B420E9">
        <w:rPr>
          <w:rFonts w:ascii="Calibri" w:hAnsi="Calibri" w:cs="Calibri"/>
          <w:color w:val="000000" w:themeColor="text1"/>
          <w:lang w:val="hy-AM"/>
        </w:rPr>
        <w:t xml:space="preserve"> </w:t>
      </w:r>
      <w:r w:rsidR="00C96285" w:rsidRPr="00B420E9">
        <w:rPr>
          <w:rFonts w:ascii="GHEA Grapalat" w:hAnsi="GHEA Grapalat" w:cs="Verdana"/>
          <w:color w:val="000000" w:themeColor="text1"/>
          <w:lang w:val="hy-AM"/>
        </w:rPr>
        <w:t xml:space="preserve">  </w:t>
      </w:r>
      <w:r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5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000.0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նոտա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ասենյակի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նոտա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ծառայություննե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հետ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կապված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ծա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ից՝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B420E9">
        <w:rPr>
          <w:rFonts w:ascii="GHEA Grapalat" w:hAnsi="GHEA Grapalat" w:cs="Verdana"/>
          <w:color w:val="000000" w:themeColor="text1"/>
          <w:lang w:val="hy-AM"/>
        </w:rPr>
        <w:t>55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000.0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ամ։</w:t>
      </w:r>
      <w:r w:rsidRPr="00B420E9">
        <w:rPr>
          <w:rFonts w:ascii="Calibri" w:hAnsi="Calibri" w:cs="Calibri"/>
          <w:color w:val="000000" w:themeColor="text1"/>
          <w:lang w:val="hy-AM"/>
        </w:rPr>
        <w:t>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Calibri" w:hAnsi="Calibri" w:cs="Calibri"/>
          <w:b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 xml:space="preserve">2) 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Պաշտոնական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 xml:space="preserve"> դր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ամաշնո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հնե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>ր.</w:t>
      </w:r>
      <w:r w:rsidRPr="00B420E9">
        <w:rPr>
          <w:rFonts w:ascii="Calibri" w:hAnsi="Calibri" w:cs="Calibri"/>
          <w:b/>
          <w:color w:val="000000" w:themeColor="text1"/>
          <w:lang w:val="hy-AM"/>
        </w:rPr>
        <w:t> 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Հիմք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ունելով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ապետության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ցուցանիշնե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ապետության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ֆինանսական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թեցման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սկզբունքով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>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դ</w:t>
      </w:r>
      <w:r w:rsidRPr="00B420E9">
        <w:rPr>
          <w:rFonts w:ascii="GHEA Grapalat" w:hAnsi="GHEA Grapalat" w:cs="Sylfaen"/>
          <w:color w:val="000000" w:themeColor="text1"/>
          <w:lang w:val="hy-AM"/>
        </w:rPr>
        <w:t>ոտացիանե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>2</w:t>
      </w:r>
      <w:r w:rsidR="00D97B25" w:rsidRPr="00B420E9">
        <w:rPr>
          <w:rFonts w:ascii="Calibri" w:hAnsi="Calibri" w:cs="Calibri"/>
          <w:color w:val="000000" w:themeColor="text1"/>
          <w:lang w:val="hy-AM"/>
        </w:rPr>
        <w:t> </w:t>
      </w:r>
      <w:r w:rsidR="00D97B25" w:rsidRPr="00B420E9">
        <w:rPr>
          <w:rFonts w:ascii="GHEA Grapalat" w:hAnsi="GHEA Grapalat" w:cs="Sylfaen"/>
          <w:color w:val="000000" w:themeColor="text1"/>
          <w:lang w:val="hy-AM"/>
        </w:rPr>
        <w:t>659</w:t>
      </w:r>
      <w:r w:rsidR="00D97B25" w:rsidRPr="00B420E9">
        <w:rPr>
          <w:rFonts w:ascii="Calibri" w:hAnsi="Calibri" w:cs="Calibri"/>
          <w:color w:val="000000" w:themeColor="text1"/>
          <w:lang w:val="hy-AM"/>
        </w:rPr>
        <w:t> </w:t>
      </w:r>
      <w:r w:rsidR="00D97B25" w:rsidRPr="00B420E9">
        <w:rPr>
          <w:rFonts w:ascii="GHEA Grapalat" w:hAnsi="GHEA Grapalat" w:cs="Sylfaen"/>
          <w:color w:val="000000" w:themeColor="text1"/>
          <w:lang w:val="hy-AM"/>
        </w:rPr>
        <w:t xml:space="preserve">840.9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F7544" w:rsidRPr="00B420E9">
        <w:rPr>
          <w:rFonts w:ascii="GHEA Grapalat" w:hAnsi="GHEA Grapalat" w:cs="Verdana"/>
          <w:color w:val="000000" w:themeColor="text1"/>
          <w:lang w:val="hy-AM"/>
        </w:rPr>
        <w:t>4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 xml:space="preserve">1.2 </w:t>
      </w:r>
      <w:r w:rsidRPr="00B420E9">
        <w:rPr>
          <w:rFonts w:ascii="GHEA Grapalat" w:hAnsi="GHEA Grapalat" w:cs="Verdana"/>
          <w:color w:val="000000" w:themeColor="text1"/>
          <w:lang w:val="hy-AM"/>
        </w:rPr>
        <w:t>%–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իսկ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>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նպատակային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հատկացումնե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Pr="00B420E9">
        <w:rPr>
          <w:rFonts w:ascii="GHEA Grapalat" w:hAnsi="GHEA Grapalat" w:cs="Sylfaen"/>
          <w:color w:val="000000" w:themeColor="text1"/>
          <w:lang w:val="hy-AM"/>
        </w:rPr>
        <w:t>սուբվենցիանե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ր) </w:t>
      </w:r>
      <w:r w:rsidRPr="00B420E9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="003F0E1E" w:rsidRPr="00B420E9">
        <w:rPr>
          <w:rFonts w:ascii="GHEA Grapalat" w:hAnsi="GHEA Grapalat" w:cs="Sylfaen"/>
          <w:color w:val="000000" w:themeColor="text1"/>
          <w:lang w:val="hy-AM"/>
        </w:rPr>
        <w:t>`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ունելով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հաստատված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գումա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7E7BFB" w:rsidRPr="00B420E9">
        <w:rPr>
          <w:rFonts w:ascii="Calibri" w:hAnsi="Calibri" w:cs="Calibri"/>
          <w:color w:val="000000" w:themeColor="text1"/>
          <w:lang w:val="hy-AM"/>
        </w:rPr>
        <w:t> 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2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0</w:t>
      </w:r>
      <w:r w:rsidR="007E7BFB" w:rsidRPr="00B420E9">
        <w:rPr>
          <w:rFonts w:ascii="Calibri" w:hAnsi="Calibri" w:cs="Calibri"/>
          <w:color w:val="000000" w:themeColor="text1"/>
          <w:lang w:val="hy-AM"/>
        </w:rPr>
        <w:t> 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000.0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ամ։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="00180141" w:rsidRPr="00B420E9">
        <w:rPr>
          <w:rFonts w:ascii="Calibri" w:hAnsi="Calibri" w:cs="Calibri"/>
          <w:color w:val="000000" w:themeColor="text1"/>
          <w:lang w:val="hy-AM"/>
        </w:rPr>
        <w:t xml:space="preserve"> 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 xml:space="preserve">Նախատեսվում է նաև </w:t>
      </w:r>
      <w:r w:rsidR="00D97B25" w:rsidRPr="00B420E9">
        <w:rPr>
          <w:rFonts w:ascii="GHEA Grapalat" w:hAnsi="GHEA Grapalat" w:cs="Sylfaen"/>
          <w:color w:val="000000" w:themeColor="text1"/>
          <w:lang w:val="hy-AM"/>
        </w:rPr>
        <w:t xml:space="preserve">          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>1</w:t>
      </w:r>
      <w:r w:rsidR="00D97B25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>0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>00</w:t>
      </w:r>
      <w:r w:rsidR="00180141" w:rsidRPr="00B420E9">
        <w:rPr>
          <w:rFonts w:ascii="Calibri" w:hAnsi="Calibri" w:cs="Calibri"/>
          <w:color w:val="000000" w:themeColor="text1"/>
          <w:lang w:val="hy-AM"/>
        </w:rPr>
        <w:t> 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>000.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>0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 xml:space="preserve"> հազար դրամ սուբվենցիա՝ համայնքի կողմից իրականացված կապիտալ ծրագրերի համար։  Աբովյան համայնքին պետական բյուջեից կ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>հ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>ատկացվի նաև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 xml:space="preserve"> գումար, 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 xml:space="preserve"> մասնակցային բյուջեավորմամբ ձևավորված ծրագրերի իրականացման համար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>, համայնքը նախատեսում է այդ գործընթացի իրականացման համար ծախսել մոտ 1</w:t>
      </w:r>
      <w:r w:rsidR="00D97B25" w:rsidRPr="00B420E9">
        <w:rPr>
          <w:rFonts w:ascii="GHEA Grapalat" w:hAnsi="GHEA Grapalat" w:cs="Sylfaen"/>
          <w:color w:val="000000" w:themeColor="text1"/>
          <w:lang w:val="hy-AM"/>
        </w:rPr>
        <w:t>2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>0</w:t>
      </w:r>
      <w:r w:rsidR="007E7BFB" w:rsidRPr="00B420E9">
        <w:rPr>
          <w:rFonts w:ascii="Calibri" w:hAnsi="Calibri" w:cs="Calibri"/>
          <w:color w:val="000000" w:themeColor="text1"/>
          <w:lang w:val="hy-AM"/>
        </w:rPr>
        <w:t> </w:t>
      </w:r>
      <w:r w:rsidR="007E7BFB" w:rsidRPr="00B420E9">
        <w:rPr>
          <w:rFonts w:ascii="GHEA Grapalat" w:hAnsi="GHEA Grapalat" w:cs="Sylfaen"/>
          <w:color w:val="000000" w:themeColor="text1"/>
          <w:lang w:val="hy-AM"/>
        </w:rPr>
        <w:t>000.0 հազար դրամ</w:t>
      </w:r>
      <w:r w:rsidR="00180141" w:rsidRPr="00B420E9">
        <w:rPr>
          <w:rFonts w:ascii="GHEA Grapalat" w:hAnsi="GHEA Grapalat" w:cs="Sylfaen"/>
          <w:color w:val="000000" w:themeColor="text1"/>
          <w:lang w:val="hy-AM"/>
        </w:rPr>
        <w:t>։</w:t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Pr="00B420E9">
        <w:rPr>
          <w:rFonts w:ascii="GHEA Grapalat" w:hAnsi="GHEA Grapalat" w:cs="Sylfaen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Pr="00B420E9">
        <w:rPr>
          <w:rFonts w:ascii="GHEA Grapalat" w:hAnsi="GHEA Grapalat" w:cs="Sylfaen"/>
          <w:color w:val="000000" w:themeColor="text1"/>
          <w:lang w:val="hy-AM"/>
        </w:rPr>
        <w:br/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 xml:space="preserve">3) 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Այլ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b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>ր.</w:t>
      </w:r>
      <w:r w:rsidRPr="00B420E9">
        <w:rPr>
          <w:rFonts w:ascii="Calibri" w:hAnsi="Calibri" w:cs="Calibri"/>
          <w:b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b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  <w:t>202</w:t>
      </w:r>
      <w:r w:rsidR="00D97B25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նախատեսվել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1221AB" w:rsidRPr="00B420E9">
        <w:rPr>
          <w:rFonts w:ascii="Calibri" w:hAnsi="Calibri" w:cs="Calibri"/>
          <w:color w:val="000000" w:themeColor="text1"/>
          <w:lang w:val="hy-AM"/>
        </w:rPr>
        <w:t> 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442</w:t>
      </w:r>
      <w:r w:rsidR="001221AB" w:rsidRPr="00B420E9">
        <w:rPr>
          <w:rFonts w:ascii="Calibri" w:hAnsi="Calibri" w:cs="Calibri"/>
          <w:color w:val="000000" w:themeColor="text1"/>
          <w:lang w:val="hy-AM"/>
        </w:rPr>
        <w:t> 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766.9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2.3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</w:t>
      </w:r>
      <w:r w:rsidRPr="00B420E9">
        <w:rPr>
          <w:rFonts w:ascii="GHEA Grapalat" w:hAnsi="GHEA Grapalat" w:cs="Tahoma"/>
          <w:color w:val="000000" w:themeColor="text1"/>
          <w:lang w:val="hy-AM"/>
        </w:rPr>
        <w:t>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ենց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մեջ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հողի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գույքի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ձակալությունից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չական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գանձումնե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պ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ոցական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պ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ոցական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կազմակե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պություննե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մատուցված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ծառայություննե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դ</w:t>
      </w:r>
      <w:r w:rsidRPr="00B420E9">
        <w:rPr>
          <w:rFonts w:ascii="GHEA Grapalat" w:hAnsi="GHEA Grapalat" w:cs="Sylfaen"/>
          <w:color w:val="000000" w:themeColor="text1"/>
          <w:lang w:val="hy-AM"/>
        </w:rPr>
        <w:t>իմաց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փոխհատուցման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գումա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նե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ր), </w:t>
      </w:r>
      <w:r w:rsidRPr="00B420E9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վճա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տույժե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տուգանքնե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պետության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ինքնակառավա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պատվի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լիազո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ականացման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ֆինանսավո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ստացվող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միջոցնե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Tahoma"/>
          <w:color w:val="000000" w:themeColor="text1"/>
          <w:lang w:val="hy-AM"/>
        </w:rPr>
        <w:t>։</w:t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Style w:val="a4"/>
          <w:rFonts w:ascii="Calibri" w:hAnsi="Calibri" w:cs="Calibri"/>
          <w:b w:val="0"/>
          <w:color w:val="000000" w:themeColor="text1"/>
          <w:lang w:val="hy-AM"/>
        </w:rPr>
        <w:t> </w:t>
      </w:r>
      <w:r w:rsidRPr="00B420E9">
        <w:rPr>
          <w:rStyle w:val="a4"/>
          <w:rFonts w:ascii="GHEA Grapalat" w:hAnsi="GHEA Grapalat"/>
          <w:b w:val="0"/>
          <w:color w:val="000000" w:themeColor="text1"/>
          <w:lang w:val="hy-AM"/>
        </w:rPr>
        <w:t xml:space="preserve">2. </w:t>
      </w:r>
      <w:r w:rsidRPr="00B420E9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Բյուջեի</w:t>
      </w:r>
      <w:r w:rsidRPr="00B420E9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 xml:space="preserve"> </w:t>
      </w:r>
      <w:r w:rsidRPr="00B420E9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ծախսե</w:t>
      </w:r>
      <w:r w:rsidRPr="00B420E9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>ր</w:t>
      </w:r>
      <w:r w:rsidRPr="00B420E9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ի</w:t>
      </w:r>
      <w:r w:rsidRPr="00B420E9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 xml:space="preserve"> </w:t>
      </w:r>
      <w:r w:rsidRPr="00B420E9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կանխատեսում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Աբովյան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ծավալը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13</w:t>
      </w:r>
      <w:r w:rsidR="001221AB" w:rsidRPr="00B420E9">
        <w:rPr>
          <w:rFonts w:ascii="Calibri" w:hAnsi="Calibri" w:cs="Calibri"/>
          <w:color w:val="000000" w:themeColor="text1"/>
          <w:lang w:val="hy-AM"/>
        </w:rPr>
        <w:t> 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616 000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.0</w:t>
      </w:r>
      <w:r w:rsidR="005F7544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ամբողջ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ծավալի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շու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ջ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4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7.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4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 xml:space="preserve">                        6</w:t>
      </w:r>
      <w:r w:rsidR="001221AB" w:rsidRPr="00B420E9">
        <w:rPr>
          <w:rFonts w:ascii="Calibri" w:hAnsi="Calibri" w:cs="Calibri"/>
          <w:color w:val="000000" w:themeColor="text1"/>
          <w:lang w:val="hy-AM"/>
        </w:rPr>
        <w:t> 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456 000</w:t>
      </w:r>
      <w:r w:rsidR="005F0015" w:rsidRPr="00B420E9">
        <w:rPr>
          <w:rFonts w:ascii="GHEA Grapalat" w:hAnsi="GHEA Grapalat" w:cs="Verdana"/>
          <w:color w:val="000000" w:themeColor="text1"/>
          <w:lang w:val="hy-AM"/>
        </w:rPr>
        <w:t>.0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բաժին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ընկնում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ընթացիկ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չական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</w:t>
      </w:r>
      <w:r w:rsidRPr="00B420E9">
        <w:rPr>
          <w:rFonts w:ascii="GHEA Grapalat" w:hAnsi="GHEA Grapalat" w:cs="Verdana"/>
          <w:color w:val="000000" w:themeColor="text1"/>
          <w:lang w:val="hy-AM"/>
        </w:rPr>
        <w:t>),</w:t>
      </w:r>
      <w:r w:rsidR="005F0015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7</w:t>
      </w:r>
      <w:r w:rsidR="007E7BFB" w:rsidRPr="00B420E9">
        <w:rPr>
          <w:rFonts w:ascii="Calibri" w:hAnsi="Calibri" w:cs="Calibri"/>
          <w:color w:val="000000" w:themeColor="text1"/>
          <w:lang w:val="hy-AM"/>
        </w:rPr>
        <w:t> 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20</w:t>
      </w:r>
      <w:r w:rsidR="007E7BFB" w:rsidRPr="00B420E9">
        <w:rPr>
          <w:rFonts w:ascii="Calibri" w:hAnsi="Calibri" w:cs="Calibri"/>
          <w:color w:val="000000" w:themeColor="text1"/>
          <w:lang w:val="hy-AM"/>
        </w:rPr>
        <w:t> 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000.0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ոչ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ֆինանսական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ակտիվնե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Pr="00B420E9">
        <w:rPr>
          <w:rFonts w:ascii="GHEA Grapalat" w:hAnsi="GHEA Grapalat" w:cs="Sylfaen"/>
          <w:color w:val="000000" w:themeColor="text1"/>
          <w:lang w:val="hy-AM"/>
        </w:rPr>
        <w:t>ֆոն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), </w:t>
      </w:r>
      <w:r w:rsidRPr="00B420E9">
        <w:rPr>
          <w:rFonts w:ascii="GHEA Grapalat" w:hAnsi="GHEA Grapalat" w:cs="Sylfaen"/>
          <w:color w:val="000000" w:themeColor="text1"/>
          <w:lang w:val="hy-AM"/>
        </w:rPr>
        <w:t>իսկ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ոչ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ֆինանսական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ակտիվնե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ացումից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մուտքե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գումա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="005F0015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 xml:space="preserve">                6</w:t>
      </w:r>
      <w:r w:rsidR="001221AB" w:rsidRPr="00B420E9">
        <w:rPr>
          <w:rFonts w:ascii="Calibri" w:hAnsi="Calibri" w:cs="Calibri"/>
          <w:color w:val="000000" w:themeColor="text1"/>
          <w:lang w:val="hy-AM"/>
        </w:rPr>
        <w:t> 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 xml:space="preserve">040 </w:t>
      </w:r>
      <w:r w:rsidR="007E7BFB" w:rsidRPr="00B420E9">
        <w:rPr>
          <w:rFonts w:ascii="GHEA Grapalat" w:hAnsi="GHEA Grapalat" w:cs="Verdana"/>
          <w:color w:val="000000" w:themeColor="text1"/>
          <w:lang w:val="hy-AM"/>
        </w:rPr>
        <w:t>000</w:t>
      </w:r>
      <w:r w:rsidR="005F0015" w:rsidRPr="00B420E9">
        <w:rPr>
          <w:rFonts w:ascii="GHEA Grapalat" w:hAnsi="GHEA Grapalat" w:cs="Verdana"/>
          <w:color w:val="000000" w:themeColor="text1"/>
          <w:lang w:val="hy-AM"/>
        </w:rPr>
        <w:t xml:space="preserve">.0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կփոփոխվի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եվե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ջի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մնացո</w:t>
      </w:r>
      <w:r w:rsidRPr="00B420E9">
        <w:rPr>
          <w:rFonts w:ascii="GHEA Grapalat" w:hAnsi="GHEA Grapalat" w:cs="Verdana"/>
          <w:color w:val="000000" w:themeColor="text1"/>
          <w:lang w:val="hy-AM"/>
        </w:rPr>
        <w:t>րդ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ճշտվելուց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հետո։</w:t>
      </w:r>
      <w:r w:rsidR="001221AB" w:rsidRPr="00B420E9">
        <w:rPr>
          <w:rFonts w:ascii="GHEA Grapalat" w:hAnsi="GHEA Grapalat" w:cs="Sylfaen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առաջա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բյուջետային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2.3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%-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բաժին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ընկել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Ըն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բնույթի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ծառայություննե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>0.0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07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Պաշտպանություն</w:t>
      </w:r>
      <w:r w:rsidR="003A23DD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>3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6.6</w:t>
      </w:r>
      <w:r w:rsidR="000434D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աբե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>,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5.7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Շ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ջակա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միջավայ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lastRenderedPageBreak/>
        <w:t>պաշտպանություն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4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>.4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Բնակա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անային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շինա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կոմունալ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ծառայություն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>, 0.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>0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4</w:t>
      </w:r>
      <w:r w:rsidR="000434D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Առողջապահություն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7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>.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>5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Հանգիստ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մշակույթ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>2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1.1</w:t>
      </w:r>
      <w:r w:rsidR="000434D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>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Կ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թություն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Pr="00B420E9">
        <w:rPr>
          <w:rFonts w:ascii="GHEA Grapalat" w:hAnsi="GHEA Grapalat" w:cs="Verdana"/>
          <w:color w:val="000000" w:themeColor="text1"/>
          <w:lang w:val="hy-AM"/>
        </w:rPr>
        <w:t>, 0.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>0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4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Pr="00B420E9">
        <w:rPr>
          <w:rFonts w:ascii="GHEA Grapalat" w:hAnsi="GHEA Grapalat" w:cs="Sylfaen"/>
          <w:color w:val="000000" w:themeColor="text1"/>
          <w:lang w:val="hy-AM"/>
        </w:rPr>
        <w:t>ը՝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պաշտպանություն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տին</w:t>
      </w:r>
      <w:r w:rsidR="003A23DD" w:rsidRPr="00B420E9">
        <w:rPr>
          <w:rFonts w:ascii="GHEA Grapalat" w:hAnsi="GHEA Grapalat" w:cs="Sylfaen"/>
          <w:color w:val="000000" w:themeColor="text1"/>
          <w:lang w:val="hy-AM"/>
        </w:rPr>
        <w:t xml:space="preserve">։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Պահուստային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ֆոն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նախատեսվել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չական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5.</w:t>
      </w:r>
      <w:r w:rsidR="003A23DD" w:rsidRPr="00B420E9">
        <w:rPr>
          <w:rFonts w:ascii="GHEA Grapalat" w:hAnsi="GHEA Grapalat" w:cs="Verdana"/>
          <w:color w:val="000000" w:themeColor="text1"/>
          <w:lang w:val="hy-AM"/>
        </w:rPr>
        <w:t>0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3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չափով՝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ապահովելով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ապետության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բյուջետային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համակա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գի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մասին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օ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29-րդ </w:t>
      </w:r>
      <w:r w:rsidRPr="00B420E9">
        <w:rPr>
          <w:rFonts w:ascii="GHEA Grapalat" w:hAnsi="GHEA Grapalat" w:cs="Sylfaen"/>
          <w:color w:val="000000" w:themeColor="text1"/>
          <w:lang w:val="hy-AM"/>
        </w:rPr>
        <w:t>հո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վածի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պահանջնե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ը։</w:t>
      </w:r>
      <w:r w:rsidR="001221AB" w:rsidRPr="00B420E9">
        <w:rPr>
          <w:rFonts w:ascii="GHEA Grapalat" w:hAnsi="GHEA Grapalat" w:cs="Sylfaen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GHEA Grapalat" w:hAnsi="GHEA Grapalat" w:cs="Sylfaen"/>
          <w:color w:val="000000" w:themeColor="text1"/>
          <w:lang w:val="hy-AM"/>
        </w:rPr>
        <w:t>Ստո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կայացվում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սկզբունքնե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ըստ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ի։</w:t>
      </w:r>
      <w:r w:rsidRPr="00B420E9">
        <w:rPr>
          <w:rFonts w:ascii="Calibri" w:hAnsi="Calibri" w:cs="Calibri"/>
          <w:color w:val="000000" w:themeColor="text1"/>
          <w:lang w:val="hy-AM"/>
        </w:rPr>
        <w:t>  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>1) «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Համայնքապետա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անի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աշխատակազմի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պահպանում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>»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նախագծում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հիմնականում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հաշվի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առնելով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ծող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օ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ենս</w:t>
      </w:r>
      <w:r w:rsidRPr="00B420E9">
        <w:rPr>
          <w:rFonts w:ascii="GHEA Grapalat" w:hAnsi="GHEA Grapalat" w:cs="Verdana"/>
          <w:color w:val="000000" w:themeColor="text1"/>
          <w:lang w:val="hy-AM"/>
        </w:rPr>
        <w:t>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պահանջնե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խո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հ</w:t>
      </w:r>
      <w:r w:rsidRPr="00B420E9">
        <w:rPr>
          <w:rFonts w:ascii="GHEA Grapalat" w:hAnsi="GHEA Grapalat" w:cs="Verdana"/>
          <w:color w:val="000000" w:themeColor="text1"/>
          <w:lang w:val="hy-AM"/>
        </w:rPr>
        <w:t>րդ</w:t>
      </w:r>
      <w:r w:rsidRPr="00B420E9">
        <w:rPr>
          <w:rFonts w:ascii="GHEA Grapalat" w:hAnsi="GHEA Grapalat" w:cs="Sylfaen"/>
          <w:color w:val="000000" w:themeColor="text1"/>
          <w:lang w:val="hy-AM"/>
        </w:rPr>
        <w:t>ատվական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բնույթ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մատիվնե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Նախո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համեմատ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պահպանման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4A31F6" w:rsidRPr="00B420E9">
        <w:rPr>
          <w:rFonts w:ascii="GHEA Grapalat" w:hAnsi="GHEA Grapalat" w:cs="Verdana"/>
          <w:color w:val="000000" w:themeColor="text1"/>
          <w:lang w:val="hy-AM"/>
        </w:rPr>
        <w:t xml:space="preserve">համարյա նույնն է </w:t>
      </w:r>
      <w:r w:rsidRPr="00B420E9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հիմք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ունելով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խո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հ</w:t>
      </w:r>
      <w:r w:rsidRPr="00B420E9">
        <w:rPr>
          <w:rFonts w:ascii="GHEA Grapalat" w:hAnsi="GHEA Grapalat" w:cs="Verdana"/>
          <w:color w:val="000000" w:themeColor="text1"/>
          <w:lang w:val="hy-AM"/>
        </w:rPr>
        <w:t>րդ</w:t>
      </w:r>
      <w:r w:rsidRPr="00B420E9">
        <w:rPr>
          <w:rFonts w:ascii="GHEA Grapalat" w:hAnsi="GHEA Grapalat" w:cs="Sylfaen"/>
          <w:color w:val="000000" w:themeColor="text1"/>
          <w:lang w:val="hy-AM"/>
        </w:rPr>
        <w:t>ատվական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բնույթ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ող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մատիվնե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>,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B845A7" w:rsidRPr="00B420E9">
        <w:rPr>
          <w:rFonts w:ascii="GHEA Grapalat" w:hAnsi="GHEA Grapalat" w:cs="Sylfaen"/>
          <w:color w:val="000000" w:themeColor="text1"/>
          <w:lang w:val="hy-AM"/>
        </w:rPr>
        <w:t>հաստիքների ավելացումները</w:t>
      </w:r>
      <w:r w:rsidRPr="00B420E9">
        <w:rPr>
          <w:rFonts w:ascii="GHEA Grapalat" w:hAnsi="GHEA Grapalat" w:cs="Sylfaen"/>
          <w:color w:val="000000" w:themeColor="text1"/>
          <w:lang w:val="hy-AM"/>
        </w:rPr>
        <w:t>։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մյուս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էական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փոփոխություննե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չեն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="003F0E1E" w:rsidRPr="00B420E9">
        <w:rPr>
          <w:rFonts w:ascii="GHEA Grapalat" w:hAnsi="GHEA Grapalat" w:cs="Sylfaen"/>
          <w:color w:val="000000" w:themeColor="text1"/>
          <w:lang w:val="hy-AM"/>
        </w:rPr>
        <w:t>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հաշվի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առնելով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ջին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փաստացի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 xml:space="preserve"> ցուցանիշները</w:t>
      </w:r>
      <w:r w:rsidRPr="00B420E9">
        <w:rPr>
          <w:rFonts w:ascii="GHEA Grapalat" w:hAnsi="GHEA Grapalat" w:cs="Sylfaen"/>
          <w:color w:val="000000" w:themeColor="text1"/>
          <w:lang w:val="hy-AM"/>
        </w:rPr>
        <w:t>։</w:t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="00B845A7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Calibri" w:hAnsi="Calibri" w:cs="Calibri"/>
          <w:color w:val="000000" w:themeColor="text1"/>
          <w:lang w:val="hy-AM"/>
        </w:rPr>
        <w:t> 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  <w:t xml:space="preserve">2)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Նախո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Pr="00B420E9">
        <w:rPr>
          <w:rFonts w:ascii="GHEA Grapalat" w:hAnsi="GHEA Grapalat" w:cs="Sylfaen"/>
          <w:color w:val="000000" w:themeColor="text1"/>
          <w:lang w:val="hy-AM"/>
        </w:rPr>
        <w:t>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համեմատ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>«</w:t>
      </w:r>
      <w:r w:rsidRPr="00B420E9">
        <w:rPr>
          <w:rFonts w:ascii="GHEA Grapalat" w:hAnsi="GHEA Grapalat" w:cs="Sylfaen"/>
          <w:color w:val="000000" w:themeColor="text1"/>
          <w:lang w:val="hy-AM"/>
        </w:rPr>
        <w:t>Աղբահանություն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բնագավառի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B845A7" w:rsidRPr="00B420E9">
        <w:rPr>
          <w:rFonts w:ascii="GHEA Grapalat" w:hAnsi="GHEA Grapalat" w:cs="Verdana"/>
          <w:color w:val="000000" w:themeColor="text1"/>
          <w:lang w:val="hy-AM"/>
        </w:rPr>
        <w:t xml:space="preserve">ավել են պլանավորվել 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 xml:space="preserve"> մոտ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116 464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 xml:space="preserve">.0 </w:t>
      </w:r>
      <w:r w:rsidR="00B845A7" w:rsidRPr="00B420E9">
        <w:rPr>
          <w:rFonts w:ascii="GHEA Grapalat" w:hAnsi="GHEA Grapalat" w:cs="Verdana"/>
          <w:color w:val="000000" w:themeColor="text1"/>
          <w:lang w:val="hy-AM"/>
        </w:rPr>
        <w:t>հազար դրամով, լրացուցիչ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առաջանալու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դ</w:t>
      </w:r>
      <w:r w:rsidRPr="00B420E9">
        <w:rPr>
          <w:rFonts w:ascii="GHEA Grapalat" w:hAnsi="GHEA Grapalat" w:cs="Sylfaen"/>
          <w:color w:val="000000" w:themeColor="text1"/>
          <w:lang w:val="hy-AM"/>
        </w:rPr>
        <w:t>եպքում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կապահովենք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պահուստային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ֆոն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ից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հատկացում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ելուց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հետո։</w:t>
      </w:r>
      <w:r w:rsidR="001221AB" w:rsidRPr="00B420E9">
        <w:rPr>
          <w:rFonts w:ascii="GHEA Grapalat" w:hAnsi="GHEA Grapalat" w:cs="Sylfaen"/>
          <w:color w:val="000000" w:themeColor="text1"/>
          <w:lang w:val="hy-AM"/>
        </w:rPr>
        <w:t xml:space="preserve"> Աշխատավարձի ֆոնդը ավելացել է 20 տոկոսով։ </w:t>
      </w:r>
      <w:r w:rsidRPr="00B420E9">
        <w:rPr>
          <w:rFonts w:ascii="Calibri" w:hAnsi="Calibri" w:cs="Calibri"/>
          <w:color w:val="000000" w:themeColor="text1"/>
          <w:lang w:val="hy-AM"/>
        </w:rPr>
        <w:t> 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  <w:t>3) «</w:t>
      </w:r>
      <w:r w:rsidRPr="00B420E9">
        <w:rPr>
          <w:rFonts w:ascii="GHEA Grapalat" w:hAnsi="GHEA Grapalat" w:cs="Sylfaen"/>
          <w:color w:val="000000" w:themeColor="text1"/>
          <w:lang w:val="hy-AM"/>
        </w:rPr>
        <w:t>Առողջապահություն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B420E9">
        <w:rPr>
          <w:rFonts w:ascii="GHEA Grapalat" w:hAnsi="GHEA Grapalat" w:cs="Sylfaen"/>
          <w:color w:val="000000" w:themeColor="text1"/>
          <w:lang w:val="hy-AM"/>
        </w:rPr>
        <w:t>ոլո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տում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նախատեսվել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221AB" w:rsidRPr="00B420E9">
        <w:rPr>
          <w:rFonts w:ascii="GHEA Grapalat" w:hAnsi="GHEA Grapalat" w:cs="Verdana"/>
          <w:color w:val="000000" w:themeColor="text1"/>
          <w:lang w:val="hy-AM"/>
        </w:rPr>
        <w:t>5</w:t>
      </w:r>
      <w:r w:rsidR="00FF05A8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000.0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ամ՝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ըն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հանու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բնույթի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հիվան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անոցային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ծառայություննե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ականացնելու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Tahoma"/>
          <w:color w:val="000000" w:themeColor="text1"/>
          <w:lang w:val="hy-AM"/>
        </w:rPr>
        <w:t>։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br/>
        <w:t xml:space="preserve">4)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եկա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գ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ավետ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մատչելի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միջավայ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ձևավո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վել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հետևյալ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կապիտալ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աշխատանքնե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="004E6DEC" w:rsidRPr="00B420E9">
        <w:rPr>
          <w:rFonts w:ascii="GHEA Grapalat" w:hAnsi="GHEA Grapalat" w:cs="Sylfaen"/>
          <w:color w:val="000000" w:themeColor="text1"/>
          <w:lang w:val="hy-AM"/>
        </w:rPr>
        <w:t>, որոնց իրականացման համար  202</w:t>
      </w:r>
      <w:r w:rsidR="001221AB" w:rsidRPr="00B420E9">
        <w:rPr>
          <w:rFonts w:ascii="GHEA Grapalat" w:hAnsi="GHEA Grapalat" w:cs="Sylfaen"/>
          <w:color w:val="000000" w:themeColor="text1"/>
          <w:lang w:val="hy-AM"/>
        </w:rPr>
        <w:t>6</w:t>
      </w:r>
      <w:r w:rsidR="004E6DEC" w:rsidRPr="00B420E9">
        <w:rPr>
          <w:rFonts w:ascii="GHEA Grapalat" w:hAnsi="GHEA Grapalat" w:cs="Sylfaen"/>
          <w:color w:val="000000" w:themeColor="text1"/>
          <w:lang w:val="hy-AM"/>
        </w:rPr>
        <w:t xml:space="preserve"> թվականին հատկացվելու է </w:t>
      </w:r>
      <w:r w:rsidR="001221AB" w:rsidRPr="00B420E9">
        <w:rPr>
          <w:rFonts w:ascii="GHEA Grapalat" w:hAnsi="GHEA Grapalat" w:cs="Sylfaen"/>
          <w:color w:val="000000" w:themeColor="text1"/>
          <w:lang w:val="hy-AM"/>
        </w:rPr>
        <w:t>7</w:t>
      </w:r>
      <w:r w:rsidR="001221AB" w:rsidRPr="00B420E9">
        <w:rPr>
          <w:rFonts w:ascii="Calibri" w:hAnsi="Calibri" w:cs="Calibri"/>
          <w:color w:val="000000" w:themeColor="text1"/>
          <w:lang w:val="hy-AM"/>
        </w:rPr>
        <w:t> </w:t>
      </w:r>
      <w:r w:rsidR="001221AB" w:rsidRPr="00B420E9">
        <w:rPr>
          <w:rFonts w:ascii="GHEA Grapalat" w:hAnsi="GHEA Grapalat" w:cs="Sylfaen"/>
          <w:color w:val="000000" w:themeColor="text1"/>
          <w:lang w:val="hy-AM"/>
        </w:rPr>
        <w:t xml:space="preserve">120 </w:t>
      </w:r>
      <w:r w:rsidR="004A31F6" w:rsidRPr="00B420E9">
        <w:rPr>
          <w:rFonts w:ascii="GHEA Grapalat" w:hAnsi="GHEA Grapalat" w:cs="Sylfaen"/>
          <w:color w:val="000000" w:themeColor="text1"/>
          <w:lang w:val="hy-AM"/>
        </w:rPr>
        <w:t>000</w:t>
      </w:r>
      <w:r w:rsidR="004E6DEC" w:rsidRPr="00B420E9">
        <w:rPr>
          <w:rFonts w:ascii="GHEA Grapalat" w:hAnsi="GHEA Grapalat" w:cs="Sylfaen"/>
          <w:color w:val="000000" w:themeColor="text1"/>
          <w:lang w:val="hy-AM"/>
        </w:rPr>
        <w:t>.0 հազար դրամ։</w:t>
      </w:r>
      <w:r w:rsidR="001221AB" w:rsidRPr="00B420E9">
        <w:rPr>
          <w:rFonts w:ascii="GHEA Grapalat" w:hAnsi="GHEA Grapalat" w:cs="Sylfaen"/>
          <w:color w:val="000000" w:themeColor="text1"/>
          <w:lang w:val="hy-AM"/>
        </w:rPr>
        <w:tab/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Calibri" w:hAnsi="Calibri" w:cs="Calibri"/>
          <w:color w:val="000000" w:themeColor="text1"/>
          <w:lang w:val="hy-AM"/>
        </w:rPr>
        <w:t>     </w:t>
      </w:r>
      <w:r w:rsidRPr="00B420E9">
        <w:rPr>
          <w:rFonts w:ascii="GHEA Grapalat" w:hAnsi="GHEA Grapalat" w:cs="Verdana"/>
          <w:color w:val="000000" w:themeColor="text1"/>
          <w:lang w:val="hy-AM"/>
        </w:rPr>
        <w:br/>
        <w:t>4.1</w:t>
      </w:r>
      <w:r w:rsidR="0019126D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Փողոցնե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ասֆալտապատման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գծանշման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աշխատանքնե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հատկացվելու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ֆոն</w:t>
      </w:r>
      <w:r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Pr="00B420E9">
        <w:rPr>
          <w:rFonts w:ascii="GHEA Grapalat" w:hAnsi="GHEA Grapalat" w:cs="Sylfaen"/>
          <w:color w:val="000000" w:themeColor="text1"/>
          <w:lang w:val="hy-AM"/>
        </w:rPr>
        <w:t>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ծախսե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0B7892" w:rsidRPr="00B420E9">
        <w:rPr>
          <w:rFonts w:ascii="GHEA Grapalat" w:hAnsi="GHEA Grapalat" w:cs="Verdana"/>
          <w:color w:val="000000" w:themeColor="text1"/>
          <w:lang w:val="hy-AM"/>
        </w:rPr>
        <w:t>65.5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ը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է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Աբովյան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բնակավայ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գլխավո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միջթաղամասային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փողոցնե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փոսային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վե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անո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ոգման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B420E9">
        <w:rPr>
          <w:rFonts w:ascii="GHEA Grapalat" w:hAnsi="GHEA Grapalat" w:cs="Sylfaen"/>
          <w:color w:val="000000" w:themeColor="text1"/>
          <w:lang w:val="hy-AM"/>
        </w:rPr>
        <w:t>շենքե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բակե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մայթե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ասֆալտապատման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քաղաքում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անվտանգ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թևեկություն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ապահովելու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նպատակով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գծանշում</w:t>
      </w:r>
      <w:r w:rsidRPr="00B420E9">
        <w:rPr>
          <w:rFonts w:ascii="Calibri" w:hAnsi="Calibri" w:cs="Calibri"/>
          <w:color w:val="000000" w:themeColor="text1"/>
          <w:lang w:val="hy-AM"/>
        </w:rPr>
        <w:t> 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կատա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և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ճանապա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հային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նշաննե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B420E9">
        <w:rPr>
          <w:rFonts w:ascii="GHEA Grapalat" w:hAnsi="GHEA Grapalat" w:cs="Sylfaen"/>
          <w:color w:val="000000" w:themeColor="text1"/>
          <w:lang w:val="hy-AM"/>
        </w:rPr>
        <w:t>ձեռք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բե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Sylfaen"/>
          <w:color w:val="000000" w:themeColor="text1"/>
          <w:lang w:val="hy-AM"/>
        </w:rPr>
        <w:t>ելու</w:t>
      </w:r>
      <w:r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 w:cs="Sylfaen"/>
          <w:color w:val="000000" w:themeColor="text1"/>
          <w:lang w:val="hy-AM"/>
        </w:rPr>
        <w:t>համա</w:t>
      </w:r>
      <w:r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Pr="00B420E9">
        <w:rPr>
          <w:rFonts w:ascii="GHEA Grapalat" w:hAnsi="GHEA Grapalat" w:cs="Tahoma"/>
          <w:color w:val="000000" w:themeColor="text1"/>
          <w:lang w:val="hy-AM"/>
        </w:rPr>
        <w:t>։</w:t>
      </w:r>
      <w:r w:rsidR="002F5F37" w:rsidRPr="00B420E9">
        <w:rPr>
          <w:rFonts w:ascii="GHEA Grapalat" w:hAnsi="GHEA Grapalat" w:cs="Tahoma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Վե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ոնշյալ աշխատանքնե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նախագծա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-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նախահաշվային փաստաթղթե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կազմման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տեխնիկական և հեղինակային հսկողության ծառայություննե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ինչպես նաև նախագծե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փո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ձաքն</w:t>
      </w:r>
      <w:r w:rsidR="003F0E1E" w:rsidRPr="00B420E9">
        <w:rPr>
          <w:rFonts w:ascii="GHEA Grapalat" w:hAnsi="GHEA Grapalat" w:cs="Sylfaen"/>
          <w:color w:val="000000" w:themeColor="text1"/>
          <w:lang w:val="hy-AM"/>
        </w:rPr>
        <w:t>ն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ություննե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կատա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ման համա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նախատեսվում է</w:t>
      </w:r>
      <w:r w:rsidR="00592F0E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0B7892" w:rsidRPr="00B420E9">
        <w:rPr>
          <w:rFonts w:ascii="GHEA Grapalat" w:hAnsi="GHEA Grapalat" w:cs="Verdana"/>
          <w:color w:val="000000" w:themeColor="text1"/>
          <w:lang w:val="hy-AM"/>
        </w:rPr>
        <w:t>77 600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.0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="00A57DFF" w:rsidRPr="00B420E9">
        <w:rPr>
          <w:rFonts w:ascii="GHEA Grapalat" w:hAnsi="GHEA Grapalat"/>
          <w:color w:val="000000" w:themeColor="text1"/>
          <w:lang w:val="hy-AM"/>
        </w:rPr>
        <w:t>:</w:t>
      </w:r>
      <w:r w:rsidR="00A57DFF" w:rsidRPr="00B420E9">
        <w:rPr>
          <w:rFonts w:ascii="GHEA Grapalat" w:hAnsi="GHEA Grapalat"/>
          <w:color w:val="000000" w:themeColor="text1"/>
          <w:lang w:val="hy-AM"/>
        </w:rPr>
        <w:tab/>
      </w:r>
      <w:r w:rsidR="00A57DFF" w:rsidRPr="00B420E9">
        <w:rPr>
          <w:rFonts w:ascii="GHEA Grapalat" w:hAnsi="GHEA Grapalat"/>
          <w:color w:val="000000" w:themeColor="text1"/>
          <w:lang w:val="hy-AM"/>
        </w:rPr>
        <w:br/>
      </w:r>
      <w:r w:rsidR="00A57DFF" w:rsidRPr="00B420E9">
        <w:rPr>
          <w:rFonts w:ascii="Calibri" w:hAnsi="Calibri" w:cs="Calibri"/>
          <w:color w:val="000000" w:themeColor="text1"/>
          <w:lang w:val="hy-AM"/>
        </w:rPr>
        <w:t> </w:t>
      </w:r>
      <w:r w:rsidR="00A57DFF" w:rsidRPr="00B420E9">
        <w:rPr>
          <w:rFonts w:ascii="GHEA Grapalat" w:hAnsi="GHEA Grapalat"/>
          <w:color w:val="000000" w:themeColor="text1"/>
          <w:lang w:val="hy-AM"/>
        </w:rPr>
        <w:t>4.2</w:t>
      </w:r>
      <w:r w:rsidR="0019126D">
        <w:rPr>
          <w:rFonts w:ascii="GHEA Grapalat" w:hAnsi="GHEA Grapalat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Բնակչության կենսական շահե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ապահովմանն աջակցելու նպատակով նախատեսվում է բնակֆոն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դ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հա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թ և լանջավո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տանիքնե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վե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անո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ոգման համա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նյութե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ձեռքբե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ման ծախս՝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0B7892" w:rsidRPr="00B420E9">
        <w:rPr>
          <w:rFonts w:ascii="GHEA Grapalat" w:hAnsi="GHEA Grapalat" w:cs="Verdana"/>
          <w:color w:val="000000" w:themeColor="text1"/>
          <w:lang w:val="hy-AM"/>
        </w:rPr>
        <w:t>1</w:t>
      </w:r>
      <w:r w:rsidR="008E21D1" w:rsidRPr="00B420E9">
        <w:rPr>
          <w:rFonts w:ascii="GHEA Grapalat" w:hAnsi="GHEA Grapalat" w:cs="Verdana"/>
          <w:color w:val="000000" w:themeColor="text1"/>
          <w:lang w:val="hy-AM"/>
        </w:rPr>
        <w:t>0 000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.0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ամ։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ab/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br/>
        <w:t>4.3</w:t>
      </w:r>
      <w:r w:rsidR="0019126D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Իրականացվելու է նաև լուսավորության աշխատանքներ՝ </w:t>
      </w:r>
      <w:r w:rsidR="002F5F37" w:rsidRPr="00B420E9">
        <w:rPr>
          <w:rFonts w:ascii="GHEA Grapalat" w:hAnsi="GHEA Grapalat" w:cs="Verdana"/>
          <w:color w:val="000000" w:themeColor="text1"/>
          <w:lang w:val="hy-AM"/>
        </w:rPr>
        <w:t xml:space="preserve">որը կազմում է ֆոնդային բյուջեի </w:t>
      </w:r>
      <w:r w:rsidR="000B7892" w:rsidRPr="00B420E9">
        <w:rPr>
          <w:rFonts w:ascii="GHEA Grapalat" w:hAnsi="GHEA Grapalat" w:cs="Verdana"/>
          <w:color w:val="000000" w:themeColor="text1"/>
          <w:lang w:val="hy-AM"/>
        </w:rPr>
        <w:t>2.0</w:t>
      </w:r>
      <w:r w:rsidR="002F5F37" w:rsidRPr="00B420E9">
        <w:rPr>
          <w:rFonts w:ascii="GHEA Grapalat" w:hAnsi="GHEA Grapalat" w:cs="Verdana"/>
          <w:color w:val="000000" w:themeColor="text1"/>
          <w:lang w:val="hy-AM"/>
        </w:rPr>
        <w:t xml:space="preserve"> %-ը</w:t>
      </w:r>
      <w:r w:rsidR="00CA4B19" w:rsidRPr="00B420E9">
        <w:rPr>
          <w:rFonts w:ascii="GHEA Grapalat" w:hAnsi="GHEA Grapalat" w:cs="Verdana"/>
          <w:color w:val="000000" w:themeColor="text1"/>
          <w:lang w:val="hy-AM"/>
        </w:rPr>
        <w:t xml:space="preserve"> կամ </w:t>
      </w:r>
      <w:r w:rsidR="000B7892" w:rsidRPr="00B420E9">
        <w:rPr>
          <w:rFonts w:ascii="GHEA Grapalat" w:hAnsi="GHEA Grapalat" w:cs="Verdana"/>
          <w:color w:val="000000" w:themeColor="text1"/>
          <w:lang w:val="hy-AM"/>
        </w:rPr>
        <w:t>146 531</w:t>
      </w:r>
      <w:r w:rsidR="00CA4B19" w:rsidRPr="00B420E9">
        <w:rPr>
          <w:rFonts w:ascii="GHEA Grapalat" w:hAnsi="GHEA Grapalat" w:cs="Verdana"/>
          <w:color w:val="000000" w:themeColor="text1"/>
          <w:lang w:val="hy-AM"/>
        </w:rPr>
        <w:t>.0 հազար դրամ</w:t>
      </w:r>
      <w:r w:rsidR="002F5F37" w:rsidRPr="00B420E9">
        <w:rPr>
          <w:rFonts w:ascii="GHEA Grapalat" w:hAnsi="GHEA Grapalat" w:cs="Verdana"/>
          <w:color w:val="000000" w:themeColor="text1"/>
          <w:lang w:val="hy-AM"/>
        </w:rPr>
        <w:t>։</w:t>
      </w:r>
      <w:r w:rsidR="002F5F37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br/>
        <w:t>4.4</w:t>
      </w:r>
      <w:r w:rsidR="0019126D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Համայնքը շա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ունակելով հա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մա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ավետ և մատչելի միջավայ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 ձևավո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ման քաղաքականությունը՝</w:t>
      </w:r>
      <w:r w:rsidR="00A57DFF" w:rsidRPr="00B420E9">
        <w:rPr>
          <w:rFonts w:ascii="Calibri" w:hAnsi="Calibri" w:cs="Calibri"/>
          <w:color w:val="000000" w:themeColor="text1"/>
          <w:lang w:val="hy-AM"/>
        </w:rPr>
        <w:t> 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B420E9" w:rsidRPr="00B420E9">
        <w:rPr>
          <w:rFonts w:ascii="GHEA Grapalat" w:hAnsi="GHEA Grapalat" w:cs="Verdana"/>
          <w:color w:val="000000" w:themeColor="text1"/>
          <w:lang w:val="hy-AM"/>
        </w:rPr>
        <w:t>6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թվականին Աբովյան</w:t>
      </w:r>
      <w:r w:rsidR="003856A6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համայնքում նախատեսել է կատա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 xml:space="preserve">ել </w:t>
      </w:r>
      <w:r w:rsidR="002F5F37" w:rsidRPr="00B420E9">
        <w:rPr>
          <w:rFonts w:ascii="GHEA Grapalat" w:hAnsi="GHEA Grapalat" w:cs="Sylfaen"/>
          <w:color w:val="000000" w:themeColor="text1"/>
          <w:lang w:val="hy-AM"/>
        </w:rPr>
        <w:t>10-րդ մանկապարտեզի վերակառուցման</w:t>
      </w:r>
      <w:r w:rsidR="000B7892" w:rsidRPr="00B420E9">
        <w:rPr>
          <w:rFonts w:ascii="GHEA Grapalat" w:hAnsi="GHEA Grapalat" w:cs="Sylfaen"/>
          <w:color w:val="000000" w:themeColor="text1"/>
          <w:lang w:val="hy-AM"/>
        </w:rPr>
        <w:t xml:space="preserve"> 2-րդ փուլը</w:t>
      </w:r>
      <w:r w:rsidR="008E21D1" w:rsidRPr="00B420E9">
        <w:rPr>
          <w:rFonts w:ascii="GHEA Grapalat" w:hAnsi="GHEA Grapalat" w:cs="Sylfaen"/>
          <w:color w:val="000000" w:themeColor="text1"/>
          <w:lang w:val="hy-AM"/>
        </w:rPr>
        <w:t xml:space="preserve"> և ՀՈԱԿ-ների մասնակի</w:t>
      </w:r>
      <w:r w:rsidR="003856A6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2F5F37" w:rsidRPr="00B420E9">
        <w:rPr>
          <w:rFonts w:ascii="GHEA Grapalat" w:hAnsi="GHEA Grapalat" w:cs="Sylfaen"/>
          <w:color w:val="000000" w:themeColor="text1"/>
          <w:lang w:val="hy-AM"/>
        </w:rPr>
        <w:t>վերանորոգման աշխատանքներ։</w:t>
      </w:r>
      <w:r w:rsidR="008E21D1" w:rsidRPr="00B420E9">
        <w:rPr>
          <w:rFonts w:ascii="GHEA Grapalat" w:hAnsi="GHEA Grapalat" w:cs="Sylfaen"/>
          <w:color w:val="000000" w:themeColor="text1"/>
          <w:lang w:val="hy-AM"/>
        </w:rPr>
        <w:tab/>
      </w:r>
      <w:r w:rsidR="002F5F37" w:rsidRPr="00B420E9">
        <w:rPr>
          <w:rFonts w:ascii="GHEA Grapalat" w:hAnsi="GHEA Grapalat" w:cs="Sylfaen"/>
          <w:color w:val="000000" w:themeColor="text1"/>
          <w:lang w:val="hy-AM"/>
        </w:rPr>
        <w:br/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Հաշվի ենք առել այն հանգամանքը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 «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Աբովյանի համայնքային կոմունալ տնտեսություն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ՀՈԱԿ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-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ը համայնքում ի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ականացնելու է մեծ ծավալի աղբահանության աշխատանքնե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և ն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ան աջակցելու նպատակով ծ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ագ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վում</w:t>
      </w:r>
      <w:r w:rsidR="00A57DFF" w:rsidRPr="00B420E9">
        <w:rPr>
          <w:rFonts w:ascii="Calibri" w:hAnsi="Calibri" w:cs="Calibri"/>
          <w:color w:val="000000" w:themeColor="text1"/>
          <w:lang w:val="hy-AM"/>
        </w:rPr>
        <w:t> 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է գնել նո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տ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անսպո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տային և վա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չական սա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քավո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ումնե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՝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CA4B19" w:rsidRPr="00B420E9">
        <w:rPr>
          <w:rFonts w:ascii="GHEA Grapalat" w:hAnsi="GHEA Grapalat" w:cs="Verdana"/>
          <w:color w:val="000000" w:themeColor="text1"/>
          <w:lang w:val="hy-AM"/>
        </w:rPr>
        <w:t xml:space="preserve">30 </w:t>
      </w:r>
      <w:r w:rsidR="002F5F37" w:rsidRPr="00B420E9">
        <w:rPr>
          <w:rFonts w:ascii="GHEA Grapalat" w:hAnsi="GHEA Grapalat" w:cs="Verdana"/>
          <w:color w:val="000000" w:themeColor="text1"/>
          <w:lang w:val="hy-AM"/>
        </w:rPr>
        <w:t>000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.0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ամ 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ժեքով։</w:t>
      </w:r>
      <w:r w:rsidR="00A57DFF" w:rsidRPr="00B420E9">
        <w:rPr>
          <w:rFonts w:ascii="Calibri" w:hAnsi="Calibri" w:cs="Calibri"/>
          <w:color w:val="000000" w:themeColor="text1"/>
          <w:lang w:val="hy-AM"/>
        </w:rPr>
        <w:t>             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="00A57DFF" w:rsidRPr="00B420E9">
        <w:rPr>
          <w:rFonts w:ascii="Calibri" w:hAnsi="Calibri" w:cs="Calibri"/>
          <w:color w:val="000000" w:themeColor="text1"/>
          <w:lang w:val="hy-AM"/>
        </w:rPr>
        <w:t> 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br/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lastRenderedPageBreak/>
        <w:t>4.</w:t>
      </w:r>
      <w:r w:rsidR="002F5F37" w:rsidRPr="00B420E9">
        <w:rPr>
          <w:rFonts w:ascii="GHEA Grapalat" w:hAnsi="GHEA Grapalat" w:cs="Verdana"/>
          <w:color w:val="000000" w:themeColor="text1"/>
          <w:lang w:val="hy-AM"/>
        </w:rPr>
        <w:t>5</w:t>
      </w:r>
      <w:r w:rsidR="0019126D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Համայնքի նախատեսված վայ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ում աղբամաննե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և նստա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աննե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ձեռք</w:t>
      </w:r>
      <w:r w:rsidR="003F0E1E" w:rsidRPr="00B420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բե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ելու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ինչպես նաև կանաչապատ տա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ածքնե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ը ավելացնելու նպատակով նախատեսվել է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6C5797" w:rsidRPr="00B420E9">
        <w:rPr>
          <w:rFonts w:ascii="GHEA Grapalat" w:hAnsi="GHEA Grapalat" w:cs="Verdana"/>
          <w:color w:val="000000" w:themeColor="text1"/>
          <w:lang w:val="hy-AM"/>
        </w:rPr>
        <w:t>2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0</w:t>
      </w:r>
      <w:r w:rsidR="00A57DFF" w:rsidRPr="00B420E9">
        <w:rPr>
          <w:rFonts w:ascii="Calibri" w:hAnsi="Calibri" w:cs="Calibri"/>
          <w:color w:val="000000" w:themeColor="text1"/>
          <w:lang w:val="hy-AM"/>
        </w:rPr>
        <w:t> 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000</w:t>
      </w:r>
      <w:r w:rsidR="00A57DFF" w:rsidRPr="00B420E9">
        <w:rPr>
          <w:rFonts w:ascii="GHEA Grapalat" w:hAnsi="GHEA Grapalat"/>
          <w:color w:val="000000" w:themeColor="text1"/>
          <w:lang w:val="hy-AM"/>
        </w:rPr>
        <w:t xml:space="preserve">.0 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հազա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ր դր</w:t>
      </w:r>
      <w:r w:rsidR="00A57DFF" w:rsidRPr="00B420E9">
        <w:rPr>
          <w:rFonts w:ascii="GHEA Grapalat" w:hAnsi="GHEA Grapalat" w:cs="Sylfaen"/>
          <w:color w:val="000000" w:themeColor="text1"/>
          <w:lang w:val="hy-AM"/>
        </w:rPr>
        <w:t>ամ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>:</w:t>
      </w:r>
      <w:r w:rsidR="004E6DEC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="004E6DEC" w:rsidRPr="00B420E9">
        <w:rPr>
          <w:rFonts w:ascii="GHEA Grapalat" w:hAnsi="GHEA Grapalat" w:cs="Verdana"/>
          <w:color w:val="000000" w:themeColor="text1"/>
          <w:lang w:val="hy-AM"/>
        </w:rPr>
        <w:br/>
        <w:t>4.6</w:t>
      </w:r>
      <w:r w:rsidR="0019126D">
        <w:rPr>
          <w:rFonts w:ascii="GHEA Grapalat" w:hAnsi="GHEA Grapalat" w:cs="Verdana"/>
          <w:color w:val="000000" w:themeColor="text1"/>
          <w:lang w:val="hy-AM"/>
        </w:rPr>
        <w:t xml:space="preserve"> </w:t>
      </w:r>
      <w:bookmarkStart w:id="0" w:name="_GoBack"/>
      <w:bookmarkEnd w:id="0"/>
      <w:r w:rsidR="004E6DEC" w:rsidRPr="00B420E9">
        <w:rPr>
          <w:rFonts w:ascii="GHEA Grapalat" w:hAnsi="GHEA Grapalat" w:cs="Verdana"/>
          <w:color w:val="000000" w:themeColor="text1"/>
          <w:lang w:val="hy-AM"/>
        </w:rPr>
        <w:t xml:space="preserve">Վերակառուցվելու է  </w:t>
      </w:r>
      <w:r w:rsidR="00F554A5" w:rsidRPr="00B420E9">
        <w:rPr>
          <w:rFonts w:ascii="GHEA Grapalat" w:hAnsi="GHEA Grapalat" w:cs="Verdana"/>
          <w:color w:val="000000" w:themeColor="text1"/>
          <w:lang w:val="hy-AM"/>
        </w:rPr>
        <w:t xml:space="preserve">մի քանի </w:t>
      </w:r>
      <w:r w:rsidR="004E6DEC" w:rsidRPr="00B420E9">
        <w:rPr>
          <w:rFonts w:ascii="GHEA Grapalat" w:hAnsi="GHEA Grapalat" w:cs="Verdana"/>
          <w:color w:val="000000" w:themeColor="text1"/>
          <w:lang w:val="hy-AM"/>
        </w:rPr>
        <w:t xml:space="preserve"> բնակավայրի վարչական շենք</w:t>
      </w:r>
      <w:r w:rsidR="00F554A5" w:rsidRPr="00B420E9">
        <w:rPr>
          <w:rFonts w:ascii="GHEA Grapalat" w:hAnsi="GHEA Grapalat" w:cs="Verdana"/>
          <w:color w:val="000000" w:themeColor="text1"/>
          <w:lang w:val="hy-AM"/>
        </w:rPr>
        <w:t>երը</w:t>
      </w:r>
      <w:r w:rsidR="004E6DEC" w:rsidRPr="00B420E9">
        <w:rPr>
          <w:rFonts w:ascii="GHEA Grapalat" w:hAnsi="GHEA Grapalat" w:cs="Verdana"/>
          <w:color w:val="000000" w:themeColor="text1"/>
          <w:lang w:val="hy-AM"/>
        </w:rPr>
        <w:t>։</w:t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tab/>
      </w:r>
      <w:r w:rsidR="00A57DFF" w:rsidRPr="00B420E9">
        <w:rPr>
          <w:rFonts w:ascii="GHEA Grapalat" w:hAnsi="GHEA Grapalat" w:cs="Verdana"/>
          <w:color w:val="000000" w:themeColor="text1"/>
          <w:lang w:val="hy-AM"/>
        </w:rPr>
        <w:br/>
      </w:r>
      <w:r w:rsidR="002176AC" w:rsidRPr="00B420E9">
        <w:rPr>
          <w:rFonts w:ascii="GHEA Grapalat" w:hAnsi="GHEA Grapalat"/>
          <w:b/>
          <w:color w:val="000000" w:themeColor="text1"/>
          <w:lang w:val="hy-AM"/>
        </w:rPr>
        <w:t>Համայնքում իրականա</w:t>
      </w:r>
      <w:r w:rsidR="002F5F37" w:rsidRPr="00B420E9">
        <w:rPr>
          <w:rFonts w:ascii="GHEA Grapalat" w:hAnsi="GHEA Grapalat"/>
          <w:b/>
          <w:color w:val="000000" w:themeColor="text1"/>
          <w:lang w:val="hy-AM"/>
        </w:rPr>
        <w:t xml:space="preserve">ցվելու է հետևյալ սուբվենցիոն ծրագրերը՝ </w:t>
      </w:r>
      <w:r w:rsidR="002F5F37" w:rsidRPr="00B420E9">
        <w:rPr>
          <w:rFonts w:ascii="GHEA Grapalat" w:hAnsi="GHEA Grapalat"/>
          <w:b/>
          <w:color w:val="000000" w:themeColor="text1"/>
          <w:lang w:val="hy-AM"/>
        </w:rPr>
        <w:tab/>
      </w:r>
      <w:r w:rsidR="002F5F37" w:rsidRPr="00B420E9">
        <w:rPr>
          <w:rFonts w:ascii="GHEA Grapalat" w:hAnsi="GHEA Grapalat"/>
          <w:b/>
          <w:color w:val="000000" w:themeColor="text1"/>
          <w:lang w:val="hy-AM"/>
        </w:rPr>
        <w:br/>
        <w:t xml:space="preserve">1. </w:t>
      </w:r>
      <w:r w:rsidR="00F554A5" w:rsidRPr="00B420E9">
        <w:rPr>
          <w:rFonts w:ascii="GHEA Grapalat" w:hAnsi="GHEA Grapalat"/>
          <w:b/>
          <w:color w:val="000000" w:themeColor="text1"/>
          <w:lang w:val="hy-AM"/>
        </w:rPr>
        <w:t>Համայնքային փողոցների ասֆալտապատում</w:t>
      </w:r>
    </w:p>
    <w:p w14:paraId="2B2F4A68" w14:textId="77777777" w:rsidR="00F554A5" w:rsidRPr="00B420E9" w:rsidRDefault="00F554A5" w:rsidP="00F554A5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Աբովյան համայնքի  </w:t>
      </w:r>
    </w:p>
    <w:p w14:paraId="6FE6EACE" w14:textId="09312CD3" w:rsidR="006C5797" w:rsidRPr="00B420E9" w:rsidRDefault="00F554A5" w:rsidP="00F554A5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Աբովյան քաղաքի </w:t>
      </w:r>
      <w:r w:rsidRPr="00B420E9">
        <w:rPr>
          <w:rFonts w:ascii="GHEA Grapalat" w:hAnsi="GHEA Grapalat"/>
          <w:bCs/>
          <w:color w:val="000000" w:themeColor="text1"/>
          <w:lang w:val="hy-AM"/>
        </w:rPr>
        <w:t>Սարալանջի, Երիտասարդական, Շինարարների, Պիոներական փողոցների ասֆալտապատում, ջրահեռացման համակարգի կառուցում, մայթերի հիմնանորոգում և եզրաքարերի փոխարինում</w:t>
      </w:r>
      <w:r w:rsidR="006C5797" w:rsidRPr="00B420E9">
        <w:rPr>
          <w:rFonts w:ascii="GHEA Grapalat" w:hAnsi="GHEA Grapalat"/>
          <w:bCs/>
          <w:color w:val="000000" w:themeColor="text1"/>
          <w:lang w:val="hy-AM"/>
        </w:rPr>
        <w:t xml:space="preserve"> (2-րդ փուլ).</w:t>
      </w:r>
      <w:r w:rsidR="006C5797" w:rsidRPr="00B420E9">
        <w:rPr>
          <w:rFonts w:ascii="GHEA Grapalat" w:hAnsi="GHEA Grapalat"/>
          <w:bCs/>
          <w:color w:val="000000" w:themeColor="text1"/>
          <w:lang w:val="hy-AM"/>
        </w:rPr>
        <w:tab/>
      </w:r>
      <w:r w:rsidR="006C5797" w:rsidRPr="00B420E9">
        <w:rPr>
          <w:rFonts w:ascii="GHEA Grapalat" w:hAnsi="GHEA Grapalat"/>
          <w:bCs/>
          <w:color w:val="000000" w:themeColor="text1"/>
          <w:lang w:val="hy-AM"/>
        </w:rPr>
        <w:br/>
      </w:r>
      <w:r w:rsidR="006C5797" w:rsidRPr="00B420E9">
        <w:rPr>
          <w:rFonts w:ascii="GHEA Grapalat" w:hAnsi="GHEA Grapalat"/>
          <w:b/>
          <w:color w:val="000000" w:themeColor="text1"/>
          <w:lang w:val="hy-AM"/>
        </w:rPr>
        <w:t xml:space="preserve">Աբովյան քաղաքի  </w:t>
      </w:r>
      <w:r w:rsidR="006C5797" w:rsidRPr="00B420E9">
        <w:rPr>
          <w:rFonts w:ascii="GHEA Grapalat" w:hAnsi="GHEA Grapalat"/>
          <w:bCs/>
          <w:color w:val="000000" w:themeColor="text1"/>
          <w:lang w:val="hy-AM"/>
        </w:rPr>
        <w:t>3-րդ միկրոշրջանի 44 շենքից դեպի Ս.Մնացականյան փողոց,</w:t>
      </w:r>
      <w:r w:rsidR="006C5797" w:rsidRPr="00B420E9">
        <w:rPr>
          <w:color w:val="000000" w:themeColor="text1"/>
          <w:lang w:val="hy-AM"/>
        </w:rPr>
        <w:t xml:space="preserve"> </w:t>
      </w:r>
      <w:r w:rsidR="006C5797" w:rsidRPr="00B420E9">
        <w:rPr>
          <w:rFonts w:ascii="GHEA Grapalat" w:hAnsi="GHEA Grapalat"/>
          <w:bCs/>
          <w:color w:val="000000" w:themeColor="text1"/>
          <w:lang w:val="hy-AM"/>
        </w:rPr>
        <w:t>3-րդ միկրոշրջանի 15 շենքից դեպի Ս.Մնացականյան փողոց,</w:t>
      </w:r>
      <w:r w:rsidR="006C5797" w:rsidRPr="00B420E9">
        <w:rPr>
          <w:color w:val="000000" w:themeColor="text1"/>
          <w:lang w:val="hy-AM"/>
        </w:rPr>
        <w:t xml:space="preserve"> </w:t>
      </w:r>
      <w:r w:rsidR="006C5797" w:rsidRPr="00B420E9">
        <w:rPr>
          <w:rFonts w:ascii="GHEA Grapalat" w:hAnsi="GHEA Grapalat"/>
          <w:bCs/>
          <w:color w:val="000000" w:themeColor="text1"/>
          <w:lang w:val="hy-AM"/>
        </w:rPr>
        <w:t xml:space="preserve">Բարեկամության փողոց, 4-րդ միկրոշրջանի 9-րդ մանկապարտեզի բակային տարածքի և 16-ից 41 շենքեր տանող փողոց, 4-րդ միկրոշրջանի 7-րդ մանկապարտեզի շրջակա փողոցների 71 շենքից 13 շենք և Հատիսի փողոց տանող ճանապարհ, 6-րդ դպրոցի շրջակայք՝ Սարալանջ փողոցի 17 շենքից դեպի Սարալանջի փողոց տանող ճանապարհ, 2-րդ միկրոշրջանի 5-րդ, 4-րդ դպրոցների և 3-րդ մանկապարտեզի շրջակա փողոցներ, 2-րդ դպրոցի շրջակա՝ Դարանի,Տարտուի, Գառնի և Եղբայրության փողոցներ, 2-րդ միկրոշրջան Սևան փողոցից մինչ Արփիմեդ դեղագործական ձեռնարկություն տանող փողոցներ, </w:t>
      </w:r>
      <w:r w:rsidR="003C7FA8" w:rsidRPr="00B420E9">
        <w:rPr>
          <w:rFonts w:ascii="GHEA Grapalat" w:hAnsi="GHEA Grapalat"/>
          <w:bCs/>
          <w:color w:val="000000" w:themeColor="text1"/>
          <w:lang w:val="hy-AM"/>
        </w:rPr>
        <w:t>Էլառ թաղամասի 8-րդ  փողոց, Սևանի փողոցից  8-րդ միկրոշրջանի  3-րդ և 4-րդ թաղամաս տանող ճանապարհ, 8-րդ միկրոշրջանի 4-րդ թաղամասի շրջակա ճանապարհ, 8-րդ միկրոշրջանի 4-րդ թաղամասի շրջակա ճանապարհ, Հատիսի փողոցից 5-րդ միկրոշրջան տանող և դեպի աջ միմյանց զուգահեռ երկու փողոցներ, Սարալանջ փողոցից քաղաքային գերեզմանատուն տանող ճանապարհ.</w:t>
      </w:r>
    </w:p>
    <w:p w14:paraId="30A2A161" w14:textId="755920F4" w:rsidR="00F554A5" w:rsidRPr="00B420E9" w:rsidRDefault="00F554A5" w:rsidP="00F554A5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>Առինջ գյուղի</w:t>
      </w:r>
      <w:r w:rsidR="003C7FA8"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3C7FA8" w:rsidRPr="00B420E9">
        <w:rPr>
          <w:rFonts w:ascii="GHEA Grapalat" w:hAnsi="GHEA Grapalat"/>
          <w:bCs/>
          <w:color w:val="000000" w:themeColor="text1"/>
          <w:lang w:val="hy-AM"/>
        </w:rPr>
        <w:t xml:space="preserve">Խ. Աբովյան թաղամաս 27-րդ փողոց, Բ թաղամաս 8-րդ փողոց, 23-րդ փողոց, Հայկ Գասպարյան փողոց, 9-րդ փողոց և մայթ, Պ.Սևակի թաղամաս 8-րդ փողոց մասնակի, 25-րդ փողոց, 3-րդ փողոց, 9-րդ փողոց 1-ին փակուղի, 19-րդ փողոց, Խ. Աբովյան թաղամաս 31-րդ փողոց, Պ.Սևակի թաղամաս 11-րդ և 12-րդ փողոցներ, Ձագավանքի փողոց մասնակի, Ձագավանքի փողոց 5-րդ փակուղի. </w:t>
      </w:r>
      <w:r w:rsidRPr="00B420E9">
        <w:rPr>
          <w:rFonts w:ascii="GHEA Grapalat" w:hAnsi="GHEA Grapalat"/>
          <w:bCs/>
          <w:color w:val="000000" w:themeColor="text1"/>
          <w:lang w:val="hy-AM"/>
        </w:rPr>
        <w:t xml:space="preserve"> </w:t>
      </w:r>
    </w:p>
    <w:p w14:paraId="54D84A16" w14:textId="129326D9" w:rsidR="00CA303C" w:rsidRPr="00B420E9" w:rsidRDefault="00F554A5" w:rsidP="00F554A5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Արամուս գյուղի </w:t>
      </w:r>
      <w:r w:rsidRPr="00B420E9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3C7FA8" w:rsidRPr="00B420E9">
        <w:rPr>
          <w:rFonts w:ascii="GHEA Grapalat" w:hAnsi="GHEA Grapalat"/>
          <w:bCs/>
          <w:color w:val="000000" w:themeColor="text1"/>
          <w:lang w:val="hy-AM"/>
        </w:rPr>
        <w:t>Երիտասարդական 5-րդ և 12-րդ փողոցներ, Տիգրանաձորի խճուղի 2-րդ և 3</w:t>
      </w:r>
      <w:r w:rsidR="008F5FC0" w:rsidRPr="00B420E9">
        <w:rPr>
          <w:rFonts w:ascii="GHEA Grapalat" w:hAnsi="GHEA Grapalat"/>
          <w:bCs/>
          <w:color w:val="000000" w:themeColor="text1"/>
          <w:lang w:val="hy-AM"/>
        </w:rPr>
        <w:t>-</w:t>
      </w:r>
      <w:r w:rsidR="003C7FA8" w:rsidRPr="00B420E9">
        <w:rPr>
          <w:rFonts w:ascii="GHEA Grapalat" w:hAnsi="GHEA Grapalat"/>
          <w:bCs/>
          <w:color w:val="000000" w:themeColor="text1"/>
          <w:lang w:val="hy-AM"/>
        </w:rPr>
        <w:t>րդ նրբանցքներ, Տիգրանաձորի խճուղի 2-րդ և 3-րդ փակուղներ, Ազատամարտիկների խճուղի 4-րդ և 5-րդ փակուղիներ, 5-րդ փողոց մասնակի (Ջրմուղի փողոցից-Ազատամարտիկների խճուղի), Կենտրոնական փողոց 1-ին նրբացք, Ամառանոցային թաղամաս (Տիգրանաձորի խճուղուց մինչև Ամառանոցային 1-ին փողոց)</w:t>
      </w:r>
      <w:r w:rsidR="00CA303C" w:rsidRPr="00B420E9">
        <w:rPr>
          <w:rFonts w:ascii="GHEA Grapalat" w:hAnsi="GHEA Grapalat"/>
          <w:bCs/>
          <w:color w:val="000000" w:themeColor="text1"/>
          <w:lang w:val="hy-AM"/>
        </w:rPr>
        <w:t>.</w:t>
      </w:r>
      <w:r w:rsidR="003C7FA8" w:rsidRPr="00B420E9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19126D">
        <w:rPr>
          <w:rFonts w:ascii="GHEA Grapalat" w:hAnsi="GHEA Grapalat"/>
          <w:bCs/>
          <w:color w:val="000000" w:themeColor="text1"/>
          <w:lang w:val="hy-AM"/>
        </w:rPr>
        <w:tab/>
      </w:r>
      <w:r w:rsidR="003C7FA8" w:rsidRPr="00B420E9">
        <w:rPr>
          <w:rFonts w:ascii="GHEA Grapalat" w:hAnsi="GHEA Grapalat"/>
          <w:bCs/>
          <w:color w:val="000000" w:themeColor="text1"/>
          <w:lang w:val="hy-AM"/>
        </w:rPr>
        <w:br/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Բալահովիտ գյուղի  </w:t>
      </w:r>
      <w:r w:rsidR="00CA303C" w:rsidRPr="00B420E9">
        <w:rPr>
          <w:rFonts w:ascii="GHEA Grapalat" w:hAnsi="GHEA Grapalat"/>
          <w:bCs/>
          <w:color w:val="000000" w:themeColor="text1"/>
          <w:lang w:val="hy-AM"/>
        </w:rPr>
        <w:t>Ծաղկունք թաղամաս 3-րդ փողոց 2-րդ նրբանցքի շարունակություն,  2-րդ փողոց 2-րդ նրբանցք 1-ին փակուղի, 1-ին փողոց 6-</w:t>
      </w:r>
      <w:r w:rsidR="008F5FC0" w:rsidRPr="00B420E9">
        <w:rPr>
          <w:rFonts w:ascii="GHEA Grapalat" w:hAnsi="GHEA Grapalat"/>
          <w:bCs/>
          <w:color w:val="000000" w:themeColor="text1"/>
          <w:lang w:val="hy-AM"/>
        </w:rPr>
        <w:t>ր</w:t>
      </w:r>
      <w:r w:rsidR="00CA303C" w:rsidRPr="00B420E9">
        <w:rPr>
          <w:rFonts w:ascii="GHEA Grapalat" w:hAnsi="GHEA Grapalat"/>
          <w:bCs/>
          <w:color w:val="000000" w:themeColor="text1"/>
          <w:lang w:val="hy-AM"/>
        </w:rPr>
        <w:t xml:space="preserve">դ փակուղի, Լ.Աետիսյան փողոց </w:t>
      </w:r>
      <w:r w:rsidR="00981889" w:rsidRPr="00B420E9">
        <w:rPr>
          <w:rFonts w:ascii="GHEA Grapalat" w:hAnsi="GHEA Grapalat"/>
          <w:bCs/>
          <w:color w:val="000000" w:themeColor="text1"/>
          <w:lang w:val="hy-AM"/>
        </w:rPr>
        <w:t xml:space="preserve">   </w:t>
      </w:r>
      <w:r w:rsidR="00CA303C" w:rsidRPr="00B420E9">
        <w:rPr>
          <w:rFonts w:ascii="GHEA Grapalat" w:hAnsi="GHEA Grapalat"/>
          <w:bCs/>
          <w:color w:val="000000" w:themeColor="text1"/>
          <w:lang w:val="hy-AM"/>
        </w:rPr>
        <w:t xml:space="preserve">2-րդ նրբանցք /մասնակի/, Ծաղկունք թաղամաս 4-րդ և 5-րդ փողոցներ /մասնակի/. </w:t>
      </w:r>
    </w:p>
    <w:p w14:paraId="63BDD064" w14:textId="77777777" w:rsidR="002D01A3" w:rsidRPr="00B420E9" w:rsidRDefault="00F554A5" w:rsidP="00981889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Գեղաշեն գյուղի </w:t>
      </w:r>
      <w:r w:rsidR="00981889" w:rsidRPr="00B420E9">
        <w:rPr>
          <w:rFonts w:ascii="GHEA Grapalat" w:hAnsi="GHEA Grapalat"/>
          <w:bCs/>
          <w:color w:val="000000" w:themeColor="text1"/>
          <w:lang w:val="hy-AM"/>
        </w:rPr>
        <w:t>1-ին փողոց 1-ին, 2-րդ, 3-րդ, 4-րդ և 6-րդ փակուղիներ, 1-ին փողոց 1-ին և 2-րդ նրբանցքներ, 2-րդ փողոց 1-ին փակուղի, 7-րդ փողոցի - 9-րդ փողոցի միացման հատված, 1-ին թաղամաս 1-ին, 5-րդ և 6-րդ փողոցներ.</w:t>
      </w:r>
    </w:p>
    <w:p w14:paraId="4F5F2EA1" w14:textId="3C78AD10" w:rsidR="00981889" w:rsidRPr="00B420E9" w:rsidRDefault="002D01A3" w:rsidP="00981889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>Գետարգել գյուղի</w:t>
      </w:r>
      <w:r w:rsidR="00981889"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bCs/>
          <w:color w:val="000000" w:themeColor="text1"/>
          <w:lang w:val="hy-AM"/>
        </w:rPr>
        <w:t>Սերժիկ Ալեքսանյան փողոց.</w:t>
      </w:r>
    </w:p>
    <w:p w14:paraId="3A30B8C8" w14:textId="35D77408" w:rsidR="00F554A5" w:rsidRPr="00B420E9" w:rsidRDefault="00F554A5" w:rsidP="00981889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Կաթնաղբյուր գյուղի </w:t>
      </w:r>
      <w:r w:rsidR="002D01A3" w:rsidRPr="00B420E9">
        <w:rPr>
          <w:rFonts w:ascii="GHEA Grapalat" w:hAnsi="GHEA Grapalat"/>
          <w:bCs/>
          <w:color w:val="000000" w:themeColor="text1"/>
          <w:lang w:val="hy-AM"/>
        </w:rPr>
        <w:t>2-րդ փողոց</w:t>
      </w:r>
      <w:r w:rsidRPr="00B420E9">
        <w:rPr>
          <w:rFonts w:ascii="GHEA Grapalat" w:hAnsi="GHEA Grapalat"/>
          <w:bCs/>
          <w:color w:val="000000" w:themeColor="text1"/>
          <w:lang w:val="hy-AM"/>
        </w:rPr>
        <w:t>,</w:t>
      </w:r>
      <w:r w:rsidR="002D01A3" w:rsidRPr="00B420E9">
        <w:rPr>
          <w:rFonts w:ascii="GHEA Grapalat" w:hAnsi="GHEA Grapalat"/>
          <w:bCs/>
          <w:color w:val="000000" w:themeColor="text1"/>
          <w:lang w:val="hy-AM"/>
        </w:rPr>
        <w:t xml:space="preserve"> 2-րդ փողոց (եկեղեցու հատված), 2-րդ փողոց 1-ին, 2-րդ և 3-րդ փակուղիներ.</w:t>
      </w:r>
    </w:p>
    <w:p w14:paraId="7A2D9D3B" w14:textId="60A5CE16" w:rsidR="00F554A5" w:rsidRPr="00B420E9" w:rsidRDefault="00F554A5" w:rsidP="00F554A5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Կամարիս գյուղի </w:t>
      </w:r>
      <w:r w:rsidR="00544173" w:rsidRPr="00B420E9">
        <w:rPr>
          <w:rFonts w:ascii="GHEA Grapalat" w:hAnsi="GHEA Grapalat"/>
          <w:bCs/>
          <w:color w:val="000000" w:themeColor="text1"/>
          <w:lang w:val="hy-AM"/>
        </w:rPr>
        <w:t>5-րդ փողոցի մնացած հատված, 1-ին փողոցից 5-րդ 6-րդ փողոցները միացնող հատված, 1-ին փողոց 2-րդ և 3-րդ նրբանցքներ, 1-ին փողոց 4-րդ փակուղի, 9-րդ փողոց.</w:t>
      </w:r>
    </w:p>
    <w:p w14:paraId="42F5E9B4" w14:textId="1906753B" w:rsidR="00F554A5" w:rsidRPr="00B420E9" w:rsidRDefault="00F554A5" w:rsidP="00F554A5">
      <w:pPr>
        <w:spacing w:after="0"/>
        <w:jc w:val="both"/>
        <w:rPr>
          <w:rFonts w:ascii="GHEA Grapalat" w:hAnsi="GHEA Grapalat"/>
          <w:bCs/>
          <w:color w:val="000000" w:themeColor="text1"/>
          <w:u w:val="single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lastRenderedPageBreak/>
        <w:t xml:space="preserve">Մայակովսկի գյուղի </w:t>
      </w:r>
      <w:r w:rsidR="001E1763" w:rsidRPr="00B420E9">
        <w:rPr>
          <w:rFonts w:ascii="GHEA Grapalat" w:hAnsi="GHEA Grapalat"/>
          <w:bCs/>
          <w:color w:val="000000" w:themeColor="text1"/>
          <w:lang w:val="hy-AM"/>
        </w:rPr>
        <w:t>7-րդ փողոցի մնացած հատված</w:t>
      </w:r>
      <w:r w:rsidRPr="00B420E9">
        <w:rPr>
          <w:rFonts w:ascii="GHEA Grapalat" w:hAnsi="GHEA Grapalat"/>
          <w:bCs/>
          <w:color w:val="000000" w:themeColor="text1"/>
          <w:lang w:val="hy-AM"/>
        </w:rPr>
        <w:t>,</w:t>
      </w:r>
      <w:r w:rsidR="001E1763" w:rsidRPr="00B420E9">
        <w:rPr>
          <w:rFonts w:ascii="GHEA Grapalat" w:hAnsi="GHEA Grapalat"/>
          <w:bCs/>
          <w:color w:val="000000" w:themeColor="text1"/>
          <w:lang w:val="hy-AM"/>
        </w:rPr>
        <w:t xml:space="preserve"> 3-րդ փողոց 1-ին նրբանցք, 1-ին փողոց 3-րդ փակուղի, 5-րդ և 14-րդ փողոցներ.</w:t>
      </w:r>
    </w:p>
    <w:p w14:paraId="3D7E5903" w14:textId="6F4FBAA3" w:rsidR="002F5F37" w:rsidRPr="00B420E9" w:rsidRDefault="00F554A5" w:rsidP="001E1763">
      <w:pPr>
        <w:spacing w:after="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Պտղնի գյուղի  </w:t>
      </w:r>
      <w:r w:rsidR="001E1763" w:rsidRPr="00B420E9">
        <w:rPr>
          <w:rFonts w:ascii="GHEA Grapalat" w:hAnsi="GHEA Grapalat"/>
          <w:bCs/>
          <w:color w:val="000000" w:themeColor="text1"/>
          <w:lang w:val="hy-AM"/>
        </w:rPr>
        <w:t>1-ին փողոց 1-ին փակուղի, 6-րդ փողոց, 1-ին փողոց 5-րդ նրբանցք 1-ին փակուղի, 6-րդ փողոց մինչև 2-րդ այգեզանգված, 1-ին փողոց 5-րդ նրբանցք.</w:t>
      </w:r>
      <w:r w:rsidRPr="00B420E9">
        <w:rPr>
          <w:rFonts w:ascii="GHEA Grapalat" w:hAnsi="GHEA Grapalat"/>
          <w:bCs/>
          <w:color w:val="000000" w:themeColor="text1"/>
          <w:lang w:val="hy-AM"/>
        </w:rPr>
        <w:br/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Վերին Պտղնի գյուղի </w:t>
      </w:r>
      <w:r w:rsidRPr="00B420E9">
        <w:rPr>
          <w:rFonts w:ascii="GHEA Grapalat" w:hAnsi="GHEA Grapalat"/>
          <w:bCs/>
          <w:color w:val="000000" w:themeColor="text1"/>
          <w:lang w:val="hy-AM"/>
        </w:rPr>
        <w:t xml:space="preserve">Նոր թաղամաս </w:t>
      </w:r>
      <w:r w:rsidR="001E1763" w:rsidRPr="00B420E9">
        <w:rPr>
          <w:rFonts w:ascii="GHEA Grapalat" w:hAnsi="GHEA Grapalat"/>
          <w:bCs/>
          <w:color w:val="000000" w:themeColor="text1"/>
          <w:lang w:val="hy-AM"/>
        </w:rPr>
        <w:t>2</w:t>
      </w:r>
      <w:r w:rsidRPr="00B420E9">
        <w:rPr>
          <w:rFonts w:ascii="GHEA Grapalat" w:hAnsi="GHEA Grapalat"/>
          <w:bCs/>
          <w:color w:val="000000" w:themeColor="text1"/>
          <w:lang w:val="hy-AM"/>
        </w:rPr>
        <w:t xml:space="preserve">-ին փողոցի </w:t>
      </w:r>
      <w:r w:rsidRPr="00B420E9">
        <w:rPr>
          <w:rFonts w:ascii="GHEA Grapalat" w:hAnsi="GHEA Grapalat"/>
          <w:b/>
          <w:color w:val="000000" w:themeColor="text1"/>
          <w:lang w:val="hy-AM"/>
        </w:rPr>
        <w:t>ասֆալտապատման աշխատանքներ։</w:t>
      </w:r>
    </w:p>
    <w:p w14:paraId="451299CB" w14:textId="77777777" w:rsidR="001D0C0C" w:rsidRPr="00B420E9" w:rsidRDefault="002F5F37" w:rsidP="00F554A5">
      <w:pPr>
        <w:spacing w:after="0"/>
        <w:jc w:val="both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F554A5" w:rsidRPr="00B420E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 </w:t>
      </w:r>
      <w:r w:rsidR="001D0C0C" w:rsidRPr="00B420E9">
        <w:rPr>
          <w:rFonts w:ascii="GHEA Grapalat" w:hAnsi="GHEA Grapalat" w:cs="Sylfaen"/>
          <w:b/>
          <w:bCs/>
          <w:color w:val="000000" w:themeColor="text1"/>
          <w:lang w:val="hy-AM"/>
        </w:rPr>
        <w:t>Խմելու ջուր</w:t>
      </w:r>
    </w:p>
    <w:p w14:paraId="31065F48" w14:textId="00BCBE57" w:rsidR="005C6DB2" w:rsidRPr="00B420E9" w:rsidRDefault="005C6DB2" w:rsidP="00F554A5">
      <w:pPr>
        <w:spacing w:after="0"/>
        <w:jc w:val="both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B420E9">
        <w:rPr>
          <w:rFonts w:ascii="GHEA Grapalat" w:hAnsi="GHEA Grapalat" w:cs="Sylfaen"/>
          <w:b/>
          <w:bCs/>
          <w:color w:val="000000" w:themeColor="text1"/>
          <w:lang w:val="hy-AM"/>
        </w:rPr>
        <w:t>Աբովյան համայնքի</w:t>
      </w:r>
    </w:p>
    <w:p w14:paraId="5055F8B9" w14:textId="77777777" w:rsidR="00641E7A" w:rsidRPr="00B420E9" w:rsidRDefault="00641E7A" w:rsidP="00641E7A">
      <w:pPr>
        <w:spacing w:after="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</w:rPr>
      </w:pPr>
      <w:r w:rsidRPr="00B420E9">
        <w:rPr>
          <w:rFonts w:ascii="GHEA Grapalat" w:eastAsia="Calibri" w:hAnsi="GHEA Grapalat"/>
          <w:b/>
          <w:color w:val="000000" w:themeColor="text1"/>
          <w:u w:val="single"/>
          <w:lang w:val="hy-AM"/>
        </w:rPr>
        <w:t>Գեղաշեն</w:t>
      </w:r>
      <w:r w:rsidR="00F554A5" w:rsidRPr="00B420E9">
        <w:rPr>
          <w:rFonts w:ascii="GHEA Grapalat" w:eastAsia="Calibri" w:hAnsi="GHEA Grapalat"/>
          <w:b/>
          <w:color w:val="000000" w:themeColor="text1"/>
          <w:u w:val="single"/>
          <w:lang w:val="hy-AM"/>
        </w:rPr>
        <w:t xml:space="preserve"> գյուղ</w:t>
      </w:r>
      <w:r w:rsidRPr="00B420E9">
        <w:rPr>
          <w:rFonts w:ascii="GHEA Grapalat" w:eastAsia="Calibri" w:hAnsi="GHEA Grapalat"/>
          <w:b/>
          <w:color w:val="000000" w:themeColor="text1"/>
          <w:u w:val="single"/>
          <w:lang w:val="hy-AM"/>
        </w:rPr>
        <w:t>ի</w:t>
      </w:r>
      <w:r w:rsidRPr="00B420E9">
        <w:rPr>
          <w:rFonts w:ascii="GHEA Grapalat" w:eastAsia="Calibri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bCs/>
          <w:color w:val="000000" w:themeColor="text1"/>
          <w:lang w:val="hy-AM"/>
        </w:rPr>
        <w:t xml:space="preserve">9-րդ փողոց 1-ին նրբանցքից մինչև 3-րդ թաղամաս 6-րդ փողոց, 9-րդ փողոց 1-ին նրբանցքից մինչ 4-րդ փողոց 2-րդ նրբանցք, 4-րդ փողոց 2-րդ նրբանցքից մինչ 4-րդ փողոցի հատման վայրը ջրագծի նոր խողովակաշար կառուցելու աշխատանքներ. </w:t>
      </w: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Պտղնի գյուղի</w:t>
      </w:r>
      <w:r w:rsidR="00F554A5"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>Պտղնի 1-ին այգետարածք 5-րդ թաղամաս թիվ 9 այգետնակ և 44 /քառասունչորս/ համատեղ հասցեների արտաքին ջրագծի կառուցման աշխատանքներ.</w:t>
      </w:r>
    </w:p>
    <w:p w14:paraId="5B29F8F6" w14:textId="77777777" w:rsidR="008F5FC0" w:rsidRPr="00B420E9" w:rsidRDefault="004B1DCB" w:rsidP="00641E7A">
      <w:pPr>
        <w:spacing w:after="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b/>
          <w:color w:val="000000" w:themeColor="text1"/>
          <w:u w:val="single"/>
          <w:lang w:val="hy-AM"/>
        </w:rPr>
        <w:t>Կամարիս գյուղի</w:t>
      </w:r>
      <w:r w:rsidRPr="00B420E9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 10-րդ փողոց/ՕԿՋ-ից դուրս եկող հիմնական գիծ/, նոր ՕԿՋ-ից 10-րդ փողոցով դեպի 2-րդ փողոց 2-րդ նրբանցք 6 հասցե, հիմնական գործող ՕԿՋ խմելու ջրակատակարարման համակարգի կառուցման աշխատանքներ</w:t>
      </w:r>
      <w:r w:rsidR="008F5FC0" w:rsidRPr="00B420E9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>.</w:t>
      </w:r>
    </w:p>
    <w:p w14:paraId="6027EB52" w14:textId="66C95D3F" w:rsidR="00641E7A" w:rsidRPr="00B420E9" w:rsidRDefault="008F5FC0" w:rsidP="00641E7A">
      <w:pPr>
        <w:spacing w:after="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b/>
          <w:color w:val="000000" w:themeColor="text1"/>
          <w:u w:val="single"/>
          <w:lang w:val="hy-AM"/>
        </w:rPr>
        <w:t>Առինջ գյուղի</w:t>
      </w:r>
      <w:r w:rsidRPr="00B420E9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 Աշխաբադի փողոցի հատվածից Բաբաջանյան փողոցով մինչև երևան քաղաքի Աճառյան փողոց կոյուղագծի և ջրամատակարարման խողովակաշարի անցկացման աշխատանքներ</w:t>
      </w:r>
      <w:r w:rsidR="00641E7A" w:rsidRPr="00B420E9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 </w:t>
      </w:r>
    </w:p>
    <w:p w14:paraId="08FD67D3" w14:textId="77777777" w:rsidR="004B1DCB" w:rsidRPr="00B420E9" w:rsidRDefault="00F554A5" w:rsidP="00641E7A">
      <w:pPr>
        <w:spacing w:after="0"/>
        <w:jc w:val="both"/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3. </w:t>
      </w:r>
      <w:r w:rsidR="004B1DCB" w:rsidRPr="00B420E9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Ոռոգում</w:t>
      </w:r>
    </w:p>
    <w:p w14:paraId="26472CBE" w14:textId="13B10A21" w:rsidR="005C6DB2" w:rsidRPr="00B420E9" w:rsidRDefault="005C6DB2" w:rsidP="00641E7A">
      <w:pPr>
        <w:spacing w:after="0"/>
        <w:jc w:val="both"/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Աբովյան համայնքի</w:t>
      </w:r>
    </w:p>
    <w:p w14:paraId="75F9576E" w14:textId="77777777" w:rsidR="004B1DCB" w:rsidRPr="00B420E9" w:rsidRDefault="004B1DCB" w:rsidP="004B1DCB">
      <w:pPr>
        <w:spacing w:after="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b/>
          <w:bCs/>
          <w:color w:val="000000" w:themeColor="text1"/>
          <w:u w:val="single"/>
          <w:lang w:val="hy-AM"/>
        </w:rPr>
        <w:t>Աբովյան քաղաքի</w:t>
      </w:r>
      <w:r w:rsidRPr="00B420E9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00B420E9">
        <w:rPr>
          <w:rFonts w:ascii="GHEA Grapalat" w:eastAsia="Times New Roman" w:hAnsi="GHEA Grapalat" w:cs="Times New Roman"/>
          <w:color w:val="000000" w:themeColor="text1"/>
          <w:lang w:val="hy-AM"/>
        </w:rPr>
        <w:t>Սևանի և Երևանյան փողոցների կանաչ գոտիների ոռոգման համակարգի կառուցման աշխատանքներ.</w:t>
      </w:r>
      <w:r w:rsidRPr="00B420E9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ab/>
      </w:r>
      <w:r w:rsidR="00F554A5" w:rsidRPr="00B420E9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F554A5" w:rsidRPr="00B420E9">
        <w:rPr>
          <w:rFonts w:ascii="GHEA Grapalat" w:eastAsia="Times New Roman" w:hAnsi="GHEA Grapalat" w:cs="Times New Roman"/>
          <w:color w:val="000000" w:themeColor="text1"/>
          <w:lang w:val="hy-AM"/>
        </w:rPr>
        <w:br/>
      </w:r>
      <w:r w:rsidRPr="00B420E9">
        <w:rPr>
          <w:rFonts w:ascii="GHEA Grapalat" w:eastAsia="Calibri" w:hAnsi="GHEA Grapalat"/>
          <w:b/>
          <w:color w:val="000000" w:themeColor="text1"/>
          <w:u w:val="single"/>
          <w:lang w:val="hy-AM"/>
        </w:rPr>
        <w:t>Մայակովսկի գյուղի</w:t>
      </w:r>
      <w:r w:rsidRPr="00B420E9">
        <w:rPr>
          <w:rFonts w:ascii="GHEA Grapalat" w:eastAsia="Calibri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bCs/>
          <w:color w:val="000000" w:themeColor="text1"/>
          <w:lang w:val="hy-AM"/>
        </w:rPr>
        <w:t>3-րդ փողոցի ոռոգման համակարգի կառուցման աշխատանքներ.</w:t>
      </w:r>
      <w:r w:rsidR="00F554A5" w:rsidRPr="00B420E9">
        <w:rPr>
          <w:rFonts w:ascii="GHEA Grapalat" w:eastAsia="Times New Roman" w:hAnsi="GHEA Grapalat" w:cs="Times New Roman"/>
          <w:color w:val="000000" w:themeColor="text1"/>
          <w:lang w:val="hy-AM"/>
        </w:rPr>
        <w:br/>
      </w: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Պտղնի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B420E9">
        <w:rPr>
          <w:rFonts w:ascii="GHEA Grapalat" w:hAnsi="GHEA Grapalat" w:cs="Sylfaen"/>
          <w:bCs/>
          <w:color w:val="000000" w:themeColor="text1"/>
          <w:lang w:val="hy-AM"/>
        </w:rPr>
        <w:t>1-ին փողոցի ոռոգման համակարգի կառուցման աշխատանքներ.</w:t>
      </w:r>
    </w:p>
    <w:p w14:paraId="778A65D8" w14:textId="61E94599" w:rsidR="004B1DCB" w:rsidRPr="00B420E9" w:rsidRDefault="004B1DCB" w:rsidP="004B1DCB">
      <w:pPr>
        <w:spacing w:after="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B420E9">
        <w:rPr>
          <w:rFonts w:ascii="GHEA Grapalat" w:hAnsi="GHEA Grapalat" w:cs="Sylfaen"/>
          <w:b/>
          <w:color w:val="000000" w:themeColor="text1"/>
          <w:u w:val="single"/>
          <w:lang w:val="hy-AM"/>
        </w:rPr>
        <w:t>Վերին Պտղնի գյուղի</w:t>
      </w:r>
      <w:r w:rsidRPr="00B420E9">
        <w:rPr>
          <w:rFonts w:ascii="GHEA Grapalat" w:hAnsi="GHEA Grapalat" w:cs="Sylfaen"/>
          <w:bCs/>
          <w:color w:val="000000" w:themeColor="text1"/>
          <w:lang w:val="hy-AM"/>
        </w:rPr>
        <w:t xml:space="preserve"> 4-րդ փողոցի ոռոգման համակարգի կառուցման աշխատանքներ: </w:t>
      </w:r>
    </w:p>
    <w:p w14:paraId="398E2CA0" w14:textId="38DFAA05" w:rsidR="00F554A5" w:rsidRPr="00B420E9" w:rsidRDefault="00F554A5" w:rsidP="004B1DCB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4. </w:t>
      </w:r>
      <w:r w:rsidRPr="00B420E9">
        <w:rPr>
          <w:rFonts w:ascii="GHEA Grapalat" w:hAnsi="GHEA Grapalat"/>
          <w:b/>
          <w:color w:val="000000" w:themeColor="text1"/>
          <w:lang w:val="hy-AM"/>
        </w:rPr>
        <w:t>Համայնքային փողոցների գազաֆիկացում</w:t>
      </w:r>
    </w:p>
    <w:p w14:paraId="679FA3D1" w14:textId="45E144B5" w:rsidR="00F554A5" w:rsidRPr="00B420E9" w:rsidRDefault="00F554A5" w:rsidP="00F554A5">
      <w:pPr>
        <w:spacing w:after="0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Աբովյան քաղաքի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B1DCB" w:rsidRPr="00B420E9">
        <w:rPr>
          <w:rFonts w:ascii="GHEA Grapalat" w:hAnsi="GHEA Grapalat"/>
          <w:color w:val="000000" w:themeColor="text1"/>
          <w:lang w:val="hy-AM"/>
        </w:rPr>
        <w:t>8-րդ միկրոշրջան 2-րդ թաղամաս, 6-րդ միկրոշրջանի Արցախի փողոցի հարակից թվով 50 բնակելի տների, Հադրութ թաղամաս (5-րդ միկրոշրջան) 4-րդ փողոցի գազաֆիկացման աշխատանքներ.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756CAC90" w14:textId="439B9C86" w:rsidR="0090029B" w:rsidRPr="00B420E9" w:rsidRDefault="0090029B" w:rsidP="00F554A5">
      <w:pPr>
        <w:spacing w:after="0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Մայակովսկի գյուղի</w:t>
      </w:r>
      <w:r w:rsidR="00F554A5" w:rsidRPr="00B420E9">
        <w:rPr>
          <w:color w:val="000000" w:themeColor="text1"/>
          <w:lang w:val="hy-AM"/>
        </w:rPr>
        <w:t xml:space="preserve"> </w:t>
      </w:r>
      <w:r w:rsidR="00F554A5" w:rsidRPr="00B420E9">
        <w:rPr>
          <w:rFonts w:ascii="Sylfaen" w:hAnsi="Sylfaen"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12-րդ փողոցի մնացած մաս, 15-րդ փողոցի փակուղիներ, 13-րդ փողոցի մնացած մասի գազաֆիկացման աշխատանքներ. </w:t>
      </w:r>
    </w:p>
    <w:p w14:paraId="4492A759" w14:textId="3FFF6E72" w:rsidR="002911F3" w:rsidRPr="00B420E9" w:rsidRDefault="002911F3" w:rsidP="00F554A5">
      <w:pPr>
        <w:spacing w:after="0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Գեղաշեն</w:t>
      </w:r>
      <w:r w:rsidR="00F554A5" w:rsidRPr="00B420E9">
        <w:rPr>
          <w:rFonts w:ascii="GHEA Grapalat" w:hAnsi="GHEA Grapalat"/>
          <w:b/>
          <w:color w:val="000000" w:themeColor="text1"/>
          <w:u w:val="single"/>
          <w:lang w:val="hy-AM"/>
        </w:rPr>
        <w:t xml:space="preserve"> գյուղի</w:t>
      </w:r>
      <w:r w:rsidR="00F554A5"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1-ին թաղամաս 9-րդ փողոց, 1-ին թաղամաս 5-րդ փողոց, 1-ին փողոց 77 հասցեից մինչ 1-ին փողոցի 76 հասցե, 3-րդ փողոց 58 տնից մինչ 3-րդ փողոց 62 տուն գազաֆիկացման աշխատանքներ. </w:t>
      </w:r>
    </w:p>
    <w:p w14:paraId="15D20B7A" w14:textId="11AAE2DF" w:rsidR="002F5F37" w:rsidRPr="00B420E9" w:rsidRDefault="00F554A5" w:rsidP="002911F3">
      <w:pPr>
        <w:spacing w:after="0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Պտղնի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2911F3" w:rsidRPr="00B420E9">
        <w:rPr>
          <w:rFonts w:ascii="GHEA Grapalat" w:hAnsi="GHEA Grapalat"/>
          <w:color w:val="000000" w:themeColor="text1"/>
          <w:lang w:val="hy-AM"/>
        </w:rPr>
        <w:t>10-րդ փողոց, 14-րդ փողոցի գազաֆիկացման աշխատանքներ.</w:t>
      </w:r>
    </w:p>
    <w:p w14:paraId="7C39C3F9" w14:textId="63DEC507" w:rsidR="002911F3" w:rsidRPr="00B420E9" w:rsidRDefault="005C6DB2" w:rsidP="002911F3">
      <w:pPr>
        <w:spacing w:after="0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Վերին Պտղնի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Նորավան թաղամասի  գազաֆիկացման աշխատանքներ:</w:t>
      </w:r>
    </w:p>
    <w:p w14:paraId="0A307A28" w14:textId="21FC0B07" w:rsidR="00F554A5" w:rsidRPr="00B420E9" w:rsidRDefault="00F554A5" w:rsidP="008C59E9">
      <w:pPr>
        <w:spacing w:after="0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Վերին Պտղնի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Նորավան թաղամասի 2-րդ փողոց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eastAsia="Times New Roman" w:hAnsi="GHEA Grapalat"/>
          <w:b/>
          <w:color w:val="000000" w:themeColor="text1"/>
          <w:lang w:val="hy-AM"/>
        </w:rPr>
        <w:t>փողոցային լուսավորության համակարգերի  կառուցում։</w:t>
      </w:r>
    </w:p>
    <w:p w14:paraId="02DD238A" w14:textId="6CFE6869" w:rsidR="008F5FC0" w:rsidRPr="00B420E9" w:rsidRDefault="008F5FC0" w:rsidP="008F5FC0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6. 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Հրապարակների հիմնանորոգման աշխատանքներ </w:t>
      </w:r>
    </w:p>
    <w:p w14:paraId="18713661" w14:textId="74A49E9A" w:rsidR="008F5FC0" w:rsidRPr="00B420E9" w:rsidRDefault="008F5FC0" w:rsidP="008F5FC0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>Աբովյան համայնքի</w:t>
      </w:r>
    </w:p>
    <w:p w14:paraId="78A90F17" w14:textId="03D80309" w:rsidR="008F5FC0" w:rsidRPr="00B420E9" w:rsidRDefault="008F5FC0" w:rsidP="008F5FC0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 xml:space="preserve">Աբովյան քաղաքի </w:t>
      </w:r>
      <w:r w:rsidRPr="00B420E9">
        <w:rPr>
          <w:rFonts w:ascii="GHEA Grapalat" w:hAnsi="GHEA Grapalat"/>
          <w:bCs/>
          <w:color w:val="000000" w:themeColor="text1"/>
          <w:lang w:val="hy-AM"/>
        </w:rPr>
        <w:t>հայ և ռուս ժողովուրդների բարեկամության հրապարակի հիմնանորոգման աշխատանքներ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. </w:t>
      </w:r>
    </w:p>
    <w:p w14:paraId="0A394878" w14:textId="77777777" w:rsidR="0019126D" w:rsidRPr="00B420E9" w:rsidRDefault="00C30D4E" w:rsidP="0019126D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 xml:space="preserve">Աբովյան քաղաքի </w:t>
      </w:r>
      <w:r w:rsidRPr="00B420E9">
        <w:rPr>
          <w:rFonts w:ascii="GHEA Grapalat" w:hAnsi="GHEA Grapalat"/>
          <w:bCs/>
          <w:color w:val="000000" w:themeColor="text1"/>
          <w:lang w:val="hy-AM"/>
        </w:rPr>
        <w:t>հայ և ռուս ժողովուրդների բարեկամության հրապարակի հիմնանորոգման աշխատանքներ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. </w:t>
      </w:r>
      <w:r w:rsidR="00CC4F48">
        <w:rPr>
          <w:rFonts w:ascii="GHEA Grapalat" w:hAnsi="GHEA Grapalat"/>
          <w:color w:val="000000" w:themeColor="text1"/>
          <w:lang w:val="hy-AM"/>
        </w:rPr>
        <w:br/>
      </w:r>
      <w:r w:rsidR="0019126D" w:rsidRPr="00B420E9">
        <w:rPr>
          <w:rFonts w:ascii="GHEA Grapalat" w:hAnsi="GHEA Grapalat"/>
          <w:b/>
          <w:color w:val="000000" w:themeColor="text1"/>
          <w:lang w:val="hy-AM"/>
        </w:rPr>
        <w:t>5. Համայնքային փողոցների լուսավորության համակարգի կառուցում</w:t>
      </w:r>
    </w:p>
    <w:p w14:paraId="529DD4BF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Աբովյան համայնքի  </w:t>
      </w:r>
    </w:p>
    <w:p w14:paraId="0BF78339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lastRenderedPageBreak/>
        <w:t>Առինջ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Ա թաղամաս 4-րդ փողոցի,  Ա թաղամաս 5-րդ փողոցի, Ա թաղամաս 6-րդ փողոցի, Բ թաղամաս 3-րդ փողոցի, Բ թաղամաս 4-րդ փողոցի, Բ թաղամաս 5-րդ փողոցի, Բ թաղամաս 7-րդ փողոցի.</w:t>
      </w:r>
    </w:p>
    <w:p w14:paraId="3171E166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Արամուս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Երիտասարդական թաղամաս 1-ին փողոցի, Անկախության 7-րդ փողոցի,</w:t>
      </w:r>
    </w:p>
    <w:p w14:paraId="78E0C8AA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Բալահովիտ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9-րդ փողոցի, Ծաղկունք 3-րդ փողոցի, Ծաղկունք 4-րդ փողոցի /մասնակի/, Ծաղկունք 5-րդ փողոցի /մասնակի/.</w:t>
      </w:r>
    </w:p>
    <w:p w14:paraId="627F0DF4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Գեղաշեն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 xml:space="preserve">3-րդ փողոցի, 3-րդ թաղամաս 2-րդ փողոցի, 3-րդ թաղամաս 3-րդ փողոցի, 2-րդ թաղամաս 1-ին փողոց 2-րդ նրբանցք, 2-րդ փողոց 2-րդ նրբանցք. </w:t>
      </w:r>
    </w:p>
    <w:p w14:paraId="3F472E92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b/>
          <w:color w:val="000000" w:themeColor="text1"/>
          <w:u w:val="single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Կաթնաղբյուր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5</w:t>
      </w:r>
      <w:r w:rsidRPr="00B420E9">
        <w:rPr>
          <w:rFonts w:ascii="GHEA Grapalat" w:hAnsi="GHEA Grapalat"/>
          <w:color w:val="000000" w:themeColor="text1"/>
          <w:shd w:val="clear" w:color="auto" w:fill="FFFFFF"/>
          <w:lang w:val="hy-AM"/>
        </w:rPr>
        <w:t>-</w:t>
      </w:r>
      <w:r w:rsidRPr="00B420E9">
        <w:rPr>
          <w:rFonts w:ascii="GHEA Grapalat" w:hAnsi="GHEA Grapalat"/>
          <w:color w:val="000000" w:themeColor="text1"/>
          <w:lang w:val="hy-AM"/>
        </w:rPr>
        <w:t>րդ փողոց 1-ին նրբանցք.</w:t>
      </w:r>
    </w:p>
    <w:p w14:paraId="28D26438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b/>
          <w:color w:val="000000" w:themeColor="text1"/>
          <w:u w:val="single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Մայակովսկի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12-րդ փողոցի.</w:t>
      </w:r>
    </w:p>
    <w:p w14:paraId="2A5B6F45" w14:textId="77777777" w:rsidR="0019126D" w:rsidRPr="00B420E9" w:rsidRDefault="0019126D" w:rsidP="0019126D">
      <w:pPr>
        <w:spacing w:after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420E9">
        <w:rPr>
          <w:rFonts w:ascii="GHEA Grapalat" w:hAnsi="GHEA Grapalat"/>
          <w:b/>
          <w:color w:val="000000" w:themeColor="text1"/>
          <w:u w:val="single"/>
          <w:lang w:val="hy-AM"/>
        </w:rPr>
        <w:t>Պտղնի գյուղի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420E9">
        <w:rPr>
          <w:rFonts w:ascii="GHEA Grapalat" w:hAnsi="GHEA Grapalat"/>
          <w:color w:val="000000" w:themeColor="text1"/>
          <w:lang w:val="hy-AM"/>
        </w:rPr>
        <w:t>Նոր գերեզմանոցի.</w:t>
      </w:r>
      <w:r w:rsidRPr="00B420E9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2C74408D" w14:textId="77777777" w:rsidR="008F5FC0" w:rsidRPr="00B420E9" w:rsidRDefault="008F5FC0" w:rsidP="008C59E9">
      <w:pPr>
        <w:spacing w:after="0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</w:p>
    <w:p w14:paraId="352CEB3A" w14:textId="3FDC8C55" w:rsidR="008F5FC0" w:rsidRPr="00B420E9" w:rsidRDefault="008F5FC0" w:rsidP="008F5FC0">
      <w:pPr>
        <w:framePr w:hSpace="180" w:wrap="around" w:vAnchor="text" w:hAnchor="text" w:xAlign="center" w:y="1"/>
        <w:spacing w:after="0"/>
        <w:suppressOverlap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</w:p>
    <w:p w14:paraId="5D3FDE30" w14:textId="763BBEB0" w:rsidR="008C59E9" w:rsidRPr="00B420E9" w:rsidRDefault="008C59E9" w:rsidP="008C59E9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</w:p>
    <w:p w14:paraId="6D0F4B50" w14:textId="7EC9331F" w:rsidR="008C59E9" w:rsidRPr="00B420E9" w:rsidRDefault="008C59E9" w:rsidP="008C59E9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</w:p>
    <w:p w14:paraId="07BB1E3B" w14:textId="77777777" w:rsidR="008C59E9" w:rsidRPr="00B420E9" w:rsidRDefault="008C59E9" w:rsidP="008C59E9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</w:p>
    <w:p w14:paraId="6B8F41E8" w14:textId="0A204210" w:rsidR="00D67F6D" w:rsidRPr="00B420E9" w:rsidRDefault="00F554A5" w:rsidP="00D67F6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420E9">
        <w:rPr>
          <w:rFonts w:ascii="GHEA Grapalat" w:hAnsi="GHEA Grapalat"/>
          <w:color w:val="000000" w:themeColor="text1"/>
          <w:lang w:val="hy-AM"/>
        </w:rPr>
        <w:tab/>
      </w:r>
      <w:r w:rsidR="00D67F6D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ՂԵԿԱՎԱՐ՝  </w:t>
      </w:r>
      <w:r w:rsidR="00C30D4E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19126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</w:t>
      </w:r>
      <w:r w:rsidR="00C30D4E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D67F6D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</w:t>
      </w:r>
      <w:r w:rsidR="00D67F6D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C30D4E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D67F6D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C30D4E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>ԲԱԲԱ</w:t>
      </w:r>
      <w:r w:rsidR="00D67F6D" w:rsidRPr="00B420E9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p w14:paraId="5C3AEB1B" w14:textId="605D04D5" w:rsidR="004E6DEC" w:rsidRPr="00B420E9" w:rsidRDefault="004E6DEC" w:rsidP="008C59E9">
      <w:pPr>
        <w:tabs>
          <w:tab w:val="left" w:pos="1169"/>
        </w:tabs>
        <w:rPr>
          <w:rFonts w:ascii="GHEA Grapalat" w:hAnsi="GHEA Grapalat"/>
          <w:color w:val="000000" w:themeColor="text1"/>
          <w:lang w:val="hy-AM"/>
        </w:rPr>
      </w:pPr>
    </w:p>
    <w:sectPr w:rsidR="004E6DEC" w:rsidRPr="00B420E9" w:rsidSect="00F554A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52B3F" w14:textId="77777777" w:rsidR="00311F0C" w:rsidRDefault="00311F0C" w:rsidP="00F554A5">
      <w:pPr>
        <w:spacing w:after="0" w:line="240" w:lineRule="auto"/>
      </w:pPr>
      <w:r>
        <w:separator/>
      </w:r>
    </w:p>
  </w:endnote>
  <w:endnote w:type="continuationSeparator" w:id="0">
    <w:p w14:paraId="11705D8B" w14:textId="77777777" w:rsidR="00311F0C" w:rsidRDefault="00311F0C" w:rsidP="00F5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6D189" w14:textId="77777777" w:rsidR="00311F0C" w:rsidRDefault="00311F0C" w:rsidP="00F554A5">
      <w:pPr>
        <w:spacing w:after="0" w:line="240" w:lineRule="auto"/>
      </w:pPr>
      <w:r>
        <w:separator/>
      </w:r>
    </w:p>
  </w:footnote>
  <w:footnote w:type="continuationSeparator" w:id="0">
    <w:p w14:paraId="7543AFC5" w14:textId="77777777" w:rsidR="00311F0C" w:rsidRDefault="00311F0C" w:rsidP="00F55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A54"/>
    <w:rsid w:val="000001CD"/>
    <w:rsid w:val="000434D8"/>
    <w:rsid w:val="00064B75"/>
    <w:rsid w:val="000B7892"/>
    <w:rsid w:val="001221AB"/>
    <w:rsid w:val="00180141"/>
    <w:rsid w:val="0019126D"/>
    <w:rsid w:val="001D0C0C"/>
    <w:rsid w:val="001E1763"/>
    <w:rsid w:val="001E3BBD"/>
    <w:rsid w:val="002176AC"/>
    <w:rsid w:val="002637D7"/>
    <w:rsid w:val="002911F3"/>
    <w:rsid w:val="002D01A3"/>
    <w:rsid w:val="002F5F37"/>
    <w:rsid w:val="00311F0C"/>
    <w:rsid w:val="003722F3"/>
    <w:rsid w:val="003856A6"/>
    <w:rsid w:val="003A0CC1"/>
    <w:rsid w:val="003A23DD"/>
    <w:rsid w:val="003C7FA8"/>
    <w:rsid w:val="003F0E1E"/>
    <w:rsid w:val="00442E7D"/>
    <w:rsid w:val="00492397"/>
    <w:rsid w:val="004A31F6"/>
    <w:rsid w:val="004B1DCB"/>
    <w:rsid w:val="004E6DEC"/>
    <w:rsid w:val="00531A54"/>
    <w:rsid w:val="00544173"/>
    <w:rsid w:val="00592F0E"/>
    <w:rsid w:val="005C6DB2"/>
    <w:rsid w:val="005F0015"/>
    <w:rsid w:val="005F7544"/>
    <w:rsid w:val="006339B2"/>
    <w:rsid w:val="006353C6"/>
    <w:rsid w:val="00641E7A"/>
    <w:rsid w:val="00644971"/>
    <w:rsid w:val="006C5797"/>
    <w:rsid w:val="00700E1A"/>
    <w:rsid w:val="007A79F1"/>
    <w:rsid w:val="007E7BFB"/>
    <w:rsid w:val="008C59E9"/>
    <w:rsid w:val="008E21D1"/>
    <w:rsid w:val="008F5FC0"/>
    <w:rsid w:val="0090029B"/>
    <w:rsid w:val="00902E54"/>
    <w:rsid w:val="00981889"/>
    <w:rsid w:val="009A63B8"/>
    <w:rsid w:val="009B172F"/>
    <w:rsid w:val="009F762A"/>
    <w:rsid w:val="00A02450"/>
    <w:rsid w:val="00A45164"/>
    <w:rsid w:val="00A57DFF"/>
    <w:rsid w:val="00AC6738"/>
    <w:rsid w:val="00B420E9"/>
    <w:rsid w:val="00B742EC"/>
    <w:rsid w:val="00B845A7"/>
    <w:rsid w:val="00C30D4E"/>
    <w:rsid w:val="00C53463"/>
    <w:rsid w:val="00C7393D"/>
    <w:rsid w:val="00C96285"/>
    <w:rsid w:val="00CA303C"/>
    <w:rsid w:val="00CA4B19"/>
    <w:rsid w:val="00CC0EDB"/>
    <w:rsid w:val="00CC4F48"/>
    <w:rsid w:val="00D3795F"/>
    <w:rsid w:val="00D67F6D"/>
    <w:rsid w:val="00D97B25"/>
    <w:rsid w:val="00DC75C3"/>
    <w:rsid w:val="00E20B03"/>
    <w:rsid w:val="00EF609A"/>
    <w:rsid w:val="00F554A5"/>
    <w:rsid w:val="00F63038"/>
    <w:rsid w:val="00FA03CD"/>
    <w:rsid w:val="00FD3FFE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CE28"/>
  <w15:docId w15:val="{ED2EB37D-B66E-43DF-BE9A-87CCA631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A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76A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176AC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F5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54A5"/>
  </w:style>
  <w:style w:type="paragraph" w:styleId="a9">
    <w:name w:val="footer"/>
    <w:basedOn w:val="a"/>
    <w:link w:val="aa"/>
    <w:uiPriority w:val="99"/>
    <w:unhideWhenUsed/>
    <w:rsid w:val="00F5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User</cp:lastModifiedBy>
  <cp:revision>44</cp:revision>
  <cp:lastPrinted>2025-11-12T06:22:00Z</cp:lastPrinted>
  <dcterms:created xsi:type="dcterms:W3CDTF">2022-04-08T15:28:00Z</dcterms:created>
  <dcterms:modified xsi:type="dcterms:W3CDTF">2025-11-12T06:22:00Z</dcterms:modified>
</cp:coreProperties>
</file>