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037" w:rsidRPr="004F1238" w:rsidRDefault="00747037" w:rsidP="00392D39">
      <w:pPr>
        <w:spacing w:after="0" w:line="276" w:lineRule="auto"/>
        <w:ind w:firstLine="375"/>
        <w:jc w:val="center"/>
        <w:rPr>
          <w:rFonts w:ascii="GHEA Grapalat" w:eastAsia="Times New Roman" w:hAnsi="GHEA Grapalat"/>
          <w:sz w:val="24"/>
          <w:szCs w:val="24"/>
          <w:lang w:val="en-US"/>
        </w:rPr>
      </w:pPr>
      <w:r w:rsidRPr="004F1238">
        <w:rPr>
          <w:rFonts w:ascii="GHEA Grapalat" w:eastAsia="Times New Roman" w:hAnsi="GHEA Grapalat"/>
          <w:b/>
          <w:bCs/>
          <w:sz w:val="24"/>
          <w:szCs w:val="24"/>
          <w:lang w:val="en-US"/>
        </w:rPr>
        <w:t>Հ Ի Մ Ն Ա Վ Ո Ր ՈՒ Մ</w:t>
      </w:r>
      <w:r w:rsidRPr="004F1238">
        <w:rPr>
          <w:rFonts w:ascii="Courier New" w:eastAsia="Times New Roman" w:hAnsi="Courier New" w:cs="Courier New"/>
          <w:sz w:val="24"/>
          <w:szCs w:val="24"/>
          <w:lang w:val="en-US"/>
        </w:rPr>
        <w:t> </w:t>
      </w:r>
    </w:p>
    <w:p w:rsidR="00747037" w:rsidRPr="004F1238" w:rsidRDefault="005D476B" w:rsidP="00392D39">
      <w:pPr>
        <w:spacing w:before="100" w:after="100" w:line="276" w:lineRule="auto"/>
        <w:ind w:right="175" w:firstLine="567"/>
        <w:jc w:val="center"/>
        <w:rPr>
          <w:rFonts w:ascii="GHEA Grapalat" w:eastAsia="Times New Roman" w:hAnsi="GHEA Grapalat"/>
          <w:b/>
          <w:bCs/>
          <w:sz w:val="24"/>
          <w:szCs w:val="24"/>
          <w:lang w:val="de-DE" w:eastAsia="ru-RU"/>
        </w:rPr>
      </w:pPr>
      <w:r w:rsidRPr="004F1238">
        <w:rPr>
          <w:rFonts w:ascii="GHEA Grapalat" w:hAnsi="GHEA Grapalat" w:cs="Sylfaen"/>
          <w:b/>
          <w:sz w:val="24"/>
          <w:szCs w:val="24"/>
          <w:lang w:val="hy-AM"/>
        </w:rPr>
        <w:t>«ՀԱՅԱՍՏԱՆԻ ՀԱՆՐԱՊԵՏՈՒԹՅԱՆ ԿԱՌԱՎԱՐՈՒԹՅԱՆ</w:t>
      </w:r>
      <w:r w:rsidR="007223AF" w:rsidRPr="004F1238">
        <w:rPr>
          <w:rFonts w:ascii="GHEA Grapalat" w:hAnsi="GHEA Grapalat" w:cs="Sylfaen"/>
          <w:b/>
          <w:sz w:val="24"/>
          <w:szCs w:val="24"/>
          <w:lang w:val="hy-AM"/>
        </w:rPr>
        <w:t xml:space="preserve"> 2018</w:t>
      </w:r>
      <w:r w:rsidRPr="004F1238">
        <w:rPr>
          <w:rFonts w:ascii="GHEA Grapalat" w:hAnsi="GHEA Grapalat" w:cs="Sylfaen"/>
          <w:b/>
          <w:sz w:val="24"/>
          <w:szCs w:val="24"/>
          <w:lang w:val="hy-AM"/>
        </w:rPr>
        <w:t xml:space="preserve"> ԹՎԱԿԱՆԻ </w:t>
      </w:r>
      <w:r w:rsidR="007223AF" w:rsidRPr="004F1238">
        <w:rPr>
          <w:rFonts w:ascii="GHEA Grapalat" w:hAnsi="GHEA Grapalat" w:cs="Sylfaen"/>
          <w:b/>
          <w:sz w:val="24"/>
          <w:szCs w:val="24"/>
          <w:lang w:val="en-US"/>
        </w:rPr>
        <w:t>ՆՈՅԵՄԲԵՐԻ</w:t>
      </w:r>
      <w:r w:rsidRPr="004F1238">
        <w:rPr>
          <w:rFonts w:ascii="GHEA Grapalat" w:hAnsi="GHEA Grapalat" w:cs="Sylfaen"/>
          <w:b/>
          <w:sz w:val="24"/>
          <w:szCs w:val="24"/>
          <w:lang w:val="hy-AM"/>
        </w:rPr>
        <w:t xml:space="preserve"> </w:t>
      </w:r>
      <w:r w:rsidR="007223AF" w:rsidRPr="004F1238">
        <w:rPr>
          <w:rFonts w:ascii="GHEA Grapalat" w:hAnsi="GHEA Grapalat" w:cs="Sylfaen"/>
          <w:b/>
          <w:sz w:val="24"/>
          <w:szCs w:val="24"/>
          <w:lang w:val="en-US"/>
        </w:rPr>
        <w:t>22</w:t>
      </w:r>
      <w:r w:rsidRPr="004F1238">
        <w:rPr>
          <w:rFonts w:ascii="GHEA Grapalat" w:hAnsi="GHEA Grapalat" w:cs="Sylfaen"/>
          <w:b/>
          <w:sz w:val="24"/>
          <w:szCs w:val="24"/>
          <w:lang w:val="hy-AM"/>
        </w:rPr>
        <w:t xml:space="preserve">-Ի N </w:t>
      </w:r>
      <w:r w:rsidR="007223AF" w:rsidRPr="004F1238">
        <w:rPr>
          <w:rFonts w:ascii="GHEA Grapalat" w:hAnsi="GHEA Grapalat" w:cs="Sylfaen"/>
          <w:b/>
          <w:sz w:val="24"/>
          <w:szCs w:val="24"/>
          <w:lang w:val="en-US"/>
        </w:rPr>
        <w:t>1334</w:t>
      </w:r>
      <w:r w:rsidRPr="004F1238">
        <w:rPr>
          <w:rFonts w:ascii="GHEA Grapalat" w:hAnsi="GHEA Grapalat" w:cs="Sylfaen"/>
          <w:b/>
          <w:sz w:val="24"/>
          <w:szCs w:val="24"/>
          <w:lang w:val="hy-AM"/>
        </w:rPr>
        <w:t>-Ն ՈՐՈՇՄԱՆ Մ</w:t>
      </w:r>
      <w:r w:rsidR="002F4A29" w:rsidRPr="004F1238">
        <w:rPr>
          <w:rFonts w:ascii="GHEA Grapalat" w:hAnsi="GHEA Grapalat" w:cs="Sylfaen"/>
          <w:b/>
          <w:sz w:val="24"/>
          <w:szCs w:val="24"/>
          <w:lang w:val="hy-AM"/>
        </w:rPr>
        <w:t xml:space="preserve">ԵՋ </w:t>
      </w:r>
      <w:r w:rsidR="008F6122">
        <w:rPr>
          <w:rFonts w:ascii="GHEA Grapalat" w:hAnsi="GHEA Grapalat" w:cs="Sylfaen"/>
          <w:b/>
          <w:sz w:val="24"/>
          <w:szCs w:val="24"/>
          <w:lang w:val="en-US"/>
        </w:rPr>
        <w:t xml:space="preserve">ՓՈՓՈԽՈՒԹՅՈՒՆ ԵՎ </w:t>
      </w:r>
      <w:r w:rsidR="002F4A29">
        <w:rPr>
          <w:rFonts w:ascii="GHEA Grapalat" w:hAnsi="GHEA Grapalat" w:cs="Sylfaen"/>
          <w:b/>
          <w:sz w:val="24"/>
          <w:szCs w:val="24"/>
          <w:lang w:val="en-US"/>
        </w:rPr>
        <w:t>ԼՐԱՑՈՒՄՆԵՐ</w:t>
      </w:r>
      <w:r w:rsidRPr="004F1238">
        <w:rPr>
          <w:rFonts w:ascii="GHEA Grapalat" w:hAnsi="GHEA Grapalat" w:cs="Sylfaen"/>
          <w:b/>
          <w:sz w:val="24"/>
          <w:szCs w:val="24"/>
          <w:lang w:val="hy-AM"/>
        </w:rPr>
        <w:t xml:space="preserve"> ԿԱՏԱՐԵԼՈՒ ՄԱՍԻՆ»</w:t>
      </w:r>
      <w:r w:rsidR="007223AF" w:rsidRPr="004F1238">
        <w:rPr>
          <w:rFonts w:ascii="GHEA Grapalat" w:hAnsi="GHEA Grapalat" w:cs="Courier New"/>
          <w:b/>
          <w:bCs/>
          <w:color w:val="2C2D2E"/>
          <w:sz w:val="24"/>
          <w:szCs w:val="24"/>
          <w:lang w:val="hy-AM"/>
        </w:rPr>
        <w:t xml:space="preserve"> </w:t>
      </w:r>
      <w:r w:rsidRPr="004F1238">
        <w:rPr>
          <w:rFonts w:ascii="GHEA Grapalat" w:hAnsi="GHEA Grapalat"/>
          <w:b/>
          <w:color w:val="000000"/>
          <w:sz w:val="24"/>
          <w:szCs w:val="24"/>
          <w:lang w:val="hy-AM"/>
        </w:rPr>
        <w:t xml:space="preserve">ՀԱՅԱՍՏԱՆԻ  ՀԱՆՐԱՊԵՏՈՒԹՅԱՆ  ԿԱՌԱՎԱՐՈՒԹՅԱՆ </w:t>
      </w:r>
      <w:r w:rsidRPr="004F1238">
        <w:rPr>
          <w:rFonts w:ascii="GHEA Grapalat" w:hAnsi="GHEA Grapalat" w:cs="Sylfaen"/>
          <w:b/>
          <w:sz w:val="24"/>
          <w:szCs w:val="24"/>
          <w:lang w:val="hy-AM"/>
        </w:rPr>
        <w:t xml:space="preserve">ՈՐՈՇՄԱՆ </w:t>
      </w:r>
      <w:r w:rsidR="00AA728E" w:rsidRPr="004F1238">
        <w:rPr>
          <w:rFonts w:ascii="GHEA Grapalat" w:eastAsia="Times New Roman" w:hAnsi="GHEA Grapalat"/>
          <w:b/>
          <w:bCs/>
          <w:sz w:val="24"/>
          <w:szCs w:val="24"/>
          <w:lang w:val="hy-AM" w:eastAsia="ru-RU"/>
        </w:rPr>
        <w:t xml:space="preserve">ՆԱԽԱԳԾԻ </w:t>
      </w:r>
      <w:r w:rsidR="00747037" w:rsidRPr="004F1238">
        <w:rPr>
          <w:rFonts w:ascii="GHEA Grapalat" w:eastAsia="Times New Roman" w:hAnsi="GHEA Grapalat"/>
          <w:b/>
          <w:bCs/>
          <w:sz w:val="24"/>
          <w:szCs w:val="24"/>
          <w:lang w:val="de-DE" w:eastAsia="ru-RU"/>
        </w:rPr>
        <w:t>ԸՆԴՈՒՆՄԱՆ</w:t>
      </w:r>
    </w:p>
    <w:p w:rsidR="001406A5" w:rsidRPr="004F1238" w:rsidRDefault="001406A5" w:rsidP="00392D39">
      <w:pPr>
        <w:spacing w:before="100" w:after="100" w:line="276" w:lineRule="auto"/>
        <w:ind w:right="175" w:firstLine="567"/>
        <w:jc w:val="center"/>
        <w:rPr>
          <w:rFonts w:ascii="GHEA Grapalat" w:eastAsia="Times New Roman" w:hAnsi="GHEA Grapalat"/>
          <w:b/>
          <w:bCs/>
          <w:sz w:val="24"/>
          <w:szCs w:val="24"/>
          <w:lang w:val="de-DE" w:eastAsia="ru-RU"/>
        </w:rPr>
      </w:pPr>
    </w:p>
    <w:p w:rsidR="00747037" w:rsidRPr="004F1238" w:rsidRDefault="00747037" w:rsidP="00392D39">
      <w:pPr>
        <w:numPr>
          <w:ilvl w:val="0"/>
          <w:numId w:val="1"/>
        </w:numPr>
        <w:spacing w:after="0" w:line="276" w:lineRule="auto"/>
        <w:ind w:left="0" w:firstLine="567"/>
        <w:jc w:val="both"/>
        <w:rPr>
          <w:rFonts w:ascii="GHEA Grapalat" w:hAnsi="GHEA Grapalat" w:cs="GHEA Grapalat"/>
          <w:b/>
          <w:bCs/>
          <w:sz w:val="24"/>
          <w:szCs w:val="24"/>
          <w:lang w:val="fr-FR"/>
        </w:rPr>
      </w:pPr>
      <w:r w:rsidRPr="004F1238">
        <w:rPr>
          <w:rFonts w:ascii="GHEA Grapalat" w:hAnsi="GHEA Grapalat" w:cs="GHEA Grapalat"/>
          <w:b/>
          <w:bCs/>
          <w:sz w:val="24"/>
          <w:szCs w:val="24"/>
          <w:lang w:val="hy-AM"/>
        </w:rPr>
        <w:t>Ընթացիկ իրավիճակը և իրավական ակտի ընդունման անհրաժեշտությունը</w:t>
      </w:r>
    </w:p>
    <w:p w:rsidR="00A03332" w:rsidRPr="004F1238" w:rsidRDefault="007223AF" w:rsidP="00392D39">
      <w:pPr>
        <w:shd w:val="clear" w:color="auto" w:fill="FFFFFF"/>
        <w:spacing w:after="0" w:line="276" w:lineRule="auto"/>
        <w:ind w:firstLine="567"/>
        <w:jc w:val="both"/>
        <w:rPr>
          <w:rFonts w:ascii="GHEA Grapalat" w:eastAsia="GHEA Grapalat" w:hAnsi="GHEA Grapalat" w:cs="GHEA Grapalat"/>
          <w:sz w:val="24"/>
          <w:szCs w:val="24"/>
          <w:lang w:val="fr-FR"/>
        </w:rPr>
      </w:pPr>
      <w:r w:rsidRPr="004F1238">
        <w:rPr>
          <w:rFonts w:ascii="GHEA Grapalat" w:eastAsia="GHEA Grapalat" w:hAnsi="GHEA Grapalat" w:cs="GHEA Grapalat"/>
          <w:sz w:val="24"/>
          <w:szCs w:val="24"/>
          <w:lang w:val="hy-AM"/>
        </w:rPr>
        <w:t xml:space="preserve">«Պետական միջոցների հաշվին թարգմանչի, սուրդոթարգմանչի և տեսողական սահմանափակումների պատճառով հաշմանդամություն ունեցող անձի օգնականի ծառայություններ մատուցող անձին նշանակելու կարգը, նրա վարձատրության չափը և կարգը սահմանելու մասին» </w:t>
      </w:r>
      <w:r w:rsidR="006D702B" w:rsidRPr="004F1238">
        <w:rPr>
          <w:rFonts w:ascii="GHEA Grapalat" w:eastAsia="GHEA Grapalat" w:hAnsi="GHEA Grapalat" w:cs="GHEA Grapalat"/>
          <w:sz w:val="24"/>
          <w:szCs w:val="24"/>
          <w:lang w:val="en-US"/>
        </w:rPr>
        <w:t>ՀՀ</w:t>
      </w:r>
      <w:r w:rsidR="006D702B" w:rsidRPr="004F1238">
        <w:rPr>
          <w:rFonts w:ascii="GHEA Grapalat" w:eastAsia="GHEA Grapalat" w:hAnsi="GHEA Grapalat" w:cs="GHEA Grapalat"/>
          <w:sz w:val="24"/>
          <w:szCs w:val="24"/>
          <w:lang w:val="fr-FR"/>
        </w:rPr>
        <w:t xml:space="preserve"> </w:t>
      </w:r>
      <w:proofErr w:type="spellStart"/>
      <w:r w:rsidR="006D702B" w:rsidRPr="004F1238">
        <w:rPr>
          <w:rFonts w:ascii="GHEA Grapalat" w:eastAsia="GHEA Grapalat" w:hAnsi="GHEA Grapalat" w:cs="GHEA Grapalat"/>
          <w:sz w:val="24"/>
          <w:szCs w:val="24"/>
          <w:lang w:val="en-US"/>
        </w:rPr>
        <w:t>կառավարության</w:t>
      </w:r>
      <w:proofErr w:type="spellEnd"/>
      <w:r w:rsidR="006D702B" w:rsidRPr="004F1238">
        <w:rPr>
          <w:rFonts w:ascii="GHEA Grapalat" w:eastAsia="GHEA Grapalat" w:hAnsi="GHEA Grapalat" w:cs="GHEA Grapalat"/>
          <w:sz w:val="24"/>
          <w:szCs w:val="24"/>
          <w:lang w:val="fr-FR"/>
        </w:rPr>
        <w:t xml:space="preserve"> 2018 </w:t>
      </w:r>
      <w:proofErr w:type="spellStart"/>
      <w:r w:rsidR="006D702B" w:rsidRPr="004F1238">
        <w:rPr>
          <w:rFonts w:ascii="GHEA Grapalat" w:eastAsia="GHEA Grapalat" w:hAnsi="GHEA Grapalat" w:cs="GHEA Grapalat"/>
          <w:sz w:val="24"/>
          <w:szCs w:val="24"/>
          <w:lang w:val="fr-FR"/>
        </w:rPr>
        <w:t>թվականի</w:t>
      </w:r>
      <w:proofErr w:type="spellEnd"/>
      <w:r w:rsidR="006D702B" w:rsidRPr="004F1238">
        <w:rPr>
          <w:rFonts w:ascii="GHEA Grapalat" w:eastAsia="GHEA Grapalat" w:hAnsi="GHEA Grapalat" w:cs="GHEA Grapalat"/>
          <w:sz w:val="24"/>
          <w:szCs w:val="24"/>
          <w:lang w:val="fr-FR"/>
        </w:rPr>
        <w:t xml:space="preserve"> </w:t>
      </w:r>
      <w:proofErr w:type="spellStart"/>
      <w:r w:rsidR="006D702B" w:rsidRPr="004F1238">
        <w:rPr>
          <w:rFonts w:ascii="GHEA Grapalat" w:eastAsia="GHEA Grapalat" w:hAnsi="GHEA Grapalat" w:cs="GHEA Grapalat"/>
          <w:sz w:val="24"/>
          <w:szCs w:val="24"/>
          <w:lang w:val="fr-FR"/>
        </w:rPr>
        <w:t>նոյեմբերի</w:t>
      </w:r>
      <w:proofErr w:type="spellEnd"/>
      <w:r w:rsidR="006D702B" w:rsidRPr="004F1238">
        <w:rPr>
          <w:rFonts w:ascii="GHEA Grapalat" w:eastAsia="GHEA Grapalat" w:hAnsi="GHEA Grapalat" w:cs="GHEA Grapalat"/>
          <w:sz w:val="24"/>
          <w:szCs w:val="24"/>
          <w:lang w:val="fr-FR"/>
        </w:rPr>
        <w:t xml:space="preserve"> 22-ի </w:t>
      </w:r>
      <w:r w:rsidRPr="004F1238">
        <w:rPr>
          <w:rFonts w:ascii="GHEA Grapalat" w:eastAsia="GHEA Grapalat" w:hAnsi="GHEA Grapalat" w:cs="GHEA Grapalat"/>
          <w:sz w:val="24"/>
          <w:szCs w:val="24"/>
          <w:lang w:val="hy-AM"/>
        </w:rPr>
        <w:t>N 1334-Ն որոշման</w:t>
      </w:r>
      <w:r w:rsidRPr="004F1238">
        <w:rPr>
          <w:rFonts w:ascii="GHEA Grapalat" w:eastAsia="GHEA Grapalat" w:hAnsi="GHEA Grapalat" w:cs="GHEA Grapalat"/>
          <w:sz w:val="24"/>
          <w:szCs w:val="24"/>
          <w:lang w:val="fr-FR"/>
        </w:rPr>
        <w:t xml:space="preserve"> </w:t>
      </w:r>
      <w:r w:rsidR="00A03332" w:rsidRPr="004F1238">
        <w:rPr>
          <w:rFonts w:ascii="GHEA Grapalat" w:eastAsia="GHEA Grapalat" w:hAnsi="GHEA Grapalat" w:cs="GHEA Grapalat"/>
          <w:sz w:val="24"/>
          <w:szCs w:val="24"/>
          <w:lang w:val="fr-FR"/>
        </w:rPr>
        <w:t>(</w:t>
      </w:r>
      <w:proofErr w:type="spellStart"/>
      <w:r w:rsidR="00A03332" w:rsidRPr="004F1238">
        <w:rPr>
          <w:rFonts w:ascii="GHEA Grapalat" w:eastAsia="GHEA Grapalat" w:hAnsi="GHEA Grapalat" w:cs="GHEA Grapalat"/>
          <w:sz w:val="24"/>
          <w:szCs w:val="24"/>
          <w:lang w:val="fr-FR"/>
        </w:rPr>
        <w:t>այսուհետ</w:t>
      </w:r>
      <w:proofErr w:type="spellEnd"/>
      <w:r w:rsidR="00A03332" w:rsidRPr="004F1238">
        <w:rPr>
          <w:rFonts w:ascii="GHEA Grapalat" w:eastAsia="GHEA Grapalat" w:hAnsi="GHEA Grapalat" w:cs="GHEA Grapalat"/>
          <w:sz w:val="24"/>
          <w:szCs w:val="24"/>
          <w:lang w:val="fr-FR"/>
        </w:rPr>
        <w:t xml:space="preserve">՝ </w:t>
      </w:r>
      <w:proofErr w:type="spellStart"/>
      <w:r w:rsidR="00A03332" w:rsidRPr="004F1238">
        <w:rPr>
          <w:rFonts w:ascii="GHEA Grapalat" w:eastAsia="GHEA Grapalat" w:hAnsi="GHEA Grapalat" w:cs="GHEA Grapalat"/>
          <w:sz w:val="24"/>
          <w:szCs w:val="24"/>
          <w:lang w:val="fr-FR"/>
        </w:rPr>
        <w:t>Որոշում</w:t>
      </w:r>
      <w:proofErr w:type="spellEnd"/>
      <w:r w:rsidR="00A03332" w:rsidRPr="004F1238">
        <w:rPr>
          <w:rFonts w:ascii="GHEA Grapalat" w:eastAsia="GHEA Grapalat" w:hAnsi="GHEA Grapalat" w:cs="GHEA Grapalat"/>
          <w:sz w:val="24"/>
          <w:szCs w:val="24"/>
          <w:lang w:val="fr-FR"/>
        </w:rPr>
        <w:t xml:space="preserve">) </w:t>
      </w:r>
      <w:proofErr w:type="spellStart"/>
      <w:r w:rsidR="00A03332" w:rsidRPr="004F1238">
        <w:rPr>
          <w:rFonts w:ascii="GHEA Grapalat" w:eastAsia="GHEA Grapalat" w:hAnsi="GHEA Grapalat" w:cs="GHEA Grapalat"/>
          <w:sz w:val="24"/>
          <w:szCs w:val="24"/>
          <w:lang w:val="fr-FR"/>
        </w:rPr>
        <w:t>մեջ</w:t>
      </w:r>
      <w:proofErr w:type="spellEnd"/>
      <w:r w:rsidR="00A03332" w:rsidRPr="004F1238">
        <w:rPr>
          <w:rFonts w:ascii="GHEA Grapalat" w:eastAsia="GHEA Grapalat" w:hAnsi="GHEA Grapalat" w:cs="GHEA Grapalat"/>
          <w:sz w:val="24"/>
          <w:szCs w:val="24"/>
          <w:lang w:val="fr-FR"/>
        </w:rPr>
        <w:t xml:space="preserve"> </w:t>
      </w:r>
      <w:proofErr w:type="spellStart"/>
      <w:r w:rsidR="008F6122">
        <w:rPr>
          <w:rFonts w:ascii="GHEA Grapalat" w:eastAsia="GHEA Grapalat" w:hAnsi="GHEA Grapalat" w:cs="GHEA Grapalat"/>
          <w:sz w:val="24"/>
          <w:szCs w:val="24"/>
          <w:lang w:val="fr-FR"/>
        </w:rPr>
        <w:t>փոփոխության</w:t>
      </w:r>
      <w:proofErr w:type="spellEnd"/>
      <w:r w:rsidR="008F6122">
        <w:rPr>
          <w:rFonts w:ascii="GHEA Grapalat" w:eastAsia="GHEA Grapalat" w:hAnsi="GHEA Grapalat" w:cs="GHEA Grapalat"/>
          <w:sz w:val="24"/>
          <w:szCs w:val="24"/>
          <w:lang w:val="fr-FR"/>
        </w:rPr>
        <w:t xml:space="preserve"> և </w:t>
      </w:r>
      <w:proofErr w:type="spellStart"/>
      <w:r w:rsidR="00A03332" w:rsidRPr="004F1238">
        <w:rPr>
          <w:rFonts w:ascii="GHEA Grapalat" w:eastAsia="GHEA Grapalat" w:hAnsi="GHEA Grapalat" w:cs="GHEA Grapalat"/>
          <w:sz w:val="24"/>
          <w:szCs w:val="24"/>
          <w:lang w:val="fr-FR"/>
        </w:rPr>
        <w:t>լրացումների</w:t>
      </w:r>
      <w:proofErr w:type="spellEnd"/>
      <w:r w:rsidR="00A03332" w:rsidRPr="004F1238">
        <w:rPr>
          <w:rFonts w:ascii="GHEA Grapalat" w:eastAsia="GHEA Grapalat" w:hAnsi="GHEA Grapalat" w:cs="GHEA Grapalat"/>
          <w:sz w:val="24"/>
          <w:szCs w:val="24"/>
          <w:lang w:val="fr-FR"/>
        </w:rPr>
        <w:t xml:space="preserve"> </w:t>
      </w:r>
      <w:proofErr w:type="spellStart"/>
      <w:r w:rsidR="00A03332" w:rsidRPr="004F1238">
        <w:rPr>
          <w:rFonts w:ascii="GHEA Grapalat" w:eastAsia="GHEA Grapalat" w:hAnsi="GHEA Grapalat" w:cs="GHEA Grapalat"/>
          <w:sz w:val="24"/>
          <w:szCs w:val="24"/>
          <w:lang w:val="fr-FR"/>
        </w:rPr>
        <w:t>կատարումը</w:t>
      </w:r>
      <w:proofErr w:type="spellEnd"/>
      <w:r w:rsidR="00A03332" w:rsidRPr="004F1238">
        <w:rPr>
          <w:rFonts w:ascii="GHEA Grapalat" w:eastAsia="GHEA Grapalat" w:hAnsi="GHEA Grapalat" w:cs="GHEA Grapalat"/>
          <w:sz w:val="24"/>
          <w:szCs w:val="24"/>
          <w:lang w:val="fr-FR"/>
        </w:rPr>
        <w:t xml:space="preserve"> </w:t>
      </w:r>
      <w:proofErr w:type="spellStart"/>
      <w:r w:rsidR="00047CC7">
        <w:rPr>
          <w:rFonts w:ascii="GHEA Grapalat" w:eastAsia="GHEA Grapalat" w:hAnsi="GHEA Grapalat" w:cs="GHEA Grapalat"/>
          <w:sz w:val="24"/>
          <w:szCs w:val="24"/>
          <w:lang w:val="fr-FR"/>
        </w:rPr>
        <w:t>պայմանավորված</w:t>
      </w:r>
      <w:proofErr w:type="spellEnd"/>
      <w:r w:rsidR="00A03332" w:rsidRPr="004F1238">
        <w:rPr>
          <w:rFonts w:ascii="GHEA Grapalat" w:eastAsia="GHEA Grapalat" w:hAnsi="GHEA Grapalat" w:cs="GHEA Grapalat"/>
          <w:sz w:val="24"/>
          <w:szCs w:val="24"/>
          <w:lang w:val="fr-FR"/>
        </w:rPr>
        <w:t xml:space="preserve"> է </w:t>
      </w:r>
      <w:proofErr w:type="spellStart"/>
      <w:r w:rsidR="00A03332" w:rsidRPr="004F1238">
        <w:rPr>
          <w:rFonts w:ascii="GHEA Grapalat" w:eastAsia="GHEA Grapalat" w:hAnsi="GHEA Grapalat" w:cs="GHEA Grapalat"/>
          <w:sz w:val="24"/>
          <w:szCs w:val="24"/>
          <w:lang w:val="fr-FR"/>
        </w:rPr>
        <w:t>պրակտիկայ</w:t>
      </w:r>
      <w:r w:rsidR="00047CC7">
        <w:rPr>
          <w:rFonts w:ascii="GHEA Grapalat" w:eastAsia="GHEA Grapalat" w:hAnsi="GHEA Grapalat" w:cs="GHEA Grapalat"/>
          <w:sz w:val="24"/>
          <w:szCs w:val="24"/>
          <w:lang w:val="fr-FR"/>
        </w:rPr>
        <w:t>ում</w:t>
      </w:r>
      <w:proofErr w:type="spellEnd"/>
      <w:r w:rsidR="00047CC7">
        <w:rPr>
          <w:rFonts w:ascii="GHEA Grapalat" w:eastAsia="GHEA Grapalat" w:hAnsi="GHEA Grapalat" w:cs="GHEA Grapalat"/>
          <w:sz w:val="24"/>
          <w:szCs w:val="24"/>
          <w:lang w:val="fr-FR"/>
        </w:rPr>
        <w:t xml:space="preserve"> </w:t>
      </w:r>
      <w:proofErr w:type="spellStart"/>
      <w:r w:rsidR="00047CC7">
        <w:rPr>
          <w:rFonts w:ascii="GHEA Grapalat" w:eastAsia="GHEA Grapalat" w:hAnsi="GHEA Grapalat" w:cs="GHEA Grapalat"/>
          <w:sz w:val="24"/>
          <w:szCs w:val="24"/>
          <w:lang w:val="fr-FR"/>
        </w:rPr>
        <w:t>հաճախ</w:t>
      </w:r>
      <w:proofErr w:type="spellEnd"/>
      <w:r w:rsidR="00047CC7">
        <w:rPr>
          <w:rFonts w:ascii="GHEA Grapalat" w:eastAsia="GHEA Grapalat" w:hAnsi="GHEA Grapalat" w:cs="GHEA Grapalat"/>
          <w:sz w:val="24"/>
          <w:szCs w:val="24"/>
          <w:lang w:val="fr-FR"/>
        </w:rPr>
        <w:t xml:space="preserve"> </w:t>
      </w:r>
      <w:proofErr w:type="spellStart"/>
      <w:r w:rsidR="00623FEB">
        <w:rPr>
          <w:rFonts w:ascii="GHEA Grapalat" w:eastAsia="GHEA Grapalat" w:hAnsi="GHEA Grapalat" w:cs="GHEA Grapalat"/>
          <w:sz w:val="24"/>
          <w:szCs w:val="24"/>
          <w:lang w:val="fr-FR"/>
        </w:rPr>
        <w:t>առաջացող</w:t>
      </w:r>
      <w:proofErr w:type="spellEnd"/>
      <w:r w:rsidR="00047CC7">
        <w:rPr>
          <w:rFonts w:ascii="GHEA Grapalat" w:eastAsia="GHEA Grapalat" w:hAnsi="GHEA Grapalat" w:cs="GHEA Grapalat"/>
          <w:sz w:val="24"/>
          <w:szCs w:val="24"/>
          <w:lang w:val="fr-FR"/>
        </w:rPr>
        <w:t xml:space="preserve"> </w:t>
      </w:r>
      <w:proofErr w:type="spellStart"/>
      <w:r w:rsidR="00047CC7">
        <w:rPr>
          <w:rFonts w:ascii="GHEA Grapalat" w:eastAsia="GHEA Grapalat" w:hAnsi="GHEA Grapalat" w:cs="GHEA Grapalat"/>
          <w:sz w:val="24"/>
          <w:szCs w:val="24"/>
          <w:lang w:val="fr-FR"/>
        </w:rPr>
        <w:t>որոշ</w:t>
      </w:r>
      <w:proofErr w:type="spellEnd"/>
      <w:r w:rsidR="00047CC7">
        <w:rPr>
          <w:rFonts w:ascii="GHEA Grapalat" w:eastAsia="GHEA Grapalat" w:hAnsi="GHEA Grapalat" w:cs="GHEA Grapalat"/>
          <w:sz w:val="24"/>
          <w:szCs w:val="24"/>
          <w:lang w:val="fr-FR"/>
        </w:rPr>
        <w:t xml:space="preserve"> </w:t>
      </w:r>
      <w:proofErr w:type="spellStart"/>
      <w:r w:rsidR="00047CC7">
        <w:rPr>
          <w:rFonts w:ascii="GHEA Grapalat" w:eastAsia="GHEA Grapalat" w:hAnsi="GHEA Grapalat" w:cs="GHEA Grapalat"/>
          <w:sz w:val="24"/>
          <w:szCs w:val="24"/>
          <w:lang w:val="fr-FR"/>
        </w:rPr>
        <w:t>խնդիրներ</w:t>
      </w:r>
      <w:r w:rsidR="000843DA">
        <w:rPr>
          <w:rFonts w:ascii="GHEA Grapalat" w:eastAsia="GHEA Grapalat" w:hAnsi="GHEA Grapalat" w:cs="GHEA Grapalat"/>
          <w:sz w:val="24"/>
          <w:szCs w:val="24"/>
          <w:lang w:val="fr-FR"/>
        </w:rPr>
        <w:t>ի</w:t>
      </w:r>
      <w:proofErr w:type="spellEnd"/>
      <w:r w:rsidR="00047CC7">
        <w:rPr>
          <w:rFonts w:ascii="GHEA Grapalat" w:eastAsia="GHEA Grapalat" w:hAnsi="GHEA Grapalat" w:cs="GHEA Grapalat"/>
          <w:sz w:val="24"/>
          <w:szCs w:val="24"/>
          <w:lang w:val="fr-FR"/>
        </w:rPr>
        <w:t xml:space="preserve"> </w:t>
      </w:r>
      <w:proofErr w:type="spellStart"/>
      <w:r w:rsidR="000843DA">
        <w:rPr>
          <w:rFonts w:ascii="GHEA Grapalat" w:eastAsia="GHEA Grapalat" w:hAnsi="GHEA Grapalat" w:cs="GHEA Grapalat"/>
          <w:sz w:val="24"/>
          <w:szCs w:val="24"/>
          <w:lang w:val="fr-FR"/>
        </w:rPr>
        <w:t>լուծման</w:t>
      </w:r>
      <w:proofErr w:type="spellEnd"/>
      <w:r w:rsidR="00A03332" w:rsidRPr="004F1238">
        <w:rPr>
          <w:rFonts w:ascii="GHEA Grapalat" w:eastAsia="GHEA Grapalat" w:hAnsi="GHEA Grapalat" w:cs="GHEA Grapalat"/>
          <w:sz w:val="24"/>
          <w:szCs w:val="24"/>
          <w:lang w:val="fr-FR"/>
        </w:rPr>
        <w:t xml:space="preserve"> </w:t>
      </w:r>
      <w:proofErr w:type="spellStart"/>
      <w:r w:rsidR="00A73E43" w:rsidRPr="004F1238">
        <w:rPr>
          <w:rFonts w:ascii="GHEA Grapalat" w:eastAsia="GHEA Grapalat" w:hAnsi="GHEA Grapalat" w:cs="GHEA Grapalat"/>
          <w:sz w:val="24"/>
          <w:szCs w:val="24"/>
          <w:lang w:val="fr-FR"/>
        </w:rPr>
        <w:t>անհրաժեշտությ</w:t>
      </w:r>
      <w:r w:rsidR="00047CC7">
        <w:rPr>
          <w:rFonts w:ascii="GHEA Grapalat" w:eastAsia="GHEA Grapalat" w:hAnsi="GHEA Grapalat" w:cs="GHEA Grapalat"/>
          <w:sz w:val="24"/>
          <w:szCs w:val="24"/>
          <w:lang w:val="fr-FR"/>
        </w:rPr>
        <w:t>ամբ</w:t>
      </w:r>
      <w:proofErr w:type="spellEnd"/>
      <w:r w:rsidR="00A73E43" w:rsidRPr="004F1238">
        <w:rPr>
          <w:rFonts w:ascii="GHEA Grapalat" w:eastAsia="GHEA Grapalat" w:hAnsi="GHEA Grapalat" w:cs="Courier New"/>
          <w:sz w:val="24"/>
          <w:szCs w:val="24"/>
          <w:lang w:val="fr-FR"/>
        </w:rPr>
        <w:t>:</w:t>
      </w:r>
      <w:r w:rsidR="00A03332" w:rsidRPr="004F1238">
        <w:rPr>
          <w:rFonts w:ascii="GHEA Grapalat" w:eastAsia="GHEA Grapalat" w:hAnsi="GHEA Grapalat" w:cs="GHEA Grapalat"/>
          <w:sz w:val="24"/>
          <w:szCs w:val="24"/>
          <w:lang w:val="fr-FR"/>
        </w:rPr>
        <w:t xml:space="preserve">  </w:t>
      </w:r>
    </w:p>
    <w:p w:rsidR="00A73E43" w:rsidRDefault="00A73E43" w:rsidP="00392D39">
      <w:pPr>
        <w:shd w:val="clear" w:color="auto" w:fill="FFFFFF"/>
        <w:spacing w:after="0" w:line="276" w:lineRule="auto"/>
        <w:ind w:firstLine="567"/>
        <w:jc w:val="both"/>
        <w:rPr>
          <w:rFonts w:ascii="GHEA Grapalat" w:eastAsia="GHEA Grapalat" w:hAnsi="GHEA Grapalat" w:cs="GHEA Grapalat"/>
          <w:sz w:val="24"/>
          <w:szCs w:val="24"/>
          <w:lang w:val="fr-FR"/>
        </w:rPr>
      </w:pPr>
      <w:proofErr w:type="spellStart"/>
      <w:r w:rsidRPr="004F1238">
        <w:rPr>
          <w:rFonts w:ascii="GHEA Grapalat" w:eastAsia="GHEA Grapalat" w:hAnsi="GHEA Grapalat" w:cs="GHEA Grapalat"/>
          <w:sz w:val="24"/>
          <w:szCs w:val="24"/>
          <w:lang w:val="fr-FR"/>
        </w:rPr>
        <w:t>Մասնավորապես</w:t>
      </w:r>
      <w:proofErr w:type="spellEnd"/>
      <w:r w:rsidRPr="004F1238">
        <w:rPr>
          <w:rFonts w:ascii="GHEA Grapalat" w:eastAsia="GHEA Grapalat" w:hAnsi="GHEA Grapalat" w:cs="GHEA Grapalat"/>
          <w:sz w:val="24"/>
          <w:szCs w:val="24"/>
          <w:lang w:val="fr-FR"/>
        </w:rPr>
        <w:t xml:space="preserve">, </w:t>
      </w:r>
    </w:p>
    <w:p w:rsidR="000843DA" w:rsidRDefault="00047CC7" w:rsidP="00392D39">
      <w:pPr>
        <w:shd w:val="clear" w:color="auto" w:fill="FFFFFF"/>
        <w:spacing w:after="0" w:line="276" w:lineRule="auto"/>
        <w:ind w:firstLine="567"/>
        <w:jc w:val="both"/>
        <w:rPr>
          <w:rFonts w:ascii="GHEA Grapalat" w:hAnsi="GHEA Grapalat"/>
          <w:color w:val="000000"/>
          <w:sz w:val="24"/>
          <w:szCs w:val="24"/>
          <w:lang w:val="fr-FR"/>
        </w:rPr>
      </w:pPr>
      <w:r>
        <w:rPr>
          <w:rFonts w:ascii="GHEA Grapalat" w:eastAsia="GHEA Grapalat" w:hAnsi="GHEA Grapalat" w:cs="GHEA Grapalat"/>
          <w:sz w:val="24"/>
          <w:szCs w:val="24"/>
          <w:lang w:val="fr-FR"/>
        </w:rPr>
        <w:t>-</w:t>
      </w:r>
      <w:r w:rsidR="00220D59">
        <w:rPr>
          <w:rFonts w:ascii="GHEA Grapalat" w:eastAsia="GHEA Grapalat" w:hAnsi="GHEA Grapalat" w:cs="GHEA Grapalat"/>
          <w:sz w:val="24"/>
          <w:szCs w:val="24"/>
          <w:lang w:val="fr-FR"/>
        </w:rPr>
        <w:t xml:space="preserve"> </w:t>
      </w:r>
      <w:proofErr w:type="spellStart"/>
      <w:r w:rsidR="00A03332" w:rsidRPr="004F1238">
        <w:rPr>
          <w:rFonts w:ascii="GHEA Grapalat" w:eastAsia="GHEA Grapalat" w:hAnsi="GHEA Grapalat" w:cs="GHEA Grapalat"/>
          <w:sz w:val="24"/>
          <w:szCs w:val="24"/>
          <w:lang w:val="fr-FR"/>
        </w:rPr>
        <w:t>Որոշման</w:t>
      </w:r>
      <w:proofErr w:type="spellEnd"/>
      <w:r w:rsidR="00A03332" w:rsidRPr="004F1238">
        <w:rPr>
          <w:rFonts w:ascii="GHEA Grapalat" w:eastAsia="GHEA Grapalat" w:hAnsi="GHEA Grapalat" w:cs="GHEA Grapalat"/>
          <w:sz w:val="24"/>
          <w:szCs w:val="24"/>
          <w:lang w:val="fr-FR"/>
        </w:rPr>
        <w:t xml:space="preserve"> </w:t>
      </w:r>
      <w:r w:rsidR="007223AF" w:rsidRPr="004F1238">
        <w:rPr>
          <w:rFonts w:ascii="GHEA Grapalat" w:hAnsi="GHEA Grapalat"/>
          <w:color w:val="000000"/>
          <w:sz w:val="24"/>
          <w:szCs w:val="24"/>
          <w:lang w:val="hy-AM"/>
        </w:rPr>
        <w:t>N</w:t>
      </w:r>
      <w:r w:rsidR="007223AF" w:rsidRPr="004F1238">
        <w:rPr>
          <w:rFonts w:ascii="GHEA Grapalat" w:hAnsi="GHEA Grapalat"/>
          <w:color w:val="000000"/>
          <w:sz w:val="24"/>
          <w:szCs w:val="24"/>
          <w:lang w:val="fr-FR"/>
        </w:rPr>
        <w:t xml:space="preserve"> 2 </w:t>
      </w:r>
      <w:proofErr w:type="spellStart"/>
      <w:r w:rsidR="007223AF" w:rsidRPr="004F1238">
        <w:rPr>
          <w:rFonts w:ascii="GHEA Grapalat" w:hAnsi="GHEA Grapalat"/>
          <w:color w:val="000000"/>
          <w:sz w:val="24"/>
          <w:szCs w:val="24"/>
          <w:lang w:val="fr-FR"/>
        </w:rPr>
        <w:t>հավելվածով</w:t>
      </w:r>
      <w:proofErr w:type="spellEnd"/>
      <w:r w:rsidR="007223AF" w:rsidRPr="004F1238">
        <w:rPr>
          <w:rFonts w:ascii="GHEA Grapalat" w:hAnsi="GHEA Grapalat"/>
          <w:color w:val="000000"/>
          <w:sz w:val="24"/>
          <w:szCs w:val="24"/>
          <w:lang w:val="fr-FR"/>
        </w:rPr>
        <w:t xml:space="preserve"> </w:t>
      </w:r>
      <w:proofErr w:type="spellStart"/>
      <w:r w:rsidR="007223AF" w:rsidRPr="004F1238">
        <w:rPr>
          <w:rFonts w:ascii="GHEA Grapalat" w:hAnsi="GHEA Grapalat"/>
          <w:color w:val="000000"/>
          <w:sz w:val="24"/>
          <w:szCs w:val="24"/>
          <w:lang w:val="fr-FR"/>
        </w:rPr>
        <w:t>սահմանված</w:t>
      </w:r>
      <w:proofErr w:type="spellEnd"/>
      <w:r w:rsidR="007223AF" w:rsidRPr="004F1238">
        <w:rPr>
          <w:rFonts w:ascii="GHEA Grapalat" w:hAnsi="GHEA Grapalat"/>
          <w:color w:val="000000"/>
          <w:sz w:val="24"/>
          <w:szCs w:val="24"/>
          <w:lang w:val="fr-FR"/>
        </w:rPr>
        <w:t xml:space="preserve"> </w:t>
      </w:r>
      <w:proofErr w:type="spellStart"/>
      <w:r w:rsidR="007223AF" w:rsidRPr="004F1238">
        <w:rPr>
          <w:rFonts w:ascii="GHEA Grapalat" w:hAnsi="GHEA Grapalat"/>
          <w:color w:val="000000"/>
          <w:sz w:val="24"/>
          <w:szCs w:val="24"/>
          <w:lang w:val="fr-FR"/>
        </w:rPr>
        <w:t>են</w:t>
      </w:r>
      <w:proofErr w:type="spellEnd"/>
      <w:r w:rsidR="007223AF" w:rsidRPr="004F1238">
        <w:rPr>
          <w:rFonts w:ascii="GHEA Grapalat" w:hAnsi="GHEA Grapalat"/>
          <w:color w:val="000000"/>
          <w:sz w:val="24"/>
          <w:szCs w:val="24"/>
          <w:lang w:val="fr-FR"/>
        </w:rPr>
        <w:t xml:space="preserve"> 31 </w:t>
      </w:r>
      <w:proofErr w:type="spellStart"/>
      <w:r w:rsidR="006D702B" w:rsidRPr="004F1238">
        <w:rPr>
          <w:rFonts w:ascii="GHEA Grapalat" w:hAnsi="GHEA Grapalat"/>
          <w:color w:val="000000"/>
          <w:sz w:val="24"/>
          <w:szCs w:val="24"/>
          <w:lang w:val="fr-FR"/>
        </w:rPr>
        <w:t>օտար</w:t>
      </w:r>
      <w:proofErr w:type="spellEnd"/>
      <w:r w:rsidR="006D702B" w:rsidRPr="004F1238">
        <w:rPr>
          <w:rFonts w:ascii="GHEA Grapalat" w:hAnsi="GHEA Grapalat"/>
          <w:color w:val="000000"/>
          <w:sz w:val="24"/>
          <w:szCs w:val="24"/>
          <w:lang w:val="fr-FR"/>
        </w:rPr>
        <w:t xml:space="preserve"> </w:t>
      </w:r>
      <w:proofErr w:type="spellStart"/>
      <w:r w:rsidR="007223AF" w:rsidRPr="004F1238">
        <w:rPr>
          <w:rFonts w:ascii="GHEA Grapalat" w:hAnsi="GHEA Grapalat"/>
          <w:color w:val="000000"/>
          <w:sz w:val="24"/>
          <w:szCs w:val="24"/>
          <w:lang w:val="fr-FR"/>
        </w:rPr>
        <w:t>լեզուների</w:t>
      </w:r>
      <w:proofErr w:type="spellEnd"/>
      <w:r w:rsidR="007223AF" w:rsidRPr="004F1238">
        <w:rPr>
          <w:rFonts w:ascii="GHEA Grapalat" w:hAnsi="GHEA Grapalat"/>
          <w:color w:val="000000"/>
          <w:sz w:val="24"/>
          <w:szCs w:val="24"/>
          <w:lang w:val="fr-FR"/>
        </w:rPr>
        <w:t xml:space="preserve"> </w:t>
      </w:r>
      <w:proofErr w:type="spellStart"/>
      <w:r w:rsidR="007223AF" w:rsidRPr="004F1238">
        <w:rPr>
          <w:rFonts w:ascii="GHEA Grapalat" w:hAnsi="GHEA Grapalat"/>
          <w:color w:val="000000"/>
          <w:sz w:val="24"/>
          <w:szCs w:val="24"/>
          <w:lang w:val="fr-FR"/>
        </w:rPr>
        <w:t>գրավոր</w:t>
      </w:r>
      <w:proofErr w:type="spellEnd"/>
      <w:r w:rsidR="007223AF" w:rsidRPr="004F1238">
        <w:rPr>
          <w:rFonts w:ascii="GHEA Grapalat" w:hAnsi="GHEA Grapalat"/>
          <w:color w:val="000000"/>
          <w:sz w:val="24"/>
          <w:szCs w:val="24"/>
          <w:lang w:val="fr-FR"/>
        </w:rPr>
        <w:t xml:space="preserve"> և </w:t>
      </w:r>
      <w:proofErr w:type="spellStart"/>
      <w:r w:rsidR="007223AF" w:rsidRPr="004F1238">
        <w:rPr>
          <w:rFonts w:ascii="GHEA Grapalat" w:hAnsi="GHEA Grapalat"/>
          <w:color w:val="000000"/>
          <w:sz w:val="24"/>
          <w:szCs w:val="24"/>
          <w:lang w:val="fr-FR"/>
        </w:rPr>
        <w:t>բանավոր</w:t>
      </w:r>
      <w:proofErr w:type="spellEnd"/>
      <w:r w:rsidR="007223AF" w:rsidRPr="004F1238">
        <w:rPr>
          <w:rFonts w:ascii="GHEA Grapalat" w:hAnsi="GHEA Grapalat"/>
          <w:color w:val="000000"/>
          <w:sz w:val="24"/>
          <w:szCs w:val="24"/>
          <w:lang w:val="fr-FR"/>
        </w:rPr>
        <w:t xml:space="preserve"> </w:t>
      </w:r>
      <w:proofErr w:type="spellStart"/>
      <w:r w:rsidR="007223AF" w:rsidRPr="004F1238">
        <w:rPr>
          <w:rFonts w:ascii="GHEA Grapalat" w:hAnsi="GHEA Grapalat"/>
          <w:color w:val="000000"/>
          <w:sz w:val="24"/>
          <w:szCs w:val="24"/>
          <w:lang w:val="fr-FR"/>
        </w:rPr>
        <w:t>թարգմանությունների</w:t>
      </w:r>
      <w:proofErr w:type="spellEnd"/>
      <w:r w:rsidR="007223AF" w:rsidRPr="004F1238">
        <w:rPr>
          <w:rFonts w:ascii="GHEA Grapalat" w:hAnsi="GHEA Grapalat"/>
          <w:color w:val="000000"/>
          <w:sz w:val="24"/>
          <w:szCs w:val="24"/>
          <w:lang w:val="fr-FR"/>
        </w:rPr>
        <w:t xml:space="preserve"> </w:t>
      </w:r>
      <w:proofErr w:type="spellStart"/>
      <w:r w:rsidR="007223AF" w:rsidRPr="004F1238">
        <w:rPr>
          <w:rFonts w:ascii="GHEA Grapalat" w:hAnsi="GHEA Grapalat"/>
          <w:color w:val="000000"/>
          <w:sz w:val="24"/>
          <w:szCs w:val="24"/>
          <w:lang w:val="fr-FR"/>
        </w:rPr>
        <w:t>վարձատրության</w:t>
      </w:r>
      <w:proofErr w:type="spellEnd"/>
      <w:r w:rsidR="007223AF" w:rsidRPr="004F1238">
        <w:rPr>
          <w:rFonts w:ascii="GHEA Grapalat" w:hAnsi="GHEA Grapalat"/>
          <w:color w:val="000000"/>
          <w:sz w:val="24"/>
          <w:szCs w:val="24"/>
          <w:lang w:val="fr-FR"/>
        </w:rPr>
        <w:t xml:space="preserve"> </w:t>
      </w:r>
      <w:proofErr w:type="spellStart"/>
      <w:r w:rsidR="007223AF" w:rsidRPr="004F1238">
        <w:rPr>
          <w:rFonts w:ascii="GHEA Grapalat" w:hAnsi="GHEA Grapalat"/>
          <w:color w:val="000000"/>
          <w:sz w:val="24"/>
          <w:szCs w:val="24"/>
          <w:lang w:val="fr-FR"/>
        </w:rPr>
        <w:t>չափերը</w:t>
      </w:r>
      <w:proofErr w:type="spellEnd"/>
      <w:r w:rsidR="007223AF" w:rsidRPr="004F1238">
        <w:rPr>
          <w:rFonts w:ascii="GHEA Grapalat" w:hAnsi="GHEA Grapalat"/>
          <w:color w:val="000000"/>
          <w:sz w:val="24"/>
          <w:szCs w:val="24"/>
          <w:lang w:val="fr-FR"/>
        </w:rPr>
        <w:t xml:space="preserve">, </w:t>
      </w:r>
      <w:proofErr w:type="spellStart"/>
      <w:r w:rsidR="007223AF" w:rsidRPr="004F1238">
        <w:rPr>
          <w:rFonts w:ascii="GHEA Grapalat" w:hAnsi="GHEA Grapalat"/>
          <w:color w:val="000000"/>
          <w:sz w:val="24"/>
          <w:szCs w:val="24"/>
          <w:lang w:val="fr-FR"/>
        </w:rPr>
        <w:t>սակայն</w:t>
      </w:r>
      <w:proofErr w:type="spellEnd"/>
      <w:r w:rsidR="007223AF" w:rsidRPr="004F1238">
        <w:rPr>
          <w:rFonts w:ascii="GHEA Grapalat" w:hAnsi="GHEA Grapalat"/>
          <w:color w:val="000000"/>
          <w:sz w:val="24"/>
          <w:szCs w:val="24"/>
          <w:lang w:val="fr-FR"/>
        </w:rPr>
        <w:t xml:space="preserve"> </w:t>
      </w:r>
      <w:proofErr w:type="spellStart"/>
      <w:r w:rsidR="007223AF" w:rsidRPr="004F1238">
        <w:rPr>
          <w:rFonts w:ascii="GHEA Grapalat" w:hAnsi="GHEA Grapalat"/>
          <w:color w:val="000000"/>
          <w:sz w:val="24"/>
          <w:szCs w:val="24"/>
          <w:lang w:val="fr-FR"/>
        </w:rPr>
        <w:t>այդ</w:t>
      </w:r>
      <w:proofErr w:type="spellEnd"/>
      <w:r w:rsidR="007223AF" w:rsidRPr="004F1238">
        <w:rPr>
          <w:rFonts w:ascii="GHEA Grapalat" w:hAnsi="GHEA Grapalat"/>
          <w:color w:val="000000"/>
          <w:sz w:val="24"/>
          <w:szCs w:val="24"/>
          <w:lang w:val="fr-FR"/>
        </w:rPr>
        <w:t xml:space="preserve"> </w:t>
      </w:r>
      <w:proofErr w:type="spellStart"/>
      <w:r w:rsidR="007223AF" w:rsidRPr="004F1238">
        <w:rPr>
          <w:rFonts w:ascii="GHEA Grapalat" w:hAnsi="GHEA Grapalat"/>
          <w:color w:val="000000"/>
          <w:sz w:val="24"/>
          <w:szCs w:val="24"/>
          <w:lang w:val="fr-FR"/>
        </w:rPr>
        <w:t>ցանկում</w:t>
      </w:r>
      <w:proofErr w:type="spellEnd"/>
      <w:r w:rsidR="007223AF" w:rsidRPr="004F1238">
        <w:rPr>
          <w:rFonts w:ascii="GHEA Grapalat" w:hAnsi="GHEA Grapalat"/>
          <w:color w:val="000000"/>
          <w:sz w:val="24"/>
          <w:szCs w:val="24"/>
          <w:lang w:val="fr-FR"/>
        </w:rPr>
        <w:t xml:space="preserve"> </w:t>
      </w:r>
      <w:proofErr w:type="spellStart"/>
      <w:r w:rsidR="007223AF" w:rsidRPr="004F1238">
        <w:rPr>
          <w:rFonts w:ascii="GHEA Grapalat" w:hAnsi="GHEA Grapalat"/>
          <w:color w:val="000000"/>
          <w:sz w:val="24"/>
          <w:szCs w:val="24"/>
          <w:lang w:val="fr-FR"/>
        </w:rPr>
        <w:t>սահմանված</w:t>
      </w:r>
      <w:proofErr w:type="spellEnd"/>
      <w:r w:rsidR="007223AF" w:rsidRPr="004F1238">
        <w:rPr>
          <w:rFonts w:ascii="GHEA Grapalat" w:hAnsi="GHEA Grapalat"/>
          <w:color w:val="000000"/>
          <w:sz w:val="24"/>
          <w:szCs w:val="24"/>
          <w:lang w:val="fr-FR"/>
        </w:rPr>
        <w:t xml:space="preserve"> </w:t>
      </w:r>
      <w:proofErr w:type="spellStart"/>
      <w:r w:rsidR="007223AF" w:rsidRPr="004F1238">
        <w:rPr>
          <w:rFonts w:ascii="GHEA Grapalat" w:hAnsi="GHEA Grapalat"/>
          <w:color w:val="000000"/>
          <w:sz w:val="24"/>
          <w:szCs w:val="24"/>
          <w:lang w:val="fr-FR"/>
        </w:rPr>
        <w:t>չէ</w:t>
      </w:r>
      <w:proofErr w:type="spellEnd"/>
      <w:r w:rsidR="007223AF" w:rsidRPr="004F1238">
        <w:rPr>
          <w:rFonts w:ascii="GHEA Grapalat" w:hAnsi="GHEA Grapalat"/>
          <w:color w:val="000000"/>
          <w:sz w:val="24"/>
          <w:szCs w:val="24"/>
          <w:lang w:val="fr-FR"/>
        </w:rPr>
        <w:t xml:space="preserve"> </w:t>
      </w:r>
      <w:proofErr w:type="spellStart"/>
      <w:r w:rsidR="007223AF" w:rsidRPr="004F1238">
        <w:rPr>
          <w:rFonts w:ascii="GHEA Grapalat" w:hAnsi="GHEA Grapalat"/>
          <w:color w:val="000000"/>
          <w:sz w:val="24"/>
          <w:szCs w:val="24"/>
          <w:lang w:val="fr-FR"/>
        </w:rPr>
        <w:t>հայերենից</w:t>
      </w:r>
      <w:proofErr w:type="spellEnd"/>
      <w:r w:rsidR="007223AF" w:rsidRPr="004F1238">
        <w:rPr>
          <w:rFonts w:ascii="GHEA Grapalat" w:hAnsi="GHEA Grapalat"/>
          <w:color w:val="000000"/>
          <w:sz w:val="24"/>
          <w:szCs w:val="24"/>
          <w:lang w:val="fr-FR"/>
        </w:rPr>
        <w:t xml:space="preserve"> </w:t>
      </w:r>
      <w:proofErr w:type="spellStart"/>
      <w:r w:rsidR="007223AF" w:rsidRPr="004F1238">
        <w:rPr>
          <w:rFonts w:ascii="GHEA Grapalat" w:hAnsi="GHEA Grapalat"/>
          <w:color w:val="000000"/>
          <w:sz w:val="24"/>
          <w:szCs w:val="24"/>
          <w:lang w:val="fr-FR"/>
        </w:rPr>
        <w:t>եզդ</w:t>
      </w:r>
      <w:proofErr w:type="spellEnd"/>
      <w:r w:rsidR="002C5202">
        <w:rPr>
          <w:rFonts w:ascii="GHEA Grapalat" w:hAnsi="GHEA Grapalat"/>
          <w:color w:val="000000"/>
          <w:sz w:val="24"/>
          <w:szCs w:val="24"/>
          <w:lang w:val="hy-AM"/>
        </w:rPr>
        <w:t>ի</w:t>
      </w:r>
      <w:proofErr w:type="spellStart"/>
      <w:r w:rsidR="007223AF" w:rsidRPr="004F1238">
        <w:rPr>
          <w:rFonts w:ascii="GHEA Grapalat" w:hAnsi="GHEA Grapalat"/>
          <w:color w:val="000000"/>
          <w:sz w:val="24"/>
          <w:szCs w:val="24"/>
          <w:lang w:val="fr-FR"/>
        </w:rPr>
        <w:t>երեն</w:t>
      </w:r>
      <w:proofErr w:type="spellEnd"/>
      <w:r w:rsidR="007223AF" w:rsidRPr="004F1238">
        <w:rPr>
          <w:rFonts w:ascii="GHEA Grapalat" w:hAnsi="GHEA Grapalat"/>
          <w:color w:val="000000"/>
          <w:sz w:val="24"/>
          <w:szCs w:val="24"/>
          <w:lang w:val="fr-FR"/>
        </w:rPr>
        <w:t xml:space="preserve"> և </w:t>
      </w:r>
      <w:proofErr w:type="spellStart"/>
      <w:r w:rsidR="007223AF" w:rsidRPr="004F1238">
        <w:rPr>
          <w:rFonts w:ascii="GHEA Grapalat" w:hAnsi="GHEA Grapalat"/>
          <w:color w:val="000000"/>
          <w:sz w:val="24"/>
          <w:szCs w:val="24"/>
          <w:lang w:val="fr-FR"/>
        </w:rPr>
        <w:t>եզդ</w:t>
      </w:r>
      <w:proofErr w:type="spellEnd"/>
      <w:r w:rsidR="002C5202">
        <w:rPr>
          <w:rFonts w:ascii="GHEA Grapalat" w:hAnsi="GHEA Grapalat"/>
          <w:color w:val="000000"/>
          <w:sz w:val="24"/>
          <w:szCs w:val="24"/>
          <w:lang w:val="hy-AM"/>
        </w:rPr>
        <w:t>ի</w:t>
      </w:r>
      <w:proofErr w:type="spellStart"/>
      <w:r w:rsidR="007223AF" w:rsidRPr="004F1238">
        <w:rPr>
          <w:rFonts w:ascii="GHEA Grapalat" w:hAnsi="GHEA Grapalat"/>
          <w:color w:val="000000"/>
          <w:sz w:val="24"/>
          <w:szCs w:val="24"/>
          <w:lang w:val="fr-FR"/>
        </w:rPr>
        <w:t>երենից</w:t>
      </w:r>
      <w:proofErr w:type="spellEnd"/>
      <w:r w:rsidR="007223AF" w:rsidRPr="004F1238">
        <w:rPr>
          <w:rFonts w:ascii="GHEA Grapalat" w:hAnsi="GHEA Grapalat"/>
          <w:color w:val="000000"/>
          <w:sz w:val="24"/>
          <w:szCs w:val="24"/>
          <w:lang w:val="fr-FR"/>
        </w:rPr>
        <w:t xml:space="preserve"> </w:t>
      </w:r>
      <w:proofErr w:type="spellStart"/>
      <w:r w:rsidR="007223AF" w:rsidRPr="004F1238">
        <w:rPr>
          <w:rFonts w:ascii="GHEA Grapalat" w:hAnsi="GHEA Grapalat"/>
          <w:color w:val="000000"/>
          <w:sz w:val="24"/>
          <w:szCs w:val="24"/>
          <w:lang w:val="fr-FR"/>
        </w:rPr>
        <w:t>հայերեն</w:t>
      </w:r>
      <w:proofErr w:type="spellEnd"/>
      <w:r w:rsidR="007223AF" w:rsidRPr="004F1238">
        <w:rPr>
          <w:rFonts w:ascii="GHEA Grapalat" w:hAnsi="GHEA Grapalat"/>
          <w:color w:val="000000"/>
          <w:sz w:val="24"/>
          <w:szCs w:val="24"/>
          <w:lang w:val="fr-FR"/>
        </w:rPr>
        <w:t xml:space="preserve"> </w:t>
      </w:r>
      <w:proofErr w:type="spellStart"/>
      <w:r w:rsidR="007223AF" w:rsidRPr="004F1238">
        <w:rPr>
          <w:rFonts w:ascii="GHEA Grapalat" w:hAnsi="GHEA Grapalat"/>
          <w:color w:val="000000"/>
          <w:sz w:val="24"/>
          <w:szCs w:val="24"/>
          <w:lang w:val="fr-FR"/>
        </w:rPr>
        <w:t>թարգմանությունների</w:t>
      </w:r>
      <w:proofErr w:type="spellEnd"/>
      <w:r w:rsidR="007223AF" w:rsidRPr="004F1238">
        <w:rPr>
          <w:rFonts w:ascii="GHEA Grapalat" w:hAnsi="GHEA Grapalat"/>
          <w:color w:val="000000"/>
          <w:sz w:val="24"/>
          <w:szCs w:val="24"/>
          <w:lang w:val="fr-FR"/>
        </w:rPr>
        <w:t xml:space="preserve"> </w:t>
      </w:r>
      <w:proofErr w:type="spellStart"/>
      <w:proofErr w:type="gramStart"/>
      <w:r w:rsidR="007223AF" w:rsidRPr="004F1238">
        <w:rPr>
          <w:rFonts w:ascii="GHEA Grapalat" w:hAnsi="GHEA Grapalat"/>
          <w:color w:val="000000"/>
          <w:sz w:val="24"/>
          <w:szCs w:val="24"/>
          <w:lang w:val="fr-FR"/>
        </w:rPr>
        <w:t>արժեքները</w:t>
      </w:r>
      <w:proofErr w:type="spellEnd"/>
      <w:r w:rsidR="007223AF" w:rsidRPr="004F1238">
        <w:rPr>
          <w:rFonts w:ascii="GHEA Grapalat" w:hAnsi="GHEA Grapalat"/>
          <w:color w:val="000000"/>
          <w:sz w:val="24"/>
          <w:szCs w:val="24"/>
          <w:lang w:val="fr-FR"/>
        </w:rPr>
        <w:t>:</w:t>
      </w:r>
      <w:proofErr w:type="gramEnd"/>
      <w:r w:rsidR="001579BE" w:rsidRPr="004F1238">
        <w:rPr>
          <w:rFonts w:ascii="GHEA Grapalat" w:hAnsi="GHEA Grapalat"/>
          <w:color w:val="000000"/>
          <w:sz w:val="24"/>
          <w:szCs w:val="24"/>
          <w:lang w:val="fr-FR"/>
        </w:rPr>
        <w:t xml:space="preserve"> </w:t>
      </w:r>
    </w:p>
    <w:p w:rsidR="00F45DB2" w:rsidRDefault="001579BE" w:rsidP="00F45DB2">
      <w:pPr>
        <w:shd w:val="clear" w:color="auto" w:fill="FFFFFF"/>
        <w:spacing w:after="0" w:line="276" w:lineRule="auto"/>
        <w:ind w:firstLine="567"/>
        <w:jc w:val="both"/>
        <w:rPr>
          <w:rFonts w:ascii="GHEA Grapalat" w:hAnsi="GHEA Grapalat"/>
          <w:color w:val="000000"/>
          <w:sz w:val="24"/>
          <w:szCs w:val="24"/>
          <w:lang w:val="fr-FR"/>
        </w:rPr>
      </w:pPr>
      <w:proofErr w:type="spellStart"/>
      <w:r w:rsidRPr="00F45DB2">
        <w:rPr>
          <w:rFonts w:ascii="GHEA Grapalat" w:hAnsi="GHEA Grapalat"/>
          <w:color w:val="000000"/>
          <w:sz w:val="24"/>
          <w:szCs w:val="24"/>
          <w:lang w:val="fr-FR"/>
        </w:rPr>
        <w:t>Մինչդեռ</w:t>
      </w:r>
      <w:proofErr w:type="spellEnd"/>
      <w:r w:rsidRPr="00F45DB2">
        <w:rPr>
          <w:rFonts w:ascii="GHEA Grapalat" w:hAnsi="GHEA Grapalat"/>
          <w:color w:val="000000"/>
          <w:sz w:val="24"/>
          <w:szCs w:val="24"/>
          <w:lang w:val="fr-FR"/>
        </w:rPr>
        <w:t xml:space="preserve"> </w:t>
      </w:r>
      <w:proofErr w:type="spellStart"/>
      <w:r w:rsidRPr="00F45DB2">
        <w:rPr>
          <w:rFonts w:ascii="GHEA Grapalat" w:hAnsi="GHEA Grapalat"/>
          <w:color w:val="000000"/>
          <w:sz w:val="24"/>
          <w:szCs w:val="24"/>
          <w:lang w:val="fr-FR"/>
        </w:rPr>
        <w:t>եզդ</w:t>
      </w:r>
      <w:proofErr w:type="spellEnd"/>
      <w:r w:rsidR="002C5202">
        <w:rPr>
          <w:rFonts w:ascii="GHEA Grapalat" w:hAnsi="GHEA Grapalat"/>
          <w:color w:val="000000"/>
          <w:sz w:val="24"/>
          <w:szCs w:val="24"/>
          <w:lang w:val="hy-AM"/>
        </w:rPr>
        <w:t>ի</w:t>
      </w:r>
      <w:proofErr w:type="spellStart"/>
      <w:r w:rsidRPr="00F45DB2">
        <w:rPr>
          <w:rFonts w:ascii="GHEA Grapalat" w:hAnsi="GHEA Grapalat"/>
          <w:color w:val="000000"/>
          <w:sz w:val="24"/>
          <w:szCs w:val="24"/>
          <w:lang w:val="fr-FR"/>
        </w:rPr>
        <w:t>երենը</w:t>
      </w:r>
      <w:proofErr w:type="spellEnd"/>
      <w:r w:rsidRPr="00F45DB2">
        <w:rPr>
          <w:rFonts w:ascii="GHEA Grapalat" w:hAnsi="GHEA Grapalat"/>
          <w:color w:val="000000"/>
          <w:sz w:val="24"/>
          <w:szCs w:val="24"/>
          <w:lang w:val="fr-FR"/>
        </w:rPr>
        <w:t xml:space="preserve"> </w:t>
      </w:r>
      <w:proofErr w:type="spellStart"/>
      <w:r w:rsidRPr="00F45DB2">
        <w:rPr>
          <w:rFonts w:ascii="GHEA Grapalat" w:hAnsi="GHEA Grapalat"/>
          <w:color w:val="000000"/>
          <w:sz w:val="24"/>
          <w:szCs w:val="24"/>
          <w:lang w:val="fr-FR"/>
        </w:rPr>
        <w:t>Հայաստանում</w:t>
      </w:r>
      <w:proofErr w:type="spellEnd"/>
      <w:r w:rsidRPr="00F45DB2">
        <w:rPr>
          <w:rFonts w:ascii="GHEA Grapalat" w:hAnsi="GHEA Grapalat"/>
          <w:color w:val="000000"/>
          <w:sz w:val="24"/>
          <w:szCs w:val="24"/>
          <w:lang w:val="fr-FR"/>
        </w:rPr>
        <w:t xml:space="preserve"> </w:t>
      </w:r>
      <w:proofErr w:type="spellStart"/>
      <w:r w:rsidRPr="00F45DB2">
        <w:rPr>
          <w:rFonts w:ascii="GHEA Grapalat" w:hAnsi="GHEA Grapalat"/>
          <w:color w:val="000000"/>
          <w:sz w:val="24"/>
          <w:szCs w:val="24"/>
          <w:lang w:val="fr-FR"/>
        </w:rPr>
        <w:t>ունի</w:t>
      </w:r>
      <w:proofErr w:type="spellEnd"/>
      <w:r w:rsidRPr="00F45DB2">
        <w:rPr>
          <w:rFonts w:ascii="GHEA Grapalat" w:hAnsi="GHEA Grapalat"/>
          <w:color w:val="000000"/>
          <w:sz w:val="24"/>
          <w:szCs w:val="24"/>
          <w:lang w:val="fr-FR"/>
        </w:rPr>
        <w:t xml:space="preserve"> </w:t>
      </w:r>
      <w:proofErr w:type="spellStart"/>
      <w:r w:rsidR="00E0792F" w:rsidRPr="00F45DB2">
        <w:rPr>
          <w:rFonts w:ascii="GHEA Grapalat" w:hAnsi="GHEA Grapalat"/>
          <w:color w:val="000000"/>
          <w:sz w:val="24"/>
          <w:szCs w:val="24"/>
          <w:lang w:val="fr-FR"/>
        </w:rPr>
        <w:t>բավականին</w:t>
      </w:r>
      <w:proofErr w:type="spellEnd"/>
      <w:r w:rsidR="00E0792F" w:rsidRPr="00F45DB2">
        <w:rPr>
          <w:rFonts w:ascii="GHEA Grapalat" w:hAnsi="GHEA Grapalat"/>
          <w:color w:val="000000"/>
          <w:sz w:val="24"/>
          <w:szCs w:val="24"/>
          <w:lang w:val="fr-FR"/>
        </w:rPr>
        <w:t xml:space="preserve"> </w:t>
      </w:r>
      <w:proofErr w:type="spellStart"/>
      <w:r w:rsidRPr="00F45DB2">
        <w:rPr>
          <w:rFonts w:ascii="GHEA Grapalat" w:hAnsi="GHEA Grapalat"/>
          <w:color w:val="000000"/>
          <w:sz w:val="24"/>
          <w:szCs w:val="24"/>
          <w:lang w:val="fr-FR"/>
        </w:rPr>
        <w:t>տարածում</w:t>
      </w:r>
      <w:proofErr w:type="spellEnd"/>
      <w:r w:rsidR="00DA42D9">
        <w:rPr>
          <w:rFonts w:ascii="GHEA Grapalat" w:hAnsi="GHEA Grapalat"/>
          <w:color w:val="000000"/>
          <w:sz w:val="24"/>
          <w:szCs w:val="24"/>
          <w:lang w:val="fr-FR"/>
        </w:rPr>
        <w:t xml:space="preserve">, </w:t>
      </w:r>
      <w:proofErr w:type="spellStart"/>
      <w:proofErr w:type="gramStart"/>
      <w:r w:rsidR="00DA42D9">
        <w:rPr>
          <w:rFonts w:ascii="GHEA Grapalat" w:hAnsi="GHEA Grapalat"/>
          <w:color w:val="000000"/>
          <w:sz w:val="24"/>
          <w:szCs w:val="24"/>
          <w:lang w:val="fr-FR"/>
        </w:rPr>
        <w:t>ինչպես</w:t>
      </w:r>
      <w:proofErr w:type="spellEnd"/>
      <w:r w:rsidR="00DA42D9">
        <w:rPr>
          <w:rFonts w:ascii="GHEA Grapalat" w:hAnsi="GHEA Grapalat"/>
          <w:color w:val="000000"/>
          <w:sz w:val="24"/>
          <w:szCs w:val="24"/>
          <w:lang w:val="fr-FR"/>
        </w:rPr>
        <w:t xml:space="preserve">  </w:t>
      </w:r>
      <w:proofErr w:type="spellStart"/>
      <w:r w:rsidR="00DA42D9">
        <w:rPr>
          <w:rFonts w:ascii="GHEA Grapalat" w:hAnsi="GHEA Grapalat"/>
          <w:color w:val="000000"/>
          <w:sz w:val="24"/>
          <w:szCs w:val="24"/>
          <w:lang w:val="fr-FR"/>
        </w:rPr>
        <w:t>նաև</w:t>
      </w:r>
      <w:proofErr w:type="spellEnd"/>
      <w:proofErr w:type="gramEnd"/>
      <w:r w:rsidR="00DA42D9">
        <w:rPr>
          <w:rFonts w:ascii="GHEA Grapalat" w:hAnsi="GHEA Grapalat"/>
          <w:color w:val="000000"/>
          <w:sz w:val="24"/>
          <w:szCs w:val="24"/>
          <w:lang w:val="fr-FR"/>
        </w:rPr>
        <w:t xml:space="preserve"> </w:t>
      </w:r>
      <w:r w:rsidRPr="00F45DB2">
        <w:rPr>
          <w:rFonts w:ascii="GHEA Grapalat" w:hAnsi="GHEA Grapalat"/>
          <w:color w:val="000000"/>
          <w:sz w:val="24"/>
          <w:szCs w:val="24"/>
          <w:lang w:val="fr-FR"/>
        </w:rPr>
        <w:t xml:space="preserve"> </w:t>
      </w:r>
      <w:proofErr w:type="spellStart"/>
      <w:r w:rsidRPr="00F45DB2">
        <w:rPr>
          <w:rFonts w:ascii="GHEA Grapalat" w:hAnsi="GHEA Grapalat"/>
          <w:color w:val="000000"/>
          <w:sz w:val="24"/>
          <w:szCs w:val="24"/>
          <w:lang w:val="fr-FR"/>
        </w:rPr>
        <w:t>օպերատիվ</w:t>
      </w:r>
      <w:r w:rsidR="00E0792F" w:rsidRPr="00F45DB2">
        <w:rPr>
          <w:rFonts w:ascii="GHEA Grapalat" w:hAnsi="GHEA Grapalat"/>
          <w:color w:val="000000"/>
          <w:sz w:val="24"/>
          <w:szCs w:val="24"/>
          <w:lang w:val="fr-FR"/>
        </w:rPr>
        <w:t>-հետախուզական</w:t>
      </w:r>
      <w:proofErr w:type="spellEnd"/>
      <w:r w:rsidR="00E0792F" w:rsidRPr="00F45DB2">
        <w:rPr>
          <w:rFonts w:ascii="GHEA Grapalat" w:hAnsi="GHEA Grapalat"/>
          <w:color w:val="000000"/>
          <w:sz w:val="24"/>
          <w:szCs w:val="24"/>
          <w:lang w:val="fr-FR"/>
        </w:rPr>
        <w:t xml:space="preserve"> </w:t>
      </w:r>
      <w:proofErr w:type="spellStart"/>
      <w:r w:rsidR="00E0792F" w:rsidRPr="00F45DB2">
        <w:rPr>
          <w:rFonts w:ascii="GHEA Grapalat" w:hAnsi="GHEA Grapalat"/>
          <w:color w:val="000000"/>
          <w:sz w:val="24"/>
          <w:szCs w:val="24"/>
          <w:lang w:val="fr-FR"/>
        </w:rPr>
        <w:t>միջոցառումների</w:t>
      </w:r>
      <w:proofErr w:type="spellEnd"/>
      <w:r w:rsidR="00E0792F" w:rsidRPr="00F45DB2">
        <w:rPr>
          <w:rFonts w:ascii="GHEA Grapalat" w:hAnsi="GHEA Grapalat"/>
          <w:color w:val="000000"/>
          <w:sz w:val="24"/>
          <w:szCs w:val="24"/>
          <w:lang w:val="fr-FR"/>
        </w:rPr>
        <w:t xml:space="preserve"> </w:t>
      </w:r>
      <w:proofErr w:type="spellStart"/>
      <w:r w:rsidR="00E0792F" w:rsidRPr="00F45DB2">
        <w:rPr>
          <w:rFonts w:ascii="GHEA Grapalat" w:hAnsi="GHEA Grapalat"/>
          <w:color w:val="000000"/>
          <w:sz w:val="24"/>
          <w:szCs w:val="24"/>
          <w:lang w:val="fr-FR"/>
        </w:rPr>
        <w:t>արդյունքում</w:t>
      </w:r>
      <w:proofErr w:type="spellEnd"/>
      <w:r w:rsidR="00E0792F" w:rsidRPr="00F45DB2">
        <w:rPr>
          <w:rFonts w:ascii="GHEA Grapalat" w:hAnsi="GHEA Grapalat"/>
          <w:color w:val="000000"/>
          <w:sz w:val="24"/>
          <w:szCs w:val="24"/>
          <w:lang w:val="fr-FR"/>
        </w:rPr>
        <w:t xml:space="preserve"> </w:t>
      </w:r>
      <w:proofErr w:type="spellStart"/>
      <w:r w:rsidR="00E0792F" w:rsidRPr="00F45DB2">
        <w:rPr>
          <w:rFonts w:ascii="GHEA Grapalat" w:hAnsi="GHEA Grapalat"/>
          <w:color w:val="000000"/>
          <w:sz w:val="24"/>
          <w:szCs w:val="24"/>
          <w:lang w:val="fr-FR"/>
        </w:rPr>
        <w:t>երբեմն</w:t>
      </w:r>
      <w:proofErr w:type="spellEnd"/>
      <w:r w:rsidR="00E0792F" w:rsidRPr="00F45DB2">
        <w:rPr>
          <w:rFonts w:ascii="GHEA Grapalat" w:hAnsi="GHEA Grapalat"/>
          <w:color w:val="000000"/>
          <w:sz w:val="24"/>
          <w:szCs w:val="24"/>
          <w:lang w:val="fr-FR"/>
        </w:rPr>
        <w:t xml:space="preserve"> </w:t>
      </w:r>
      <w:proofErr w:type="spellStart"/>
      <w:r w:rsidR="00E0792F" w:rsidRPr="00F45DB2">
        <w:rPr>
          <w:rFonts w:ascii="GHEA Grapalat" w:hAnsi="GHEA Grapalat"/>
          <w:color w:val="000000"/>
          <w:sz w:val="24"/>
          <w:szCs w:val="24"/>
          <w:lang w:val="fr-FR"/>
        </w:rPr>
        <w:t>ձեռք</w:t>
      </w:r>
      <w:proofErr w:type="spellEnd"/>
      <w:r w:rsidR="00E0792F" w:rsidRPr="00F45DB2">
        <w:rPr>
          <w:rFonts w:ascii="GHEA Grapalat" w:hAnsi="GHEA Grapalat"/>
          <w:color w:val="000000"/>
          <w:sz w:val="24"/>
          <w:szCs w:val="24"/>
          <w:lang w:val="fr-FR"/>
        </w:rPr>
        <w:t xml:space="preserve"> </w:t>
      </w:r>
      <w:proofErr w:type="spellStart"/>
      <w:r w:rsidR="00E0792F" w:rsidRPr="00F45DB2">
        <w:rPr>
          <w:rFonts w:ascii="GHEA Grapalat" w:hAnsi="GHEA Grapalat"/>
          <w:color w:val="000000"/>
          <w:sz w:val="24"/>
          <w:szCs w:val="24"/>
          <w:lang w:val="fr-FR"/>
        </w:rPr>
        <w:t>են</w:t>
      </w:r>
      <w:proofErr w:type="spellEnd"/>
      <w:r w:rsidR="00E0792F" w:rsidRPr="00F45DB2">
        <w:rPr>
          <w:rFonts w:ascii="GHEA Grapalat" w:hAnsi="GHEA Grapalat"/>
          <w:color w:val="000000"/>
          <w:sz w:val="24"/>
          <w:szCs w:val="24"/>
          <w:lang w:val="fr-FR"/>
        </w:rPr>
        <w:t xml:space="preserve"> </w:t>
      </w:r>
      <w:proofErr w:type="spellStart"/>
      <w:r w:rsidR="00E0792F" w:rsidRPr="00F45DB2">
        <w:rPr>
          <w:rFonts w:ascii="GHEA Grapalat" w:hAnsi="GHEA Grapalat"/>
          <w:color w:val="000000"/>
          <w:sz w:val="24"/>
          <w:szCs w:val="24"/>
          <w:lang w:val="fr-FR"/>
        </w:rPr>
        <w:t>բերվում</w:t>
      </w:r>
      <w:proofErr w:type="spellEnd"/>
      <w:r w:rsidR="00E0792F" w:rsidRPr="00F45DB2">
        <w:rPr>
          <w:rFonts w:ascii="GHEA Grapalat" w:hAnsi="GHEA Grapalat"/>
          <w:color w:val="000000"/>
          <w:sz w:val="24"/>
          <w:szCs w:val="24"/>
          <w:lang w:val="fr-FR"/>
        </w:rPr>
        <w:t xml:space="preserve"> </w:t>
      </w:r>
      <w:proofErr w:type="spellStart"/>
      <w:r w:rsidR="00E0792F" w:rsidRPr="00F45DB2">
        <w:rPr>
          <w:rFonts w:ascii="GHEA Grapalat" w:hAnsi="GHEA Grapalat"/>
          <w:color w:val="000000"/>
          <w:sz w:val="24"/>
          <w:szCs w:val="24"/>
          <w:lang w:val="fr-FR"/>
        </w:rPr>
        <w:t>մեծածավալ</w:t>
      </w:r>
      <w:proofErr w:type="spellEnd"/>
      <w:r w:rsidR="00E0792F" w:rsidRPr="00F45DB2">
        <w:rPr>
          <w:rFonts w:ascii="GHEA Grapalat" w:hAnsi="GHEA Grapalat"/>
          <w:color w:val="000000"/>
          <w:sz w:val="24"/>
          <w:szCs w:val="24"/>
          <w:lang w:val="fr-FR"/>
        </w:rPr>
        <w:t xml:space="preserve"> </w:t>
      </w:r>
      <w:proofErr w:type="spellStart"/>
      <w:r w:rsidR="00E0792F" w:rsidRPr="00F45DB2">
        <w:rPr>
          <w:rFonts w:ascii="GHEA Grapalat" w:hAnsi="GHEA Grapalat"/>
          <w:color w:val="000000"/>
          <w:sz w:val="24"/>
          <w:szCs w:val="24"/>
          <w:lang w:val="fr-FR"/>
        </w:rPr>
        <w:t>բանավոր</w:t>
      </w:r>
      <w:proofErr w:type="spellEnd"/>
      <w:r w:rsidR="00E0792F" w:rsidRPr="00F45DB2">
        <w:rPr>
          <w:rFonts w:ascii="GHEA Grapalat" w:hAnsi="GHEA Grapalat"/>
          <w:color w:val="000000"/>
          <w:sz w:val="24"/>
          <w:szCs w:val="24"/>
          <w:lang w:val="fr-FR"/>
        </w:rPr>
        <w:t xml:space="preserve"> </w:t>
      </w:r>
      <w:proofErr w:type="spellStart"/>
      <w:r w:rsidR="00E0792F" w:rsidRPr="00F45DB2">
        <w:rPr>
          <w:rFonts w:ascii="GHEA Grapalat" w:hAnsi="GHEA Grapalat"/>
          <w:color w:val="000000"/>
          <w:sz w:val="24"/>
          <w:szCs w:val="24"/>
          <w:lang w:val="fr-FR"/>
        </w:rPr>
        <w:t>ձայնագրություններ</w:t>
      </w:r>
      <w:proofErr w:type="spellEnd"/>
      <w:r w:rsidR="006D702B" w:rsidRPr="00F45DB2">
        <w:rPr>
          <w:rFonts w:ascii="GHEA Grapalat" w:hAnsi="GHEA Grapalat" w:cs="Calibri"/>
          <w:color w:val="000000"/>
          <w:sz w:val="24"/>
          <w:szCs w:val="24"/>
          <w:lang w:val="fr-FR"/>
        </w:rPr>
        <w:t xml:space="preserve">, </w:t>
      </w:r>
      <w:proofErr w:type="spellStart"/>
      <w:r w:rsidR="006D702B" w:rsidRPr="00F45DB2">
        <w:rPr>
          <w:rFonts w:ascii="GHEA Grapalat" w:hAnsi="GHEA Grapalat" w:cs="Calibri"/>
          <w:color w:val="000000"/>
          <w:sz w:val="24"/>
          <w:szCs w:val="24"/>
          <w:lang w:val="fr-FR"/>
        </w:rPr>
        <w:t>որոնք</w:t>
      </w:r>
      <w:proofErr w:type="spellEnd"/>
      <w:r w:rsidR="006D702B" w:rsidRPr="00F45DB2">
        <w:rPr>
          <w:rFonts w:ascii="GHEA Grapalat" w:hAnsi="GHEA Grapalat" w:cs="Calibri"/>
          <w:color w:val="000000"/>
          <w:sz w:val="24"/>
          <w:szCs w:val="24"/>
          <w:lang w:val="fr-FR"/>
        </w:rPr>
        <w:t xml:space="preserve"> </w:t>
      </w:r>
      <w:proofErr w:type="spellStart"/>
      <w:r w:rsidR="006D702B" w:rsidRPr="00F45DB2">
        <w:rPr>
          <w:rFonts w:ascii="GHEA Grapalat" w:hAnsi="GHEA Grapalat" w:cs="Calibri"/>
          <w:color w:val="000000"/>
          <w:sz w:val="24"/>
          <w:szCs w:val="24"/>
          <w:lang w:val="fr-FR"/>
        </w:rPr>
        <w:t>անհրաժեշտ</w:t>
      </w:r>
      <w:proofErr w:type="spellEnd"/>
      <w:r w:rsidR="006D702B" w:rsidRPr="00F45DB2">
        <w:rPr>
          <w:rFonts w:ascii="GHEA Grapalat" w:hAnsi="GHEA Grapalat" w:cs="Calibri"/>
          <w:color w:val="000000"/>
          <w:sz w:val="24"/>
          <w:szCs w:val="24"/>
          <w:lang w:val="fr-FR"/>
        </w:rPr>
        <w:t xml:space="preserve"> է </w:t>
      </w:r>
      <w:proofErr w:type="spellStart"/>
      <w:r w:rsidR="006D702B" w:rsidRPr="00F45DB2">
        <w:rPr>
          <w:rFonts w:ascii="GHEA Grapalat" w:hAnsi="GHEA Grapalat" w:cs="Calibri"/>
          <w:color w:val="000000"/>
          <w:sz w:val="24"/>
          <w:szCs w:val="24"/>
          <w:lang w:val="fr-FR"/>
        </w:rPr>
        <w:t>թարգմանել</w:t>
      </w:r>
      <w:proofErr w:type="spellEnd"/>
      <w:r w:rsidR="006D702B" w:rsidRPr="00F45DB2">
        <w:rPr>
          <w:rFonts w:ascii="GHEA Grapalat" w:hAnsi="GHEA Grapalat" w:cs="Calibri"/>
          <w:color w:val="000000"/>
          <w:sz w:val="24"/>
          <w:szCs w:val="24"/>
          <w:lang w:val="fr-FR"/>
        </w:rPr>
        <w:t xml:space="preserve"> </w:t>
      </w:r>
      <w:proofErr w:type="spellStart"/>
      <w:r w:rsidR="006D702B" w:rsidRPr="00F45DB2">
        <w:rPr>
          <w:rFonts w:ascii="GHEA Grapalat" w:hAnsi="GHEA Grapalat" w:cs="Calibri"/>
          <w:color w:val="000000"/>
          <w:sz w:val="24"/>
          <w:szCs w:val="24"/>
          <w:lang w:val="fr-FR"/>
        </w:rPr>
        <w:t>հայերեն</w:t>
      </w:r>
      <w:proofErr w:type="spellEnd"/>
      <w:r w:rsidR="00E0792F" w:rsidRPr="00F45DB2">
        <w:rPr>
          <w:rFonts w:ascii="GHEA Grapalat" w:hAnsi="GHEA Grapalat"/>
          <w:color w:val="000000"/>
          <w:sz w:val="24"/>
          <w:szCs w:val="24"/>
          <w:lang w:val="fr-FR"/>
        </w:rPr>
        <w:t>:</w:t>
      </w:r>
      <w:r w:rsidR="00F45DB2" w:rsidRPr="00F45DB2">
        <w:rPr>
          <w:rFonts w:ascii="GHEA Grapalat" w:hAnsi="GHEA Grapalat"/>
          <w:color w:val="000000"/>
          <w:sz w:val="24"/>
          <w:szCs w:val="24"/>
          <w:lang w:val="fr-FR"/>
        </w:rPr>
        <w:t xml:space="preserve"> </w:t>
      </w:r>
    </w:p>
    <w:p w:rsidR="00B86520" w:rsidRDefault="00F45DB2" w:rsidP="00F45DB2">
      <w:pPr>
        <w:shd w:val="clear" w:color="auto" w:fill="FFFFFF"/>
        <w:spacing w:after="0" w:line="276" w:lineRule="auto"/>
        <w:ind w:firstLine="567"/>
        <w:jc w:val="both"/>
        <w:rPr>
          <w:rFonts w:ascii="GHEA Grapalat" w:eastAsia="Times New Roman" w:hAnsi="GHEA Grapalat" w:cs="Arial Unicode"/>
          <w:bCs/>
          <w:iCs/>
          <w:color w:val="000000"/>
          <w:sz w:val="24"/>
          <w:szCs w:val="24"/>
          <w:lang w:val="fr-FR"/>
        </w:rPr>
      </w:pPr>
      <w:proofErr w:type="spellStart"/>
      <w:r w:rsidRPr="00F45DB2">
        <w:rPr>
          <w:rFonts w:ascii="GHEA Grapalat" w:hAnsi="GHEA Grapalat"/>
          <w:color w:val="000000"/>
          <w:sz w:val="24"/>
          <w:szCs w:val="24"/>
          <w:lang w:val="fr-FR"/>
        </w:rPr>
        <w:t>Գործնականում</w:t>
      </w:r>
      <w:proofErr w:type="spellEnd"/>
      <w:r w:rsidRPr="00F45DB2">
        <w:rPr>
          <w:rFonts w:ascii="GHEA Grapalat" w:hAnsi="GHEA Grapalat"/>
          <w:color w:val="000000"/>
          <w:sz w:val="24"/>
          <w:szCs w:val="24"/>
          <w:lang w:val="fr-FR"/>
        </w:rPr>
        <w:t xml:space="preserve">՝ </w:t>
      </w:r>
      <w:proofErr w:type="spellStart"/>
      <w:r w:rsidRPr="00F45DB2">
        <w:rPr>
          <w:rFonts w:ascii="GHEA Grapalat" w:hAnsi="GHEA Grapalat"/>
          <w:color w:val="000000"/>
          <w:sz w:val="24"/>
          <w:szCs w:val="24"/>
          <w:lang w:val="fr-FR"/>
        </w:rPr>
        <w:t>նման</w:t>
      </w:r>
      <w:proofErr w:type="spellEnd"/>
      <w:r w:rsidRPr="00F45DB2">
        <w:rPr>
          <w:rFonts w:ascii="GHEA Grapalat" w:hAnsi="GHEA Grapalat"/>
          <w:color w:val="000000"/>
          <w:sz w:val="24"/>
          <w:szCs w:val="24"/>
          <w:lang w:val="fr-FR"/>
        </w:rPr>
        <w:t xml:space="preserve"> </w:t>
      </w:r>
      <w:proofErr w:type="spellStart"/>
      <w:r w:rsidRPr="00F45DB2">
        <w:rPr>
          <w:rFonts w:ascii="GHEA Grapalat" w:hAnsi="GHEA Grapalat"/>
          <w:color w:val="000000"/>
          <w:sz w:val="24"/>
          <w:szCs w:val="24"/>
          <w:lang w:val="fr-FR"/>
        </w:rPr>
        <w:t>դեպքերում</w:t>
      </w:r>
      <w:proofErr w:type="spellEnd"/>
      <w:r w:rsidRPr="00F45DB2">
        <w:rPr>
          <w:rFonts w:ascii="GHEA Grapalat" w:hAnsi="GHEA Grapalat"/>
          <w:color w:val="000000"/>
          <w:sz w:val="24"/>
          <w:szCs w:val="24"/>
          <w:lang w:val="fr-FR"/>
        </w:rPr>
        <w:t xml:space="preserve"> </w:t>
      </w:r>
      <w:proofErr w:type="spellStart"/>
      <w:r w:rsidRPr="00F45DB2">
        <w:rPr>
          <w:rFonts w:ascii="GHEA Grapalat" w:hAnsi="GHEA Grapalat"/>
          <w:color w:val="000000"/>
          <w:sz w:val="24"/>
          <w:szCs w:val="24"/>
          <w:lang w:val="fr-FR"/>
        </w:rPr>
        <w:t>այն</w:t>
      </w:r>
      <w:proofErr w:type="spellEnd"/>
      <w:r w:rsidRPr="00F45DB2">
        <w:rPr>
          <w:rFonts w:ascii="GHEA Grapalat" w:hAnsi="GHEA Grapalat"/>
          <w:color w:val="000000"/>
          <w:sz w:val="24"/>
          <w:szCs w:val="24"/>
          <w:lang w:val="fr-FR"/>
        </w:rPr>
        <w:t xml:space="preserve"> </w:t>
      </w:r>
      <w:proofErr w:type="spellStart"/>
      <w:r w:rsidRPr="00F45DB2">
        <w:rPr>
          <w:rFonts w:ascii="GHEA Grapalat" w:hAnsi="GHEA Grapalat"/>
          <w:color w:val="000000"/>
          <w:sz w:val="24"/>
          <w:szCs w:val="24"/>
          <w:lang w:val="fr-FR"/>
        </w:rPr>
        <w:t>դիտվում</w:t>
      </w:r>
      <w:proofErr w:type="spellEnd"/>
      <w:r w:rsidRPr="00F45DB2">
        <w:rPr>
          <w:rFonts w:ascii="GHEA Grapalat" w:hAnsi="GHEA Grapalat"/>
          <w:color w:val="000000"/>
          <w:sz w:val="24"/>
          <w:szCs w:val="24"/>
          <w:lang w:val="fr-FR"/>
        </w:rPr>
        <w:t xml:space="preserve"> է </w:t>
      </w:r>
      <w:proofErr w:type="spellStart"/>
      <w:r w:rsidRPr="00F45DB2">
        <w:rPr>
          <w:rFonts w:ascii="GHEA Grapalat" w:hAnsi="GHEA Grapalat"/>
          <w:color w:val="000000"/>
          <w:sz w:val="24"/>
          <w:szCs w:val="24"/>
          <w:lang w:val="fr-FR"/>
        </w:rPr>
        <w:t>Որոշմամբ</w:t>
      </w:r>
      <w:proofErr w:type="spellEnd"/>
      <w:r w:rsidRPr="00F45DB2">
        <w:rPr>
          <w:rFonts w:ascii="GHEA Grapalat" w:hAnsi="GHEA Grapalat"/>
          <w:color w:val="000000"/>
          <w:sz w:val="24"/>
          <w:szCs w:val="24"/>
          <w:lang w:val="fr-FR"/>
        </w:rPr>
        <w:t xml:space="preserve"> </w:t>
      </w:r>
      <w:proofErr w:type="spellStart"/>
      <w:r w:rsidRPr="00F45DB2">
        <w:rPr>
          <w:rFonts w:ascii="GHEA Grapalat" w:hAnsi="GHEA Grapalat"/>
          <w:color w:val="000000"/>
          <w:sz w:val="24"/>
          <w:szCs w:val="24"/>
          <w:lang w:val="fr-FR"/>
        </w:rPr>
        <w:t>չսահմանված</w:t>
      </w:r>
      <w:proofErr w:type="spellEnd"/>
      <w:r w:rsidRPr="00F45DB2">
        <w:rPr>
          <w:rFonts w:ascii="GHEA Grapalat" w:hAnsi="GHEA Grapalat"/>
          <w:color w:val="000000"/>
          <w:sz w:val="24"/>
          <w:szCs w:val="24"/>
          <w:lang w:val="fr-FR"/>
        </w:rPr>
        <w:t xml:space="preserve"> </w:t>
      </w:r>
      <w:proofErr w:type="spellStart"/>
      <w:r w:rsidRPr="00F45DB2">
        <w:rPr>
          <w:rFonts w:ascii="GHEA Grapalat" w:hAnsi="GHEA Grapalat"/>
          <w:color w:val="000000"/>
          <w:sz w:val="24"/>
          <w:szCs w:val="24"/>
          <w:lang w:val="fr-FR"/>
        </w:rPr>
        <w:t>լեզուների</w:t>
      </w:r>
      <w:proofErr w:type="spellEnd"/>
      <w:r w:rsidRPr="00F45DB2">
        <w:rPr>
          <w:rFonts w:ascii="GHEA Grapalat" w:hAnsi="GHEA Grapalat"/>
          <w:color w:val="000000"/>
          <w:sz w:val="24"/>
          <w:szCs w:val="24"/>
          <w:lang w:val="fr-FR"/>
        </w:rPr>
        <w:t xml:space="preserve"> </w:t>
      </w:r>
      <w:proofErr w:type="spellStart"/>
      <w:r w:rsidRPr="00F45DB2">
        <w:rPr>
          <w:rFonts w:ascii="GHEA Grapalat" w:hAnsi="GHEA Grapalat"/>
          <w:color w:val="000000"/>
          <w:sz w:val="24"/>
          <w:szCs w:val="24"/>
          <w:lang w:val="fr-FR"/>
        </w:rPr>
        <w:t>համար</w:t>
      </w:r>
      <w:proofErr w:type="spellEnd"/>
      <w:r w:rsidR="00B86520">
        <w:rPr>
          <w:rFonts w:ascii="GHEA Grapalat" w:hAnsi="GHEA Grapalat"/>
          <w:color w:val="000000"/>
          <w:sz w:val="24"/>
          <w:szCs w:val="24"/>
          <w:lang w:val="fr-FR"/>
        </w:rPr>
        <w:t xml:space="preserve">  </w:t>
      </w:r>
      <w:r w:rsidRPr="00F45DB2">
        <w:rPr>
          <w:rFonts w:ascii="GHEA Grapalat" w:hAnsi="GHEA Grapalat"/>
          <w:color w:val="000000"/>
          <w:sz w:val="24"/>
          <w:szCs w:val="24"/>
          <w:lang w:val="fr-FR"/>
        </w:rPr>
        <w:t xml:space="preserve"> </w:t>
      </w:r>
      <w:proofErr w:type="spellStart"/>
      <w:r w:rsidRPr="00F45DB2">
        <w:rPr>
          <w:rFonts w:ascii="GHEA Grapalat" w:hAnsi="GHEA Grapalat"/>
          <w:color w:val="000000"/>
          <w:sz w:val="24"/>
          <w:szCs w:val="24"/>
          <w:lang w:val="fr-FR"/>
        </w:rPr>
        <w:t>նախատեսված</w:t>
      </w:r>
      <w:proofErr w:type="spellEnd"/>
      <w:proofErr w:type="gramStart"/>
      <w:r w:rsidRPr="00F45DB2">
        <w:rPr>
          <w:rFonts w:ascii="GHEA Grapalat" w:hAnsi="GHEA Grapalat"/>
          <w:color w:val="000000"/>
          <w:sz w:val="24"/>
          <w:szCs w:val="24"/>
          <w:lang w:val="fr-FR"/>
        </w:rPr>
        <w:t xml:space="preserve">՝ </w:t>
      </w:r>
      <w:r w:rsidR="00B86520">
        <w:rPr>
          <w:rFonts w:ascii="GHEA Grapalat" w:hAnsi="GHEA Grapalat"/>
          <w:color w:val="000000"/>
          <w:sz w:val="24"/>
          <w:szCs w:val="24"/>
          <w:lang w:val="fr-FR"/>
        </w:rPr>
        <w:t xml:space="preserve"> </w:t>
      </w:r>
      <w:r w:rsidRPr="00F45DB2">
        <w:rPr>
          <w:rFonts w:ascii="GHEA Grapalat" w:hAnsi="GHEA Grapalat"/>
          <w:color w:val="000000"/>
          <w:sz w:val="24"/>
          <w:szCs w:val="24"/>
          <w:lang w:val="fr-FR"/>
        </w:rPr>
        <w:t>«</w:t>
      </w:r>
      <w:proofErr w:type="spellStart"/>
      <w:proofErr w:type="gramEnd"/>
      <w:r w:rsidRPr="00F45DB2">
        <w:rPr>
          <w:rFonts w:ascii="GHEA Grapalat" w:eastAsia="Times New Roman" w:hAnsi="GHEA Grapalat"/>
          <w:bCs/>
          <w:color w:val="000000"/>
          <w:sz w:val="24"/>
          <w:szCs w:val="24"/>
        </w:rPr>
        <w:t>Թարգմանություն</w:t>
      </w:r>
      <w:proofErr w:type="spellEnd"/>
      <w:r w:rsidRPr="00F45DB2">
        <w:rPr>
          <w:rFonts w:ascii="GHEA Grapalat" w:eastAsia="Times New Roman" w:hAnsi="GHEA Grapalat"/>
          <w:bCs/>
          <w:color w:val="000000"/>
          <w:sz w:val="24"/>
          <w:szCs w:val="24"/>
        </w:rPr>
        <w:t>՝</w:t>
      </w:r>
      <w:r w:rsidR="00B86520" w:rsidRPr="00B86520">
        <w:rPr>
          <w:rFonts w:ascii="GHEA Grapalat" w:eastAsia="Times New Roman" w:hAnsi="GHEA Grapalat"/>
          <w:bCs/>
          <w:color w:val="000000"/>
          <w:sz w:val="24"/>
          <w:szCs w:val="24"/>
          <w:lang w:val="fr-FR"/>
        </w:rPr>
        <w:t xml:space="preserve"> </w:t>
      </w:r>
      <w:r w:rsidRPr="00F45DB2">
        <w:rPr>
          <w:rFonts w:ascii="Arial" w:eastAsia="Times New Roman" w:hAnsi="Arial" w:cs="Arial"/>
          <w:bCs/>
          <w:color w:val="000000"/>
          <w:sz w:val="24"/>
          <w:szCs w:val="24"/>
          <w:lang w:val="fr-FR"/>
        </w:rPr>
        <w:t> </w:t>
      </w:r>
      <w:r w:rsidR="00B86520">
        <w:rPr>
          <w:rFonts w:ascii="Arial" w:eastAsia="Times New Roman" w:hAnsi="Arial" w:cs="Arial"/>
          <w:bCs/>
          <w:color w:val="000000"/>
          <w:sz w:val="24"/>
          <w:szCs w:val="24"/>
          <w:lang w:val="fr-FR"/>
        </w:rPr>
        <w:t xml:space="preserve">  </w:t>
      </w:r>
      <w:proofErr w:type="spellStart"/>
      <w:r w:rsidRPr="00F45DB2">
        <w:rPr>
          <w:rFonts w:ascii="GHEA Grapalat" w:eastAsia="Times New Roman" w:hAnsi="GHEA Grapalat"/>
          <w:bCs/>
          <w:iCs/>
          <w:color w:val="000000"/>
          <w:sz w:val="24"/>
          <w:szCs w:val="24"/>
        </w:rPr>
        <w:t>հայերենից</w:t>
      </w:r>
      <w:proofErr w:type="spellEnd"/>
      <w:r w:rsidR="00B86520" w:rsidRPr="00B86520">
        <w:rPr>
          <w:rFonts w:ascii="GHEA Grapalat" w:eastAsia="Times New Roman" w:hAnsi="GHEA Grapalat"/>
          <w:bCs/>
          <w:iCs/>
          <w:color w:val="000000"/>
          <w:sz w:val="24"/>
          <w:szCs w:val="24"/>
          <w:lang w:val="fr-FR"/>
        </w:rPr>
        <w:t xml:space="preserve"> </w:t>
      </w:r>
      <w:r w:rsidR="00B86520">
        <w:rPr>
          <w:rFonts w:ascii="GHEA Grapalat" w:eastAsia="Times New Roman" w:hAnsi="GHEA Grapalat"/>
          <w:bCs/>
          <w:iCs/>
          <w:color w:val="000000"/>
          <w:sz w:val="24"/>
          <w:szCs w:val="24"/>
          <w:lang w:val="fr-FR"/>
        </w:rPr>
        <w:t xml:space="preserve"> </w:t>
      </w:r>
      <w:r w:rsidRPr="00F45DB2">
        <w:rPr>
          <w:rFonts w:ascii="Arial" w:eastAsia="Times New Roman" w:hAnsi="Arial" w:cs="Arial"/>
          <w:bCs/>
          <w:iCs/>
          <w:color w:val="000000"/>
          <w:sz w:val="24"/>
          <w:szCs w:val="24"/>
          <w:lang w:val="fr-FR"/>
        </w:rPr>
        <w:t> </w:t>
      </w:r>
      <w:proofErr w:type="spellStart"/>
      <w:r w:rsidRPr="00F45DB2">
        <w:rPr>
          <w:rFonts w:ascii="GHEA Grapalat" w:eastAsia="Times New Roman" w:hAnsi="GHEA Grapalat" w:cs="Arial Unicode"/>
          <w:bCs/>
          <w:iCs/>
          <w:color w:val="000000"/>
          <w:sz w:val="24"/>
          <w:szCs w:val="24"/>
        </w:rPr>
        <w:t>սույն</w:t>
      </w:r>
      <w:proofErr w:type="spellEnd"/>
      <w:r w:rsidR="00B86520" w:rsidRPr="00B86520">
        <w:rPr>
          <w:rFonts w:ascii="GHEA Grapalat" w:eastAsia="Times New Roman" w:hAnsi="GHEA Grapalat" w:cs="Arial Unicode"/>
          <w:bCs/>
          <w:iCs/>
          <w:color w:val="000000"/>
          <w:sz w:val="24"/>
          <w:szCs w:val="24"/>
          <w:lang w:val="fr-FR"/>
        </w:rPr>
        <w:t xml:space="preserve"> </w:t>
      </w:r>
      <w:r w:rsidRPr="00F45DB2">
        <w:rPr>
          <w:rFonts w:ascii="GHEA Grapalat" w:eastAsia="Times New Roman" w:hAnsi="GHEA Grapalat" w:cs="Arial Unicode"/>
          <w:bCs/>
          <w:iCs/>
          <w:color w:val="000000"/>
          <w:sz w:val="24"/>
          <w:szCs w:val="24"/>
          <w:lang w:val="fr-FR"/>
        </w:rPr>
        <w:t xml:space="preserve"> </w:t>
      </w:r>
      <w:r w:rsidR="00B86520">
        <w:rPr>
          <w:rFonts w:ascii="GHEA Grapalat" w:eastAsia="Times New Roman" w:hAnsi="GHEA Grapalat" w:cs="Arial Unicode"/>
          <w:bCs/>
          <w:iCs/>
          <w:color w:val="000000"/>
          <w:sz w:val="24"/>
          <w:szCs w:val="24"/>
          <w:lang w:val="fr-FR"/>
        </w:rPr>
        <w:t xml:space="preserve"> </w:t>
      </w:r>
      <w:proofErr w:type="spellStart"/>
      <w:r w:rsidRPr="00F45DB2">
        <w:rPr>
          <w:rFonts w:ascii="GHEA Grapalat" w:eastAsia="Times New Roman" w:hAnsi="GHEA Grapalat" w:cs="Arial Unicode"/>
          <w:bCs/>
          <w:iCs/>
          <w:color w:val="000000"/>
          <w:sz w:val="24"/>
          <w:szCs w:val="24"/>
        </w:rPr>
        <w:t>կարգով</w:t>
      </w:r>
      <w:proofErr w:type="spellEnd"/>
      <w:r w:rsidRPr="00F45DB2">
        <w:rPr>
          <w:rFonts w:ascii="GHEA Grapalat" w:eastAsia="Times New Roman" w:hAnsi="GHEA Grapalat" w:cs="Arial Unicode"/>
          <w:bCs/>
          <w:iCs/>
          <w:color w:val="000000"/>
          <w:sz w:val="24"/>
          <w:szCs w:val="24"/>
          <w:lang w:val="fr-FR"/>
        </w:rPr>
        <w:t xml:space="preserve"> </w:t>
      </w:r>
      <w:r w:rsidR="00B86520">
        <w:rPr>
          <w:rFonts w:ascii="GHEA Grapalat" w:eastAsia="Times New Roman" w:hAnsi="GHEA Grapalat" w:cs="Arial Unicode"/>
          <w:bCs/>
          <w:iCs/>
          <w:color w:val="000000"/>
          <w:sz w:val="24"/>
          <w:szCs w:val="24"/>
          <w:lang w:val="fr-FR"/>
        </w:rPr>
        <w:t xml:space="preserve">  </w:t>
      </w:r>
      <w:proofErr w:type="spellStart"/>
      <w:r w:rsidR="00B86520" w:rsidRPr="00F45DB2">
        <w:rPr>
          <w:rFonts w:ascii="GHEA Grapalat" w:eastAsia="Times New Roman" w:hAnsi="GHEA Grapalat" w:cs="Arial Unicode"/>
          <w:bCs/>
          <w:iCs/>
          <w:color w:val="000000"/>
          <w:sz w:val="24"/>
          <w:szCs w:val="24"/>
        </w:rPr>
        <w:t>չսահմանված</w:t>
      </w:r>
      <w:proofErr w:type="spellEnd"/>
    </w:p>
    <w:p w:rsidR="00B86520" w:rsidRDefault="00F45DB2" w:rsidP="00B86520">
      <w:pPr>
        <w:shd w:val="clear" w:color="auto" w:fill="FFFFFF"/>
        <w:spacing w:after="0" w:line="276" w:lineRule="auto"/>
        <w:jc w:val="both"/>
        <w:rPr>
          <w:rFonts w:ascii="GHEA Grapalat" w:hAnsi="GHEA Grapalat"/>
          <w:color w:val="000000"/>
          <w:sz w:val="24"/>
          <w:szCs w:val="24"/>
          <w:lang w:val="fr-FR"/>
        </w:rPr>
      </w:pPr>
      <w:r w:rsidRPr="00F45DB2">
        <w:rPr>
          <w:rFonts w:ascii="Arial" w:eastAsia="Times New Roman" w:hAnsi="Arial" w:cs="Arial"/>
          <w:bCs/>
          <w:iCs/>
          <w:color w:val="000000"/>
          <w:sz w:val="24"/>
          <w:szCs w:val="24"/>
          <w:lang w:val="fr-FR"/>
        </w:rPr>
        <w:t> </w:t>
      </w:r>
      <w:proofErr w:type="spellStart"/>
      <w:r w:rsidRPr="00F45DB2">
        <w:rPr>
          <w:rFonts w:ascii="GHEA Grapalat" w:eastAsia="Times New Roman" w:hAnsi="GHEA Grapalat" w:cs="Arial Unicode"/>
          <w:bCs/>
          <w:iCs/>
          <w:color w:val="000000"/>
          <w:sz w:val="24"/>
          <w:szCs w:val="24"/>
        </w:rPr>
        <w:t>լեզուներ</w:t>
      </w:r>
      <w:proofErr w:type="spellEnd"/>
      <w:r w:rsidRPr="00F45DB2">
        <w:rPr>
          <w:rFonts w:ascii="GHEA Grapalat" w:eastAsia="Times New Roman" w:hAnsi="GHEA Grapalat" w:cs="Arial Unicode"/>
          <w:bCs/>
          <w:iCs/>
          <w:color w:val="000000"/>
          <w:sz w:val="24"/>
          <w:szCs w:val="24"/>
          <w:lang w:val="fr-FR"/>
        </w:rPr>
        <w:t>,</w:t>
      </w:r>
      <w:r w:rsidRPr="00F45DB2">
        <w:rPr>
          <w:rFonts w:ascii="Arial" w:eastAsia="Times New Roman" w:hAnsi="Arial" w:cs="Arial"/>
          <w:bCs/>
          <w:iCs/>
          <w:color w:val="000000"/>
          <w:sz w:val="24"/>
          <w:szCs w:val="24"/>
          <w:lang w:val="fr-FR"/>
        </w:rPr>
        <w:t> </w:t>
      </w:r>
      <w:proofErr w:type="spellStart"/>
      <w:r w:rsidRPr="00F45DB2">
        <w:rPr>
          <w:rFonts w:ascii="GHEA Grapalat" w:eastAsia="Times New Roman" w:hAnsi="GHEA Grapalat" w:cs="Arial Unicode"/>
          <w:bCs/>
          <w:iCs/>
          <w:color w:val="000000"/>
          <w:sz w:val="24"/>
          <w:szCs w:val="24"/>
        </w:rPr>
        <w:t>սույն</w:t>
      </w:r>
      <w:proofErr w:type="spellEnd"/>
      <w:r w:rsidRPr="00F45DB2">
        <w:rPr>
          <w:rFonts w:ascii="GHEA Grapalat" w:eastAsia="Times New Roman" w:hAnsi="GHEA Grapalat" w:cs="Arial Unicode"/>
          <w:bCs/>
          <w:iCs/>
          <w:color w:val="000000"/>
          <w:sz w:val="24"/>
          <w:szCs w:val="24"/>
          <w:lang w:val="fr-FR"/>
        </w:rPr>
        <w:t xml:space="preserve"> </w:t>
      </w:r>
      <w:proofErr w:type="spellStart"/>
      <w:r w:rsidRPr="00F45DB2">
        <w:rPr>
          <w:rFonts w:ascii="GHEA Grapalat" w:eastAsia="Times New Roman" w:hAnsi="GHEA Grapalat" w:cs="Arial Unicode"/>
          <w:bCs/>
          <w:iCs/>
          <w:color w:val="000000"/>
          <w:sz w:val="24"/>
          <w:szCs w:val="24"/>
        </w:rPr>
        <w:t>կարգով</w:t>
      </w:r>
      <w:proofErr w:type="spellEnd"/>
      <w:r w:rsidRPr="00F45DB2">
        <w:rPr>
          <w:rFonts w:ascii="GHEA Grapalat" w:eastAsia="Times New Roman" w:hAnsi="GHEA Grapalat" w:cs="Arial Unicode"/>
          <w:bCs/>
          <w:iCs/>
          <w:color w:val="000000"/>
          <w:sz w:val="24"/>
          <w:szCs w:val="24"/>
          <w:lang w:val="fr-FR"/>
        </w:rPr>
        <w:t xml:space="preserve"> </w:t>
      </w:r>
      <w:proofErr w:type="spellStart"/>
      <w:r w:rsidRPr="00F45DB2">
        <w:rPr>
          <w:rFonts w:ascii="GHEA Grapalat" w:eastAsia="Times New Roman" w:hAnsi="GHEA Grapalat" w:cs="Arial Unicode"/>
          <w:bCs/>
          <w:iCs/>
          <w:color w:val="000000"/>
          <w:sz w:val="24"/>
          <w:szCs w:val="24"/>
        </w:rPr>
        <w:t>չսահմանված</w:t>
      </w:r>
      <w:proofErr w:type="spellEnd"/>
      <w:r w:rsidRPr="00F45DB2">
        <w:rPr>
          <w:rFonts w:ascii="Arial" w:eastAsia="Times New Roman" w:hAnsi="Arial" w:cs="Arial"/>
          <w:bCs/>
          <w:iCs/>
          <w:color w:val="000000"/>
          <w:sz w:val="24"/>
          <w:szCs w:val="24"/>
          <w:lang w:val="fr-FR"/>
        </w:rPr>
        <w:t> </w:t>
      </w:r>
      <w:proofErr w:type="spellStart"/>
      <w:r w:rsidRPr="00F45DB2">
        <w:rPr>
          <w:rFonts w:ascii="GHEA Grapalat" w:eastAsia="Times New Roman" w:hAnsi="GHEA Grapalat" w:cs="Arial Unicode"/>
          <w:bCs/>
          <w:iCs/>
          <w:color w:val="000000"/>
          <w:sz w:val="24"/>
          <w:szCs w:val="24"/>
        </w:rPr>
        <w:t>լեզուներից</w:t>
      </w:r>
      <w:proofErr w:type="spellEnd"/>
      <w:r w:rsidRPr="00F45DB2">
        <w:rPr>
          <w:rFonts w:ascii="Arial" w:eastAsia="Times New Roman" w:hAnsi="Arial" w:cs="Arial"/>
          <w:bCs/>
          <w:iCs/>
          <w:color w:val="000000"/>
          <w:sz w:val="24"/>
          <w:szCs w:val="24"/>
          <w:lang w:val="fr-FR"/>
        </w:rPr>
        <w:t> </w:t>
      </w:r>
      <w:proofErr w:type="spellStart"/>
      <w:r w:rsidRPr="00F45DB2">
        <w:rPr>
          <w:rFonts w:ascii="GHEA Grapalat" w:eastAsia="Times New Roman" w:hAnsi="GHEA Grapalat" w:cs="Arial Unicode"/>
          <w:bCs/>
          <w:iCs/>
          <w:color w:val="000000"/>
          <w:sz w:val="24"/>
          <w:szCs w:val="24"/>
        </w:rPr>
        <w:t>հայերեն</w:t>
      </w:r>
      <w:proofErr w:type="spellEnd"/>
      <w:r w:rsidRPr="00F45DB2">
        <w:rPr>
          <w:rFonts w:ascii="GHEA Grapalat" w:hAnsi="GHEA Grapalat"/>
          <w:color w:val="000000"/>
          <w:sz w:val="24"/>
          <w:szCs w:val="24"/>
          <w:lang w:val="fr-FR"/>
        </w:rPr>
        <w:t xml:space="preserve">» </w:t>
      </w:r>
      <w:proofErr w:type="spellStart"/>
      <w:r w:rsidRPr="00F45DB2">
        <w:rPr>
          <w:rFonts w:ascii="GHEA Grapalat" w:hAnsi="GHEA Grapalat"/>
          <w:color w:val="000000"/>
          <w:sz w:val="24"/>
          <w:szCs w:val="24"/>
          <w:lang w:val="fr-FR"/>
        </w:rPr>
        <w:t>տողով</w:t>
      </w:r>
      <w:proofErr w:type="spellEnd"/>
      <w:r w:rsidRPr="00F45DB2">
        <w:rPr>
          <w:rFonts w:ascii="GHEA Grapalat" w:hAnsi="GHEA Grapalat"/>
          <w:color w:val="000000"/>
          <w:sz w:val="24"/>
          <w:szCs w:val="24"/>
          <w:lang w:val="fr-FR"/>
        </w:rPr>
        <w:t xml:space="preserve"> </w:t>
      </w:r>
      <w:proofErr w:type="spellStart"/>
      <w:r w:rsidRPr="00F45DB2">
        <w:rPr>
          <w:rFonts w:ascii="GHEA Grapalat" w:hAnsi="GHEA Grapalat"/>
          <w:color w:val="000000"/>
          <w:sz w:val="24"/>
          <w:szCs w:val="24"/>
          <w:lang w:val="fr-FR"/>
        </w:rPr>
        <w:t>սահմանված</w:t>
      </w:r>
      <w:proofErr w:type="spellEnd"/>
      <w:r w:rsidR="00B86520" w:rsidRPr="00F45DB2">
        <w:rPr>
          <w:rFonts w:ascii="GHEA Grapalat" w:hAnsi="GHEA Grapalat"/>
          <w:color w:val="000000"/>
          <w:sz w:val="24"/>
          <w:szCs w:val="24"/>
          <w:lang w:val="fr-FR"/>
        </w:rPr>
        <w:t xml:space="preserve"> </w:t>
      </w:r>
      <w:proofErr w:type="spellStart"/>
      <w:r w:rsidR="00B86520" w:rsidRPr="00F45DB2">
        <w:rPr>
          <w:rFonts w:ascii="GHEA Grapalat" w:hAnsi="GHEA Grapalat"/>
          <w:color w:val="000000"/>
          <w:sz w:val="24"/>
          <w:szCs w:val="24"/>
          <w:lang w:val="fr-FR"/>
        </w:rPr>
        <w:t>թարգմանություն</w:t>
      </w:r>
      <w:proofErr w:type="spellEnd"/>
      <w:r w:rsidR="00FA3225">
        <w:rPr>
          <w:rFonts w:ascii="GHEA Grapalat" w:hAnsi="GHEA Grapalat"/>
          <w:color w:val="000000"/>
          <w:sz w:val="24"/>
          <w:szCs w:val="24"/>
          <w:lang w:val="fr-FR"/>
        </w:rPr>
        <w:t xml:space="preserve">, </w:t>
      </w:r>
      <w:proofErr w:type="spellStart"/>
      <w:r w:rsidR="00FA3225">
        <w:rPr>
          <w:rFonts w:ascii="GHEA Grapalat" w:hAnsi="GHEA Grapalat"/>
          <w:color w:val="000000"/>
          <w:sz w:val="24"/>
          <w:szCs w:val="24"/>
          <w:lang w:val="fr-FR"/>
        </w:rPr>
        <w:t>ինչի</w:t>
      </w:r>
      <w:proofErr w:type="spellEnd"/>
      <w:r w:rsidR="00FA3225">
        <w:rPr>
          <w:rFonts w:ascii="GHEA Grapalat" w:hAnsi="GHEA Grapalat"/>
          <w:color w:val="000000"/>
          <w:sz w:val="24"/>
          <w:szCs w:val="24"/>
          <w:lang w:val="fr-FR"/>
        </w:rPr>
        <w:t xml:space="preserve"> </w:t>
      </w:r>
      <w:proofErr w:type="spellStart"/>
      <w:r w:rsidR="00FA3225">
        <w:rPr>
          <w:rFonts w:ascii="GHEA Grapalat" w:hAnsi="GHEA Grapalat"/>
          <w:color w:val="000000"/>
          <w:sz w:val="24"/>
          <w:szCs w:val="24"/>
          <w:lang w:val="fr-FR"/>
        </w:rPr>
        <w:t>արդյունքում</w:t>
      </w:r>
      <w:proofErr w:type="spellEnd"/>
      <w:r w:rsidR="00FA3225">
        <w:rPr>
          <w:rFonts w:ascii="GHEA Grapalat" w:hAnsi="GHEA Grapalat"/>
          <w:color w:val="000000"/>
          <w:sz w:val="24"/>
          <w:szCs w:val="24"/>
          <w:lang w:val="fr-FR"/>
        </w:rPr>
        <w:t xml:space="preserve">, </w:t>
      </w:r>
      <w:proofErr w:type="spellStart"/>
      <w:r w:rsidR="00FA3225">
        <w:rPr>
          <w:rFonts w:ascii="GHEA Grapalat" w:hAnsi="GHEA Grapalat"/>
          <w:color w:val="000000"/>
          <w:sz w:val="24"/>
          <w:szCs w:val="24"/>
          <w:lang w:val="fr-FR"/>
        </w:rPr>
        <w:t>որպես</w:t>
      </w:r>
      <w:proofErr w:type="spellEnd"/>
      <w:r w:rsidR="00FA3225">
        <w:rPr>
          <w:rFonts w:ascii="GHEA Grapalat" w:hAnsi="GHEA Grapalat"/>
          <w:color w:val="000000"/>
          <w:sz w:val="24"/>
          <w:szCs w:val="24"/>
          <w:lang w:val="fr-FR"/>
        </w:rPr>
        <w:t xml:space="preserve"> </w:t>
      </w:r>
      <w:proofErr w:type="spellStart"/>
      <w:r w:rsidR="00FA3225">
        <w:rPr>
          <w:rFonts w:ascii="GHEA Grapalat" w:hAnsi="GHEA Grapalat"/>
          <w:color w:val="000000"/>
          <w:sz w:val="24"/>
          <w:szCs w:val="24"/>
          <w:lang w:val="fr-FR"/>
        </w:rPr>
        <w:t>կանոն</w:t>
      </w:r>
      <w:proofErr w:type="spellEnd"/>
      <w:r w:rsidR="00FA3225">
        <w:rPr>
          <w:rFonts w:ascii="GHEA Grapalat" w:hAnsi="GHEA Grapalat"/>
          <w:color w:val="000000"/>
          <w:sz w:val="24"/>
          <w:szCs w:val="24"/>
          <w:lang w:val="fr-FR"/>
        </w:rPr>
        <w:t xml:space="preserve">, </w:t>
      </w:r>
      <w:proofErr w:type="spellStart"/>
      <w:r w:rsidR="00FA3225">
        <w:rPr>
          <w:rFonts w:ascii="GHEA Grapalat" w:hAnsi="GHEA Grapalat"/>
          <w:color w:val="000000"/>
          <w:sz w:val="24"/>
          <w:szCs w:val="24"/>
          <w:lang w:val="fr-FR"/>
        </w:rPr>
        <w:t>վճարվում</w:t>
      </w:r>
      <w:proofErr w:type="spellEnd"/>
      <w:r w:rsidR="00FA3225">
        <w:rPr>
          <w:rFonts w:ascii="GHEA Grapalat" w:hAnsi="GHEA Grapalat"/>
          <w:color w:val="000000"/>
          <w:sz w:val="24"/>
          <w:szCs w:val="24"/>
          <w:lang w:val="fr-FR"/>
        </w:rPr>
        <w:t xml:space="preserve"> է </w:t>
      </w:r>
      <w:proofErr w:type="spellStart"/>
      <w:r w:rsidR="00FA3225">
        <w:rPr>
          <w:rFonts w:ascii="GHEA Grapalat" w:hAnsi="GHEA Grapalat"/>
          <w:color w:val="000000"/>
          <w:sz w:val="24"/>
          <w:szCs w:val="24"/>
          <w:lang w:val="fr-FR"/>
        </w:rPr>
        <w:t>ավելի</w:t>
      </w:r>
      <w:proofErr w:type="spellEnd"/>
      <w:r w:rsidR="00FA3225">
        <w:rPr>
          <w:rFonts w:ascii="GHEA Grapalat" w:hAnsi="GHEA Grapalat"/>
          <w:color w:val="000000"/>
          <w:sz w:val="24"/>
          <w:szCs w:val="24"/>
          <w:lang w:val="fr-FR"/>
        </w:rPr>
        <w:t xml:space="preserve"> </w:t>
      </w:r>
      <w:proofErr w:type="spellStart"/>
      <w:r w:rsidR="00FA3225">
        <w:rPr>
          <w:rFonts w:ascii="GHEA Grapalat" w:hAnsi="GHEA Grapalat"/>
          <w:color w:val="000000"/>
          <w:sz w:val="24"/>
          <w:szCs w:val="24"/>
          <w:lang w:val="fr-FR"/>
        </w:rPr>
        <w:t>մեծ</w:t>
      </w:r>
      <w:proofErr w:type="spellEnd"/>
      <w:r w:rsidR="00FA3225">
        <w:rPr>
          <w:rFonts w:ascii="GHEA Grapalat" w:hAnsi="GHEA Grapalat"/>
          <w:color w:val="000000"/>
          <w:sz w:val="24"/>
          <w:szCs w:val="24"/>
          <w:lang w:val="fr-FR"/>
        </w:rPr>
        <w:t xml:space="preserve"> </w:t>
      </w:r>
      <w:proofErr w:type="spellStart"/>
      <w:r w:rsidR="00FA3225">
        <w:rPr>
          <w:rFonts w:ascii="GHEA Grapalat" w:hAnsi="GHEA Grapalat"/>
          <w:color w:val="000000"/>
          <w:sz w:val="24"/>
          <w:szCs w:val="24"/>
          <w:lang w:val="fr-FR"/>
        </w:rPr>
        <w:t>գումար</w:t>
      </w:r>
      <w:proofErr w:type="spellEnd"/>
      <w:r w:rsidR="000B4230">
        <w:rPr>
          <w:rFonts w:ascii="GHEA Grapalat" w:hAnsi="GHEA Grapalat"/>
          <w:color w:val="000000"/>
          <w:sz w:val="24"/>
          <w:szCs w:val="24"/>
          <w:lang w:val="fr-FR"/>
        </w:rPr>
        <w:t xml:space="preserve"> </w:t>
      </w:r>
      <w:r w:rsidR="00364B62" w:rsidRPr="00B53F81">
        <w:rPr>
          <w:rFonts w:ascii="GHEA Grapalat" w:hAnsi="GHEA Grapalat"/>
          <w:i/>
          <w:color w:val="000000"/>
          <w:lang w:val="fr-FR"/>
        </w:rPr>
        <w:t>(</w:t>
      </w:r>
      <w:proofErr w:type="spellStart"/>
      <w:r w:rsidR="00364B62" w:rsidRPr="00B53F81">
        <w:rPr>
          <w:rFonts w:ascii="GHEA Grapalat" w:hAnsi="GHEA Grapalat"/>
          <w:i/>
          <w:color w:val="000000"/>
          <w:lang w:val="fr-FR"/>
        </w:rPr>
        <w:t>գրավոր</w:t>
      </w:r>
      <w:proofErr w:type="spellEnd"/>
      <w:r w:rsidR="00364B62" w:rsidRPr="00B53F81">
        <w:rPr>
          <w:rFonts w:ascii="GHEA Grapalat" w:hAnsi="GHEA Grapalat"/>
          <w:i/>
          <w:color w:val="000000"/>
          <w:lang w:val="fr-FR"/>
        </w:rPr>
        <w:t xml:space="preserve"> </w:t>
      </w:r>
      <w:proofErr w:type="spellStart"/>
      <w:r w:rsidR="00364B62" w:rsidRPr="00B53F81">
        <w:rPr>
          <w:rFonts w:ascii="GHEA Grapalat" w:hAnsi="GHEA Grapalat"/>
          <w:i/>
          <w:color w:val="000000"/>
          <w:lang w:val="fr-FR"/>
        </w:rPr>
        <w:t>թարգմանությ</w:t>
      </w:r>
      <w:r w:rsidR="000B4230" w:rsidRPr="00B53F81">
        <w:rPr>
          <w:rFonts w:ascii="GHEA Grapalat" w:hAnsi="GHEA Grapalat"/>
          <w:i/>
          <w:color w:val="000000"/>
          <w:lang w:val="fr-FR"/>
        </w:rPr>
        <w:t>ան</w:t>
      </w:r>
      <w:proofErr w:type="spellEnd"/>
      <w:r w:rsidR="000B4230" w:rsidRPr="00B53F81">
        <w:rPr>
          <w:rFonts w:ascii="GHEA Grapalat" w:hAnsi="GHEA Grapalat"/>
          <w:i/>
          <w:color w:val="000000"/>
          <w:lang w:val="fr-FR"/>
        </w:rPr>
        <w:t xml:space="preserve"> 1 </w:t>
      </w:r>
      <w:proofErr w:type="spellStart"/>
      <w:r w:rsidR="000B4230" w:rsidRPr="00B53F81">
        <w:rPr>
          <w:rFonts w:ascii="GHEA Grapalat" w:hAnsi="GHEA Grapalat"/>
          <w:i/>
          <w:color w:val="000000"/>
          <w:lang w:val="fr-FR"/>
        </w:rPr>
        <w:t>էջի</w:t>
      </w:r>
      <w:proofErr w:type="spellEnd"/>
      <w:r w:rsidR="000B4230" w:rsidRPr="00B53F81">
        <w:rPr>
          <w:rFonts w:ascii="GHEA Grapalat" w:hAnsi="GHEA Grapalat"/>
          <w:i/>
          <w:color w:val="000000"/>
          <w:lang w:val="fr-FR"/>
        </w:rPr>
        <w:t xml:space="preserve"> </w:t>
      </w:r>
      <w:proofErr w:type="spellStart"/>
      <w:r w:rsidR="000B4230" w:rsidRPr="00B53F81">
        <w:rPr>
          <w:rFonts w:ascii="GHEA Grapalat" w:hAnsi="GHEA Grapalat"/>
          <w:i/>
          <w:color w:val="000000"/>
          <w:lang w:val="fr-FR"/>
        </w:rPr>
        <w:t>համար</w:t>
      </w:r>
      <w:proofErr w:type="spellEnd"/>
      <w:r w:rsidR="000B4230" w:rsidRPr="00B53F81">
        <w:rPr>
          <w:rFonts w:ascii="GHEA Grapalat" w:hAnsi="GHEA Grapalat"/>
          <w:i/>
          <w:color w:val="000000"/>
          <w:lang w:val="fr-FR"/>
        </w:rPr>
        <w:t xml:space="preserve">՝ 19000 ՀՀ </w:t>
      </w:r>
      <w:proofErr w:type="spellStart"/>
      <w:r w:rsidR="000B4230" w:rsidRPr="00B53F81">
        <w:rPr>
          <w:rFonts w:ascii="GHEA Grapalat" w:hAnsi="GHEA Grapalat"/>
          <w:i/>
          <w:color w:val="000000"/>
          <w:lang w:val="fr-FR"/>
        </w:rPr>
        <w:t>դրամ</w:t>
      </w:r>
      <w:proofErr w:type="spellEnd"/>
      <w:r w:rsidR="00364B62" w:rsidRPr="00B53F81">
        <w:rPr>
          <w:rFonts w:ascii="GHEA Grapalat" w:hAnsi="GHEA Grapalat"/>
          <w:i/>
          <w:color w:val="000000"/>
          <w:lang w:val="fr-FR"/>
        </w:rPr>
        <w:t xml:space="preserve">, </w:t>
      </w:r>
      <w:proofErr w:type="spellStart"/>
      <w:r w:rsidR="00364B62" w:rsidRPr="00B53F81">
        <w:rPr>
          <w:rFonts w:ascii="GHEA Grapalat" w:hAnsi="GHEA Grapalat"/>
          <w:i/>
          <w:color w:val="000000"/>
          <w:lang w:val="fr-FR"/>
        </w:rPr>
        <w:t>բանավոր</w:t>
      </w:r>
      <w:proofErr w:type="spellEnd"/>
      <w:r w:rsidR="00364B62" w:rsidRPr="00B53F81">
        <w:rPr>
          <w:rFonts w:ascii="GHEA Grapalat" w:hAnsi="GHEA Grapalat"/>
          <w:i/>
          <w:color w:val="000000"/>
          <w:lang w:val="fr-FR"/>
        </w:rPr>
        <w:t xml:space="preserve"> </w:t>
      </w:r>
      <w:proofErr w:type="spellStart"/>
      <w:r w:rsidR="00364B62" w:rsidRPr="00B53F81">
        <w:rPr>
          <w:rFonts w:ascii="GHEA Grapalat" w:hAnsi="GHEA Grapalat"/>
          <w:i/>
          <w:color w:val="000000"/>
          <w:lang w:val="fr-FR"/>
        </w:rPr>
        <w:t>թարգմանությ</w:t>
      </w:r>
      <w:r w:rsidR="000B4230" w:rsidRPr="00B53F81">
        <w:rPr>
          <w:rFonts w:ascii="GHEA Grapalat" w:hAnsi="GHEA Grapalat"/>
          <w:i/>
          <w:color w:val="000000"/>
          <w:lang w:val="fr-FR"/>
        </w:rPr>
        <w:t>ան</w:t>
      </w:r>
      <w:proofErr w:type="spellEnd"/>
      <w:r w:rsidR="000B4230" w:rsidRPr="00B53F81">
        <w:rPr>
          <w:rFonts w:ascii="GHEA Grapalat" w:hAnsi="GHEA Grapalat"/>
          <w:i/>
          <w:color w:val="000000"/>
          <w:lang w:val="fr-FR"/>
        </w:rPr>
        <w:t xml:space="preserve"> 1 </w:t>
      </w:r>
      <w:proofErr w:type="spellStart"/>
      <w:r w:rsidR="000B4230" w:rsidRPr="00B53F81">
        <w:rPr>
          <w:rFonts w:ascii="GHEA Grapalat" w:hAnsi="GHEA Grapalat"/>
          <w:i/>
          <w:color w:val="000000"/>
          <w:lang w:val="fr-FR"/>
        </w:rPr>
        <w:t>ժամվա</w:t>
      </w:r>
      <w:proofErr w:type="spellEnd"/>
      <w:r w:rsidR="000B4230" w:rsidRPr="00B53F81">
        <w:rPr>
          <w:rFonts w:ascii="GHEA Grapalat" w:hAnsi="GHEA Grapalat"/>
          <w:i/>
          <w:color w:val="000000"/>
          <w:lang w:val="fr-FR"/>
        </w:rPr>
        <w:t xml:space="preserve"> </w:t>
      </w:r>
      <w:proofErr w:type="spellStart"/>
      <w:r w:rsidR="000B4230" w:rsidRPr="00B53F81">
        <w:rPr>
          <w:rFonts w:ascii="GHEA Grapalat" w:hAnsi="GHEA Grapalat"/>
          <w:i/>
          <w:color w:val="000000"/>
          <w:lang w:val="fr-FR"/>
        </w:rPr>
        <w:t>համար</w:t>
      </w:r>
      <w:proofErr w:type="spellEnd"/>
      <w:r w:rsidR="000B4230" w:rsidRPr="00B53F81">
        <w:rPr>
          <w:rFonts w:ascii="GHEA Grapalat" w:hAnsi="GHEA Grapalat"/>
          <w:i/>
          <w:color w:val="000000"/>
          <w:lang w:val="fr-FR"/>
        </w:rPr>
        <w:t xml:space="preserve">՝ 22000 ՀՀ </w:t>
      </w:r>
      <w:proofErr w:type="spellStart"/>
      <w:r w:rsidR="000B4230" w:rsidRPr="00B53F81">
        <w:rPr>
          <w:rFonts w:ascii="GHEA Grapalat" w:hAnsi="GHEA Grapalat"/>
          <w:i/>
          <w:color w:val="000000"/>
          <w:lang w:val="fr-FR"/>
        </w:rPr>
        <w:t>դրամ</w:t>
      </w:r>
      <w:proofErr w:type="spellEnd"/>
      <w:r w:rsidR="00364B62" w:rsidRPr="00B53F81">
        <w:rPr>
          <w:rFonts w:ascii="GHEA Grapalat" w:hAnsi="GHEA Grapalat"/>
          <w:i/>
          <w:color w:val="000000"/>
          <w:lang w:val="fr-FR"/>
        </w:rPr>
        <w:t>)</w:t>
      </w:r>
      <w:r w:rsidR="00FA3225">
        <w:rPr>
          <w:rFonts w:ascii="GHEA Grapalat" w:hAnsi="GHEA Grapalat"/>
          <w:color w:val="000000"/>
          <w:sz w:val="24"/>
          <w:szCs w:val="24"/>
          <w:lang w:val="fr-FR"/>
        </w:rPr>
        <w:t xml:space="preserve">, </w:t>
      </w:r>
      <w:proofErr w:type="spellStart"/>
      <w:r w:rsidR="00FA3225">
        <w:rPr>
          <w:rFonts w:ascii="GHEA Grapalat" w:hAnsi="GHEA Grapalat"/>
          <w:color w:val="000000"/>
          <w:sz w:val="24"/>
          <w:szCs w:val="24"/>
          <w:lang w:val="fr-FR"/>
        </w:rPr>
        <w:t>քան</w:t>
      </w:r>
      <w:proofErr w:type="spellEnd"/>
      <w:r w:rsidR="00FA3225">
        <w:rPr>
          <w:rFonts w:ascii="GHEA Grapalat" w:hAnsi="GHEA Grapalat"/>
          <w:color w:val="000000"/>
          <w:sz w:val="24"/>
          <w:szCs w:val="24"/>
          <w:lang w:val="fr-FR"/>
        </w:rPr>
        <w:t xml:space="preserve"> </w:t>
      </w:r>
      <w:proofErr w:type="spellStart"/>
      <w:r w:rsidR="00FA3225">
        <w:rPr>
          <w:rFonts w:ascii="GHEA Grapalat" w:hAnsi="GHEA Grapalat"/>
          <w:color w:val="000000"/>
          <w:sz w:val="24"/>
          <w:szCs w:val="24"/>
          <w:lang w:val="fr-FR"/>
        </w:rPr>
        <w:t>եթե</w:t>
      </w:r>
      <w:proofErr w:type="spellEnd"/>
      <w:r w:rsidR="00FA3225">
        <w:rPr>
          <w:rFonts w:ascii="GHEA Grapalat" w:hAnsi="GHEA Grapalat"/>
          <w:color w:val="000000"/>
          <w:sz w:val="24"/>
          <w:szCs w:val="24"/>
          <w:lang w:val="fr-FR"/>
        </w:rPr>
        <w:t xml:space="preserve"> </w:t>
      </w:r>
      <w:proofErr w:type="spellStart"/>
      <w:r w:rsidR="00FA3225">
        <w:rPr>
          <w:rFonts w:ascii="GHEA Grapalat" w:hAnsi="GHEA Grapalat"/>
          <w:color w:val="000000"/>
          <w:sz w:val="24"/>
          <w:szCs w:val="24"/>
          <w:lang w:val="fr-FR"/>
        </w:rPr>
        <w:t>այն</w:t>
      </w:r>
      <w:proofErr w:type="spellEnd"/>
      <w:r w:rsidR="00FA3225">
        <w:rPr>
          <w:rFonts w:ascii="GHEA Grapalat" w:hAnsi="GHEA Grapalat"/>
          <w:color w:val="000000"/>
          <w:sz w:val="24"/>
          <w:szCs w:val="24"/>
          <w:lang w:val="fr-FR"/>
        </w:rPr>
        <w:t xml:space="preserve"> </w:t>
      </w:r>
      <w:proofErr w:type="spellStart"/>
      <w:r w:rsidR="00FA3225">
        <w:rPr>
          <w:rFonts w:ascii="GHEA Grapalat" w:hAnsi="GHEA Grapalat"/>
          <w:color w:val="000000"/>
          <w:sz w:val="24"/>
          <w:szCs w:val="24"/>
          <w:lang w:val="fr-FR"/>
        </w:rPr>
        <w:t>նախատեսված</w:t>
      </w:r>
      <w:proofErr w:type="spellEnd"/>
      <w:r w:rsidR="00FA3225">
        <w:rPr>
          <w:rFonts w:ascii="GHEA Grapalat" w:hAnsi="GHEA Grapalat"/>
          <w:color w:val="000000"/>
          <w:sz w:val="24"/>
          <w:szCs w:val="24"/>
          <w:lang w:val="fr-FR"/>
        </w:rPr>
        <w:t xml:space="preserve"> </w:t>
      </w:r>
      <w:proofErr w:type="spellStart"/>
      <w:r w:rsidR="00FA3225">
        <w:rPr>
          <w:rFonts w:ascii="GHEA Grapalat" w:hAnsi="GHEA Grapalat"/>
          <w:color w:val="000000"/>
          <w:sz w:val="24"/>
          <w:szCs w:val="24"/>
          <w:lang w:val="fr-FR"/>
        </w:rPr>
        <w:t>լին</w:t>
      </w:r>
      <w:r w:rsidR="000B4230">
        <w:rPr>
          <w:rFonts w:ascii="GHEA Grapalat" w:hAnsi="GHEA Grapalat"/>
          <w:color w:val="000000"/>
          <w:sz w:val="24"/>
          <w:szCs w:val="24"/>
          <w:lang w:val="fr-FR"/>
        </w:rPr>
        <w:t>ի</w:t>
      </w:r>
      <w:proofErr w:type="spellEnd"/>
      <w:r w:rsidR="00FA3225">
        <w:rPr>
          <w:rFonts w:ascii="GHEA Grapalat" w:hAnsi="GHEA Grapalat"/>
          <w:color w:val="000000"/>
          <w:sz w:val="24"/>
          <w:szCs w:val="24"/>
          <w:lang w:val="fr-FR"/>
        </w:rPr>
        <w:t xml:space="preserve"> </w:t>
      </w:r>
      <w:proofErr w:type="spellStart"/>
      <w:r w:rsidR="00FA3225">
        <w:rPr>
          <w:rFonts w:ascii="GHEA Grapalat" w:hAnsi="GHEA Grapalat"/>
          <w:color w:val="000000"/>
          <w:sz w:val="24"/>
          <w:szCs w:val="24"/>
          <w:lang w:val="fr-FR"/>
        </w:rPr>
        <w:t>համապատասխան</w:t>
      </w:r>
      <w:proofErr w:type="spellEnd"/>
      <w:r w:rsidR="00FA3225">
        <w:rPr>
          <w:rFonts w:ascii="GHEA Grapalat" w:hAnsi="GHEA Grapalat"/>
          <w:color w:val="000000"/>
          <w:sz w:val="24"/>
          <w:szCs w:val="24"/>
          <w:lang w:val="fr-FR"/>
        </w:rPr>
        <w:t xml:space="preserve"> </w:t>
      </w:r>
      <w:proofErr w:type="spellStart"/>
      <w:r w:rsidR="00FA3225">
        <w:rPr>
          <w:rFonts w:ascii="GHEA Grapalat" w:hAnsi="GHEA Grapalat"/>
          <w:color w:val="000000"/>
          <w:sz w:val="24"/>
          <w:szCs w:val="24"/>
          <w:lang w:val="fr-FR"/>
        </w:rPr>
        <w:t>ցանկով</w:t>
      </w:r>
      <w:proofErr w:type="spellEnd"/>
      <w:r w:rsidR="000B4230">
        <w:rPr>
          <w:rFonts w:ascii="GHEA Grapalat" w:hAnsi="GHEA Grapalat"/>
          <w:color w:val="000000"/>
          <w:sz w:val="24"/>
          <w:szCs w:val="24"/>
          <w:lang w:val="fr-FR"/>
        </w:rPr>
        <w:t xml:space="preserve"> </w:t>
      </w:r>
      <w:r w:rsidR="000B4230" w:rsidRPr="00B53F81">
        <w:rPr>
          <w:rFonts w:ascii="GHEA Grapalat" w:hAnsi="GHEA Grapalat"/>
          <w:i/>
          <w:color w:val="000000"/>
          <w:lang w:val="fr-FR"/>
        </w:rPr>
        <w:t>(</w:t>
      </w:r>
      <w:proofErr w:type="spellStart"/>
      <w:r w:rsidR="000B4230" w:rsidRPr="00B53F81">
        <w:rPr>
          <w:rFonts w:ascii="GHEA Grapalat" w:hAnsi="GHEA Grapalat"/>
          <w:i/>
          <w:color w:val="000000"/>
          <w:lang w:val="fr-FR"/>
        </w:rPr>
        <w:t>Նախագծով</w:t>
      </w:r>
      <w:proofErr w:type="spellEnd"/>
      <w:r w:rsidR="000B4230" w:rsidRPr="00B53F81">
        <w:rPr>
          <w:rFonts w:ascii="GHEA Grapalat" w:hAnsi="GHEA Grapalat"/>
          <w:i/>
          <w:color w:val="000000"/>
          <w:lang w:val="fr-FR"/>
        </w:rPr>
        <w:t xml:space="preserve"> </w:t>
      </w:r>
      <w:proofErr w:type="spellStart"/>
      <w:r w:rsidR="000B4230" w:rsidRPr="00B53F81">
        <w:rPr>
          <w:rFonts w:ascii="GHEA Grapalat" w:hAnsi="GHEA Grapalat"/>
          <w:i/>
          <w:color w:val="000000"/>
          <w:lang w:val="fr-FR"/>
        </w:rPr>
        <w:t>առաջարկվող</w:t>
      </w:r>
      <w:proofErr w:type="spellEnd"/>
      <w:r w:rsidR="000B4230" w:rsidRPr="00B53F81">
        <w:rPr>
          <w:rFonts w:ascii="GHEA Grapalat" w:hAnsi="GHEA Grapalat"/>
          <w:i/>
          <w:color w:val="000000"/>
          <w:lang w:val="fr-FR"/>
        </w:rPr>
        <w:t xml:space="preserve"> </w:t>
      </w:r>
      <w:proofErr w:type="spellStart"/>
      <w:r w:rsidR="000B4230" w:rsidRPr="00B53F81">
        <w:rPr>
          <w:rFonts w:ascii="GHEA Grapalat" w:hAnsi="GHEA Grapalat"/>
          <w:i/>
          <w:color w:val="000000"/>
          <w:lang w:val="fr-FR"/>
        </w:rPr>
        <w:t>տարբերակով</w:t>
      </w:r>
      <w:proofErr w:type="spellEnd"/>
      <w:r w:rsidR="000B4230" w:rsidRPr="00B53F81">
        <w:rPr>
          <w:rFonts w:ascii="GHEA Grapalat" w:hAnsi="GHEA Grapalat"/>
          <w:i/>
          <w:color w:val="000000"/>
          <w:lang w:val="fr-FR"/>
        </w:rPr>
        <w:t xml:space="preserve"> </w:t>
      </w:r>
      <w:proofErr w:type="spellStart"/>
      <w:r w:rsidR="000B4230" w:rsidRPr="00B53F81">
        <w:rPr>
          <w:rFonts w:ascii="GHEA Grapalat" w:hAnsi="GHEA Grapalat"/>
          <w:i/>
          <w:color w:val="000000"/>
          <w:lang w:val="fr-FR"/>
        </w:rPr>
        <w:t>գրավոր</w:t>
      </w:r>
      <w:proofErr w:type="spellEnd"/>
      <w:r w:rsidR="000B4230" w:rsidRPr="00B53F81">
        <w:rPr>
          <w:rFonts w:ascii="GHEA Grapalat" w:hAnsi="GHEA Grapalat"/>
          <w:i/>
          <w:color w:val="000000"/>
          <w:lang w:val="fr-FR"/>
        </w:rPr>
        <w:t xml:space="preserve"> </w:t>
      </w:r>
      <w:proofErr w:type="spellStart"/>
      <w:r w:rsidR="000B4230" w:rsidRPr="00B53F81">
        <w:rPr>
          <w:rFonts w:ascii="GHEA Grapalat" w:hAnsi="GHEA Grapalat"/>
          <w:i/>
          <w:color w:val="000000"/>
          <w:lang w:val="fr-FR"/>
        </w:rPr>
        <w:t>թարգմանության</w:t>
      </w:r>
      <w:proofErr w:type="spellEnd"/>
      <w:r w:rsidR="000B4230" w:rsidRPr="00B53F81">
        <w:rPr>
          <w:rFonts w:ascii="GHEA Grapalat" w:hAnsi="GHEA Grapalat"/>
          <w:i/>
          <w:color w:val="000000"/>
          <w:lang w:val="fr-FR"/>
        </w:rPr>
        <w:t xml:space="preserve"> 1 </w:t>
      </w:r>
      <w:proofErr w:type="spellStart"/>
      <w:r w:rsidR="000B4230" w:rsidRPr="00B53F81">
        <w:rPr>
          <w:rFonts w:ascii="GHEA Grapalat" w:hAnsi="GHEA Grapalat"/>
          <w:i/>
          <w:color w:val="000000"/>
          <w:lang w:val="fr-FR"/>
        </w:rPr>
        <w:t>էջի</w:t>
      </w:r>
      <w:proofErr w:type="spellEnd"/>
      <w:r w:rsidR="000B4230" w:rsidRPr="00B53F81">
        <w:rPr>
          <w:rFonts w:ascii="GHEA Grapalat" w:hAnsi="GHEA Grapalat"/>
          <w:i/>
          <w:color w:val="000000"/>
          <w:lang w:val="fr-FR"/>
        </w:rPr>
        <w:t xml:space="preserve"> </w:t>
      </w:r>
      <w:proofErr w:type="spellStart"/>
      <w:r w:rsidR="000B4230" w:rsidRPr="00B53F81">
        <w:rPr>
          <w:rFonts w:ascii="GHEA Grapalat" w:hAnsi="GHEA Grapalat"/>
          <w:i/>
          <w:color w:val="000000"/>
          <w:lang w:val="fr-FR"/>
        </w:rPr>
        <w:t>համար</w:t>
      </w:r>
      <w:proofErr w:type="spellEnd"/>
      <w:r w:rsidR="000B4230" w:rsidRPr="00B53F81">
        <w:rPr>
          <w:rFonts w:ascii="GHEA Grapalat" w:hAnsi="GHEA Grapalat"/>
          <w:i/>
          <w:color w:val="000000"/>
          <w:lang w:val="fr-FR"/>
        </w:rPr>
        <w:t xml:space="preserve"> </w:t>
      </w:r>
      <w:proofErr w:type="spellStart"/>
      <w:r w:rsidR="000B4230" w:rsidRPr="00B53F81">
        <w:rPr>
          <w:rFonts w:ascii="GHEA Grapalat" w:hAnsi="GHEA Grapalat"/>
          <w:i/>
          <w:color w:val="000000"/>
          <w:lang w:val="fr-FR"/>
        </w:rPr>
        <w:t>նախատեսվում</w:t>
      </w:r>
      <w:proofErr w:type="spellEnd"/>
      <w:r w:rsidR="000B4230" w:rsidRPr="00B53F81">
        <w:rPr>
          <w:rFonts w:ascii="GHEA Grapalat" w:hAnsi="GHEA Grapalat"/>
          <w:i/>
          <w:color w:val="000000"/>
          <w:lang w:val="fr-FR"/>
        </w:rPr>
        <w:t xml:space="preserve"> է </w:t>
      </w:r>
      <w:proofErr w:type="spellStart"/>
      <w:r w:rsidR="000B4230" w:rsidRPr="00B53F81">
        <w:rPr>
          <w:rFonts w:ascii="GHEA Grapalat" w:hAnsi="GHEA Grapalat"/>
          <w:i/>
          <w:color w:val="000000"/>
          <w:lang w:val="fr-FR"/>
        </w:rPr>
        <w:t>սահմանել</w:t>
      </w:r>
      <w:proofErr w:type="spellEnd"/>
      <w:r w:rsidR="00E90DF6">
        <w:rPr>
          <w:rFonts w:ascii="GHEA Grapalat" w:hAnsi="GHEA Grapalat"/>
          <w:i/>
          <w:color w:val="000000"/>
          <w:lang w:val="fr-FR"/>
        </w:rPr>
        <w:t xml:space="preserve"> 8000</w:t>
      </w:r>
      <w:r w:rsidR="000B4230" w:rsidRPr="00B53F81">
        <w:rPr>
          <w:rFonts w:ascii="GHEA Grapalat" w:hAnsi="GHEA Grapalat"/>
          <w:i/>
          <w:color w:val="000000"/>
          <w:lang w:val="fr-FR"/>
        </w:rPr>
        <w:t xml:space="preserve"> ՀՀ </w:t>
      </w:r>
      <w:proofErr w:type="spellStart"/>
      <w:r w:rsidR="000B4230" w:rsidRPr="00B53F81">
        <w:rPr>
          <w:rFonts w:ascii="GHEA Grapalat" w:hAnsi="GHEA Grapalat"/>
          <w:i/>
          <w:color w:val="000000"/>
          <w:lang w:val="fr-FR"/>
        </w:rPr>
        <w:t>դրամ</w:t>
      </w:r>
      <w:proofErr w:type="spellEnd"/>
      <w:r w:rsidR="000B4230" w:rsidRPr="00B53F81">
        <w:rPr>
          <w:rFonts w:ascii="GHEA Grapalat" w:hAnsi="GHEA Grapalat"/>
          <w:i/>
          <w:color w:val="000000"/>
          <w:lang w:val="fr-FR"/>
        </w:rPr>
        <w:t xml:space="preserve">, </w:t>
      </w:r>
      <w:proofErr w:type="spellStart"/>
      <w:r w:rsidR="000B4230" w:rsidRPr="00B53F81">
        <w:rPr>
          <w:rFonts w:ascii="GHEA Grapalat" w:hAnsi="GHEA Grapalat"/>
          <w:i/>
          <w:color w:val="000000"/>
          <w:lang w:val="fr-FR"/>
        </w:rPr>
        <w:t>բանավոր</w:t>
      </w:r>
      <w:proofErr w:type="spellEnd"/>
      <w:r w:rsidR="000B4230" w:rsidRPr="00B53F81">
        <w:rPr>
          <w:rFonts w:ascii="GHEA Grapalat" w:hAnsi="GHEA Grapalat"/>
          <w:i/>
          <w:color w:val="000000"/>
          <w:lang w:val="fr-FR"/>
        </w:rPr>
        <w:t xml:space="preserve"> </w:t>
      </w:r>
      <w:proofErr w:type="spellStart"/>
      <w:r w:rsidR="000B4230" w:rsidRPr="00B53F81">
        <w:rPr>
          <w:rFonts w:ascii="GHEA Grapalat" w:hAnsi="GHEA Grapalat"/>
          <w:i/>
          <w:color w:val="000000"/>
          <w:lang w:val="fr-FR"/>
        </w:rPr>
        <w:t>թարգմանության</w:t>
      </w:r>
      <w:proofErr w:type="spellEnd"/>
      <w:r w:rsidR="000B4230" w:rsidRPr="00B53F81">
        <w:rPr>
          <w:rFonts w:ascii="GHEA Grapalat" w:hAnsi="GHEA Grapalat"/>
          <w:i/>
          <w:color w:val="000000"/>
          <w:lang w:val="fr-FR"/>
        </w:rPr>
        <w:t xml:space="preserve"> 1 </w:t>
      </w:r>
      <w:proofErr w:type="spellStart"/>
      <w:r w:rsidR="000B4230" w:rsidRPr="00B53F81">
        <w:rPr>
          <w:rFonts w:ascii="GHEA Grapalat" w:hAnsi="GHEA Grapalat"/>
          <w:i/>
          <w:color w:val="000000"/>
          <w:lang w:val="fr-FR"/>
        </w:rPr>
        <w:t>ժամ</w:t>
      </w:r>
      <w:r w:rsidR="00B53F81" w:rsidRPr="00B53F81">
        <w:rPr>
          <w:rFonts w:ascii="GHEA Grapalat" w:hAnsi="GHEA Grapalat"/>
          <w:i/>
          <w:color w:val="000000"/>
          <w:lang w:val="fr-FR"/>
        </w:rPr>
        <w:t>վա</w:t>
      </w:r>
      <w:proofErr w:type="spellEnd"/>
      <w:r w:rsidR="00B53F81" w:rsidRPr="00B53F81">
        <w:rPr>
          <w:rFonts w:ascii="GHEA Grapalat" w:hAnsi="GHEA Grapalat"/>
          <w:i/>
          <w:color w:val="000000"/>
          <w:lang w:val="fr-FR"/>
        </w:rPr>
        <w:t xml:space="preserve"> </w:t>
      </w:r>
      <w:proofErr w:type="spellStart"/>
      <w:r w:rsidR="000B4230" w:rsidRPr="00B53F81">
        <w:rPr>
          <w:rFonts w:ascii="GHEA Grapalat" w:hAnsi="GHEA Grapalat"/>
          <w:i/>
          <w:color w:val="000000"/>
          <w:lang w:val="fr-FR"/>
        </w:rPr>
        <w:t>համար</w:t>
      </w:r>
      <w:proofErr w:type="spellEnd"/>
      <w:r w:rsidR="000B4230" w:rsidRPr="00B53F81">
        <w:rPr>
          <w:rFonts w:ascii="GHEA Grapalat" w:hAnsi="GHEA Grapalat"/>
          <w:i/>
          <w:color w:val="000000"/>
          <w:lang w:val="fr-FR"/>
        </w:rPr>
        <w:t>՝</w:t>
      </w:r>
      <w:r w:rsidR="00B53F81" w:rsidRPr="00B53F81">
        <w:rPr>
          <w:rFonts w:ascii="GHEA Grapalat" w:hAnsi="GHEA Grapalat"/>
          <w:i/>
          <w:color w:val="000000"/>
          <w:lang w:val="fr-FR"/>
        </w:rPr>
        <w:t xml:space="preserve"> </w:t>
      </w:r>
      <w:r w:rsidR="00E90DF6">
        <w:rPr>
          <w:rFonts w:ascii="GHEA Grapalat" w:hAnsi="GHEA Grapalat"/>
          <w:i/>
          <w:color w:val="000000"/>
          <w:lang w:val="fr-FR"/>
        </w:rPr>
        <w:t>10</w:t>
      </w:r>
      <w:r w:rsidR="000B4230" w:rsidRPr="00B53F81">
        <w:rPr>
          <w:rFonts w:ascii="GHEA Grapalat" w:hAnsi="GHEA Grapalat"/>
          <w:i/>
          <w:color w:val="000000"/>
          <w:lang w:val="fr-FR"/>
        </w:rPr>
        <w:t xml:space="preserve">000 ՀՀ </w:t>
      </w:r>
      <w:proofErr w:type="spellStart"/>
      <w:r w:rsidR="000B4230" w:rsidRPr="00B53F81">
        <w:rPr>
          <w:rFonts w:ascii="GHEA Grapalat" w:hAnsi="GHEA Grapalat"/>
          <w:i/>
          <w:color w:val="000000"/>
          <w:lang w:val="fr-FR"/>
        </w:rPr>
        <w:t>դրամ</w:t>
      </w:r>
      <w:proofErr w:type="spellEnd"/>
      <w:r w:rsidR="000B4230" w:rsidRPr="00B53F81">
        <w:rPr>
          <w:rFonts w:ascii="GHEA Grapalat" w:hAnsi="GHEA Grapalat"/>
          <w:i/>
          <w:color w:val="000000"/>
          <w:lang w:val="fr-FR"/>
        </w:rPr>
        <w:t>)</w:t>
      </w:r>
      <w:r w:rsidR="00FA3225">
        <w:rPr>
          <w:rFonts w:ascii="GHEA Grapalat" w:hAnsi="GHEA Grapalat"/>
          <w:color w:val="000000"/>
          <w:sz w:val="24"/>
          <w:szCs w:val="24"/>
          <w:lang w:val="fr-FR"/>
        </w:rPr>
        <w:t>:</w:t>
      </w:r>
    </w:p>
    <w:p w:rsidR="00F45DB2" w:rsidRDefault="00F45DB2" w:rsidP="00B86520">
      <w:pPr>
        <w:shd w:val="clear" w:color="auto" w:fill="FFFFFF"/>
        <w:spacing w:after="0" w:line="276" w:lineRule="auto"/>
        <w:ind w:firstLine="567"/>
        <w:jc w:val="both"/>
        <w:rPr>
          <w:rFonts w:ascii="GHEA Grapalat" w:eastAsia="Times New Roman" w:hAnsi="GHEA Grapalat" w:cs="Arial Unicode"/>
          <w:bCs/>
          <w:iCs/>
          <w:color w:val="000000"/>
          <w:sz w:val="24"/>
          <w:szCs w:val="24"/>
          <w:lang w:val="fr-FR"/>
        </w:rPr>
      </w:pPr>
      <w:proofErr w:type="spellStart"/>
      <w:r>
        <w:rPr>
          <w:rFonts w:ascii="GHEA Grapalat" w:eastAsia="Times New Roman" w:hAnsi="GHEA Grapalat" w:cs="Arial Unicode"/>
          <w:bCs/>
          <w:iCs/>
          <w:color w:val="000000"/>
          <w:sz w:val="24"/>
          <w:szCs w:val="24"/>
          <w:lang w:val="fr-FR"/>
        </w:rPr>
        <w:t>Ուստի</w:t>
      </w:r>
      <w:proofErr w:type="spellEnd"/>
      <w:r>
        <w:rPr>
          <w:rFonts w:ascii="GHEA Grapalat" w:eastAsia="Times New Roman" w:hAnsi="GHEA Grapalat" w:cs="Arial Unicode"/>
          <w:bCs/>
          <w:iCs/>
          <w:color w:val="000000"/>
          <w:sz w:val="24"/>
          <w:szCs w:val="24"/>
          <w:lang w:val="fr-FR"/>
        </w:rPr>
        <w:t xml:space="preserve"> </w:t>
      </w:r>
      <w:proofErr w:type="spellStart"/>
      <w:r>
        <w:rPr>
          <w:rFonts w:ascii="GHEA Grapalat" w:eastAsia="Times New Roman" w:hAnsi="GHEA Grapalat" w:cs="Arial Unicode"/>
          <w:bCs/>
          <w:iCs/>
          <w:color w:val="000000"/>
          <w:sz w:val="24"/>
          <w:szCs w:val="24"/>
          <w:lang w:val="fr-FR"/>
        </w:rPr>
        <w:t>առաջարկվում</w:t>
      </w:r>
      <w:proofErr w:type="spellEnd"/>
      <w:r>
        <w:rPr>
          <w:rFonts w:ascii="GHEA Grapalat" w:eastAsia="Times New Roman" w:hAnsi="GHEA Grapalat" w:cs="Arial Unicode"/>
          <w:bCs/>
          <w:iCs/>
          <w:color w:val="000000"/>
          <w:sz w:val="24"/>
          <w:szCs w:val="24"/>
          <w:lang w:val="fr-FR"/>
        </w:rPr>
        <w:t xml:space="preserve"> է </w:t>
      </w:r>
      <w:proofErr w:type="spellStart"/>
      <w:r w:rsidR="00234DE9" w:rsidRPr="004F1238">
        <w:rPr>
          <w:rFonts w:ascii="GHEA Grapalat" w:eastAsia="GHEA Grapalat" w:hAnsi="GHEA Grapalat" w:cs="GHEA Grapalat"/>
          <w:sz w:val="24"/>
          <w:szCs w:val="24"/>
          <w:lang w:val="fr-FR"/>
        </w:rPr>
        <w:t>Որոշման</w:t>
      </w:r>
      <w:proofErr w:type="spellEnd"/>
      <w:r w:rsidR="00234DE9" w:rsidRPr="004F1238">
        <w:rPr>
          <w:rFonts w:ascii="GHEA Grapalat" w:eastAsia="GHEA Grapalat" w:hAnsi="GHEA Grapalat" w:cs="GHEA Grapalat"/>
          <w:sz w:val="24"/>
          <w:szCs w:val="24"/>
          <w:lang w:val="fr-FR"/>
        </w:rPr>
        <w:t xml:space="preserve"> </w:t>
      </w:r>
      <w:r w:rsidR="00234DE9" w:rsidRPr="004F1238">
        <w:rPr>
          <w:rFonts w:ascii="GHEA Grapalat" w:hAnsi="GHEA Grapalat"/>
          <w:color w:val="000000"/>
          <w:sz w:val="24"/>
          <w:szCs w:val="24"/>
          <w:lang w:val="hy-AM"/>
        </w:rPr>
        <w:t>N</w:t>
      </w:r>
      <w:r w:rsidR="00234DE9" w:rsidRPr="004F1238">
        <w:rPr>
          <w:rFonts w:ascii="GHEA Grapalat" w:hAnsi="GHEA Grapalat"/>
          <w:color w:val="000000"/>
          <w:sz w:val="24"/>
          <w:szCs w:val="24"/>
          <w:lang w:val="fr-FR"/>
        </w:rPr>
        <w:t xml:space="preserve"> 2 </w:t>
      </w:r>
      <w:proofErr w:type="spellStart"/>
      <w:r w:rsidR="00234DE9" w:rsidRPr="004F1238">
        <w:rPr>
          <w:rFonts w:ascii="GHEA Grapalat" w:hAnsi="GHEA Grapalat"/>
          <w:color w:val="000000"/>
          <w:sz w:val="24"/>
          <w:szCs w:val="24"/>
          <w:lang w:val="fr-FR"/>
        </w:rPr>
        <w:t>հավելված</w:t>
      </w:r>
      <w:r w:rsidR="00234DE9">
        <w:rPr>
          <w:rFonts w:ascii="GHEA Grapalat" w:hAnsi="GHEA Grapalat"/>
          <w:color w:val="000000"/>
          <w:sz w:val="24"/>
          <w:szCs w:val="24"/>
          <w:lang w:val="fr-FR"/>
        </w:rPr>
        <w:t>ում</w:t>
      </w:r>
      <w:proofErr w:type="spellEnd"/>
      <w:r w:rsidR="00234DE9">
        <w:rPr>
          <w:rFonts w:ascii="GHEA Grapalat" w:hAnsi="GHEA Grapalat"/>
          <w:color w:val="000000"/>
          <w:sz w:val="24"/>
          <w:szCs w:val="24"/>
          <w:lang w:val="fr-FR"/>
        </w:rPr>
        <w:t>՝</w:t>
      </w:r>
      <w:r w:rsidR="00234DE9">
        <w:rPr>
          <w:rFonts w:ascii="GHEA Grapalat" w:eastAsia="Times New Roman" w:hAnsi="GHEA Grapalat" w:cs="Arial Unicode"/>
          <w:bCs/>
          <w:iCs/>
          <w:color w:val="000000"/>
          <w:sz w:val="24"/>
          <w:szCs w:val="24"/>
          <w:lang w:val="fr-FR"/>
        </w:rPr>
        <w:t xml:space="preserve"> </w:t>
      </w:r>
      <w:proofErr w:type="spellStart"/>
      <w:r>
        <w:rPr>
          <w:rFonts w:ascii="GHEA Grapalat" w:eastAsia="Times New Roman" w:hAnsi="GHEA Grapalat" w:cs="Arial Unicode"/>
          <w:bCs/>
          <w:iCs/>
          <w:color w:val="000000"/>
          <w:sz w:val="24"/>
          <w:szCs w:val="24"/>
          <w:lang w:val="fr-FR"/>
        </w:rPr>
        <w:t>առանձին</w:t>
      </w:r>
      <w:proofErr w:type="spellEnd"/>
      <w:r>
        <w:rPr>
          <w:rFonts w:ascii="GHEA Grapalat" w:eastAsia="Times New Roman" w:hAnsi="GHEA Grapalat" w:cs="Arial Unicode"/>
          <w:bCs/>
          <w:iCs/>
          <w:color w:val="000000"/>
          <w:sz w:val="24"/>
          <w:szCs w:val="24"/>
          <w:lang w:val="fr-FR"/>
        </w:rPr>
        <w:t xml:space="preserve"> </w:t>
      </w:r>
      <w:proofErr w:type="spellStart"/>
      <w:r>
        <w:rPr>
          <w:rFonts w:ascii="GHEA Grapalat" w:eastAsia="Times New Roman" w:hAnsi="GHEA Grapalat" w:cs="Arial Unicode"/>
          <w:bCs/>
          <w:iCs/>
          <w:color w:val="000000"/>
          <w:sz w:val="24"/>
          <w:szCs w:val="24"/>
          <w:lang w:val="fr-FR"/>
        </w:rPr>
        <w:t>տողով</w:t>
      </w:r>
      <w:proofErr w:type="spellEnd"/>
      <w:r>
        <w:rPr>
          <w:rFonts w:ascii="GHEA Grapalat" w:eastAsia="Times New Roman" w:hAnsi="GHEA Grapalat" w:cs="Arial Unicode"/>
          <w:bCs/>
          <w:iCs/>
          <w:color w:val="000000"/>
          <w:sz w:val="24"/>
          <w:szCs w:val="24"/>
          <w:lang w:val="fr-FR"/>
        </w:rPr>
        <w:t xml:space="preserve"> </w:t>
      </w:r>
      <w:proofErr w:type="spellStart"/>
      <w:r>
        <w:rPr>
          <w:rFonts w:ascii="GHEA Grapalat" w:eastAsia="Times New Roman" w:hAnsi="GHEA Grapalat" w:cs="Arial Unicode"/>
          <w:bCs/>
          <w:iCs/>
          <w:color w:val="000000"/>
          <w:sz w:val="24"/>
          <w:szCs w:val="24"/>
          <w:lang w:val="fr-FR"/>
        </w:rPr>
        <w:t>սահմանել</w:t>
      </w:r>
      <w:proofErr w:type="spellEnd"/>
      <w:r>
        <w:rPr>
          <w:rFonts w:ascii="GHEA Grapalat" w:eastAsia="Times New Roman" w:hAnsi="GHEA Grapalat" w:cs="Arial Unicode"/>
          <w:bCs/>
          <w:iCs/>
          <w:color w:val="000000"/>
          <w:sz w:val="24"/>
          <w:szCs w:val="24"/>
          <w:lang w:val="fr-FR"/>
        </w:rPr>
        <w:t xml:space="preserve"> </w:t>
      </w:r>
      <w:proofErr w:type="spellStart"/>
      <w:r>
        <w:rPr>
          <w:rFonts w:ascii="GHEA Grapalat" w:eastAsia="Times New Roman" w:hAnsi="GHEA Grapalat" w:cs="Arial Unicode"/>
          <w:bCs/>
          <w:iCs/>
          <w:color w:val="000000"/>
          <w:sz w:val="24"/>
          <w:szCs w:val="24"/>
          <w:lang w:val="fr-FR"/>
        </w:rPr>
        <w:t>նաև</w:t>
      </w:r>
      <w:proofErr w:type="spellEnd"/>
      <w:r>
        <w:rPr>
          <w:rFonts w:ascii="GHEA Grapalat" w:eastAsia="Times New Roman" w:hAnsi="GHEA Grapalat" w:cs="Arial Unicode"/>
          <w:bCs/>
          <w:iCs/>
          <w:color w:val="000000"/>
          <w:sz w:val="24"/>
          <w:szCs w:val="24"/>
          <w:lang w:val="fr-FR"/>
        </w:rPr>
        <w:t xml:space="preserve"> </w:t>
      </w:r>
      <w:proofErr w:type="spellStart"/>
      <w:r>
        <w:rPr>
          <w:rFonts w:ascii="GHEA Grapalat" w:eastAsia="Times New Roman" w:hAnsi="GHEA Grapalat" w:cs="Arial Unicode"/>
          <w:bCs/>
          <w:iCs/>
          <w:color w:val="000000"/>
          <w:sz w:val="24"/>
          <w:szCs w:val="24"/>
          <w:lang w:val="fr-FR"/>
        </w:rPr>
        <w:t>եզդ</w:t>
      </w:r>
      <w:proofErr w:type="spellEnd"/>
      <w:r w:rsidR="002C5202">
        <w:rPr>
          <w:rFonts w:ascii="GHEA Grapalat" w:eastAsia="Times New Roman" w:hAnsi="GHEA Grapalat" w:cs="Arial Unicode"/>
          <w:bCs/>
          <w:iCs/>
          <w:color w:val="000000"/>
          <w:sz w:val="24"/>
          <w:szCs w:val="24"/>
          <w:lang w:val="hy-AM"/>
        </w:rPr>
        <w:t>ի</w:t>
      </w:r>
      <w:proofErr w:type="spellStart"/>
      <w:r>
        <w:rPr>
          <w:rFonts w:ascii="GHEA Grapalat" w:eastAsia="Times New Roman" w:hAnsi="GHEA Grapalat" w:cs="Arial Unicode"/>
          <w:bCs/>
          <w:iCs/>
          <w:color w:val="000000"/>
          <w:sz w:val="24"/>
          <w:szCs w:val="24"/>
          <w:lang w:val="fr-FR"/>
        </w:rPr>
        <w:t>երեն</w:t>
      </w:r>
      <w:proofErr w:type="spellEnd"/>
      <w:r>
        <w:rPr>
          <w:rFonts w:ascii="GHEA Grapalat" w:eastAsia="Times New Roman" w:hAnsi="GHEA Grapalat" w:cs="Arial Unicode"/>
          <w:bCs/>
          <w:iCs/>
          <w:color w:val="000000"/>
          <w:sz w:val="24"/>
          <w:szCs w:val="24"/>
          <w:lang w:val="fr-FR"/>
        </w:rPr>
        <w:t xml:space="preserve"> </w:t>
      </w:r>
      <w:proofErr w:type="spellStart"/>
      <w:proofErr w:type="gramStart"/>
      <w:r>
        <w:rPr>
          <w:rFonts w:ascii="GHEA Grapalat" w:eastAsia="Times New Roman" w:hAnsi="GHEA Grapalat" w:cs="Arial Unicode"/>
          <w:bCs/>
          <w:iCs/>
          <w:color w:val="000000"/>
          <w:sz w:val="24"/>
          <w:szCs w:val="24"/>
          <w:lang w:val="fr-FR"/>
        </w:rPr>
        <w:t>լեզուն</w:t>
      </w:r>
      <w:proofErr w:type="spellEnd"/>
      <w:r w:rsidR="00234DE9">
        <w:rPr>
          <w:rFonts w:ascii="GHEA Grapalat" w:eastAsia="Times New Roman" w:hAnsi="GHEA Grapalat" w:cs="Arial Unicode"/>
          <w:bCs/>
          <w:iCs/>
          <w:color w:val="000000"/>
          <w:sz w:val="24"/>
          <w:szCs w:val="24"/>
          <w:lang w:val="fr-FR"/>
        </w:rPr>
        <w:t>:</w:t>
      </w:r>
      <w:proofErr w:type="gramEnd"/>
      <w:r>
        <w:rPr>
          <w:rFonts w:ascii="GHEA Grapalat" w:eastAsia="Times New Roman" w:hAnsi="GHEA Grapalat" w:cs="Arial Unicode"/>
          <w:bCs/>
          <w:iCs/>
          <w:color w:val="000000"/>
          <w:sz w:val="24"/>
          <w:szCs w:val="24"/>
          <w:lang w:val="fr-FR"/>
        </w:rPr>
        <w:t xml:space="preserve"> </w:t>
      </w:r>
    </w:p>
    <w:p w:rsidR="00B82AE7" w:rsidRPr="00A93D63" w:rsidRDefault="00047CC7" w:rsidP="00392D39">
      <w:pPr>
        <w:shd w:val="clear" w:color="auto" w:fill="FFFFFF"/>
        <w:spacing w:after="0" w:line="276" w:lineRule="auto"/>
        <w:ind w:firstLine="567"/>
        <w:jc w:val="both"/>
        <w:rPr>
          <w:rFonts w:ascii="GHEA Grapalat" w:hAnsi="GHEA Grapalat" w:cs="Tahoma"/>
          <w:color w:val="202122"/>
          <w:sz w:val="24"/>
          <w:szCs w:val="24"/>
          <w:shd w:val="clear" w:color="auto" w:fill="FFFFFF"/>
          <w:lang w:val="fr-FR"/>
        </w:rPr>
      </w:pPr>
      <w:r>
        <w:rPr>
          <w:rFonts w:ascii="GHEA Grapalat" w:hAnsi="GHEA Grapalat"/>
          <w:color w:val="000000"/>
          <w:sz w:val="24"/>
          <w:szCs w:val="24"/>
          <w:lang w:val="fr-FR"/>
        </w:rPr>
        <w:t>-</w:t>
      </w:r>
      <w:proofErr w:type="spellStart"/>
      <w:r w:rsidR="00F41177">
        <w:rPr>
          <w:rFonts w:ascii="GHEA Grapalat" w:hAnsi="GHEA Grapalat"/>
          <w:color w:val="000000"/>
          <w:sz w:val="24"/>
          <w:szCs w:val="24"/>
          <w:lang w:val="fr-FR"/>
        </w:rPr>
        <w:t>Ձ</w:t>
      </w:r>
      <w:r w:rsidR="005B2254" w:rsidRPr="00A93D63">
        <w:rPr>
          <w:rFonts w:ascii="GHEA Grapalat" w:hAnsi="GHEA Grapalat"/>
          <w:color w:val="000000"/>
          <w:sz w:val="24"/>
          <w:szCs w:val="24"/>
          <w:lang w:val="fr-FR"/>
        </w:rPr>
        <w:t>այնագրությ</w:t>
      </w:r>
      <w:r w:rsidR="00F41177">
        <w:rPr>
          <w:rFonts w:ascii="GHEA Grapalat" w:hAnsi="GHEA Grapalat"/>
          <w:color w:val="000000"/>
          <w:sz w:val="24"/>
          <w:szCs w:val="24"/>
          <w:lang w:val="fr-FR"/>
        </w:rPr>
        <w:t>ունից</w:t>
      </w:r>
      <w:proofErr w:type="spellEnd"/>
      <w:r w:rsidR="005B2254" w:rsidRPr="00A93D63">
        <w:rPr>
          <w:rFonts w:ascii="GHEA Grapalat" w:hAnsi="GHEA Grapalat"/>
          <w:color w:val="000000"/>
          <w:sz w:val="24"/>
          <w:szCs w:val="24"/>
          <w:lang w:val="fr-FR"/>
        </w:rPr>
        <w:t xml:space="preserve"> </w:t>
      </w:r>
      <w:proofErr w:type="spellStart"/>
      <w:r w:rsidR="00ED0969">
        <w:rPr>
          <w:rFonts w:ascii="GHEA Grapalat" w:hAnsi="GHEA Grapalat"/>
          <w:color w:val="000000"/>
          <w:sz w:val="24"/>
          <w:szCs w:val="24"/>
          <w:lang w:val="fr-FR"/>
        </w:rPr>
        <w:t>գրավոր</w:t>
      </w:r>
      <w:proofErr w:type="spellEnd"/>
      <w:r w:rsidR="00ED0969">
        <w:rPr>
          <w:rFonts w:ascii="GHEA Grapalat" w:hAnsi="GHEA Grapalat"/>
          <w:color w:val="000000"/>
          <w:sz w:val="24"/>
          <w:szCs w:val="24"/>
          <w:lang w:val="fr-FR"/>
        </w:rPr>
        <w:t xml:space="preserve"> </w:t>
      </w:r>
      <w:proofErr w:type="spellStart"/>
      <w:r w:rsidR="005B2254" w:rsidRPr="00A93D63">
        <w:rPr>
          <w:rFonts w:ascii="GHEA Grapalat" w:hAnsi="GHEA Grapalat"/>
          <w:color w:val="000000"/>
          <w:sz w:val="24"/>
          <w:szCs w:val="24"/>
          <w:lang w:val="fr-FR"/>
        </w:rPr>
        <w:t>թարգմանություն</w:t>
      </w:r>
      <w:proofErr w:type="spellEnd"/>
      <w:r w:rsidR="00F41177">
        <w:rPr>
          <w:rFonts w:ascii="GHEA Grapalat" w:hAnsi="GHEA Grapalat"/>
          <w:color w:val="000000"/>
          <w:sz w:val="24"/>
          <w:szCs w:val="24"/>
          <w:lang w:val="fr-FR"/>
        </w:rPr>
        <w:t xml:space="preserve"> </w:t>
      </w:r>
      <w:proofErr w:type="spellStart"/>
      <w:r w:rsidR="00F41177">
        <w:rPr>
          <w:rFonts w:ascii="GHEA Grapalat" w:hAnsi="GHEA Grapalat"/>
          <w:color w:val="000000"/>
          <w:sz w:val="24"/>
          <w:szCs w:val="24"/>
          <w:lang w:val="fr-FR"/>
        </w:rPr>
        <w:t>կատարելը</w:t>
      </w:r>
      <w:proofErr w:type="spellEnd"/>
      <w:r w:rsidR="005B2254" w:rsidRPr="00A93D63">
        <w:rPr>
          <w:rFonts w:ascii="GHEA Grapalat" w:hAnsi="GHEA Grapalat"/>
          <w:color w:val="000000"/>
          <w:sz w:val="24"/>
          <w:szCs w:val="24"/>
          <w:lang w:val="fr-FR"/>
        </w:rPr>
        <w:t xml:space="preserve"> </w:t>
      </w:r>
      <w:proofErr w:type="spellStart"/>
      <w:r w:rsidR="00F41177">
        <w:rPr>
          <w:rFonts w:ascii="GHEA Grapalat" w:hAnsi="GHEA Grapalat"/>
          <w:color w:val="000000"/>
          <w:sz w:val="24"/>
          <w:szCs w:val="24"/>
          <w:lang w:val="fr-FR"/>
        </w:rPr>
        <w:t>կարգավորված</w:t>
      </w:r>
      <w:proofErr w:type="spellEnd"/>
      <w:r w:rsidR="00F41177">
        <w:rPr>
          <w:rFonts w:ascii="GHEA Grapalat" w:hAnsi="GHEA Grapalat"/>
          <w:color w:val="000000"/>
          <w:sz w:val="24"/>
          <w:szCs w:val="24"/>
          <w:lang w:val="fr-FR"/>
        </w:rPr>
        <w:t xml:space="preserve"> </w:t>
      </w:r>
      <w:proofErr w:type="spellStart"/>
      <w:r w:rsidR="00F41177">
        <w:rPr>
          <w:rFonts w:ascii="GHEA Grapalat" w:hAnsi="GHEA Grapalat"/>
          <w:color w:val="000000"/>
          <w:sz w:val="24"/>
          <w:szCs w:val="24"/>
          <w:lang w:val="fr-FR"/>
        </w:rPr>
        <w:t>չէ</w:t>
      </w:r>
      <w:proofErr w:type="spellEnd"/>
      <w:r w:rsidR="00F41177">
        <w:rPr>
          <w:rFonts w:ascii="GHEA Grapalat" w:hAnsi="GHEA Grapalat"/>
          <w:color w:val="000000"/>
          <w:sz w:val="24"/>
          <w:szCs w:val="24"/>
          <w:lang w:val="fr-FR"/>
        </w:rPr>
        <w:t xml:space="preserve"> </w:t>
      </w:r>
      <w:proofErr w:type="spellStart"/>
      <w:r w:rsidR="00F41177">
        <w:rPr>
          <w:rFonts w:ascii="GHEA Grapalat" w:hAnsi="GHEA Grapalat"/>
          <w:color w:val="000000"/>
          <w:sz w:val="24"/>
          <w:szCs w:val="24"/>
          <w:lang w:val="fr-FR"/>
        </w:rPr>
        <w:t>Որոշմամբ</w:t>
      </w:r>
      <w:proofErr w:type="spellEnd"/>
      <w:r w:rsidR="00F41177">
        <w:rPr>
          <w:rFonts w:ascii="GHEA Grapalat" w:hAnsi="GHEA Grapalat"/>
          <w:color w:val="000000"/>
          <w:sz w:val="24"/>
          <w:szCs w:val="24"/>
          <w:lang w:val="fr-FR"/>
        </w:rPr>
        <w:t xml:space="preserve">, </w:t>
      </w:r>
      <w:proofErr w:type="spellStart"/>
      <w:r w:rsidR="00F41177">
        <w:rPr>
          <w:rFonts w:ascii="GHEA Grapalat" w:hAnsi="GHEA Grapalat"/>
          <w:color w:val="000000"/>
          <w:sz w:val="24"/>
          <w:szCs w:val="24"/>
          <w:lang w:val="fr-FR"/>
        </w:rPr>
        <w:t>հետևաբար</w:t>
      </w:r>
      <w:proofErr w:type="spellEnd"/>
      <w:r w:rsidR="00F41177">
        <w:rPr>
          <w:rFonts w:ascii="GHEA Grapalat" w:hAnsi="GHEA Grapalat"/>
          <w:color w:val="000000"/>
          <w:sz w:val="24"/>
          <w:szCs w:val="24"/>
          <w:lang w:val="fr-FR"/>
        </w:rPr>
        <w:t xml:space="preserve"> </w:t>
      </w:r>
      <w:proofErr w:type="spellStart"/>
      <w:r w:rsidR="00F41177">
        <w:rPr>
          <w:rFonts w:ascii="GHEA Grapalat" w:hAnsi="GHEA Grapalat"/>
          <w:color w:val="000000"/>
          <w:sz w:val="24"/>
          <w:szCs w:val="24"/>
          <w:lang w:val="fr-FR"/>
        </w:rPr>
        <w:t>սահմանված</w:t>
      </w:r>
      <w:proofErr w:type="spellEnd"/>
      <w:r w:rsidR="00F41177">
        <w:rPr>
          <w:rFonts w:ascii="GHEA Grapalat" w:hAnsi="GHEA Grapalat"/>
          <w:color w:val="000000"/>
          <w:sz w:val="24"/>
          <w:szCs w:val="24"/>
          <w:lang w:val="fr-FR"/>
        </w:rPr>
        <w:t xml:space="preserve"> </w:t>
      </w:r>
      <w:proofErr w:type="spellStart"/>
      <w:r w:rsidR="00F41177">
        <w:rPr>
          <w:rFonts w:ascii="GHEA Grapalat" w:hAnsi="GHEA Grapalat"/>
          <w:color w:val="000000"/>
          <w:sz w:val="24"/>
          <w:szCs w:val="24"/>
          <w:lang w:val="fr-FR"/>
        </w:rPr>
        <w:t>չէ</w:t>
      </w:r>
      <w:proofErr w:type="spellEnd"/>
      <w:r w:rsidR="00F41177">
        <w:rPr>
          <w:rFonts w:ascii="GHEA Grapalat" w:hAnsi="GHEA Grapalat"/>
          <w:color w:val="000000"/>
          <w:sz w:val="24"/>
          <w:szCs w:val="24"/>
          <w:lang w:val="fr-FR"/>
        </w:rPr>
        <w:t xml:space="preserve"> </w:t>
      </w:r>
      <w:proofErr w:type="spellStart"/>
      <w:r w:rsidR="00F41177">
        <w:rPr>
          <w:rFonts w:ascii="GHEA Grapalat" w:hAnsi="GHEA Grapalat"/>
          <w:color w:val="000000"/>
          <w:sz w:val="24"/>
          <w:szCs w:val="24"/>
          <w:lang w:val="fr-FR"/>
        </w:rPr>
        <w:t>նաև</w:t>
      </w:r>
      <w:proofErr w:type="spellEnd"/>
      <w:r w:rsidR="00F41177">
        <w:rPr>
          <w:rFonts w:ascii="GHEA Grapalat" w:hAnsi="GHEA Grapalat"/>
          <w:color w:val="000000"/>
          <w:sz w:val="24"/>
          <w:szCs w:val="24"/>
          <w:lang w:val="fr-FR"/>
        </w:rPr>
        <w:t xml:space="preserve"> </w:t>
      </w:r>
      <w:proofErr w:type="spellStart"/>
      <w:r w:rsidR="00FC0673">
        <w:rPr>
          <w:rFonts w:ascii="GHEA Grapalat" w:hAnsi="GHEA Grapalat"/>
          <w:color w:val="000000"/>
          <w:sz w:val="24"/>
          <w:szCs w:val="24"/>
          <w:lang w:val="fr-FR"/>
        </w:rPr>
        <w:t>այդ</w:t>
      </w:r>
      <w:proofErr w:type="spellEnd"/>
      <w:r w:rsidR="00FC0673">
        <w:rPr>
          <w:rFonts w:ascii="GHEA Grapalat" w:hAnsi="GHEA Grapalat"/>
          <w:color w:val="000000"/>
          <w:sz w:val="24"/>
          <w:szCs w:val="24"/>
          <w:lang w:val="fr-FR"/>
        </w:rPr>
        <w:t xml:space="preserve"> </w:t>
      </w:r>
      <w:proofErr w:type="spellStart"/>
      <w:r w:rsidR="00FC0673">
        <w:rPr>
          <w:rFonts w:ascii="GHEA Grapalat" w:hAnsi="GHEA Grapalat"/>
          <w:color w:val="000000"/>
          <w:sz w:val="24"/>
          <w:szCs w:val="24"/>
          <w:lang w:val="fr-FR"/>
        </w:rPr>
        <w:t>աշխատանքի</w:t>
      </w:r>
      <w:proofErr w:type="spellEnd"/>
      <w:r w:rsidR="00F41177">
        <w:rPr>
          <w:rFonts w:ascii="GHEA Grapalat" w:hAnsi="GHEA Grapalat"/>
          <w:color w:val="000000"/>
          <w:sz w:val="24"/>
          <w:szCs w:val="24"/>
          <w:lang w:val="fr-FR"/>
        </w:rPr>
        <w:t xml:space="preserve"> </w:t>
      </w:r>
      <w:proofErr w:type="spellStart"/>
      <w:r w:rsidR="00F41177">
        <w:rPr>
          <w:rFonts w:ascii="GHEA Grapalat" w:hAnsi="GHEA Grapalat"/>
          <w:color w:val="000000"/>
          <w:sz w:val="24"/>
          <w:szCs w:val="24"/>
          <w:lang w:val="fr-FR"/>
        </w:rPr>
        <w:t>վարձատրության</w:t>
      </w:r>
      <w:proofErr w:type="spellEnd"/>
      <w:r w:rsidR="00F41177">
        <w:rPr>
          <w:rFonts w:ascii="GHEA Grapalat" w:hAnsi="GHEA Grapalat"/>
          <w:color w:val="000000"/>
          <w:sz w:val="24"/>
          <w:szCs w:val="24"/>
          <w:lang w:val="fr-FR"/>
        </w:rPr>
        <w:t xml:space="preserve"> </w:t>
      </w:r>
      <w:proofErr w:type="spellStart"/>
      <w:proofErr w:type="gramStart"/>
      <w:r w:rsidR="00F41177">
        <w:rPr>
          <w:rFonts w:ascii="GHEA Grapalat" w:hAnsi="GHEA Grapalat"/>
          <w:color w:val="000000"/>
          <w:sz w:val="24"/>
          <w:szCs w:val="24"/>
          <w:lang w:val="fr-FR"/>
        </w:rPr>
        <w:t>չափը</w:t>
      </w:r>
      <w:proofErr w:type="spellEnd"/>
      <w:r w:rsidR="005B2254" w:rsidRPr="00A93D63">
        <w:rPr>
          <w:rFonts w:ascii="GHEA Grapalat" w:hAnsi="GHEA Grapalat"/>
          <w:color w:val="000000"/>
          <w:sz w:val="24"/>
          <w:szCs w:val="24"/>
          <w:lang w:val="fr-FR"/>
        </w:rPr>
        <w:t>:</w:t>
      </w:r>
      <w:proofErr w:type="gramEnd"/>
      <w:r w:rsidR="009A2FA6" w:rsidRPr="00A93D63">
        <w:rPr>
          <w:rFonts w:ascii="GHEA Grapalat" w:hAnsi="GHEA Grapalat"/>
          <w:color w:val="000000"/>
          <w:sz w:val="24"/>
          <w:szCs w:val="24"/>
          <w:lang w:val="fr-FR"/>
        </w:rPr>
        <w:t xml:space="preserve"> </w:t>
      </w:r>
      <w:proofErr w:type="spellStart"/>
      <w:r w:rsidR="00F47DCA" w:rsidRPr="00A93D63">
        <w:rPr>
          <w:rFonts w:ascii="GHEA Grapalat" w:hAnsi="GHEA Grapalat"/>
          <w:color w:val="000000"/>
          <w:sz w:val="24"/>
          <w:szCs w:val="24"/>
          <w:lang w:val="fr-FR"/>
        </w:rPr>
        <w:t>Որպես</w:t>
      </w:r>
      <w:proofErr w:type="spellEnd"/>
      <w:r w:rsidR="00F47DCA" w:rsidRPr="00A93D63">
        <w:rPr>
          <w:rFonts w:ascii="GHEA Grapalat" w:hAnsi="GHEA Grapalat"/>
          <w:color w:val="000000"/>
          <w:sz w:val="24"/>
          <w:szCs w:val="24"/>
          <w:lang w:val="fr-FR"/>
        </w:rPr>
        <w:t xml:space="preserve"> </w:t>
      </w:r>
      <w:proofErr w:type="spellStart"/>
      <w:r w:rsidR="00F47DCA" w:rsidRPr="00A93D63">
        <w:rPr>
          <w:rFonts w:ascii="GHEA Grapalat" w:hAnsi="GHEA Grapalat"/>
          <w:color w:val="000000"/>
          <w:sz w:val="24"/>
          <w:szCs w:val="24"/>
          <w:lang w:val="fr-FR"/>
        </w:rPr>
        <w:t>կանոն</w:t>
      </w:r>
      <w:proofErr w:type="spellEnd"/>
      <w:r w:rsidR="00ED0969">
        <w:rPr>
          <w:rFonts w:ascii="GHEA Grapalat" w:hAnsi="GHEA Grapalat"/>
          <w:color w:val="000000"/>
          <w:sz w:val="24"/>
          <w:szCs w:val="24"/>
          <w:lang w:val="fr-FR"/>
        </w:rPr>
        <w:t>,</w:t>
      </w:r>
      <w:r w:rsidR="00B82AE7" w:rsidRPr="00A93D63">
        <w:rPr>
          <w:rFonts w:ascii="GHEA Grapalat" w:hAnsi="GHEA Grapalat"/>
          <w:color w:val="000000"/>
          <w:sz w:val="24"/>
          <w:szCs w:val="24"/>
          <w:lang w:val="fr-FR"/>
        </w:rPr>
        <w:t xml:space="preserve"> </w:t>
      </w:r>
      <w:proofErr w:type="spellStart"/>
      <w:r w:rsidR="004577FB" w:rsidRPr="00A93D63">
        <w:rPr>
          <w:rFonts w:ascii="GHEA Grapalat" w:hAnsi="GHEA Grapalat"/>
          <w:color w:val="000000"/>
          <w:sz w:val="24"/>
          <w:szCs w:val="24"/>
          <w:lang w:val="fr-FR"/>
        </w:rPr>
        <w:t>բանավոր</w:t>
      </w:r>
      <w:proofErr w:type="spellEnd"/>
      <w:r w:rsidR="004577FB" w:rsidRPr="00A93D63">
        <w:rPr>
          <w:rFonts w:ascii="GHEA Grapalat" w:hAnsi="GHEA Grapalat"/>
          <w:color w:val="000000"/>
          <w:sz w:val="24"/>
          <w:szCs w:val="24"/>
          <w:lang w:val="fr-FR"/>
        </w:rPr>
        <w:t xml:space="preserve"> </w:t>
      </w:r>
      <w:proofErr w:type="spellStart"/>
      <w:r w:rsidR="004577FB" w:rsidRPr="00A93D63">
        <w:rPr>
          <w:rFonts w:ascii="GHEA Grapalat" w:hAnsi="GHEA Grapalat"/>
          <w:color w:val="000000"/>
          <w:sz w:val="24"/>
          <w:szCs w:val="24"/>
          <w:lang w:val="fr-FR"/>
        </w:rPr>
        <w:t>թարգմանությունն</w:t>
      </w:r>
      <w:proofErr w:type="spellEnd"/>
      <w:r w:rsidR="004577FB" w:rsidRPr="00A93D63">
        <w:rPr>
          <w:rFonts w:ascii="GHEA Grapalat" w:hAnsi="GHEA Grapalat"/>
          <w:color w:val="000000"/>
          <w:sz w:val="24"/>
          <w:szCs w:val="24"/>
          <w:lang w:val="fr-FR"/>
        </w:rPr>
        <w:t xml:space="preserve"> </w:t>
      </w:r>
      <w:proofErr w:type="spellStart"/>
      <w:r w:rsidR="004577FB" w:rsidRPr="00A93D63">
        <w:rPr>
          <w:rFonts w:ascii="GHEA Grapalat" w:hAnsi="GHEA Grapalat"/>
          <w:color w:val="000000"/>
          <w:sz w:val="24"/>
          <w:szCs w:val="24"/>
          <w:lang w:val="fr-FR"/>
        </w:rPr>
        <w:t>իրականացվում</w:t>
      </w:r>
      <w:proofErr w:type="spellEnd"/>
      <w:r w:rsidR="004577FB" w:rsidRPr="00A93D63">
        <w:rPr>
          <w:rFonts w:ascii="GHEA Grapalat" w:hAnsi="GHEA Grapalat"/>
          <w:color w:val="000000"/>
          <w:sz w:val="24"/>
          <w:szCs w:val="24"/>
          <w:lang w:val="fr-FR"/>
        </w:rPr>
        <w:t xml:space="preserve"> է </w:t>
      </w:r>
      <w:proofErr w:type="spellStart"/>
      <w:r w:rsidR="00B82AE7" w:rsidRPr="00A93D63">
        <w:rPr>
          <w:rFonts w:ascii="GHEA Grapalat" w:hAnsi="GHEA Grapalat"/>
          <w:color w:val="000000"/>
          <w:sz w:val="24"/>
          <w:szCs w:val="24"/>
          <w:lang w:val="fr-FR"/>
        </w:rPr>
        <w:t>միա</w:t>
      </w:r>
      <w:r w:rsidR="004577FB" w:rsidRPr="00A93D63">
        <w:rPr>
          <w:rFonts w:ascii="GHEA Grapalat" w:hAnsi="GHEA Grapalat"/>
          <w:color w:val="000000"/>
          <w:sz w:val="24"/>
          <w:szCs w:val="24"/>
          <w:lang w:val="fr-FR"/>
        </w:rPr>
        <w:t>ժամանակյա</w:t>
      </w:r>
      <w:proofErr w:type="spellEnd"/>
      <w:r w:rsidR="004577FB" w:rsidRPr="00A93D63">
        <w:rPr>
          <w:rFonts w:ascii="GHEA Grapalat" w:hAnsi="GHEA Grapalat"/>
          <w:color w:val="000000"/>
          <w:sz w:val="24"/>
          <w:szCs w:val="24"/>
          <w:lang w:val="fr-FR"/>
        </w:rPr>
        <w:t xml:space="preserve">, </w:t>
      </w:r>
      <w:proofErr w:type="spellStart"/>
      <w:r w:rsidR="00B82AE7" w:rsidRPr="00A93D63">
        <w:rPr>
          <w:rFonts w:ascii="GHEA Grapalat" w:hAnsi="GHEA Grapalat"/>
          <w:color w:val="000000"/>
          <w:sz w:val="24"/>
          <w:szCs w:val="24"/>
          <w:lang w:val="fr-FR"/>
        </w:rPr>
        <w:t>պահա</w:t>
      </w:r>
      <w:r w:rsidR="00F47DCA" w:rsidRPr="00A93D63">
        <w:rPr>
          <w:rFonts w:ascii="GHEA Grapalat" w:hAnsi="GHEA Grapalat"/>
          <w:color w:val="000000"/>
          <w:sz w:val="24"/>
          <w:szCs w:val="24"/>
          <w:lang w:val="fr-FR"/>
        </w:rPr>
        <w:t>ն</w:t>
      </w:r>
      <w:r w:rsidR="00B82AE7" w:rsidRPr="00A93D63">
        <w:rPr>
          <w:rFonts w:ascii="GHEA Grapalat" w:hAnsi="GHEA Grapalat"/>
          <w:color w:val="000000"/>
          <w:sz w:val="24"/>
          <w:szCs w:val="24"/>
          <w:lang w:val="fr-FR"/>
        </w:rPr>
        <w:t>ջում</w:t>
      </w:r>
      <w:proofErr w:type="spellEnd"/>
      <w:r w:rsidR="00B82AE7" w:rsidRPr="00A93D63">
        <w:rPr>
          <w:rFonts w:ascii="GHEA Grapalat" w:hAnsi="GHEA Grapalat"/>
          <w:color w:val="000000"/>
          <w:sz w:val="24"/>
          <w:szCs w:val="24"/>
          <w:lang w:val="fr-FR"/>
        </w:rPr>
        <w:t xml:space="preserve"> է</w:t>
      </w:r>
      <w:r w:rsidR="00B82AE7" w:rsidRPr="00A93D63">
        <w:rPr>
          <w:rFonts w:ascii="GHEA Grapalat" w:hAnsi="GHEA Grapalat" w:cs="Arial"/>
          <w:color w:val="202122"/>
          <w:sz w:val="24"/>
          <w:szCs w:val="24"/>
          <w:shd w:val="clear" w:color="auto" w:fill="FFFFFF"/>
          <w:lang w:val="fr-FR"/>
        </w:rPr>
        <w:t xml:space="preserve"> </w:t>
      </w:r>
      <w:proofErr w:type="spellStart"/>
      <w:r w:rsidR="00B82AE7" w:rsidRPr="00A93D63">
        <w:rPr>
          <w:rFonts w:ascii="GHEA Grapalat" w:hAnsi="GHEA Grapalat" w:cs="Sylfaen"/>
          <w:color w:val="202122"/>
          <w:sz w:val="24"/>
          <w:szCs w:val="24"/>
          <w:shd w:val="clear" w:color="auto" w:fill="FFFFFF"/>
        </w:rPr>
        <w:t>կենտրոնացման</w:t>
      </w:r>
      <w:proofErr w:type="spellEnd"/>
      <w:r w:rsidR="00B82AE7" w:rsidRPr="00A93D63">
        <w:rPr>
          <w:rFonts w:ascii="GHEA Grapalat" w:hAnsi="GHEA Grapalat" w:cs="Arial"/>
          <w:color w:val="202122"/>
          <w:sz w:val="24"/>
          <w:szCs w:val="24"/>
          <w:shd w:val="clear" w:color="auto" w:fill="FFFFFF"/>
          <w:lang w:val="fr-FR"/>
        </w:rPr>
        <w:t xml:space="preserve"> </w:t>
      </w:r>
      <w:proofErr w:type="spellStart"/>
      <w:r w:rsidR="00B82AE7" w:rsidRPr="00A93D63">
        <w:rPr>
          <w:rFonts w:ascii="GHEA Grapalat" w:hAnsi="GHEA Grapalat" w:cs="Sylfaen"/>
          <w:color w:val="202122"/>
          <w:sz w:val="24"/>
          <w:szCs w:val="24"/>
          <w:shd w:val="clear" w:color="auto" w:fill="FFFFFF"/>
        </w:rPr>
        <w:t>բարձր</w:t>
      </w:r>
      <w:proofErr w:type="spellEnd"/>
      <w:r w:rsidR="00B82AE7" w:rsidRPr="00A93D63">
        <w:rPr>
          <w:rFonts w:ascii="GHEA Grapalat" w:hAnsi="GHEA Grapalat" w:cs="Arial"/>
          <w:color w:val="202122"/>
          <w:sz w:val="24"/>
          <w:szCs w:val="24"/>
          <w:shd w:val="clear" w:color="auto" w:fill="FFFFFF"/>
          <w:lang w:val="fr-FR"/>
        </w:rPr>
        <w:t xml:space="preserve"> </w:t>
      </w:r>
      <w:proofErr w:type="spellStart"/>
      <w:r w:rsidR="00B82AE7" w:rsidRPr="00A93D63">
        <w:rPr>
          <w:rFonts w:ascii="GHEA Grapalat" w:hAnsi="GHEA Grapalat" w:cs="Sylfaen"/>
          <w:color w:val="202122"/>
          <w:sz w:val="24"/>
          <w:szCs w:val="24"/>
          <w:shd w:val="clear" w:color="auto" w:fill="FFFFFF"/>
        </w:rPr>
        <w:t>մակարդակ</w:t>
      </w:r>
      <w:proofErr w:type="spellEnd"/>
      <w:r w:rsidR="00F41177">
        <w:rPr>
          <w:rFonts w:ascii="GHEA Grapalat" w:hAnsi="GHEA Grapalat" w:cs="Sylfaen"/>
          <w:color w:val="202122"/>
          <w:sz w:val="24"/>
          <w:szCs w:val="24"/>
          <w:shd w:val="clear" w:color="auto" w:fill="FFFFFF"/>
          <w:lang w:val="fr-FR"/>
        </w:rPr>
        <w:t xml:space="preserve"> և</w:t>
      </w:r>
      <w:r w:rsidR="00F47DCA" w:rsidRPr="00A93D63">
        <w:rPr>
          <w:rFonts w:ascii="GHEA Grapalat" w:hAnsi="GHEA Grapalat" w:cs="Arial"/>
          <w:color w:val="202122"/>
          <w:sz w:val="24"/>
          <w:szCs w:val="24"/>
          <w:shd w:val="clear" w:color="auto" w:fill="FFFFFF"/>
          <w:lang w:val="fr-FR"/>
        </w:rPr>
        <w:t xml:space="preserve"> </w:t>
      </w:r>
      <w:proofErr w:type="spellStart"/>
      <w:r w:rsidR="004577FB" w:rsidRPr="00A93D63">
        <w:rPr>
          <w:rFonts w:ascii="GHEA Grapalat" w:hAnsi="GHEA Grapalat"/>
          <w:color w:val="000000"/>
          <w:sz w:val="24"/>
          <w:szCs w:val="24"/>
          <w:lang w:val="fr-FR"/>
        </w:rPr>
        <w:t>մասնագիտական</w:t>
      </w:r>
      <w:proofErr w:type="spellEnd"/>
      <w:r w:rsidR="004577FB" w:rsidRPr="00A93D63">
        <w:rPr>
          <w:rFonts w:ascii="GHEA Grapalat" w:hAnsi="GHEA Grapalat"/>
          <w:color w:val="000000"/>
          <w:sz w:val="24"/>
          <w:szCs w:val="24"/>
          <w:lang w:val="fr-FR"/>
        </w:rPr>
        <w:t xml:space="preserve"> </w:t>
      </w:r>
      <w:proofErr w:type="spellStart"/>
      <w:r w:rsidR="00F47DCA" w:rsidRPr="00A93D63">
        <w:rPr>
          <w:rFonts w:ascii="GHEA Grapalat" w:hAnsi="GHEA Grapalat"/>
          <w:color w:val="000000"/>
          <w:sz w:val="24"/>
          <w:szCs w:val="24"/>
          <w:lang w:val="fr-FR"/>
        </w:rPr>
        <w:t>առավել</w:t>
      </w:r>
      <w:proofErr w:type="spellEnd"/>
      <w:r w:rsidR="00F47DCA" w:rsidRPr="00A93D63">
        <w:rPr>
          <w:rFonts w:ascii="GHEA Grapalat" w:hAnsi="GHEA Grapalat"/>
          <w:color w:val="000000"/>
          <w:sz w:val="24"/>
          <w:szCs w:val="24"/>
          <w:lang w:val="fr-FR"/>
        </w:rPr>
        <w:t xml:space="preserve"> </w:t>
      </w:r>
      <w:proofErr w:type="spellStart"/>
      <w:r w:rsidR="00F47DCA" w:rsidRPr="00A93D63">
        <w:rPr>
          <w:rFonts w:ascii="GHEA Grapalat" w:hAnsi="GHEA Grapalat"/>
          <w:color w:val="000000"/>
          <w:sz w:val="24"/>
          <w:szCs w:val="24"/>
          <w:lang w:val="fr-FR"/>
        </w:rPr>
        <w:t>բարձր</w:t>
      </w:r>
      <w:proofErr w:type="spellEnd"/>
      <w:r w:rsidR="00F47DCA" w:rsidRPr="00A93D63">
        <w:rPr>
          <w:rFonts w:ascii="GHEA Grapalat" w:hAnsi="GHEA Grapalat"/>
          <w:color w:val="000000"/>
          <w:sz w:val="24"/>
          <w:szCs w:val="24"/>
          <w:lang w:val="fr-FR"/>
        </w:rPr>
        <w:t xml:space="preserve"> </w:t>
      </w:r>
      <w:proofErr w:type="spellStart"/>
      <w:r w:rsidR="004577FB" w:rsidRPr="00A93D63">
        <w:rPr>
          <w:rFonts w:ascii="GHEA Grapalat" w:hAnsi="GHEA Grapalat"/>
          <w:color w:val="000000"/>
          <w:sz w:val="24"/>
          <w:szCs w:val="24"/>
          <w:lang w:val="fr-FR"/>
        </w:rPr>
        <w:t>պատրաստվածություն</w:t>
      </w:r>
      <w:proofErr w:type="spellEnd"/>
      <w:r w:rsidR="00B82AE7" w:rsidRPr="00A93D63">
        <w:rPr>
          <w:rFonts w:ascii="GHEA Grapalat" w:hAnsi="GHEA Grapalat"/>
          <w:color w:val="000000"/>
          <w:sz w:val="24"/>
          <w:szCs w:val="24"/>
          <w:lang w:val="fr-FR"/>
        </w:rPr>
        <w:t>,</w:t>
      </w:r>
      <w:r w:rsidR="00F41177">
        <w:rPr>
          <w:rFonts w:ascii="GHEA Grapalat" w:hAnsi="GHEA Grapalat"/>
          <w:color w:val="000000"/>
          <w:sz w:val="24"/>
          <w:szCs w:val="24"/>
          <w:lang w:val="fr-FR"/>
        </w:rPr>
        <w:t xml:space="preserve"> </w:t>
      </w:r>
      <w:proofErr w:type="spellStart"/>
      <w:r w:rsidR="00F41177">
        <w:rPr>
          <w:rFonts w:ascii="GHEA Grapalat" w:hAnsi="GHEA Grapalat"/>
          <w:color w:val="000000"/>
          <w:sz w:val="24"/>
          <w:szCs w:val="24"/>
          <w:lang w:val="fr-FR"/>
        </w:rPr>
        <w:t>ինչը</w:t>
      </w:r>
      <w:proofErr w:type="spellEnd"/>
      <w:r w:rsidR="00B82AE7" w:rsidRPr="00A93D63">
        <w:rPr>
          <w:rFonts w:ascii="GHEA Grapalat" w:hAnsi="GHEA Grapalat"/>
          <w:color w:val="000000"/>
          <w:sz w:val="24"/>
          <w:szCs w:val="24"/>
          <w:lang w:val="fr-FR"/>
        </w:rPr>
        <w:t xml:space="preserve"> </w:t>
      </w:r>
      <w:proofErr w:type="spellStart"/>
      <w:r w:rsidR="00B82AE7" w:rsidRPr="00A93D63">
        <w:rPr>
          <w:rFonts w:ascii="GHEA Grapalat" w:hAnsi="GHEA Grapalat" w:cs="Sylfaen"/>
          <w:color w:val="202122"/>
          <w:sz w:val="24"/>
          <w:szCs w:val="24"/>
          <w:shd w:val="clear" w:color="auto" w:fill="FFFFFF"/>
        </w:rPr>
        <w:t>գրավոր</w:t>
      </w:r>
      <w:proofErr w:type="spellEnd"/>
      <w:r w:rsidR="00B82AE7" w:rsidRPr="00A93D63">
        <w:rPr>
          <w:rFonts w:ascii="GHEA Grapalat" w:hAnsi="GHEA Grapalat" w:cs="Arial"/>
          <w:color w:val="202122"/>
          <w:sz w:val="24"/>
          <w:szCs w:val="24"/>
          <w:shd w:val="clear" w:color="auto" w:fill="FFFFFF"/>
          <w:lang w:val="fr-FR"/>
        </w:rPr>
        <w:t xml:space="preserve"> </w:t>
      </w:r>
      <w:proofErr w:type="spellStart"/>
      <w:r w:rsidR="00B82AE7" w:rsidRPr="00A93D63">
        <w:rPr>
          <w:rFonts w:ascii="GHEA Grapalat" w:hAnsi="GHEA Grapalat" w:cs="Sylfaen"/>
          <w:color w:val="202122"/>
          <w:sz w:val="24"/>
          <w:szCs w:val="24"/>
          <w:shd w:val="clear" w:color="auto" w:fill="FFFFFF"/>
        </w:rPr>
        <w:t>թարգմանության</w:t>
      </w:r>
      <w:proofErr w:type="spellEnd"/>
      <w:r w:rsidR="00ED0969" w:rsidRPr="00ED0969">
        <w:rPr>
          <w:rFonts w:ascii="GHEA Grapalat" w:hAnsi="GHEA Grapalat" w:cs="Sylfaen"/>
          <w:color w:val="202122"/>
          <w:sz w:val="24"/>
          <w:szCs w:val="24"/>
          <w:shd w:val="clear" w:color="auto" w:fill="FFFFFF"/>
          <w:lang w:val="fr-FR"/>
        </w:rPr>
        <w:t xml:space="preserve"> </w:t>
      </w:r>
      <w:proofErr w:type="spellStart"/>
      <w:r w:rsidR="00ED0969">
        <w:rPr>
          <w:rFonts w:ascii="GHEA Grapalat" w:hAnsi="GHEA Grapalat" w:cs="Sylfaen"/>
          <w:color w:val="202122"/>
          <w:sz w:val="24"/>
          <w:szCs w:val="24"/>
          <w:shd w:val="clear" w:color="auto" w:fill="FFFFFF"/>
        </w:rPr>
        <w:t>պարագայում</w:t>
      </w:r>
      <w:proofErr w:type="spellEnd"/>
      <w:r w:rsidR="00B82AE7" w:rsidRPr="00A93D63">
        <w:rPr>
          <w:rFonts w:ascii="GHEA Grapalat" w:hAnsi="GHEA Grapalat" w:cs="Arial"/>
          <w:color w:val="202122"/>
          <w:sz w:val="24"/>
          <w:szCs w:val="24"/>
          <w:shd w:val="clear" w:color="auto" w:fill="FFFFFF"/>
          <w:lang w:val="fr-FR"/>
        </w:rPr>
        <w:t xml:space="preserve"> </w:t>
      </w:r>
      <w:proofErr w:type="spellStart"/>
      <w:r w:rsidR="00F41177">
        <w:rPr>
          <w:rFonts w:ascii="GHEA Grapalat" w:hAnsi="GHEA Grapalat" w:cs="Sylfaen"/>
          <w:color w:val="202122"/>
          <w:sz w:val="24"/>
          <w:szCs w:val="24"/>
          <w:shd w:val="clear" w:color="auto" w:fill="FFFFFF"/>
        </w:rPr>
        <w:t>բացակայում</w:t>
      </w:r>
      <w:proofErr w:type="spellEnd"/>
      <w:r w:rsidR="00F41177" w:rsidRPr="00F41177">
        <w:rPr>
          <w:rFonts w:ascii="GHEA Grapalat" w:hAnsi="GHEA Grapalat" w:cs="Sylfaen"/>
          <w:color w:val="202122"/>
          <w:sz w:val="24"/>
          <w:szCs w:val="24"/>
          <w:shd w:val="clear" w:color="auto" w:fill="FFFFFF"/>
          <w:lang w:val="fr-FR"/>
        </w:rPr>
        <w:t xml:space="preserve"> </w:t>
      </w:r>
      <w:r w:rsidR="00F41177">
        <w:rPr>
          <w:rFonts w:ascii="GHEA Grapalat" w:hAnsi="GHEA Grapalat" w:cs="Sylfaen"/>
          <w:color w:val="202122"/>
          <w:sz w:val="24"/>
          <w:szCs w:val="24"/>
          <w:shd w:val="clear" w:color="auto" w:fill="FFFFFF"/>
        </w:rPr>
        <w:t>է</w:t>
      </w:r>
      <w:r w:rsidR="00B82AE7" w:rsidRPr="00A93D63">
        <w:rPr>
          <w:rFonts w:ascii="GHEA Grapalat" w:hAnsi="GHEA Grapalat" w:cs="Tahoma"/>
          <w:color w:val="202122"/>
          <w:sz w:val="24"/>
          <w:szCs w:val="24"/>
          <w:shd w:val="clear" w:color="auto" w:fill="FFFFFF"/>
        </w:rPr>
        <w:t>։</w:t>
      </w:r>
    </w:p>
    <w:p w:rsidR="00C8113F" w:rsidRPr="00A93D63" w:rsidRDefault="00E90DF6" w:rsidP="00392D39">
      <w:pPr>
        <w:shd w:val="clear" w:color="auto" w:fill="FFFFFF"/>
        <w:spacing w:after="0" w:line="276" w:lineRule="auto"/>
        <w:ind w:firstLine="567"/>
        <w:jc w:val="both"/>
        <w:rPr>
          <w:rFonts w:ascii="GHEA Grapalat" w:eastAsia="GHEA Grapalat" w:hAnsi="GHEA Grapalat" w:cs="GHEA Grapalat"/>
          <w:sz w:val="24"/>
          <w:szCs w:val="24"/>
          <w:lang w:val="fr-FR"/>
        </w:rPr>
      </w:pPr>
      <w:proofErr w:type="spellStart"/>
      <w:r>
        <w:rPr>
          <w:rFonts w:ascii="GHEA Grapalat" w:hAnsi="GHEA Grapalat"/>
          <w:color w:val="000000"/>
          <w:sz w:val="24"/>
          <w:szCs w:val="24"/>
          <w:lang w:val="fr-FR"/>
        </w:rPr>
        <w:lastRenderedPageBreak/>
        <w:t>Նկատի</w:t>
      </w:r>
      <w:proofErr w:type="spellEnd"/>
      <w:r>
        <w:rPr>
          <w:rFonts w:ascii="GHEA Grapalat" w:hAnsi="GHEA Grapalat"/>
          <w:color w:val="000000"/>
          <w:sz w:val="24"/>
          <w:szCs w:val="24"/>
          <w:lang w:val="fr-FR"/>
        </w:rPr>
        <w:t xml:space="preserve"> </w:t>
      </w:r>
      <w:proofErr w:type="spellStart"/>
      <w:r>
        <w:rPr>
          <w:rFonts w:ascii="GHEA Grapalat" w:hAnsi="GHEA Grapalat"/>
          <w:color w:val="000000"/>
          <w:sz w:val="24"/>
          <w:szCs w:val="24"/>
          <w:lang w:val="fr-FR"/>
        </w:rPr>
        <w:t>ունենալով</w:t>
      </w:r>
      <w:proofErr w:type="spellEnd"/>
      <w:r>
        <w:rPr>
          <w:rFonts w:ascii="GHEA Grapalat" w:hAnsi="GHEA Grapalat"/>
          <w:color w:val="000000"/>
          <w:sz w:val="24"/>
          <w:szCs w:val="24"/>
          <w:lang w:val="fr-FR"/>
        </w:rPr>
        <w:t xml:space="preserve"> </w:t>
      </w:r>
      <w:proofErr w:type="spellStart"/>
      <w:r>
        <w:rPr>
          <w:rFonts w:ascii="GHEA Grapalat" w:hAnsi="GHEA Grapalat"/>
          <w:color w:val="000000"/>
          <w:sz w:val="24"/>
          <w:szCs w:val="24"/>
          <w:lang w:val="fr-FR"/>
        </w:rPr>
        <w:t>վերոգրյալը</w:t>
      </w:r>
      <w:proofErr w:type="spellEnd"/>
      <w:r>
        <w:rPr>
          <w:rFonts w:ascii="GHEA Grapalat" w:hAnsi="GHEA Grapalat"/>
          <w:color w:val="000000"/>
          <w:sz w:val="24"/>
          <w:szCs w:val="24"/>
          <w:lang w:val="fr-FR"/>
        </w:rPr>
        <w:t xml:space="preserve">, </w:t>
      </w:r>
      <w:proofErr w:type="spellStart"/>
      <w:r>
        <w:rPr>
          <w:rFonts w:ascii="GHEA Grapalat" w:hAnsi="GHEA Grapalat"/>
          <w:color w:val="000000"/>
          <w:sz w:val="24"/>
          <w:szCs w:val="24"/>
          <w:lang w:val="fr-FR"/>
        </w:rPr>
        <w:t>ինչպես</w:t>
      </w:r>
      <w:proofErr w:type="spellEnd"/>
      <w:r>
        <w:rPr>
          <w:rFonts w:ascii="GHEA Grapalat" w:hAnsi="GHEA Grapalat"/>
          <w:color w:val="000000"/>
          <w:sz w:val="24"/>
          <w:szCs w:val="24"/>
          <w:lang w:val="fr-FR"/>
        </w:rPr>
        <w:t xml:space="preserve"> </w:t>
      </w:r>
      <w:proofErr w:type="spellStart"/>
      <w:r>
        <w:rPr>
          <w:rFonts w:ascii="GHEA Grapalat" w:hAnsi="GHEA Grapalat"/>
          <w:color w:val="000000"/>
          <w:sz w:val="24"/>
          <w:szCs w:val="24"/>
          <w:lang w:val="fr-FR"/>
        </w:rPr>
        <w:t>նաև</w:t>
      </w:r>
      <w:proofErr w:type="spellEnd"/>
      <w:r>
        <w:rPr>
          <w:rFonts w:ascii="GHEA Grapalat" w:hAnsi="GHEA Grapalat"/>
          <w:color w:val="000000"/>
          <w:sz w:val="24"/>
          <w:szCs w:val="24"/>
          <w:lang w:val="fr-FR"/>
        </w:rPr>
        <w:t xml:space="preserve"> </w:t>
      </w:r>
      <w:proofErr w:type="spellStart"/>
      <w:r>
        <w:rPr>
          <w:rFonts w:ascii="GHEA Grapalat" w:hAnsi="GHEA Grapalat"/>
          <w:color w:val="000000"/>
          <w:sz w:val="24"/>
          <w:szCs w:val="24"/>
          <w:lang w:val="fr-FR"/>
        </w:rPr>
        <w:t>այն</w:t>
      </w:r>
      <w:proofErr w:type="spellEnd"/>
      <w:r>
        <w:rPr>
          <w:rFonts w:ascii="GHEA Grapalat" w:hAnsi="GHEA Grapalat"/>
          <w:color w:val="000000"/>
          <w:sz w:val="24"/>
          <w:szCs w:val="24"/>
          <w:lang w:val="fr-FR"/>
        </w:rPr>
        <w:t xml:space="preserve"> </w:t>
      </w:r>
      <w:proofErr w:type="spellStart"/>
      <w:r>
        <w:rPr>
          <w:rFonts w:ascii="GHEA Grapalat" w:hAnsi="GHEA Grapalat"/>
          <w:color w:val="000000"/>
          <w:sz w:val="24"/>
          <w:szCs w:val="24"/>
          <w:lang w:val="fr-FR"/>
        </w:rPr>
        <w:t>որ</w:t>
      </w:r>
      <w:proofErr w:type="spellEnd"/>
      <w:r w:rsidR="00F47DCA" w:rsidRPr="00A93D63">
        <w:rPr>
          <w:rFonts w:ascii="GHEA Grapalat" w:hAnsi="GHEA Grapalat"/>
          <w:color w:val="000000"/>
          <w:sz w:val="24"/>
          <w:szCs w:val="24"/>
          <w:lang w:val="fr-FR"/>
        </w:rPr>
        <w:t xml:space="preserve"> </w:t>
      </w:r>
      <w:proofErr w:type="spellStart"/>
      <w:r w:rsidR="009A2FA6" w:rsidRPr="00A93D63">
        <w:rPr>
          <w:rFonts w:ascii="GHEA Grapalat" w:hAnsi="GHEA Grapalat"/>
          <w:color w:val="000000"/>
          <w:sz w:val="24"/>
          <w:szCs w:val="24"/>
          <w:lang w:val="fr-FR"/>
        </w:rPr>
        <w:t>իրավասու</w:t>
      </w:r>
      <w:proofErr w:type="spellEnd"/>
      <w:r w:rsidR="009A2FA6" w:rsidRPr="00A93D63">
        <w:rPr>
          <w:rFonts w:ascii="GHEA Grapalat" w:hAnsi="GHEA Grapalat"/>
          <w:color w:val="000000"/>
          <w:sz w:val="24"/>
          <w:szCs w:val="24"/>
          <w:lang w:val="fr-FR"/>
        </w:rPr>
        <w:t xml:space="preserve"> </w:t>
      </w:r>
      <w:proofErr w:type="spellStart"/>
      <w:r w:rsidR="009A2FA6" w:rsidRPr="00A93D63">
        <w:rPr>
          <w:rFonts w:ascii="GHEA Grapalat" w:hAnsi="GHEA Grapalat"/>
          <w:color w:val="000000"/>
          <w:sz w:val="24"/>
          <w:szCs w:val="24"/>
          <w:lang w:val="fr-FR"/>
        </w:rPr>
        <w:t>մարմնին</w:t>
      </w:r>
      <w:proofErr w:type="spellEnd"/>
      <w:r w:rsidR="009A2FA6" w:rsidRPr="00A93D63">
        <w:rPr>
          <w:rFonts w:ascii="GHEA Grapalat" w:hAnsi="GHEA Grapalat"/>
          <w:color w:val="000000"/>
          <w:sz w:val="24"/>
          <w:szCs w:val="24"/>
          <w:lang w:val="fr-FR"/>
        </w:rPr>
        <w:t xml:space="preserve"> </w:t>
      </w:r>
      <w:proofErr w:type="spellStart"/>
      <w:r w:rsidR="00F47DCA" w:rsidRPr="00A93D63">
        <w:rPr>
          <w:rFonts w:ascii="GHEA Grapalat" w:hAnsi="GHEA Grapalat"/>
          <w:color w:val="000000"/>
          <w:sz w:val="24"/>
          <w:szCs w:val="24"/>
          <w:lang w:val="fr-FR"/>
        </w:rPr>
        <w:t>ձայնագրության</w:t>
      </w:r>
      <w:proofErr w:type="spellEnd"/>
      <w:r w:rsidR="00F47DCA" w:rsidRPr="00A93D63">
        <w:rPr>
          <w:rFonts w:ascii="GHEA Grapalat" w:hAnsi="GHEA Grapalat"/>
          <w:color w:val="000000"/>
          <w:sz w:val="24"/>
          <w:szCs w:val="24"/>
          <w:lang w:val="fr-FR"/>
        </w:rPr>
        <w:t xml:space="preserve"> </w:t>
      </w:r>
      <w:proofErr w:type="spellStart"/>
      <w:r w:rsidR="00F47DCA" w:rsidRPr="00A93D63">
        <w:rPr>
          <w:rFonts w:ascii="GHEA Grapalat" w:hAnsi="GHEA Grapalat"/>
          <w:color w:val="000000"/>
          <w:sz w:val="24"/>
          <w:szCs w:val="24"/>
          <w:lang w:val="fr-FR"/>
        </w:rPr>
        <w:t>թարգմանությունը</w:t>
      </w:r>
      <w:proofErr w:type="spellEnd"/>
      <w:r w:rsidR="00F47DCA" w:rsidRPr="00A93D63">
        <w:rPr>
          <w:rFonts w:ascii="GHEA Grapalat" w:hAnsi="GHEA Grapalat"/>
          <w:color w:val="000000"/>
          <w:sz w:val="24"/>
          <w:szCs w:val="24"/>
          <w:lang w:val="fr-FR"/>
        </w:rPr>
        <w:t xml:space="preserve"> </w:t>
      </w:r>
      <w:proofErr w:type="spellStart"/>
      <w:r w:rsidR="00C714D3">
        <w:rPr>
          <w:rFonts w:ascii="GHEA Grapalat" w:hAnsi="GHEA Grapalat"/>
          <w:color w:val="000000"/>
          <w:sz w:val="24"/>
          <w:szCs w:val="24"/>
          <w:lang w:val="fr-FR"/>
        </w:rPr>
        <w:t>պրակտիկայում</w:t>
      </w:r>
      <w:proofErr w:type="spellEnd"/>
      <w:r w:rsidR="00FC0673" w:rsidRPr="00A93D63">
        <w:rPr>
          <w:rFonts w:ascii="GHEA Grapalat" w:hAnsi="GHEA Grapalat"/>
          <w:color w:val="000000"/>
          <w:sz w:val="24"/>
          <w:szCs w:val="24"/>
          <w:lang w:val="fr-FR"/>
        </w:rPr>
        <w:t xml:space="preserve"> </w:t>
      </w:r>
      <w:proofErr w:type="spellStart"/>
      <w:r w:rsidR="009A2FA6" w:rsidRPr="00A93D63">
        <w:rPr>
          <w:rFonts w:ascii="GHEA Grapalat" w:hAnsi="GHEA Grapalat"/>
          <w:color w:val="000000"/>
          <w:sz w:val="24"/>
          <w:szCs w:val="24"/>
          <w:lang w:val="fr-FR"/>
        </w:rPr>
        <w:t>հանձն</w:t>
      </w:r>
      <w:r w:rsidR="00F47DCA" w:rsidRPr="00A93D63">
        <w:rPr>
          <w:rFonts w:ascii="GHEA Grapalat" w:hAnsi="GHEA Grapalat"/>
          <w:color w:val="000000"/>
          <w:sz w:val="24"/>
          <w:szCs w:val="24"/>
          <w:lang w:val="fr-FR"/>
        </w:rPr>
        <w:t>վ</w:t>
      </w:r>
      <w:r w:rsidR="009A2FA6" w:rsidRPr="00A93D63">
        <w:rPr>
          <w:rFonts w:ascii="GHEA Grapalat" w:hAnsi="GHEA Grapalat"/>
          <w:color w:val="000000"/>
          <w:sz w:val="24"/>
          <w:szCs w:val="24"/>
          <w:lang w:val="fr-FR"/>
        </w:rPr>
        <w:t>ում</w:t>
      </w:r>
      <w:proofErr w:type="spellEnd"/>
      <w:r w:rsidR="009A2FA6" w:rsidRPr="00A93D63">
        <w:rPr>
          <w:rFonts w:ascii="GHEA Grapalat" w:hAnsi="GHEA Grapalat"/>
          <w:color w:val="000000"/>
          <w:sz w:val="24"/>
          <w:szCs w:val="24"/>
          <w:lang w:val="fr-FR"/>
        </w:rPr>
        <w:t xml:space="preserve"> </w:t>
      </w:r>
      <w:r w:rsidR="00F47DCA" w:rsidRPr="00A93D63">
        <w:rPr>
          <w:rFonts w:ascii="GHEA Grapalat" w:hAnsi="GHEA Grapalat"/>
          <w:color w:val="000000"/>
          <w:sz w:val="24"/>
          <w:szCs w:val="24"/>
          <w:lang w:val="fr-FR"/>
        </w:rPr>
        <w:t>է</w:t>
      </w:r>
      <w:r w:rsidR="009A2FA6" w:rsidRPr="00A93D63">
        <w:rPr>
          <w:rFonts w:ascii="GHEA Grapalat" w:hAnsi="GHEA Grapalat"/>
          <w:color w:val="000000"/>
          <w:sz w:val="24"/>
          <w:szCs w:val="24"/>
          <w:lang w:val="fr-FR"/>
        </w:rPr>
        <w:t xml:space="preserve"> </w:t>
      </w:r>
      <w:proofErr w:type="spellStart"/>
      <w:r w:rsidR="009A2FA6" w:rsidRPr="00A93D63">
        <w:rPr>
          <w:rFonts w:ascii="GHEA Grapalat" w:hAnsi="GHEA Grapalat"/>
          <w:color w:val="000000"/>
          <w:sz w:val="24"/>
          <w:szCs w:val="24"/>
          <w:lang w:val="fr-FR"/>
        </w:rPr>
        <w:t>գրավոր</w:t>
      </w:r>
      <w:proofErr w:type="spellEnd"/>
      <w:r w:rsidR="009A2FA6" w:rsidRPr="00A93D63">
        <w:rPr>
          <w:rFonts w:ascii="GHEA Grapalat" w:hAnsi="GHEA Grapalat"/>
          <w:color w:val="000000"/>
          <w:sz w:val="24"/>
          <w:szCs w:val="24"/>
          <w:lang w:val="fr-FR"/>
        </w:rPr>
        <w:t xml:space="preserve"> </w:t>
      </w:r>
      <w:proofErr w:type="spellStart"/>
      <w:r w:rsidR="009A2FA6" w:rsidRPr="00A93D63">
        <w:rPr>
          <w:rFonts w:ascii="GHEA Grapalat" w:hAnsi="GHEA Grapalat"/>
          <w:color w:val="000000"/>
          <w:sz w:val="24"/>
          <w:szCs w:val="24"/>
          <w:lang w:val="fr-FR"/>
        </w:rPr>
        <w:t>տեսքով</w:t>
      </w:r>
      <w:proofErr w:type="spellEnd"/>
      <w:r w:rsidR="009A2FA6" w:rsidRPr="00A93D63">
        <w:rPr>
          <w:rFonts w:ascii="GHEA Grapalat" w:hAnsi="GHEA Grapalat"/>
          <w:color w:val="000000"/>
          <w:sz w:val="24"/>
          <w:szCs w:val="24"/>
          <w:lang w:val="fr-FR"/>
        </w:rPr>
        <w:t>,</w:t>
      </w:r>
      <w:r w:rsidR="006D702B" w:rsidRPr="00A93D63">
        <w:rPr>
          <w:rFonts w:ascii="GHEA Grapalat" w:eastAsia="GHEA Grapalat" w:hAnsi="GHEA Grapalat" w:cs="GHEA Grapalat"/>
          <w:sz w:val="24"/>
          <w:szCs w:val="24"/>
          <w:lang w:val="fr-FR"/>
        </w:rPr>
        <w:t xml:space="preserve"> </w:t>
      </w:r>
      <w:proofErr w:type="spellStart"/>
      <w:r w:rsidR="009A2FA6" w:rsidRPr="00A93D63">
        <w:rPr>
          <w:rFonts w:ascii="GHEA Grapalat" w:eastAsia="GHEA Grapalat" w:hAnsi="GHEA Grapalat" w:cs="GHEA Grapalat"/>
          <w:sz w:val="24"/>
          <w:szCs w:val="24"/>
          <w:lang w:val="fr-FR"/>
        </w:rPr>
        <w:t>ո</w:t>
      </w:r>
      <w:r w:rsidR="006D702B" w:rsidRPr="00A93D63">
        <w:rPr>
          <w:rFonts w:ascii="GHEA Grapalat" w:eastAsia="GHEA Grapalat" w:hAnsi="GHEA Grapalat" w:cs="GHEA Grapalat"/>
          <w:sz w:val="24"/>
          <w:szCs w:val="24"/>
          <w:lang w:val="fr-FR"/>
        </w:rPr>
        <w:t>ւստի</w:t>
      </w:r>
      <w:proofErr w:type="spellEnd"/>
      <w:r w:rsidR="00380B5F" w:rsidRPr="00A93D63">
        <w:rPr>
          <w:rFonts w:ascii="GHEA Grapalat" w:eastAsia="GHEA Grapalat" w:hAnsi="GHEA Grapalat" w:cs="GHEA Grapalat"/>
          <w:sz w:val="24"/>
          <w:szCs w:val="24"/>
          <w:lang w:val="fr-FR"/>
        </w:rPr>
        <w:t xml:space="preserve"> </w:t>
      </w:r>
      <w:proofErr w:type="spellStart"/>
      <w:r w:rsidR="00111A96">
        <w:rPr>
          <w:rFonts w:ascii="GHEA Grapalat" w:eastAsia="GHEA Grapalat" w:hAnsi="GHEA Grapalat" w:cs="GHEA Grapalat"/>
          <w:sz w:val="24"/>
          <w:szCs w:val="24"/>
          <w:lang w:val="fr-FR"/>
        </w:rPr>
        <w:t>Նախագծով</w:t>
      </w:r>
      <w:proofErr w:type="spellEnd"/>
      <w:r w:rsidR="00FC0673">
        <w:rPr>
          <w:rFonts w:ascii="GHEA Grapalat" w:eastAsia="GHEA Grapalat" w:hAnsi="GHEA Grapalat" w:cs="GHEA Grapalat"/>
          <w:sz w:val="24"/>
          <w:szCs w:val="24"/>
          <w:lang w:val="fr-FR"/>
        </w:rPr>
        <w:t xml:space="preserve"> </w:t>
      </w:r>
      <w:proofErr w:type="spellStart"/>
      <w:r w:rsidR="00FC0673">
        <w:rPr>
          <w:rFonts w:ascii="GHEA Grapalat" w:eastAsia="GHEA Grapalat" w:hAnsi="GHEA Grapalat" w:cs="GHEA Grapalat"/>
          <w:sz w:val="24"/>
          <w:szCs w:val="24"/>
          <w:lang w:val="fr-FR"/>
        </w:rPr>
        <w:t>առաջարկվում</w:t>
      </w:r>
      <w:proofErr w:type="spellEnd"/>
      <w:r w:rsidR="00FC0673">
        <w:rPr>
          <w:rFonts w:ascii="GHEA Grapalat" w:eastAsia="GHEA Grapalat" w:hAnsi="GHEA Grapalat" w:cs="GHEA Grapalat"/>
          <w:sz w:val="24"/>
          <w:szCs w:val="24"/>
          <w:lang w:val="fr-FR"/>
        </w:rPr>
        <w:t xml:space="preserve"> է</w:t>
      </w:r>
      <w:r w:rsidR="006D702B" w:rsidRPr="00A93D63">
        <w:rPr>
          <w:rFonts w:ascii="GHEA Grapalat" w:eastAsia="GHEA Grapalat" w:hAnsi="GHEA Grapalat" w:cs="GHEA Grapalat"/>
          <w:sz w:val="24"/>
          <w:szCs w:val="24"/>
          <w:lang w:val="fr-FR"/>
        </w:rPr>
        <w:t xml:space="preserve"> </w:t>
      </w:r>
      <w:proofErr w:type="spellStart"/>
      <w:r w:rsidR="00FC0673">
        <w:rPr>
          <w:rFonts w:ascii="GHEA Grapalat" w:eastAsia="GHEA Grapalat" w:hAnsi="GHEA Grapalat" w:cs="GHEA Grapalat"/>
          <w:sz w:val="24"/>
          <w:szCs w:val="24"/>
          <w:lang w:val="fr-FR"/>
        </w:rPr>
        <w:t>կարգավորում</w:t>
      </w:r>
      <w:proofErr w:type="spellEnd"/>
      <w:r w:rsidR="00FC0673">
        <w:rPr>
          <w:rFonts w:ascii="GHEA Grapalat" w:eastAsia="GHEA Grapalat" w:hAnsi="GHEA Grapalat" w:cs="GHEA Grapalat"/>
          <w:sz w:val="24"/>
          <w:szCs w:val="24"/>
          <w:lang w:val="fr-FR"/>
        </w:rPr>
        <w:t xml:space="preserve"> </w:t>
      </w:r>
      <w:proofErr w:type="spellStart"/>
      <w:r w:rsidR="00FC0673">
        <w:rPr>
          <w:rFonts w:ascii="GHEA Grapalat" w:eastAsia="GHEA Grapalat" w:hAnsi="GHEA Grapalat" w:cs="GHEA Grapalat"/>
          <w:sz w:val="24"/>
          <w:szCs w:val="24"/>
          <w:lang w:val="fr-FR"/>
        </w:rPr>
        <w:t>տալ</w:t>
      </w:r>
      <w:proofErr w:type="spellEnd"/>
      <w:r w:rsidR="00FC0673">
        <w:rPr>
          <w:rFonts w:ascii="GHEA Grapalat" w:eastAsia="GHEA Grapalat" w:hAnsi="GHEA Grapalat" w:cs="GHEA Grapalat"/>
          <w:sz w:val="24"/>
          <w:szCs w:val="24"/>
          <w:lang w:val="fr-FR"/>
        </w:rPr>
        <w:t xml:space="preserve"> </w:t>
      </w:r>
      <w:proofErr w:type="spellStart"/>
      <w:r w:rsidR="00111A96">
        <w:rPr>
          <w:rFonts w:ascii="GHEA Grapalat" w:eastAsia="GHEA Grapalat" w:hAnsi="GHEA Grapalat" w:cs="GHEA Grapalat"/>
          <w:sz w:val="24"/>
          <w:szCs w:val="24"/>
          <w:lang w:val="fr-FR"/>
        </w:rPr>
        <w:t>գործնականում</w:t>
      </w:r>
      <w:proofErr w:type="spellEnd"/>
      <w:r w:rsidR="00111A96">
        <w:rPr>
          <w:rFonts w:ascii="GHEA Grapalat" w:eastAsia="GHEA Grapalat" w:hAnsi="GHEA Grapalat" w:cs="GHEA Grapalat"/>
          <w:sz w:val="24"/>
          <w:szCs w:val="24"/>
          <w:lang w:val="fr-FR"/>
        </w:rPr>
        <w:t xml:space="preserve"> </w:t>
      </w:r>
      <w:proofErr w:type="spellStart"/>
      <w:r w:rsidR="00F41177">
        <w:rPr>
          <w:rFonts w:ascii="GHEA Grapalat" w:eastAsia="GHEA Grapalat" w:hAnsi="GHEA Grapalat" w:cs="GHEA Grapalat"/>
          <w:sz w:val="24"/>
          <w:szCs w:val="24"/>
          <w:lang w:val="fr-FR"/>
        </w:rPr>
        <w:t>առաջացող</w:t>
      </w:r>
      <w:proofErr w:type="spellEnd"/>
      <w:r w:rsidR="00F41177">
        <w:rPr>
          <w:rFonts w:ascii="GHEA Grapalat" w:eastAsia="GHEA Grapalat" w:hAnsi="GHEA Grapalat" w:cs="GHEA Grapalat"/>
          <w:sz w:val="24"/>
          <w:szCs w:val="24"/>
          <w:lang w:val="fr-FR"/>
        </w:rPr>
        <w:t xml:space="preserve"> </w:t>
      </w:r>
      <w:proofErr w:type="spellStart"/>
      <w:proofErr w:type="gramStart"/>
      <w:r w:rsidR="00F41177">
        <w:rPr>
          <w:rFonts w:ascii="GHEA Grapalat" w:eastAsia="GHEA Grapalat" w:hAnsi="GHEA Grapalat" w:cs="GHEA Grapalat"/>
          <w:sz w:val="24"/>
          <w:szCs w:val="24"/>
          <w:lang w:val="fr-FR"/>
        </w:rPr>
        <w:t>խնդրին</w:t>
      </w:r>
      <w:proofErr w:type="spellEnd"/>
      <w:r w:rsidR="006D702B" w:rsidRPr="00A93D63">
        <w:rPr>
          <w:rFonts w:ascii="GHEA Grapalat" w:eastAsia="GHEA Grapalat" w:hAnsi="GHEA Grapalat" w:cs="GHEA Grapalat"/>
          <w:sz w:val="24"/>
          <w:szCs w:val="24"/>
          <w:lang w:val="fr-FR"/>
        </w:rPr>
        <w:t>:</w:t>
      </w:r>
      <w:proofErr w:type="gramEnd"/>
    </w:p>
    <w:p w:rsidR="00CA05EB" w:rsidRPr="004F1238" w:rsidRDefault="00CA05EB" w:rsidP="00392D39">
      <w:pPr>
        <w:shd w:val="clear" w:color="auto" w:fill="FFFFFF"/>
        <w:spacing w:after="0" w:line="276" w:lineRule="auto"/>
        <w:ind w:firstLine="567"/>
        <w:jc w:val="both"/>
        <w:rPr>
          <w:rFonts w:ascii="GHEA Grapalat" w:eastAsia="GHEA Grapalat" w:hAnsi="GHEA Grapalat" w:cs="GHEA Grapalat"/>
          <w:sz w:val="24"/>
          <w:szCs w:val="24"/>
          <w:lang w:val="fr-FR"/>
        </w:rPr>
      </w:pPr>
    </w:p>
    <w:p w:rsidR="00747037" w:rsidRPr="004F1238" w:rsidRDefault="00747037" w:rsidP="00392D39">
      <w:pPr>
        <w:numPr>
          <w:ilvl w:val="0"/>
          <w:numId w:val="1"/>
        </w:numPr>
        <w:spacing w:after="0" w:line="276" w:lineRule="auto"/>
        <w:ind w:left="0" w:right="-90" w:firstLine="567"/>
        <w:contextualSpacing/>
        <w:jc w:val="both"/>
        <w:rPr>
          <w:rFonts w:ascii="GHEA Grapalat" w:hAnsi="GHEA Grapalat" w:cs="Sylfaen"/>
          <w:b/>
          <w:sz w:val="24"/>
          <w:szCs w:val="24"/>
          <w:lang w:val="hy-AM"/>
        </w:rPr>
      </w:pPr>
      <w:r w:rsidRPr="004F1238">
        <w:rPr>
          <w:rFonts w:ascii="GHEA Grapalat" w:hAnsi="GHEA Grapalat" w:cs="Sylfaen"/>
          <w:b/>
          <w:sz w:val="24"/>
          <w:szCs w:val="24"/>
          <w:lang w:val="hy-AM"/>
        </w:rPr>
        <w:t>Առաջարկվող կարգավորման բնույթը</w:t>
      </w:r>
      <w:r w:rsidR="00E0792F" w:rsidRPr="004F1238">
        <w:rPr>
          <w:rFonts w:ascii="GHEA Grapalat" w:hAnsi="GHEA Grapalat" w:cs="Sylfaen"/>
          <w:b/>
          <w:sz w:val="24"/>
          <w:szCs w:val="24"/>
          <w:lang w:val="hy-AM"/>
        </w:rPr>
        <w:t xml:space="preserve"> և ակնկալվող արդյունքը</w:t>
      </w:r>
    </w:p>
    <w:p w:rsidR="00C8113F" w:rsidRPr="004F1238" w:rsidRDefault="00747037" w:rsidP="00392D39">
      <w:pPr>
        <w:autoSpaceDE w:val="0"/>
        <w:autoSpaceDN w:val="0"/>
        <w:adjustRightInd w:val="0"/>
        <w:spacing w:after="0" w:line="276" w:lineRule="auto"/>
        <w:ind w:firstLine="567"/>
        <w:jc w:val="both"/>
        <w:rPr>
          <w:rFonts w:ascii="GHEA Grapalat" w:hAnsi="GHEA Grapalat" w:cs="Sylfaen"/>
          <w:sz w:val="24"/>
          <w:szCs w:val="24"/>
          <w:lang w:val="hy-AM"/>
        </w:rPr>
      </w:pPr>
      <w:r w:rsidRPr="004F1238">
        <w:rPr>
          <w:rFonts w:ascii="GHEA Grapalat" w:hAnsi="GHEA Grapalat" w:cs="Sylfaen"/>
          <w:sz w:val="24"/>
          <w:szCs w:val="24"/>
          <w:lang w:val="hy-AM"/>
        </w:rPr>
        <w:t xml:space="preserve">Սույն </w:t>
      </w:r>
      <w:r w:rsidR="00827C16" w:rsidRPr="004F1238">
        <w:rPr>
          <w:rFonts w:ascii="GHEA Grapalat" w:hAnsi="GHEA Grapalat" w:cs="Sylfaen"/>
          <w:sz w:val="24"/>
          <w:szCs w:val="24"/>
          <w:lang w:val="hy-AM"/>
        </w:rPr>
        <w:t>որոշ</w:t>
      </w:r>
      <w:r w:rsidR="005B2254" w:rsidRPr="004F1238">
        <w:rPr>
          <w:rFonts w:ascii="GHEA Grapalat" w:hAnsi="GHEA Grapalat" w:cs="Sylfaen"/>
          <w:sz w:val="24"/>
          <w:szCs w:val="24"/>
          <w:lang w:val="hy-AM"/>
        </w:rPr>
        <w:t>ման</w:t>
      </w:r>
      <w:r w:rsidRPr="004F1238">
        <w:rPr>
          <w:rFonts w:ascii="GHEA Grapalat" w:hAnsi="GHEA Grapalat" w:cs="Sylfaen"/>
          <w:sz w:val="24"/>
          <w:szCs w:val="24"/>
          <w:lang w:val="hy-AM"/>
        </w:rPr>
        <w:t xml:space="preserve"> </w:t>
      </w:r>
      <w:r w:rsidR="00827C16" w:rsidRPr="004F1238">
        <w:rPr>
          <w:rFonts w:ascii="GHEA Grapalat" w:hAnsi="GHEA Grapalat" w:cs="Sylfaen"/>
          <w:sz w:val="24"/>
          <w:szCs w:val="24"/>
          <w:lang w:val="hy-AM"/>
        </w:rPr>
        <w:t xml:space="preserve">նախագծով </w:t>
      </w:r>
      <w:r w:rsidRPr="004F1238">
        <w:rPr>
          <w:rFonts w:ascii="GHEA Grapalat" w:hAnsi="GHEA Grapalat" w:cs="Sylfaen"/>
          <w:sz w:val="24"/>
          <w:szCs w:val="24"/>
          <w:lang w:val="hy-AM"/>
        </w:rPr>
        <w:t xml:space="preserve"> նախատեսվում </w:t>
      </w:r>
      <w:r w:rsidR="00827C16" w:rsidRPr="004F1238">
        <w:rPr>
          <w:rFonts w:ascii="GHEA Grapalat" w:hAnsi="GHEA Grapalat" w:cs="Sylfaen"/>
          <w:sz w:val="24"/>
          <w:szCs w:val="24"/>
          <w:lang w:val="hy-AM"/>
        </w:rPr>
        <w:t>է</w:t>
      </w:r>
      <w:r w:rsidRPr="004F1238">
        <w:rPr>
          <w:rFonts w:ascii="GHEA Grapalat" w:hAnsi="GHEA Grapalat" w:cs="Sylfaen"/>
          <w:sz w:val="24"/>
          <w:szCs w:val="24"/>
          <w:lang w:val="hy-AM"/>
        </w:rPr>
        <w:t xml:space="preserve"> սահմանել</w:t>
      </w:r>
      <w:r w:rsidR="00111A96" w:rsidRPr="00111A96">
        <w:rPr>
          <w:rFonts w:ascii="GHEA Grapalat" w:hAnsi="GHEA Grapalat" w:cs="Sylfaen"/>
          <w:sz w:val="24"/>
          <w:szCs w:val="24"/>
          <w:lang w:val="hy-AM"/>
        </w:rPr>
        <w:t xml:space="preserve"> </w:t>
      </w:r>
      <w:r w:rsidR="00E0792F" w:rsidRPr="004F1238">
        <w:rPr>
          <w:rFonts w:ascii="GHEA Grapalat" w:hAnsi="GHEA Grapalat" w:cs="Sylfaen"/>
          <w:sz w:val="24"/>
          <w:szCs w:val="24"/>
          <w:lang w:val="hy-AM"/>
        </w:rPr>
        <w:t xml:space="preserve">հայերենից </w:t>
      </w:r>
      <w:proofErr w:type="spellStart"/>
      <w:r w:rsidR="001579BE" w:rsidRPr="004F1238">
        <w:rPr>
          <w:rFonts w:ascii="GHEA Grapalat" w:hAnsi="GHEA Grapalat" w:cs="Sylfaen"/>
          <w:sz w:val="24"/>
          <w:szCs w:val="24"/>
          <w:lang w:val="hy-AM"/>
        </w:rPr>
        <w:t>եզդ</w:t>
      </w:r>
      <w:r w:rsidR="008122D8">
        <w:rPr>
          <w:rFonts w:ascii="GHEA Grapalat" w:hAnsi="GHEA Grapalat" w:cs="Sylfaen"/>
          <w:sz w:val="24"/>
          <w:szCs w:val="24"/>
          <w:lang w:val="hy-AM"/>
        </w:rPr>
        <w:t>ի</w:t>
      </w:r>
      <w:r w:rsidR="001579BE" w:rsidRPr="004F1238">
        <w:rPr>
          <w:rFonts w:ascii="GHEA Grapalat" w:hAnsi="GHEA Grapalat" w:cs="Sylfaen"/>
          <w:sz w:val="24"/>
          <w:szCs w:val="24"/>
          <w:lang w:val="hy-AM"/>
        </w:rPr>
        <w:t>երեն</w:t>
      </w:r>
      <w:proofErr w:type="spellEnd"/>
      <w:r w:rsidR="001579BE" w:rsidRPr="004F1238">
        <w:rPr>
          <w:rFonts w:ascii="GHEA Grapalat" w:hAnsi="GHEA Grapalat" w:cs="Sylfaen"/>
          <w:sz w:val="24"/>
          <w:szCs w:val="24"/>
          <w:lang w:val="hy-AM"/>
        </w:rPr>
        <w:t xml:space="preserve"> </w:t>
      </w:r>
      <w:r w:rsidR="00E0792F" w:rsidRPr="004F1238">
        <w:rPr>
          <w:rFonts w:ascii="GHEA Grapalat" w:hAnsi="GHEA Grapalat" w:cs="Sylfaen"/>
          <w:sz w:val="24"/>
          <w:szCs w:val="24"/>
          <w:lang w:val="hy-AM"/>
        </w:rPr>
        <w:t xml:space="preserve">և </w:t>
      </w:r>
      <w:bookmarkStart w:id="0" w:name="_GoBack"/>
      <w:proofErr w:type="spellStart"/>
      <w:r w:rsidR="00E0792F" w:rsidRPr="004F1238">
        <w:rPr>
          <w:rFonts w:ascii="GHEA Grapalat" w:hAnsi="GHEA Grapalat" w:cs="Sylfaen"/>
          <w:sz w:val="24"/>
          <w:szCs w:val="24"/>
          <w:lang w:val="hy-AM"/>
        </w:rPr>
        <w:t>եզ</w:t>
      </w:r>
      <w:bookmarkEnd w:id="0"/>
      <w:r w:rsidR="00E0792F" w:rsidRPr="004F1238">
        <w:rPr>
          <w:rFonts w:ascii="GHEA Grapalat" w:hAnsi="GHEA Grapalat" w:cs="Sylfaen"/>
          <w:sz w:val="24"/>
          <w:szCs w:val="24"/>
          <w:lang w:val="hy-AM"/>
        </w:rPr>
        <w:t>դ</w:t>
      </w:r>
      <w:r w:rsidR="002C5202">
        <w:rPr>
          <w:rFonts w:ascii="GHEA Grapalat" w:hAnsi="GHEA Grapalat" w:cs="Sylfaen"/>
          <w:sz w:val="24"/>
          <w:szCs w:val="24"/>
          <w:lang w:val="hy-AM"/>
        </w:rPr>
        <w:t>ի</w:t>
      </w:r>
      <w:r w:rsidR="00E0792F" w:rsidRPr="004F1238">
        <w:rPr>
          <w:rFonts w:ascii="GHEA Grapalat" w:hAnsi="GHEA Grapalat" w:cs="Sylfaen"/>
          <w:sz w:val="24"/>
          <w:szCs w:val="24"/>
          <w:lang w:val="hy-AM"/>
        </w:rPr>
        <w:t>երենից</w:t>
      </w:r>
      <w:proofErr w:type="spellEnd"/>
      <w:r w:rsidR="00E0792F" w:rsidRPr="004F1238">
        <w:rPr>
          <w:rFonts w:ascii="GHEA Grapalat" w:hAnsi="GHEA Grapalat" w:cs="Sylfaen"/>
          <w:sz w:val="24"/>
          <w:szCs w:val="24"/>
          <w:lang w:val="hy-AM"/>
        </w:rPr>
        <w:t xml:space="preserve"> հայերեն գրավոր </w:t>
      </w:r>
      <w:r w:rsidR="00111A96" w:rsidRPr="00111A96">
        <w:rPr>
          <w:rFonts w:ascii="GHEA Grapalat" w:hAnsi="GHEA Grapalat" w:cs="Sylfaen"/>
          <w:sz w:val="24"/>
          <w:szCs w:val="24"/>
          <w:lang w:val="hy-AM"/>
        </w:rPr>
        <w:t>ու</w:t>
      </w:r>
      <w:r w:rsidR="00E0792F" w:rsidRPr="004F1238">
        <w:rPr>
          <w:rFonts w:ascii="GHEA Grapalat" w:hAnsi="GHEA Grapalat" w:cs="Sylfaen"/>
          <w:sz w:val="24"/>
          <w:szCs w:val="24"/>
          <w:lang w:val="hy-AM"/>
        </w:rPr>
        <w:t xml:space="preserve"> բանավոր </w:t>
      </w:r>
      <w:r w:rsidR="00DE70B4">
        <w:rPr>
          <w:rFonts w:ascii="GHEA Grapalat" w:hAnsi="GHEA Grapalat" w:cs="Sylfaen"/>
          <w:sz w:val="24"/>
          <w:szCs w:val="24"/>
          <w:lang w:val="hy-AM"/>
        </w:rPr>
        <w:t>թարգմանության</w:t>
      </w:r>
      <w:r w:rsidR="00E0792F" w:rsidRPr="004F1238">
        <w:rPr>
          <w:rFonts w:ascii="GHEA Grapalat" w:hAnsi="GHEA Grapalat" w:cs="Sylfaen"/>
          <w:sz w:val="24"/>
          <w:szCs w:val="24"/>
          <w:lang w:val="hy-AM"/>
        </w:rPr>
        <w:t xml:space="preserve"> արժեքները, հստակեցնել </w:t>
      </w:r>
      <w:r w:rsidR="00DE70B4">
        <w:rPr>
          <w:rFonts w:ascii="GHEA Grapalat" w:hAnsi="GHEA Grapalat" w:cs="Sylfaen"/>
          <w:sz w:val="24"/>
          <w:szCs w:val="24"/>
          <w:lang w:val="hy-AM"/>
        </w:rPr>
        <w:t>ձայնագրության</w:t>
      </w:r>
      <w:r w:rsidR="00E0792F" w:rsidRPr="004F1238">
        <w:rPr>
          <w:rFonts w:ascii="GHEA Grapalat" w:hAnsi="GHEA Grapalat" w:cs="Sylfaen"/>
          <w:sz w:val="24"/>
          <w:szCs w:val="24"/>
          <w:lang w:val="hy-AM"/>
        </w:rPr>
        <w:t xml:space="preserve"> </w:t>
      </w:r>
      <w:r w:rsidR="00FC0673" w:rsidRPr="00FC0673">
        <w:rPr>
          <w:rFonts w:ascii="GHEA Grapalat" w:hAnsi="GHEA Grapalat" w:cs="Sylfaen"/>
          <w:sz w:val="24"/>
          <w:szCs w:val="24"/>
          <w:lang w:val="hy-AM"/>
        </w:rPr>
        <w:t>գրավոր թ</w:t>
      </w:r>
      <w:r w:rsidR="00E0792F" w:rsidRPr="004F1238">
        <w:rPr>
          <w:rFonts w:ascii="GHEA Grapalat" w:hAnsi="GHEA Grapalat" w:cs="Sylfaen"/>
          <w:sz w:val="24"/>
          <w:szCs w:val="24"/>
          <w:lang w:val="hy-AM"/>
        </w:rPr>
        <w:t xml:space="preserve">արգմանության դեպքում </w:t>
      </w:r>
      <w:r w:rsidR="00FC0673" w:rsidRPr="00FC0673">
        <w:rPr>
          <w:rFonts w:ascii="GHEA Grapalat" w:hAnsi="GHEA Grapalat" w:cs="Sylfaen"/>
          <w:sz w:val="24"/>
          <w:szCs w:val="24"/>
          <w:lang w:val="hy-AM"/>
        </w:rPr>
        <w:t xml:space="preserve">այդ աշխատանքի </w:t>
      </w:r>
      <w:r w:rsidR="00111A96" w:rsidRPr="00111A96">
        <w:rPr>
          <w:rFonts w:ascii="GHEA Grapalat" w:hAnsi="GHEA Grapalat" w:cs="Sylfaen"/>
          <w:sz w:val="24"/>
          <w:szCs w:val="24"/>
          <w:lang w:val="hy-AM"/>
        </w:rPr>
        <w:t>վճարման չափը</w:t>
      </w:r>
      <w:r w:rsidR="005D476B" w:rsidRPr="004F1238">
        <w:rPr>
          <w:rFonts w:ascii="GHEA Grapalat" w:hAnsi="GHEA Grapalat"/>
          <w:sz w:val="24"/>
          <w:szCs w:val="24"/>
          <w:lang w:val="hy-AM"/>
        </w:rPr>
        <w:t>:</w:t>
      </w:r>
      <w:r w:rsidR="000E489E" w:rsidRPr="004F1238">
        <w:rPr>
          <w:rFonts w:ascii="GHEA Grapalat" w:hAnsi="GHEA Grapalat" w:cs="Sylfaen"/>
          <w:sz w:val="24"/>
          <w:szCs w:val="24"/>
          <w:lang w:val="hy-AM"/>
        </w:rPr>
        <w:t xml:space="preserve"> </w:t>
      </w:r>
    </w:p>
    <w:p w:rsidR="00CA05EB" w:rsidRPr="004F1238" w:rsidRDefault="00CA05EB" w:rsidP="00392D39">
      <w:pPr>
        <w:autoSpaceDE w:val="0"/>
        <w:autoSpaceDN w:val="0"/>
        <w:adjustRightInd w:val="0"/>
        <w:spacing w:after="0" w:line="276" w:lineRule="auto"/>
        <w:ind w:firstLine="567"/>
        <w:jc w:val="both"/>
        <w:rPr>
          <w:rFonts w:ascii="GHEA Grapalat" w:hAnsi="GHEA Grapalat"/>
          <w:sz w:val="24"/>
          <w:szCs w:val="24"/>
          <w:lang w:val="hy-AM"/>
        </w:rPr>
      </w:pPr>
    </w:p>
    <w:p w:rsidR="00747037" w:rsidRPr="004F1238" w:rsidRDefault="00747037" w:rsidP="00392D39">
      <w:pPr>
        <w:pStyle w:val="ListParagraph"/>
        <w:numPr>
          <w:ilvl w:val="0"/>
          <w:numId w:val="1"/>
        </w:numPr>
        <w:spacing w:after="0" w:line="276" w:lineRule="auto"/>
        <w:ind w:left="0" w:right="90" w:firstLine="567"/>
        <w:rPr>
          <w:rFonts w:ascii="GHEA Grapalat" w:eastAsia="Times New Roman" w:hAnsi="GHEA Grapalat" w:cs="Sylfaen"/>
          <w:b/>
          <w:color w:val="000000"/>
          <w:sz w:val="24"/>
          <w:szCs w:val="24"/>
          <w:lang w:val="de-DE"/>
        </w:rPr>
      </w:pPr>
      <w:r w:rsidRPr="004F1238">
        <w:rPr>
          <w:rFonts w:ascii="GHEA Grapalat" w:eastAsia="Times New Roman" w:hAnsi="GHEA Grapalat" w:cs="Sylfaen"/>
          <w:b/>
          <w:color w:val="000000"/>
          <w:sz w:val="24"/>
          <w:szCs w:val="24"/>
          <w:lang w:val="de-DE"/>
        </w:rPr>
        <w:t>Նախագծի մշակման գործընթ</w:t>
      </w:r>
      <w:r w:rsidR="000A2E6F" w:rsidRPr="004F1238">
        <w:rPr>
          <w:rFonts w:ascii="GHEA Grapalat" w:eastAsia="Times New Roman" w:hAnsi="GHEA Grapalat" w:cs="Sylfaen"/>
          <w:b/>
          <w:color w:val="000000"/>
          <w:sz w:val="24"/>
          <w:szCs w:val="24"/>
          <w:lang w:val="de-DE"/>
        </w:rPr>
        <w:t>ացում ներգրավված ինստիտուտները</w:t>
      </w:r>
    </w:p>
    <w:p w:rsidR="00C8113F" w:rsidRPr="004F1238" w:rsidRDefault="000A2E6F" w:rsidP="00F45DB2">
      <w:pPr>
        <w:autoSpaceDE w:val="0"/>
        <w:autoSpaceDN w:val="0"/>
        <w:adjustRightInd w:val="0"/>
        <w:spacing w:after="0" w:line="276" w:lineRule="auto"/>
        <w:ind w:firstLine="720"/>
        <w:jc w:val="both"/>
        <w:rPr>
          <w:rFonts w:ascii="GHEA Grapalat" w:eastAsia="Times New Roman" w:hAnsi="GHEA Grapalat" w:cs="Sylfaen"/>
          <w:color w:val="000000"/>
          <w:sz w:val="24"/>
          <w:szCs w:val="24"/>
          <w:lang w:val="de-DE"/>
        </w:rPr>
      </w:pPr>
      <w:r w:rsidRPr="004F1238">
        <w:rPr>
          <w:rFonts w:ascii="GHEA Grapalat" w:hAnsi="GHEA Grapalat" w:cs="Sylfaen"/>
          <w:sz w:val="24"/>
          <w:szCs w:val="24"/>
          <w:lang w:val="hy-AM"/>
        </w:rPr>
        <w:t>Ն</w:t>
      </w:r>
      <w:r w:rsidR="00827C16" w:rsidRPr="004F1238">
        <w:rPr>
          <w:rFonts w:ascii="GHEA Grapalat" w:hAnsi="GHEA Grapalat" w:cs="Sylfaen"/>
          <w:sz w:val="24"/>
          <w:szCs w:val="24"/>
          <w:lang w:val="de-DE"/>
        </w:rPr>
        <w:t>ախագ</w:t>
      </w:r>
      <w:r w:rsidR="005B2254" w:rsidRPr="004F1238">
        <w:rPr>
          <w:rFonts w:ascii="GHEA Grapalat" w:hAnsi="GHEA Grapalat" w:cs="Sylfaen"/>
          <w:sz w:val="24"/>
          <w:szCs w:val="24"/>
          <w:lang w:val="de-DE"/>
        </w:rPr>
        <w:t>իծը</w:t>
      </w:r>
      <w:r w:rsidR="00827C16" w:rsidRPr="004F1238">
        <w:rPr>
          <w:rFonts w:ascii="GHEA Grapalat" w:eastAsia="Times New Roman" w:hAnsi="GHEA Grapalat" w:cs="Sylfaen"/>
          <w:color w:val="000000"/>
          <w:sz w:val="24"/>
          <w:szCs w:val="24"/>
          <w:lang w:val="de-DE"/>
        </w:rPr>
        <w:t xml:space="preserve"> մշակվել </w:t>
      </w:r>
      <w:r w:rsidR="005B2254" w:rsidRPr="004F1238">
        <w:rPr>
          <w:rFonts w:ascii="GHEA Grapalat" w:eastAsia="Times New Roman" w:hAnsi="GHEA Grapalat" w:cs="Sylfaen"/>
          <w:color w:val="000000"/>
          <w:sz w:val="24"/>
          <w:szCs w:val="24"/>
          <w:lang w:val="de-DE"/>
        </w:rPr>
        <w:t>է</w:t>
      </w:r>
      <w:r w:rsidR="00747037" w:rsidRPr="004F1238">
        <w:rPr>
          <w:rFonts w:ascii="GHEA Grapalat" w:eastAsia="Times New Roman" w:hAnsi="GHEA Grapalat" w:cs="Sylfaen"/>
          <w:color w:val="000000"/>
          <w:sz w:val="24"/>
          <w:szCs w:val="24"/>
          <w:lang w:val="de-DE"/>
        </w:rPr>
        <w:t xml:space="preserve"> </w:t>
      </w:r>
      <w:r w:rsidR="005B2254" w:rsidRPr="004F1238">
        <w:rPr>
          <w:rFonts w:ascii="GHEA Grapalat" w:hAnsi="GHEA Grapalat"/>
          <w:color w:val="000000"/>
          <w:sz w:val="24"/>
          <w:szCs w:val="24"/>
          <w:shd w:val="clear" w:color="auto" w:fill="FFFFFF"/>
          <w:lang w:val="en-US"/>
        </w:rPr>
        <w:t>ՀՀ</w:t>
      </w:r>
      <w:r w:rsidR="005B2254" w:rsidRPr="004F1238">
        <w:rPr>
          <w:rFonts w:ascii="GHEA Grapalat" w:hAnsi="GHEA Grapalat"/>
          <w:color w:val="000000"/>
          <w:sz w:val="24"/>
          <w:szCs w:val="24"/>
          <w:shd w:val="clear" w:color="auto" w:fill="FFFFFF"/>
          <w:lang w:val="de-DE"/>
        </w:rPr>
        <w:t xml:space="preserve"> </w:t>
      </w:r>
      <w:proofErr w:type="spellStart"/>
      <w:r w:rsidR="005B2254" w:rsidRPr="004F1238">
        <w:rPr>
          <w:rFonts w:ascii="GHEA Grapalat" w:hAnsi="GHEA Grapalat"/>
          <w:color w:val="000000"/>
          <w:sz w:val="24"/>
          <w:szCs w:val="24"/>
          <w:shd w:val="clear" w:color="auto" w:fill="FFFFFF"/>
          <w:lang w:val="en-US"/>
        </w:rPr>
        <w:t>քննչական</w:t>
      </w:r>
      <w:proofErr w:type="spellEnd"/>
      <w:r w:rsidR="005B2254" w:rsidRPr="004F1238">
        <w:rPr>
          <w:rFonts w:ascii="GHEA Grapalat" w:hAnsi="GHEA Grapalat"/>
          <w:color w:val="000000"/>
          <w:sz w:val="24"/>
          <w:szCs w:val="24"/>
          <w:shd w:val="clear" w:color="auto" w:fill="FFFFFF"/>
          <w:lang w:val="de-DE"/>
        </w:rPr>
        <w:t xml:space="preserve"> </w:t>
      </w:r>
      <w:proofErr w:type="spellStart"/>
      <w:r w:rsidR="005B2254" w:rsidRPr="004F1238">
        <w:rPr>
          <w:rFonts w:ascii="GHEA Grapalat" w:hAnsi="GHEA Grapalat"/>
          <w:color w:val="000000"/>
          <w:sz w:val="24"/>
          <w:szCs w:val="24"/>
          <w:shd w:val="clear" w:color="auto" w:fill="FFFFFF"/>
          <w:lang w:val="en-US"/>
        </w:rPr>
        <w:t>կոմիտեի</w:t>
      </w:r>
      <w:proofErr w:type="spellEnd"/>
      <w:r w:rsidR="005B2254" w:rsidRPr="004F1238">
        <w:rPr>
          <w:rFonts w:ascii="GHEA Grapalat" w:hAnsi="GHEA Grapalat"/>
          <w:color w:val="000000"/>
          <w:sz w:val="24"/>
          <w:szCs w:val="24"/>
          <w:shd w:val="clear" w:color="auto" w:fill="FFFFFF"/>
          <w:lang w:val="de-DE"/>
        </w:rPr>
        <w:t xml:space="preserve"> </w:t>
      </w:r>
      <w:proofErr w:type="spellStart"/>
      <w:r w:rsidR="005B2254" w:rsidRPr="004F1238">
        <w:rPr>
          <w:rFonts w:ascii="GHEA Grapalat" w:hAnsi="GHEA Grapalat"/>
          <w:color w:val="000000"/>
          <w:sz w:val="24"/>
          <w:szCs w:val="24"/>
          <w:shd w:val="clear" w:color="auto" w:fill="FFFFFF"/>
          <w:lang w:val="en-US"/>
        </w:rPr>
        <w:t>կողմից</w:t>
      </w:r>
      <w:proofErr w:type="spellEnd"/>
      <w:r w:rsidR="00747037" w:rsidRPr="004F1238">
        <w:rPr>
          <w:rFonts w:ascii="GHEA Grapalat" w:eastAsia="Times New Roman" w:hAnsi="GHEA Grapalat" w:cs="Sylfaen"/>
          <w:color w:val="000000"/>
          <w:sz w:val="24"/>
          <w:szCs w:val="24"/>
          <w:lang w:val="de-DE"/>
        </w:rPr>
        <w:t>:</w:t>
      </w:r>
    </w:p>
    <w:p w:rsidR="00CA05EB" w:rsidRPr="004F1238" w:rsidRDefault="00CA05EB" w:rsidP="00392D39">
      <w:pPr>
        <w:autoSpaceDE w:val="0"/>
        <w:autoSpaceDN w:val="0"/>
        <w:adjustRightInd w:val="0"/>
        <w:spacing w:after="0" w:line="276" w:lineRule="auto"/>
        <w:ind w:firstLine="567"/>
        <w:jc w:val="both"/>
        <w:rPr>
          <w:rFonts w:ascii="GHEA Grapalat" w:eastAsia="Times New Roman" w:hAnsi="GHEA Grapalat" w:cs="Sylfaen"/>
          <w:color w:val="000000"/>
          <w:sz w:val="24"/>
          <w:szCs w:val="24"/>
          <w:lang w:val="hy-AM"/>
        </w:rPr>
      </w:pPr>
    </w:p>
    <w:p w:rsidR="00747037" w:rsidRPr="004F1238" w:rsidRDefault="00747037" w:rsidP="00392D39">
      <w:pPr>
        <w:pStyle w:val="ListParagraph"/>
        <w:numPr>
          <w:ilvl w:val="0"/>
          <w:numId w:val="1"/>
        </w:numPr>
        <w:spacing w:after="0" w:line="276" w:lineRule="auto"/>
        <w:ind w:left="0" w:right="90" w:firstLine="567"/>
        <w:jc w:val="both"/>
        <w:rPr>
          <w:rFonts w:ascii="GHEA Grapalat" w:eastAsia="Times New Roman" w:hAnsi="GHEA Grapalat" w:cs="GHEA Grapalat"/>
          <w:b/>
          <w:sz w:val="24"/>
          <w:szCs w:val="24"/>
          <w:lang w:val="hy-AM" w:eastAsia="ru-RU"/>
        </w:rPr>
      </w:pPr>
      <w:r w:rsidRPr="004F1238">
        <w:rPr>
          <w:rFonts w:ascii="GHEA Grapalat" w:eastAsia="Times New Roman" w:hAnsi="GHEA Grapalat" w:cs="Sylfaen"/>
          <w:b/>
          <w:color w:val="000000"/>
          <w:sz w:val="24"/>
          <w:szCs w:val="24"/>
          <w:lang w:val="de-DE"/>
        </w:rPr>
        <w:t>Տեղեկատվություն</w:t>
      </w:r>
      <w:r w:rsidRPr="004F1238">
        <w:rPr>
          <w:rFonts w:ascii="Courier New" w:eastAsia="Times New Roman" w:hAnsi="Courier New" w:cs="Courier New"/>
          <w:b/>
          <w:color w:val="191919"/>
          <w:sz w:val="24"/>
          <w:szCs w:val="24"/>
          <w:lang w:val="hy-AM" w:eastAsia="ru-RU"/>
        </w:rPr>
        <w:t> </w:t>
      </w:r>
      <w:r w:rsidRPr="004F1238">
        <w:rPr>
          <w:rFonts w:ascii="GHEA Grapalat" w:eastAsia="Times New Roman" w:hAnsi="GHEA Grapalat"/>
          <w:b/>
          <w:color w:val="191919"/>
          <w:sz w:val="24"/>
          <w:szCs w:val="24"/>
          <w:lang w:val="hy-AM" w:eastAsia="ru-RU"/>
        </w:rPr>
        <w:t xml:space="preserve"> </w:t>
      </w:r>
      <w:r w:rsidRPr="004F1238">
        <w:rPr>
          <w:rFonts w:ascii="GHEA Grapalat" w:eastAsia="Times New Roman" w:hAnsi="GHEA Grapalat" w:cs="Sylfaen"/>
          <w:b/>
          <w:color w:val="191919"/>
          <w:sz w:val="24"/>
          <w:szCs w:val="24"/>
          <w:lang w:val="hy-AM" w:eastAsia="ru-RU"/>
        </w:rPr>
        <w:t>լ</w:t>
      </w:r>
      <w:r w:rsidRPr="004F1238">
        <w:rPr>
          <w:rFonts w:ascii="GHEA Grapalat" w:eastAsia="Times New Roman" w:hAnsi="GHEA Grapalat" w:cs="Verdana"/>
          <w:b/>
          <w:color w:val="191919"/>
          <w:sz w:val="24"/>
          <w:szCs w:val="24"/>
          <w:lang w:val="hy-AM" w:eastAsia="ru-RU"/>
        </w:rPr>
        <w:t>ր</w:t>
      </w:r>
      <w:r w:rsidRPr="004F1238">
        <w:rPr>
          <w:rFonts w:ascii="GHEA Grapalat" w:eastAsia="Times New Roman" w:hAnsi="GHEA Grapalat" w:cs="Sylfaen"/>
          <w:b/>
          <w:color w:val="191919"/>
          <w:sz w:val="24"/>
          <w:szCs w:val="24"/>
          <w:lang w:val="hy-AM" w:eastAsia="ru-RU"/>
        </w:rPr>
        <w:t>ացուցիչ</w:t>
      </w:r>
      <w:r w:rsidRPr="004F1238">
        <w:rPr>
          <w:rFonts w:ascii="GHEA Grapalat" w:eastAsia="Times New Roman" w:hAnsi="GHEA Grapalat"/>
          <w:b/>
          <w:color w:val="191919"/>
          <w:sz w:val="24"/>
          <w:szCs w:val="24"/>
          <w:lang w:val="hy-AM" w:eastAsia="ru-RU"/>
        </w:rPr>
        <w:t xml:space="preserve"> </w:t>
      </w:r>
      <w:r w:rsidRPr="004F1238">
        <w:rPr>
          <w:rFonts w:ascii="GHEA Grapalat" w:eastAsia="Times New Roman" w:hAnsi="GHEA Grapalat" w:cs="Sylfaen"/>
          <w:b/>
          <w:color w:val="191919"/>
          <w:sz w:val="24"/>
          <w:szCs w:val="24"/>
          <w:lang w:val="hy-AM" w:eastAsia="ru-RU"/>
        </w:rPr>
        <w:t>ֆինանսական</w:t>
      </w:r>
      <w:r w:rsidRPr="004F1238">
        <w:rPr>
          <w:rFonts w:ascii="GHEA Grapalat" w:eastAsia="Times New Roman" w:hAnsi="GHEA Grapalat"/>
          <w:b/>
          <w:color w:val="191919"/>
          <w:sz w:val="24"/>
          <w:szCs w:val="24"/>
          <w:lang w:val="hy-AM" w:eastAsia="ru-RU"/>
        </w:rPr>
        <w:t xml:space="preserve"> </w:t>
      </w:r>
      <w:r w:rsidRPr="004F1238">
        <w:rPr>
          <w:rFonts w:ascii="GHEA Grapalat" w:eastAsia="Times New Roman" w:hAnsi="GHEA Grapalat" w:cs="Sylfaen"/>
          <w:b/>
          <w:color w:val="191919"/>
          <w:sz w:val="24"/>
          <w:szCs w:val="24"/>
          <w:lang w:val="hy-AM" w:eastAsia="ru-RU"/>
        </w:rPr>
        <w:t>միջոցնե</w:t>
      </w:r>
      <w:r w:rsidRPr="004F1238">
        <w:rPr>
          <w:rFonts w:ascii="GHEA Grapalat" w:eastAsia="Times New Roman" w:hAnsi="GHEA Grapalat" w:cs="Verdana"/>
          <w:b/>
          <w:color w:val="191919"/>
          <w:sz w:val="24"/>
          <w:szCs w:val="24"/>
          <w:lang w:val="hy-AM" w:eastAsia="ru-RU"/>
        </w:rPr>
        <w:t>ր</w:t>
      </w:r>
      <w:r w:rsidRPr="004F1238">
        <w:rPr>
          <w:rFonts w:ascii="GHEA Grapalat" w:eastAsia="Times New Roman" w:hAnsi="GHEA Grapalat" w:cs="Sylfaen"/>
          <w:b/>
          <w:color w:val="191919"/>
          <w:sz w:val="24"/>
          <w:szCs w:val="24"/>
          <w:lang w:val="hy-AM" w:eastAsia="ru-RU"/>
        </w:rPr>
        <w:t>ի</w:t>
      </w:r>
      <w:r w:rsidRPr="004F1238">
        <w:rPr>
          <w:rFonts w:ascii="GHEA Grapalat" w:eastAsia="Times New Roman" w:hAnsi="GHEA Grapalat"/>
          <w:b/>
          <w:color w:val="191919"/>
          <w:sz w:val="24"/>
          <w:szCs w:val="24"/>
          <w:lang w:val="hy-AM" w:eastAsia="ru-RU"/>
        </w:rPr>
        <w:t xml:space="preserve"> </w:t>
      </w:r>
      <w:r w:rsidRPr="004F1238">
        <w:rPr>
          <w:rFonts w:ascii="GHEA Grapalat" w:eastAsia="Times New Roman" w:hAnsi="GHEA Grapalat" w:cs="Sylfaen"/>
          <w:b/>
          <w:color w:val="191919"/>
          <w:sz w:val="24"/>
          <w:szCs w:val="24"/>
          <w:lang w:val="hy-AM" w:eastAsia="ru-RU"/>
        </w:rPr>
        <w:t>անհ</w:t>
      </w:r>
      <w:r w:rsidRPr="004F1238">
        <w:rPr>
          <w:rFonts w:ascii="GHEA Grapalat" w:eastAsia="Times New Roman" w:hAnsi="GHEA Grapalat" w:cs="Verdana"/>
          <w:b/>
          <w:color w:val="191919"/>
          <w:sz w:val="24"/>
          <w:szCs w:val="24"/>
          <w:lang w:val="hy-AM" w:eastAsia="ru-RU"/>
        </w:rPr>
        <w:t>ր</w:t>
      </w:r>
      <w:r w:rsidRPr="004F1238">
        <w:rPr>
          <w:rFonts w:ascii="GHEA Grapalat" w:eastAsia="Times New Roman" w:hAnsi="GHEA Grapalat" w:cs="Sylfaen"/>
          <w:b/>
          <w:color w:val="191919"/>
          <w:sz w:val="24"/>
          <w:szCs w:val="24"/>
          <w:lang w:val="hy-AM" w:eastAsia="ru-RU"/>
        </w:rPr>
        <w:t>աժեշտության</w:t>
      </w:r>
      <w:r w:rsidRPr="004F1238">
        <w:rPr>
          <w:rFonts w:ascii="GHEA Grapalat" w:eastAsia="Times New Roman" w:hAnsi="GHEA Grapalat"/>
          <w:b/>
          <w:color w:val="191919"/>
          <w:sz w:val="24"/>
          <w:szCs w:val="24"/>
          <w:lang w:val="hy-AM" w:eastAsia="ru-RU"/>
        </w:rPr>
        <w:t xml:space="preserve"> </w:t>
      </w:r>
      <w:r w:rsidRPr="004F1238">
        <w:rPr>
          <w:rFonts w:ascii="GHEA Grapalat" w:eastAsia="Times New Roman" w:hAnsi="GHEA Grapalat" w:cs="Sylfaen"/>
          <w:b/>
          <w:color w:val="191919"/>
          <w:sz w:val="24"/>
          <w:szCs w:val="24"/>
          <w:lang w:val="hy-AM" w:eastAsia="ru-RU"/>
        </w:rPr>
        <w:t>և</w:t>
      </w:r>
      <w:r w:rsidRPr="004F1238">
        <w:rPr>
          <w:rFonts w:ascii="GHEA Grapalat" w:eastAsia="Times New Roman" w:hAnsi="GHEA Grapalat"/>
          <w:b/>
          <w:color w:val="191919"/>
          <w:sz w:val="24"/>
          <w:szCs w:val="24"/>
          <w:lang w:val="hy-AM" w:eastAsia="ru-RU"/>
        </w:rPr>
        <w:t xml:space="preserve"> </w:t>
      </w:r>
      <w:r w:rsidRPr="004F1238">
        <w:rPr>
          <w:rFonts w:ascii="GHEA Grapalat" w:eastAsia="Times New Roman" w:hAnsi="GHEA Grapalat" w:cs="Sylfaen"/>
          <w:b/>
          <w:color w:val="191919"/>
          <w:sz w:val="24"/>
          <w:szCs w:val="24"/>
          <w:lang w:val="hy-AM" w:eastAsia="ru-RU"/>
        </w:rPr>
        <w:t>պետական</w:t>
      </w:r>
      <w:r w:rsidRPr="004F1238">
        <w:rPr>
          <w:rFonts w:ascii="GHEA Grapalat" w:eastAsia="Times New Roman" w:hAnsi="GHEA Grapalat"/>
          <w:b/>
          <w:color w:val="191919"/>
          <w:sz w:val="24"/>
          <w:szCs w:val="24"/>
          <w:lang w:val="hy-AM" w:eastAsia="ru-RU"/>
        </w:rPr>
        <w:t xml:space="preserve"> </w:t>
      </w:r>
      <w:r w:rsidRPr="004F1238">
        <w:rPr>
          <w:rFonts w:ascii="GHEA Grapalat" w:eastAsia="Times New Roman" w:hAnsi="GHEA Grapalat" w:cs="Sylfaen"/>
          <w:b/>
          <w:color w:val="191919"/>
          <w:sz w:val="24"/>
          <w:szCs w:val="24"/>
          <w:lang w:val="hy-AM" w:eastAsia="ru-RU"/>
        </w:rPr>
        <w:t>բյուջեի</w:t>
      </w:r>
      <w:r w:rsidRPr="004F1238">
        <w:rPr>
          <w:rFonts w:ascii="GHEA Grapalat" w:eastAsia="Times New Roman" w:hAnsi="GHEA Grapalat"/>
          <w:b/>
          <w:color w:val="191919"/>
          <w:sz w:val="24"/>
          <w:szCs w:val="24"/>
          <w:lang w:val="hy-AM" w:eastAsia="ru-RU"/>
        </w:rPr>
        <w:t xml:space="preserve"> </w:t>
      </w:r>
      <w:r w:rsidRPr="004F1238">
        <w:rPr>
          <w:rFonts w:ascii="GHEA Grapalat" w:eastAsia="Times New Roman" w:hAnsi="GHEA Grapalat" w:cs="Sylfaen"/>
          <w:b/>
          <w:color w:val="191919"/>
          <w:sz w:val="24"/>
          <w:szCs w:val="24"/>
          <w:lang w:val="hy-AM" w:eastAsia="ru-RU"/>
        </w:rPr>
        <w:t>եկամուտնե</w:t>
      </w:r>
      <w:r w:rsidRPr="004F1238">
        <w:rPr>
          <w:rFonts w:ascii="GHEA Grapalat" w:eastAsia="Times New Roman" w:hAnsi="GHEA Grapalat" w:cs="Verdana"/>
          <w:b/>
          <w:color w:val="191919"/>
          <w:sz w:val="24"/>
          <w:szCs w:val="24"/>
          <w:lang w:val="hy-AM" w:eastAsia="ru-RU"/>
        </w:rPr>
        <w:t>ր</w:t>
      </w:r>
      <w:r w:rsidRPr="004F1238">
        <w:rPr>
          <w:rFonts w:ascii="GHEA Grapalat" w:eastAsia="Times New Roman" w:hAnsi="GHEA Grapalat" w:cs="Sylfaen"/>
          <w:b/>
          <w:color w:val="191919"/>
          <w:sz w:val="24"/>
          <w:szCs w:val="24"/>
          <w:lang w:val="hy-AM" w:eastAsia="ru-RU"/>
        </w:rPr>
        <w:t>ում</w:t>
      </w:r>
      <w:r w:rsidRPr="004F1238">
        <w:rPr>
          <w:rFonts w:ascii="GHEA Grapalat" w:eastAsia="Times New Roman" w:hAnsi="GHEA Grapalat"/>
          <w:b/>
          <w:color w:val="191919"/>
          <w:sz w:val="24"/>
          <w:szCs w:val="24"/>
          <w:lang w:val="hy-AM" w:eastAsia="ru-RU"/>
        </w:rPr>
        <w:t xml:space="preserve"> </w:t>
      </w:r>
      <w:r w:rsidRPr="004F1238">
        <w:rPr>
          <w:rFonts w:ascii="GHEA Grapalat" w:eastAsia="Times New Roman" w:hAnsi="GHEA Grapalat" w:cs="Sylfaen"/>
          <w:b/>
          <w:color w:val="191919"/>
          <w:sz w:val="24"/>
          <w:szCs w:val="24"/>
          <w:lang w:val="hy-AM" w:eastAsia="ru-RU"/>
        </w:rPr>
        <w:t>և</w:t>
      </w:r>
      <w:r w:rsidRPr="004F1238">
        <w:rPr>
          <w:rFonts w:ascii="GHEA Grapalat" w:eastAsia="Times New Roman" w:hAnsi="GHEA Grapalat"/>
          <w:b/>
          <w:color w:val="191919"/>
          <w:sz w:val="24"/>
          <w:szCs w:val="24"/>
          <w:lang w:val="hy-AM" w:eastAsia="ru-RU"/>
        </w:rPr>
        <w:t xml:space="preserve"> </w:t>
      </w:r>
      <w:r w:rsidRPr="004F1238">
        <w:rPr>
          <w:rFonts w:ascii="GHEA Grapalat" w:eastAsia="Times New Roman" w:hAnsi="GHEA Grapalat" w:cs="Sylfaen"/>
          <w:b/>
          <w:color w:val="191919"/>
          <w:sz w:val="24"/>
          <w:szCs w:val="24"/>
          <w:lang w:val="hy-AM" w:eastAsia="ru-RU"/>
        </w:rPr>
        <w:t>ծախսե</w:t>
      </w:r>
      <w:r w:rsidRPr="004F1238">
        <w:rPr>
          <w:rFonts w:ascii="GHEA Grapalat" w:eastAsia="Times New Roman" w:hAnsi="GHEA Grapalat" w:cs="Verdana"/>
          <w:b/>
          <w:color w:val="191919"/>
          <w:sz w:val="24"/>
          <w:szCs w:val="24"/>
          <w:lang w:val="hy-AM" w:eastAsia="ru-RU"/>
        </w:rPr>
        <w:t>ր</w:t>
      </w:r>
      <w:r w:rsidRPr="004F1238">
        <w:rPr>
          <w:rFonts w:ascii="GHEA Grapalat" w:eastAsia="Times New Roman" w:hAnsi="GHEA Grapalat" w:cs="Sylfaen"/>
          <w:b/>
          <w:color w:val="191919"/>
          <w:sz w:val="24"/>
          <w:szCs w:val="24"/>
          <w:lang w:val="hy-AM" w:eastAsia="ru-RU"/>
        </w:rPr>
        <w:t>ում</w:t>
      </w:r>
      <w:r w:rsidRPr="004F1238">
        <w:rPr>
          <w:rFonts w:ascii="GHEA Grapalat" w:eastAsia="Times New Roman" w:hAnsi="GHEA Grapalat"/>
          <w:b/>
          <w:color w:val="191919"/>
          <w:sz w:val="24"/>
          <w:szCs w:val="24"/>
          <w:lang w:val="hy-AM" w:eastAsia="ru-RU"/>
        </w:rPr>
        <w:t xml:space="preserve"> </w:t>
      </w:r>
      <w:r w:rsidRPr="004F1238">
        <w:rPr>
          <w:rFonts w:ascii="GHEA Grapalat" w:eastAsia="Times New Roman" w:hAnsi="GHEA Grapalat" w:cs="Sylfaen"/>
          <w:b/>
          <w:color w:val="191919"/>
          <w:sz w:val="24"/>
          <w:szCs w:val="24"/>
          <w:lang w:val="hy-AM" w:eastAsia="ru-RU"/>
        </w:rPr>
        <w:t>սպասվելիք</w:t>
      </w:r>
      <w:r w:rsidRPr="004F1238">
        <w:rPr>
          <w:rFonts w:ascii="GHEA Grapalat" w:eastAsia="Times New Roman" w:hAnsi="GHEA Grapalat"/>
          <w:b/>
          <w:color w:val="191919"/>
          <w:sz w:val="24"/>
          <w:szCs w:val="24"/>
          <w:lang w:val="hy-AM" w:eastAsia="ru-RU"/>
        </w:rPr>
        <w:t xml:space="preserve"> </w:t>
      </w:r>
      <w:r w:rsidRPr="004F1238">
        <w:rPr>
          <w:rFonts w:ascii="GHEA Grapalat" w:eastAsia="Times New Roman" w:hAnsi="GHEA Grapalat" w:cs="Sylfaen"/>
          <w:b/>
          <w:color w:val="191919"/>
          <w:sz w:val="24"/>
          <w:szCs w:val="24"/>
          <w:lang w:val="hy-AM" w:eastAsia="ru-RU"/>
        </w:rPr>
        <w:t>փոփոխություննե</w:t>
      </w:r>
      <w:r w:rsidRPr="004F1238">
        <w:rPr>
          <w:rFonts w:ascii="GHEA Grapalat" w:eastAsia="Times New Roman" w:hAnsi="GHEA Grapalat" w:cs="Verdana"/>
          <w:b/>
          <w:color w:val="191919"/>
          <w:sz w:val="24"/>
          <w:szCs w:val="24"/>
          <w:lang w:val="hy-AM" w:eastAsia="ru-RU"/>
        </w:rPr>
        <w:t>ր</w:t>
      </w:r>
      <w:r w:rsidRPr="004F1238">
        <w:rPr>
          <w:rFonts w:ascii="GHEA Grapalat" w:eastAsia="Times New Roman" w:hAnsi="GHEA Grapalat" w:cs="Sylfaen"/>
          <w:b/>
          <w:color w:val="191919"/>
          <w:sz w:val="24"/>
          <w:szCs w:val="24"/>
          <w:lang w:val="hy-AM" w:eastAsia="ru-RU"/>
        </w:rPr>
        <w:t>ի</w:t>
      </w:r>
      <w:r w:rsidRPr="004F1238">
        <w:rPr>
          <w:rFonts w:ascii="GHEA Grapalat" w:eastAsia="Times New Roman" w:hAnsi="GHEA Grapalat"/>
          <w:b/>
          <w:color w:val="191919"/>
          <w:sz w:val="24"/>
          <w:szCs w:val="24"/>
          <w:lang w:val="hy-AM" w:eastAsia="ru-RU"/>
        </w:rPr>
        <w:t xml:space="preserve"> </w:t>
      </w:r>
      <w:r w:rsidRPr="004F1238">
        <w:rPr>
          <w:rFonts w:ascii="GHEA Grapalat" w:eastAsia="Times New Roman" w:hAnsi="GHEA Grapalat" w:cs="Sylfaen"/>
          <w:b/>
          <w:color w:val="191919"/>
          <w:sz w:val="24"/>
          <w:szCs w:val="24"/>
          <w:lang w:val="hy-AM" w:eastAsia="ru-RU"/>
        </w:rPr>
        <w:t>մասին</w:t>
      </w:r>
    </w:p>
    <w:p w:rsidR="001E6A04" w:rsidRPr="008349CE" w:rsidRDefault="001E6A04" w:rsidP="00DE70B4">
      <w:pPr>
        <w:pStyle w:val="NormalWeb"/>
        <w:shd w:val="clear" w:color="auto" w:fill="FFFFFF"/>
        <w:spacing w:line="276" w:lineRule="auto"/>
        <w:ind w:firstLine="360"/>
        <w:jc w:val="both"/>
        <w:textAlignment w:val="baseline"/>
        <w:rPr>
          <w:rFonts w:ascii="GHEA Grapalat" w:hAnsi="GHEA Grapalat"/>
          <w:lang w:val="hy-AM"/>
        </w:rPr>
      </w:pPr>
      <w:r w:rsidRPr="008349CE">
        <w:rPr>
          <w:rFonts w:ascii="GHEA Grapalat" w:hAnsi="GHEA Grapalat"/>
          <w:lang w:val="hy-AM"/>
        </w:rPr>
        <w:t>Նախագծերի ընդունմամբ ՀՀ պետական բյուջեի եկամուտների և ծախսերի փոփ</w:t>
      </w:r>
      <w:r w:rsidRPr="001E6A04">
        <w:rPr>
          <w:rFonts w:ascii="GHEA Grapalat" w:hAnsi="GHEA Grapalat"/>
          <w:lang w:val="hy-AM"/>
        </w:rPr>
        <w:t>ո</w:t>
      </w:r>
      <w:r w:rsidRPr="008349CE">
        <w:rPr>
          <w:rFonts w:ascii="GHEA Grapalat" w:hAnsi="GHEA Grapalat"/>
          <w:lang w:val="hy-AM"/>
        </w:rPr>
        <w:t>խություններ չեն նախատեսվում։</w:t>
      </w:r>
    </w:p>
    <w:p w:rsidR="00CA05EB" w:rsidRPr="004F1238" w:rsidRDefault="00CA05EB" w:rsidP="00392D39">
      <w:pPr>
        <w:spacing w:after="0" w:line="276" w:lineRule="auto"/>
        <w:ind w:firstLine="567"/>
        <w:jc w:val="both"/>
        <w:rPr>
          <w:rFonts w:ascii="GHEA Grapalat" w:eastAsia="Times New Roman" w:hAnsi="GHEA Grapalat" w:cs="GHEA Grapalat"/>
          <w:sz w:val="24"/>
          <w:szCs w:val="24"/>
          <w:lang w:val="hy-AM" w:eastAsia="ru-RU"/>
        </w:rPr>
      </w:pPr>
    </w:p>
    <w:p w:rsidR="007F1461" w:rsidRPr="004F1238" w:rsidRDefault="00737160" w:rsidP="00392D39">
      <w:pPr>
        <w:pStyle w:val="Normal1"/>
        <w:shd w:val="clear" w:color="auto" w:fill="FFFFFF"/>
        <w:ind w:firstLine="567"/>
        <w:contextualSpacing/>
        <w:jc w:val="both"/>
        <w:rPr>
          <w:rFonts w:ascii="GHEA Grapalat" w:hAnsi="GHEA Grapalat"/>
          <w:sz w:val="24"/>
          <w:szCs w:val="24"/>
          <w:lang w:val="pt-BR"/>
        </w:rPr>
      </w:pPr>
      <w:r w:rsidRPr="004F1238">
        <w:rPr>
          <w:rFonts w:ascii="GHEA Grapalat" w:hAnsi="GHEA Grapalat" w:cs="Sylfaen"/>
          <w:b/>
          <w:sz w:val="24"/>
          <w:szCs w:val="24"/>
          <w:lang w:val="pt-BR"/>
        </w:rPr>
        <w:t>5</w:t>
      </w:r>
      <w:r w:rsidR="007F1461" w:rsidRPr="004F1238">
        <w:rPr>
          <w:rFonts w:ascii="GHEA Grapalat" w:hAnsi="GHEA Grapalat" w:cs="Sylfaen"/>
          <w:b/>
          <w:sz w:val="24"/>
          <w:szCs w:val="24"/>
          <w:lang w:val="pt-BR"/>
        </w:rPr>
        <w:t>. Նախագծի ընդունման առնչությամբ ընդունվելիք այլ իրավական ակտերի նախագծերը կամ դրանց ընդունման անհրաժեշտության բացակայության մասին.</w:t>
      </w:r>
      <w:r w:rsidR="007F1461" w:rsidRPr="004F1238">
        <w:rPr>
          <w:rFonts w:ascii="GHEA Grapalat" w:hAnsi="GHEA Grapalat"/>
          <w:sz w:val="24"/>
          <w:szCs w:val="24"/>
          <w:lang w:val="hy-AM"/>
        </w:rPr>
        <w:t xml:space="preserve"> </w:t>
      </w:r>
    </w:p>
    <w:p w:rsidR="007F1461" w:rsidRPr="004F1238" w:rsidRDefault="007F1461" w:rsidP="00392D39">
      <w:pPr>
        <w:spacing w:after="0" w:line="276" w:lineRule="auto"/>
        <w:ind w:firstLine="567"/>
        <w:jc w:val="both"/>
        <w:rPr>
          <w:rFonts w:ascii="GHEA Grapalat" w:hAnsi="GHEA Grapalat" w:cs="Sylfaen"/>
          <w:sz w:val="24"/>
          <w:szCs w:val="24"/>
          <w:lang w:val="pt-BR"/>
        </w:rPr>
      </w:pPr>
      <w:r w:rsidRPr="004F1238">
        <w:rPr>
          <w:rFonts w:ascii="GHEA Grapalat" w:hAnsi="GHEA Grapalat"/>
          <w:sz w:val="24"/>
          <w:szCs w:val="24"/>
        </w:rPr>
        <w:t>Ն</w:t>
      </w:r>
      <w:proofErr w:type="spellStart"/>
      <w:r w:rsidRPr="004F1238">
        <w:rPr>
          <w:rFonts w:ascii="GHEA Grapalat" w:hAnsi="GHEA Grapalat"/>
          <w:sz w:val="24"/>
          <w:szCs w:val="24"/>
          <w:lang w:val="hy-AM"/>
        </w:rPr>
        <w:t>ախագծի</w:t>
      </w:r>
      <w:proofErr w:type="spellEnd"/>
      <w:r w:rsidRPr="004F1238">
        <w:rPr>
          <w:rFonts w:ascii="GHEA Grapalat" w:hAnsi="GHEA Grapalat"/>
          <w:sz w:val="24"/>
          <w:szCs w:val="24"/>
          <w:lang w:val="hy-AM"/>
        </w:rPr>
        <w:t xml:space="preserve"> </w:t>
      </w:r>
      <w:proofErr w:type="spellStart"/>
      <w:r w:rsidRPr="004F1238">
        <w:rPr>
          <w:rFonts w:ascii="GHEA Grapalat" w:hAnsi="GHEA Grapalat" w:cs="Sylfaen"/>
          <w:sz w:val="24"/>
          <w:szCs w:val="24"/>
        </w:rPr>
        <w:t>ընդունմամբ</w:t>
      </w:r>
      <w:proofErr w:type="spellEnd"/>
      <w:r w:rsidRPr="004F1238">
        <w:rPr>
          <w:rFonts w:ascii="GHEA Grapalat" w:hAnsi="GHEA Grapalat" w:cs="Sylfaen"/>
          <w:sz w:val="24"/>
          <w:szCs w:val="24"/>
          <w:lang w:val="nb-NO"/>
        </w:rPr>
        <w:t xml:space="preserve"> </w:t>
      </w:r>
      <w:proofErr w:type="spellStart"/>
      <w:r w:rsidRPr="004F1238">
        <w:rPr>
          <w:rFonts w:ascii="GHEA Grapalat" w:hAnsi="GHEA Grapalat" w:cs="Sylfaen"/>
          <w:sz w:val="24"/>
          <w:szCs w:val="24"/>
        </w:rPr>
        <w:t>այլ</w:t>
      </w:r>
      <w:proofErr w:type="spellEnd"/>
      <w:r w:rsidRPr="004F1238">
        <w:rPr>
          <w:rFonts w:ascii="GHEA Grapalat" w:hAnsi="GHEA Grapalat" w:cs="Sylfaen"/>
          <w:sz w:val="24"/>
          <w:szCs w:val="24"/>
          <w:lang w:val="nb-NO"/>
        </w:rPr>
        <w:t xml:space="preserve"> </w:t>
      </w:r>
      <w:proofErr w:type="spellStart"/>
      <w:r w:rsidRPr="004F1238">
        <w:rPr>
          <w:rFonts w:ascii="GHEA Grapalat" w:hAnsi="GHEA Grapalat" w:cs="Sylfaen"/>
          <w:sz w:val="24"/>
          <w:szCs w:val="24"/>
        </w:rPr>
        <w:t>իրավական</w:t>
      </w:r>
      <w:proofErr w:type="spellEnd"/>
      <w:r w:rsidRPr="004F1238">
        <w:rPr>
          <w:rFonts w:ascii="GHEA Grapalat" w:hAnsi="GHEA Grapalat" w:cs="Sylfaen"/>
          <w:sz w:val="24"/>
          <w:szCs w:val="24"/>
          <w:lang w:val="nb-NO"/>
        </w:rPr>
        <w:t xml:space="preserve"> </w:t>
      </w:r>
      <w:proofErr w:type="spellStart"/>
      <w:r w:rsidRPr="004F1238">
        <w:rPr>
          <w:rFonts w:ascii="GHEA Grapalat" w:hAnsi="GHEA Grapalat" w:cs="Sylfaen"/>
          <w:sz w:val="24"/>
          <w:szCs w:val="24"/>
        </w:rPr>
        <w:t>ակտերում</w:t>
      </w:r>
      <w:proofErr w:type="spellEnd"/>
      <w:r w:rsidRPr="004F1238">
        <w:rPr>
          <w:rFonts w:ascii="GHEA Grapalat" w:hAnsi="GHEA Grapalat" w:cs="Sylfaen"/>
          <w:sz w:val="24"/>
          <w:szCs w:val="24"/>
          <w:lang w:val="nb-NO"/>
        </w:rPr>
        <w:t xml:space="preserve"> </w:t>
      </w:r>
      <w:proofErr w:type="spellStart"/>
      <w:r w:rsidRPr="004F1238">
        <w:rPr>
          <w:rFonts w:ascii="GHEA Grapalat" w:hAnsi="GHEA Grapalat" w:cs="Sylfaen"/>
          <w:sz w:val="24"/>
          <w:szCs w:val="24"/>
        </w:rPr>
        <w:t>փոփոխություններ</w:t>
      </w:r>
      <w:proofErr w:type="spellEnd"/>
      <w:r w:rsidRPr="004F1238">
        <w:rPr>
          <w:rFonts w:ascii="GHEA Grapalat" w:hAnsi="GHEA Grapalat" w:cs="Sylfaen"/>
          <w:sz w:val="24"/>
          <w:szCs w:val="24"/>
          <w:lang w:val="nb-NO"/>
        </w:rPr>
        <w:t xml:space="preserve"> </w:t>
      </w:r>
      <w:proofErr w:type="spellStart"/>
      <w:r w:rsidRPr="004F1238">
        <w:rPr>
          <w:rFonts w:ascii="GHEA Grapalat" w:hAnsi="GHEA Grapalat" w:cs="Sylfaen"/>
          <w:sz w:val="24"/>
          <w:szCs w:val="24"/>
        </w:rPr>
        <w:t>կատարելու</w:t>
      </w:r>
      <w:proofErr w:type="spellEnd"/>
      <w:r w:rsidRPr="004F1238">
        <w:rPr>
          <w:rFonts w:ascii="GHEA Grapalat" w:hAnsi="GHEA Grapalat" w:cs="Sylfaen"/>
          <w:sz w:val="24"/>
          <w:szCs w:val="24"/>
          <w:lang w:val="nb-NO"/>
        </w:rPr>
        <w:t xml:space="preserve"> </w:t>
      </w:r>
      <w:proofErr w:type="spellStart"/>
      <w:r w:rsidRPr="004F1238">
        <w:rPr>
          <w:rFonts w:ascii="GHEA Grapalat" w:hAnsi="GHEA Grapalat" w:cs="Sylfaen"/>
          <w:sz w:val="24"/>
          <w:szCs w:val="24"/>
        </w:rPr>
        <w:t>անհրաժեշտություն</w:t>
      </w:r>
      <w:proofErr w:type="spellEnd"/>
      <w:r w:rsidRPr="004F1238">
        <w:rPr>
          <w:rFonts w:ascii="GHEA Grapalat" w:hAnsi="GHEA Grapalat" w:cs="Sylfaen"/>
          <w:sz w:val="24"/>
          <w:szCs w:val="24"/>
          <w:lang w:val="nb-NO"/>
        </w:rPr>
        <w:t xml:space="preserve"> </w:t>
      </w:r>
      <w:proofErr w:type="spellStart"/>
      <w:r w:rsidRPr="004F1238">
        <w:rPr>
          <w:rFonts w:ascii="GHEA Grapalat" w:hAnsi="GHEA Grapalat" w:cs="Sylfaen"/>
          <w:sz w:val="24"/>
          <w:szCs w:val="24"/>
        </w:rPr>
        <w:t>առկա</w:t>
      </w:r>
      <w:proofErr w:type="spellEnd"/>
      <w:r w:rsidRPr="004F1238">
        <w:rPr>
          <w:rFonts w:ascii="GHEA Grapalat" w:hAnsi="GHEA Grapalat" w:cs="Sylfaen"/>
          <w:sz w:val="24"/>
          <w:szCs w:val="24"/>
          <w:lang w:val="pt-BR"/>
        </w:rPr>
        <w:t xml:space="preserve"> </w:t>
      </w:r>
      <w:proofErr w:type="spellStart"/>
      <w:r w:rsidRPr="004F1238">
        <w:rPr>
          <w:rFonts w:ascii="GHEA Grapalat" w:hAnsi="GHEA Grapalat" w:cs="Sylfaen"/>
          <w:sz w:val="24"/>
          <w:szCs w:val="24"/>
        </w:rPr>
        <w:t>չէ</w:t>
      </w:r>
      <w:proofErr w:type="spellEnd"/>
      <w:r w:rsidRPr="004F1238">
        <w:rPr>
          <w:rFonts w:ascii="GHEA Grapalat" w:hAnsi="GHEA Grapalat" w:cs="Sylfaen"/>
          <w:sz w:val="24"/>
          <w:szCs w:val="24"/>
          <w:lang w:val="nb-NO"/>
        </w:rPr>
        <w:t>:</w:t>
      </w:r>
      <w:r w:rsidRPr="004F1238">
        <w:rPr>
          <w:rFonts w:ascii="GHEA Grapalat" w:hAnsi="GHEA Grapalat" w:cs="Sylfaen"/>
          <w:sz w:val="24"/>
          <w:szCs w:val="24"/>
          <w:lang w:val="hy-AM"/>
        </w:rPr>
        <w:t xml:space="preserve"> </w:t>
      </w:r>
    </w:p>
    <w:p w:rsidR="00CA05EB" w:rsidRPr="004F1238" w:rsidRDefault="00CA05EB" w:rsidP="00392D39">
      <w:pPr>
        <w:spacing w:after="0" w:line="276" w:lineRule="auto"/>
        <w:ind w:firstLine="567"/>
        <w:jc w:val="both"/>
        <w:rPr>
          <w:rFonts w:ascii="GHEA Grapalat" w:hAnsi="GHEA Grapalat" w:cs="Sylfaen"/>
          <w:sz w:val="24"/>
          <w:szCs w:val="24"/>
          <w:lang w:val="pt-BR"/>
        </w:rPr>
      </w:pPr>
    </w:p>
    <w:p w:rsidR="00A03CCD" w:rsidRPr="001D4C65" w:rsidRDefault="00737160" w:rsidP="00A03CCD">
      <w:pPr>
        <w:pStyle w:val="ListParagraph"/>
        <w:tabs>
          <w:tab w:val="left" w:pos="1080"/>
        </w:tabs>
        <w:spacing w:after="0" w:line="360" w:lineRule="auto"/>
        <w:jc w:val="both"/>
        <w:rPr>
          <w:rFonts w:ascii="GHEA Grapalat" w:eastAsia="Times New Roman" w:hAnsi="GHEA Grapalat"/>
          <w:b/>
          <w:sz w:val="24"/>
          <w:szCs w:val="24"/>
          <w:u w:val="single"/>
          <w:lang w:val="am-ET" w:eastAsia="ru-RU"/>
        </w:rPr>
      </w:pPr>
      <w:r w:rsidRPr="004F1238">
        <w:rPr>
          <w:rFonts w:ascii="GHEA Grapalat" w:hAnsi="GHEA Grapalat"/>
          <w:b/>
          <w:sz w:val="24"/>
          <w:szCs w:val="24"/>
          <w:lang w:val="pt-BR"/>
        </w:rPr>
        <w:t>6</w:t>
      </w:r>
      <w:r w:rsidR="007F1461" w:rsidRPr="004F1238">
        <w:rPr>
          <w:rFonts w:ascii="GHEA Grapalat" w:hAnsi="GHEA Grapalat"/>
          <w:b/>
          <w:sz w:val="24"/>
          <w:szCs w:val="24"/>
          <w:lang w:val="pt-BR"/>
        </w:rPr>
        <w:t xml:space="preserve">. </w:t>
      </w:r>
      <w:r w:rsidR="00A03CCD" w:rsidRPr="001D4C65">
        <w:rPr>
          <w:rFonts w:ascii="GHEA Grapalat" w:eastAsia="Times New Roman" w:hAnsi="GHEA Grapalat"/>
          <w:b/>
          <w:sz w:val="24"/>
          <w:szCs w:val="24"/>
          <w:u w:val="single"/>
          <w:lang w:val="am-ET" w:eastAsia="ru-RU"/>
        </w:rPr>
        <w:t>Ռազմավարական փաստաթղթերի հետ նախագծի կապի մասին.</w:t>
      </w:r>
    </w:p>
    <w:p w:rsidR="00DA42D9" w:rsidRPr="00DA42D9" w:rsidRDefault="00DA42D9" w:rsidP="00A03CCD">
      <w:pPr>
        <w:spacing w:after="0" w:line="276" w:lineRule="auto"/>
        <w:ind w:firstLine="567"/>
        <w:jc w:val="both"/>
        <w:rPr>
          <w:rFonts w:ascii="GHEA Grapalat" w:hAnsi="GHEA Grapalat"/>
          <w:sz w:val="24"/>
          <w:szCs w:val="24"/>
          <w:lang w:val="am-ET"/>
        </w:rPr>
      </w:pPr>
      <w:r w:rsidRPr="00F45DB2">
        <w:rPr>
          <w:rFonts w:ascii="GHEA Grapalat" w:hAnsi="GHEA Grapalat"/>
          <w:sz w:val="24"/>
          <w:szCs w:val="24"/>
          <w:lang w:val="am-ET"/>
        </w:rPr>
        <w:t>Նախագծի ընդունումը բխում է</w:t>
      </w:r>
      <w:r w:rsidRPr="00DA42D9">
        <w:rPr>
          <w:rFonts w:ascii="GHEA Grapalat" w:hAnsi="GHEA Grapalat"/>
          <w:b/>
          <w:bCs/>
          <w:sz w:val="24"/>
          <w:szCs w:val="24"/>
          <w:lang w:val="am-ET"/>
        </w:rPr>
        <w:t xml:space="preserve"> </w:t>
      </w:r>
      <w:r w:rsidRPr="00DA42D9">
        <w:rPr>
          <w:rFonts w:ascii="GHEA Grapalat" w:hAnsi="GHEA Grapalat"/>
          <w:bCs/>
          <w:sz w:val="24"/>
          <w:szCs w:val="24"/>
          <w:lang w:val="am-ET"/>
        </w:rPr>
        <w:t>Կառավարության</w:t>
      </w:r>
      <w:r w:rsidRPr="00DA42D9">
        <w:rPr>
          <w:rFonts w:ascii="GHEA Grapalat" w:hAnsi="GHEA Grapalat"/>
          <w:b/>
          <w:bCs/>
          <w:sz w:val="24"/>
          <w:szCs w:val="24"/>
          <w:lang w:val="am-ET"/>
        </w:rPr>
        <w:t xml:space="preserve"> </w:t>
      </w:r>
      <w:r w:rsidRPr="00DA42D9">
        <w:rPr>
          <w:rFonts w:ascii="GHEA Grapalat" w:hAnsi="GHEA Grapalat"/>
          <w:sz w:val="24"/>
          <w:szCs w:val="24"/>
          <w:lang w:val="am-ET"/>
        </w:rPr>
        <w:t xml:space="preserve">2024 թվականի նոյեմբերի 15-ի  </w:t>
      </w:r>
      <w:r w:rsidRPr="00DA42D9">
        <w:rPr>
          <w:rFonts w:ascii="GHEA Grapalat" w:hAnsi="GHEA Grapalat"/>
          <w:bCs/>
          <w:sz w:val="24"/>
          <w:szCs w:val="24"/>
          <w:lang w:val="am-ET"/>
        </w:rPr>
        <w:t>«</w:t>
      </w:r>
      <w:r w:rsidRPr="00DA42D9">
        <w:rPr>
          <w:rFonts w:ascii="GHEA Grapalat" w:hAnsi="GHEA Grapalat"/>
          <w:bCs/>
          <w:sz w:val="24"/>
          <w:szCs w:val="24"/>
          <w:lang w:val="en-US"/>
        </w:rPr>
        <w:t>Ո</w:t>
      </w:r>
      <w:r w:rsidRPr="00DA42D9">
        <w:rPr>
          <w:rFonts w:ascii="GHEA Grapalat" w:hAnsi="GHEA Grapalat"/>
          <w:bCs/>
          <w:sz w:val="24"/>
          <w:szCs w:val="24"/>
          <w:lang w:val="am-ET"/>
        </w:rPr>
        <w:t xml:space="preserve">ստիկանության բարեփոխումների իրականացման ռազմավարությունը </w:t>
      </w:r>
      <w:r w:rsidRPr="00DA42D9">
        <w:rPr>
          <w:rFonts w:ascii="GHEA Grapalat" w:hAnsi="GHEA Grapalat"/>
          <w:bCs/>
          <w:sz w:val="24"/>
          <w:szCs w:val="24"/>
          <w:lang w:val="en-US"/>
        </w:rPr>
        <w:t>և</w:t>
      </w:r>
      <w:r w:rsidRPr="00DA42D9">
        <w:rPr>
          <w:rFonts w:ascii="GHEA Grapalat" w:hAnsi="GHEA Grapalat"/>
          <w:bCs/>
          <w:sz w:val="24"/>
          <w:szCs w:val="24"/>
          <w:lang w:val="am-ET"/>
        </w:rPr>
        <w:t xml:space="preserve"> դրանից բխող 2024-2026 թվականների գործողությունների ծրագիրը հաստատելու մասին»</w:t>
      </w:r>
      <w:r w:rsidRPr="00DA42D9">
        <w:rPr>
          <w:rFonts w:ascii="GHEA Grapalat" w:hAnsi="GHEA Grapalat"/>
          <w:b/>
          <w:bCs/>
          <w:sz w:val="24"/>
          <w:szCs w:val="24"/>
          <w:lang w:val="am-ET"/>
        </w:rPr>
        <w:t xml:space="preserve"> </w:t>
      </w:r>
      <w:r w:rsidRPr="00DA42D9">
        <w:rPr>
          <w:rFonts w:ascii="GHEA Grapalat" w:hAnsi="GHEA Grapalat"/>
          <w:sz w:val="24"/>
          <w:szCs w:val="24"/>
          <w:lang w:val="am-ET"/>
        </w:rPr>
        <w:t>N 1803-Լ որոշման պահանջներից, մասնավորապես</w:t>
      </w:r>
      <w:r>
        <w:rPr>
          <w:rFonts w:ascii="GHEA Grapalat" w:hAnsi="GHEA Grapalat"/>
          <w:sz w:val="24"/>
          <w:szCs w:val="24"/>
          <w:lang w:val="en-US"/>
        </w:rPr>
        <w:t>՝</w:t>
      </w:r>
      <w:r w:rsidRPr="00DA42D9">
        <w:rPr>
          <w:rFonts w:ascii="GHEA Grapalat" w:hAnsi="GHEA Grapalat"/>
          <w:sz w:val="24"/>
          <w:szCs w:val="24"/>
          <w:lang w:val="am-ET"/>
        </w:rPr>
        <w:t xml:space="preserve"> </w:t>
      </w:r>
      <w:r>
        <w:rPr>
          <w:rFonts w:ascii="GHEA Grapalat" w:hAnsi="GHEA Grapalat"/>
          <w:sz w:val="24"/>
          <w:szCs w:val="24"/>
          <w:lang w:val="en-US"/>
        </w:rPr>
        <w:t>բ</w:t>
      </w:r>
      <w:r w:rsidRPr="00DA42D9">
        <w:rPr>
          <w:rFonts w:ascii="GHEA Grapalat" w:hAnsi="GHEA Grapalat"/>
          <w:sz w:val="24"/>
          <w:szCs w:val="24"/>
          <w:lang w:val="am-ET"/>
        </w:rPr>
        <w:t>երման ենթարկվող անձանց իրենց հասկանալի լեզվով իրավունքների մասին գրավոր ծանուցումների տրամադրումն ապահովելու պահանջ</w:t>
      </w:r>
      <w:r w:rsidR="00DE70B4">
        <w:rPr>
          <w:rFonts w:ascii="GHEA Grapalat" w:hAnsi="GHEA Grapalat"/>
          <w:sz w:val="24"/>
          <w:szCs w:val="24"/>
          <w:lang w:val="en-US"/>
        </w:rPr>
        <w:t>ն</w:t>
      </w:r>
      <w:r w:rsidRPr="00DA42D9">
        <w:rPr>
          <w:rFonts w:ascii="GHEA Grapalat" w:hAnsi="GHEA Grapalat"/>
          <w:sz w:val="24"/>
          <w:szCs w:val="24"/>
          <w:lang w:val="am-ET"/>
        </w:rPr>
        <w:t>երից:</w:t>
      </w:r>
    </w:p>
    <w:p w:rsidR="00E12685" w:rsidRPr="004F1238" w:rsidRDefault="00E12685" w:rsidP="00392D39">
      <w:pPr>
        <w:pStyle w:val="ListParagraph"/>
        <w:spacing w:after="0" w:line="276" w:lineRule="auto"/>
        <w:ind w:left="360" w:right="90"/>
        <w:jc w:val="right"/>
        <w:rPr>
          <w:rFonts w:ascii="GHEA Grapalat" w:hAnsi="GHEA Grapalat" w:cs="Sylfaen"/>
          <w:b/>
          <w:sz w:val="24"/>
          <w:szCs w:val="24"/>
          <w:lang w:val="pt-BR"/>
        </w:rPr>
      </w:pPr>
      <w:r w:rsidRPr="004F1238">
        <w:rPr>
          <w:rFonts w:ascii="GHEA Grapalat" w:hAnsi="GHEA Grapalat" w:cs="Sylfaen"/>
          <w:b/>
          <w:sz w:val="24"/>
          <w:szCs w:val="24"/>
          <w:lang w:val="pt-BR"/>
        </w:rPr>
        <w:t>ՀՀ քննչական կոմիտե</w:t>
      </w:r>
    </w:p>
    <w:sectPr w:rsidR="00E12685" w:rsidRPr="004F1238" w:rsidSect="006049ED">
      <w:pgSz w:w="12240" w:h="15840"/>
      <w:pgMar w:top="851" w:right="758"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148B"/>
    <w:multiLevelType w:val="hybridMultilevel"/>
    <w:tmpl w:val="615446E2"/>
    <w:lvl w:ilvl="0" w:tplc="D758E61E">
      <w:start w:val="1"/>
      <w:numFmt w:val="decimal"/>
      <w:lvlText w:val="%1."/>
      <w:lvlJc w:val="left"/>
      <w:pPr>
        <w:ind w:left="36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2F47B69"/>
    <w:multiLevelType w:val="hybridMultilevel"/>
    <w:tmpl w:val="443AB578"/>
    <w:lvl w:ilvl="0" w:tplc="22DE1E8C">
      <w:start w:val="4"/>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BD86B71"/>
    <w:multiLevelType w:val="multilevel"/>
    <w:tmpl w:val="F1C6E504"/>
    <w:lvl w:ilvl="0">
      <w:start w:val="1"/>
      <w:numFmt w:val="decimal"/>
      <w:lvlText w:val="%1."/>
      <w:lvlJc w:val="left"/>
      <w:pPr>
        <w:ind w:left="6881" w:hanging="360"/>
      </w:pPr>
      <w:rPr>
        <w:rFonts w:hint="default"/>
        <w:b/>
      </w:rPr>
    </w:lvl>
    <w:lvl w:ilvl="1">
      <w:start w:val="1"/>
      <w:numFmt w:val="decimal"/>
      <w:isLgl/>
      <w:lvlText w:val="%1.%2"/>
      <w:lvlJc w:val="left"/>
      <w:pPr>
        <w:ind w:left="1000" w:hanging="36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72" w:hanging="1440"/>
      </w:pPr>
      <w:rPr>
        <w:rFonts w:hint="default"/>
      </w:rPr>
    </w:lvl>
    <w:lvl w:ilvl="6">
      <w:start w:val="1"/>
      <w:numFmt w:val="decimal"/>
      <w:isLgl/>
      <w:lvlText w:val="%1.%2.%3.%4.%5.%6.%7"/>
      <w:lvlJc w:val="left"/>
      <w:pPr>
        <w:ind w:left="2445" w:hanging="1440"/>
      </w:pPr>
      <w:rPr>
        <w:rFonts w:hint="default"/>
      </w:rPr>
    </w:lvl>
    <w:lvl w:ilvl="7">
      <w:start w:val="1"/>
      <w:numFmt w:val="decimal"/>
      <w:isLgl/>
      <w:lvlText w:val="%1.%2.%3.%4.%5.%6.%7.%8"/>
      <w:lvlJc w:val="left"/>
      <w:pPr>
        <w:ind w:left="2878" w:hanging="1800"/>
      </w:pPr>
      <w:rPr>
        <w:rFonts w:hint="default"/>
      </w:rPr>
    </w:lvl>
    <w:lvl w:ilvl="8">
      <w:start w:val="1"/>
      <w:numFmt w:val="decimal"/>
      <w:isLgl/>
      <w:lvlText w:val="%1.%2.%3.%4.%5.%6.%7.%8.%9"/>
      <w:lvlJc w:val="left"/>
      <w:pPr>
        <w:ind w:left="3311"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C26BFD"/>
    <w:rsid w:val="00031F68"/>
    <w:rsid w:val="00047CC7"/>
    <w:rsid w:val="00062D86"/>
    <w:rsid w:val="00063E83"/>
    <w:rsid w:val="000843DA"/>
    <w:rsid w:val="000A2E6F"/>
    <w:rsid w:val="000B4230"/>
    <w:rsid w:val="000C7830"/>
    <w:rsid w:val="000E489E"/>
    <w:rsid w:val="0011188B"/>
    <w:rsid w:val="00111A96"/>
    <w:rsid w:val="001406A5"/>
    <w:rsid w:val="00140CAC"/>
    <w:rsid w:val="001579BE"/>
    <w:rsid w:val="0016699D"/>
    <w:rsid w:val="00174490"/>
    <w:rsid w:val="001B7577"/>
    <w:rsid w:val="001E6A04"/>
    <w:rsid w:val="00202EFC"/>
    <w:rsid w:val="0021230E"/>
    <w:rsid w:val="00220D59"/>
    <w:rsid w:val="00234DE9"/>
    <w:rsid w:val="002437F8"/>
    <w:rsid w:val="0026061D"/>
    <w:rsid w:val="002B32B2"/>
    <w:rsid w:val="002C5202"/>
    <w:rsid w:val="002F2FC0"/>
    <w:rsid w:val="002F4A29"/>
    <w:rsid w:val="00323515"/>
    <w:rsid w:val="0033502E"/>
    <w:rsid w:val="00352B91"/>
    <w:rsid w:val="00364B62"/>
    <w:rsid w:val="00380B5F"/>
    <w:rsid w:val="00392D39"/>
    <w:rsid w:val="003961F9"/>
    <w:rsid w:val="0039696A"/>
    <w:rsid w:val="003A11F8"/>
    <w:rsid w:val="003C6788"/>
    <w:rsid w:val="003F08B4"/>
    <w:rsid w:val="00402E9A"/>
    <w:rsid w:val="004172C1"/>
    <w:rsid w:val="004262A3"/>
    <w:rsid w:val="0042793C"/>
    <w:rsid w:val="004577FB"/>
    <w:rsid w:val="00470C99"/>
    <w:rsid w:val="00474272"/>
    <w:rsid w:val="004F1238"/>
    <w:rsid w:val="004F5909"/>
    <w:rsid w:val="00551806"/>
    <w:rsid w:val="0056257E"/>
    <w:rsid w:val="0058510D"/>
    <w:rsid w:val="005B2254"/>
    <w:rsid w:val="005D476B"/>
    <w:rsid w:val="005E3410"/>
    <w:rsid w:val="006049ED"/>
    <w:rsid w:val="00623FEB"/>
    <w:rsid w:val="0067015A"/>
    <w:rsid w:val="006809E8"/>
    <w:rsid w:val="006D6984"/>
    <w:rsid w:val="006D702B"/>
    <w:rsid w:val="00700017"/>
    <w:rsid w:val="00712BBC"/>
    <w:rsid w:val="007223AF"/>
    <w:rsid w:val="00731412"/>
    <w:rsid w:val="00734432"/>
    <w:rsid w:val="00737160"/>
    <w:rsid w:val="00745285"/>
    <w:rsid w:val="00747037"/>
    <w:rsid w:val="00776B64"/>
    <w:rsid w:val="00777FF9"/>
    <w:rsid w:val="007A7AC6"/>
    <w:rsid w:val="007C0256"/>
    <w:rsid w:val="007D3D29"/>
    <w:rsid w:val="007D4149"/>
    <w:rsid w:val="007D44DB"/>
    <w:rsid w:val="007F1461"/>
    <w:rsid w:val="007F3018"/>
    <w:rsid w:val="008122D8"/>
    <w:rsid w:val="00812FE6"/>
    <w:rsid w:val="00827C16"/>
    <w:rsid w:val="00864B50"/>
    <w:rsid w:val="00874899"/>
    <w:rsid w:val="00885547"/>
    <w:rsid w:val="00897136"/>
    <w:rsid w:val="008F6122"/>
    <w:rsid w:val="00927D94"/>
    <w:rsid w:val="009376BF"/>
    <w:rsid w:val="009A2FA6"/>
    <w:rsid w:val="009D66D2"/>
    <w:rsid w:val="009E3EBB"/>
    <w:rsid w:val="009F318F"/>
    <w:rsid w:val="009F78FB"/>
    <w:rsid w:val="009F7AD3"/>
    <w:rsid w:val="00A03332"/>
    <w:rsid w:val="00A03CCD"/>
    <w:rsid w:val="00A047C0"/>
    <w:rsid w:val="00A170EE"/>
    <w:rsid w:val="00A353B5"/>
    <w:rsid w:val="00A73E43"/>
    <w:rsid w:val="00A93D63"/>
    <w:rsid w:val="00AA728E"/>
    <w:rsid w:val="00AE0755"/>
    <w:rsid w:val="00B1663A"/>
    <w:rsid w:val="00B520AA"/>
    <w:rsid w:val="00B53F81"/>
    <w:rsid w:val="00B54768"/>
    <w:rsid w:val="00B6792D"/>
    <w:rsid w:val="00B82AE7"/>
    <w:rsid w:val="00B86520"/>
    <w:rsid w:val="00B9262A"/>
    <w:rsid w:val="00BA2622"/>
    <w:rsid w:val="00BB587F"/>
    <w:rsid w:val="00BC45B0"/>
    <w:rsid w:val="00C26BFD"/>
    <w:rsid w:val="00C54DCD"/>
    <w:rsid w:val="00C714D3"/>
    <w:rsid w:val="00C8113F"/>
    <w:rsid w:val="00C85A27"/>
    <w:rsid w:val="00CA05EB"/>
    <w:rsid w:val="00CA484E"/>
    <w:rsid w:val="00CB0569"/>
    <w:rsid w:val="00CD304B"/>
    <w:rsid w:val="00CD6E66"/>
    <w:rsid w:val="00D15BAA"/>
    <w:rsid w:val="00D45122"/>
    <w:rsid w:val="00D540FD"/>
    <w:rsid w:val="00D62A78"/>
    <w:rsid w:val="00DA42D9"/>
    <w:rsid w:val="00DE70B4"/>
    <w:rsid w:val="00DF733D"/>
    <w:rsid w:val="00E0792F"/>
    <w:rsid w:val="00E12685"/>
    <w:rsid w:val="00E13D84"/>
    <w:rsid w:val="00E67F7E"/>
    <w:rsid w:val="00E72D5B"/>
    <w:rsid w:val="00E7469E"/>
    <w:rsid w:val="00E90DF6"/>
    <w:rsid w:val="00E965E9"/>
    <w:rsid w:val="00ED0969"/>
    <w:rsid w:val="00F40D24"/>
    <w:rsid w:val="00F41177"/>
    <w:rsid w:val="00F45DB2"/>
    <w:rsid w:val="00F47DCA"/>
    <w:rsid w:val="00F67957"/>
    <w:rsid w:val="00F72BF3"/>
    <w:rsid w:val="00FA3225"/>
    <w:rsid w:val="00FC0673"/>
    <w:rsid w:val="00FE1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DE92"/>
  <w15:docId w15:val="{9B1418DC-81DD-4F6D-8C9A-6A08818A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037"/>
    <w:pPr>
      <w:spacing w:line="254"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47037"/>
    <w:rPr>
      <w:color w:val="0000FF"/>
      <w:u w:val="single"/>
    </w:rPr>
  </w:style>
  <w:style w:type="paragraph" w:styleId="ListParagraph">
    <w:name w:val="List Paragraph"/>
    <w:basedOn w:val="Normal"/>
    <w:uiPriority w:val="34"/>
    <w:qFormat/>
    <w:rsid w:val="00A353B5"/>
    <w:pPr>
      <w:ind w:left="720"/>
      <w:contextualSpacing/>
    </w:pPr>
  </w:style>
  <w:style w:type="paragraph" w:customStyle="1" w:styleId="Normal1">
    <w:name w:val="Normal1"/>
    <w:rsid w:val="007F1461"/>
    <w:pPr>
      <w:spacing w:after="0" w:line="276" w:lineRule="auto"/>
    </w:pPr>
    <w:rPr>
      <w:rFonts w:ascii="Arial" w:eastAsia="Arial" w:hAnsi="Arial" w:cs="Arial"/>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140CAC"/>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874899"/>
    <w:pPr>
      <w:spacing w:after="0" w:line="240" w:lineRule="auto"/>
    </w:pPr>
    <w:rPr>
      <w:rFonts w:ascii="Calibri" w:eastAsia="Calibri" w:hAnsi="Calibri" w:cs="Times New Roman"/>
      <w:lang w:val="en-GB"/>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A03CCD"/>
    <w:rPr>
      <w:rFonts w:ascii="Times New Roman" w:eastAsia="Times New Roman" w:hAnsi="Times New Roman" w:cs="Times New Roman"/>
      <w:sz w:val="24"/>
      <w:szCs w:val="24"/>
    </w:rPr>
  </w:style>
  <w:style w:type="character" w:styleId="Strong">
    <w:name w:val="Strong"/>
    <w:basedOn w:val="DefaultParagraphFont"/>
    <w:uiPriority w:val="22"/>
    <w:qFormat/>
    <w:rsid w:val="00DA42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635220">
      <w:bodyDiv w:val="1"/>
      <w:marLeft w:val="0"/>
      <w:marRight w:val="0"/>
      <w:marTop w:val="0"/>
      <w:marBottom w:val="0"/>
      <w:divBdr>
        <w:top w:val="none" w:sz="0" w:space="0" w:color="auto"/>
        <w:left w:val="none" w:sz="0" w:space="0" w:color="auto"/>
        <w:bottom w:val="none" w:sz="0" w:space="0" w:color="auto"/>
        <w:right w:val="none" w:sz="0" w:space="0" w:color="auto"/>
      </w:divBdr>
    </w:div>
    <w:div w:id="104421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Aram Sayadyan</dc:creator>
  <cp:keywords>https://mul2-moj.gov.am/tasks/1071150/oneclick?token=37d28a3e7ad8846e5cdd2cc1b2cb5c79</cp:keywords>
  <cp:lastModifiedBy>porcaget</cp:lastModifiedBy>
  <cp:revision>25</cp:revision>
  <cp:lastPrinted>2025-11-04T06:49:00Z</cp:lastPrinted>
  <dcterms:created xsi:type="dcterms:W3CDTF">2025-10-27T13:43:00Z</dcterms:created>
  <dcterms:modified xsi:type="dcterms:W3CDTF">2025-11-12T12:27:00Z</dcterms:modified>
</cp:coreProperties>
</file>