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3964" w14:textId="77777777" w:rsidR="00A65128" w:rsidRPr="00C966BF" w:rsidRDefault="00A65128" w:rsidP="00961AFB">
      <w:pPr>
        <w:spacing w:line="360" w:lineRule="auto"/>
        <w:ind w:right="-13" w:firstLine="630"/>
        <w:jc w:val="center"/>
        <w:rPr>
          <w:rFonts w:ascii="GHEA Grapalat" w:hAnsi="GHEA Grapalat" w:cs="Sylfaen"/>
          <w:b/>
          <w:color w:val="000000"/>
          <w:lang w:val="fr-FR"/>
        </w:rPr>
      </w:pPr>
      <w:r w:rsidRPr="00C966BF">
        <w:rPr>
          <w:rFonts w:ascii="GHEA Grapalat" w:hAnsi="GHEA Grapalat" w:cs="Sylfaen"/>
          <w:b/>
          <w:color w:val="000000"/>
          <w:lang w:val="fr-FR"/>
        </w:rPr>
        <w:t>ՀԻՄՆԱՎՈՐՈՒՄ</w:t>
      </w:r>
    </w:p>
    <w:p w14:paraId="43FE3CD3" w14:textId="3EB4148F" w:rsidR="00A65128" w:rsidRPr="00C966BF" w:rsidRDefault="00A65128" w:rsidP="00961AFB">
      <w:pPr>
        <w:spacing w:after="240"/>
        <w:ind w:right="-13" w:firstLine="630"/>
        <w:jc w:val="center"/>
        <w:rPr>
          <w:rFonts w:ascii="GHEA Grapalat" w:hAnsi="GHEA Grapalat"/>
          <w:b/>
          <w:color w:val="000000"/>
          <w:lang w:val="fr-FR"/>
        </w:rPr>
      </w:pPr>
      <w:r w:rsidRPr="00C966BF">
        <w:rPr>
          <w:rFonts w:ascii="GHEA Grapalat" w:hAnsi="GHEA Grapalat"/>
          <w:bCs/>
          <w:color w:val="000000"/>
          <w:lang w:val="fr-FR"/>
        </w:rPr>
        <w:t>«</w:t>
      </w:r>
      <w:r w:rsidR="00800F74" w:rsidRPr="00C966BF">
        <w:rPr>
          <w:rFonts w:ascii="GHEA Grapalat" w:hAnsi="GHEA Grapalat" w:cs="Sylfaen"/>
          <w:b/>
          <w:color w:val="000000"/>
          <w:lang w:val="fr-FR"/>
        </w:rPr>
        <w:t xml:space="preserve">ՀԱՅԱՍՏԱՆԻ ՀԱՆՐԱՊԵՏՈՒԹՅԱՆ </w:t>
      </w:r>
      <w:r w:rsidR="00800F74" w:rsidRPr="00C966BF">
        <w:rPr>
          <w:rFonts w:ascii="GHEA Grapalat" w:hAnsi="GHEA Grapalat" w:cs="Sylfaen"/>
          <w:b/>
          <w:color w:val="000000"/>
          <w:lang w:val="hy-AM"/>
        </w:rPr>
        <w:t>ՔՐԵԱԿԱՆ ՕՐԵՆՍԳՐՔՈՒՄ</w:t>
      </w:r>
      <w:r w:rsidR="00800F74" w:rsidRPr="00C966BF">
        <w:rPr>
          <w:rFonts w:ascii="GHEA Grapalat" w:hAnsi="GHEA Grapalat"/>
          <w:b/>
          <w:color w:val="000000"/>
          <w:lang w:val="hy-AM"/>
        </w:rPr>
        <w:t xml:space="preserve"> ՓՈՓՈԽՈՒԹՅՈՒՆՆԵՐ</w:t>
      </w:r>
      <w:r w:rsidR="00800F74">
        <w:rPr>
          <w:rFonts w:ascii="GHEA Grapalat" w:hAnsi="GHEA Grapalat"/>
          <w:b/>
          <w:color w:val="000000"/>
          <w:lang w:val="hy-AM"/>
        </w:rPr>
        <w:t xml:space="preserve"> ԵՎ</w:t>
      </w:r>
      <w:r w:rsidR="00800F74" w:rsidRPr="00C966BF">
        <w:rPr>
          <w:rFonts w:ascii="GHEA Grapalat" w:hAnsi="GHEA Grapalat"/>
          <w:b/>
          <w:color w:val="000000"/>
          <w:lang w:val="hy-AM"/>
        </w:rPr>
        <w:t xml:space="preserve"> ԼՐԱՑՈՒՄՆԵՐ ԿԱՏԱՐԵԼՈՒ</w:t>
      </w:r>
      <w:r w:rsidR="00800F74" w:rsidRPr="00C966BF">
        <w:rPr>
          <w:rFonts w:ascii="GHEA Grapalat" w:hAnsi="GHEA Grapalat"/>
          <w:b/>
          <w:color w:val="000000"/>
          <w:lang w:val="fr-FR"/>
        </w:rPr>
        <w:t xml:space="preserve"> ՄԱՍԻՆ</w:t>
      </w:r>
      <w:r w:rsidRPr="00C966BF">
        <w:rPr>
          <w:rFonts w:ascii="GHEA Grapalat" w:hAnsi="GHEA Grapalat"/>
          <w:b/>
          <w:color w:val="000000"/>
          <w:shd w:val="clear" w:color="auto" w:fill="FFFFFF"/>
          <w:lang w:val="fr-FR"/>
        </w:rPr>
        <w:t>»</w:t>
      </w:r>
      <w:r w:rsidR="0028034A" w:rsidRPr="00C966BF">
        <w:rPr>
          <w:rFonts w:ascii="GHEA Grapalat" w:hAnsi="GHEA Grapalat"/>
          <w:b/>
          <w:color w:val="000000"/>
          <w:shd w:val="clear" w:color="auto" w:fill="FFFFFF"/>
          <w:lang w:val="hy-AM"/>
        </w:rPr>
        <w:t xml:space="preserve"> </w:t>
      </w:r>
      <w:r w:rsidR="00800F74" w:rsidRPr="00C966BF">
        <w:rPr>
          <w:rFonts w:ascii="GHEA Grapalat" w:hAnsi="GHEA Grapalat"/>
          <w:b/>
          <w:color w:val="000000"/>
          <w:lang w:val="hy-AM"/>
        </w:rPr>
        <w:t>ՕՐԵՆՔԻ</w:t>
      </w:r>
      <w:r w:rsidR="00800F74" w:rsidRPr="00C966BF">
        <w:rPr>
          <w:rFonts w:ascii="GHEA Grapalat" w:hAnsi="GHEA Grapalat"/>
          <w:b/>
          <w:color w:val="000000"/>
          <w:lang w:val="fr-FR"/>
        </w:rPr>
        <w:t xml:space="preserve"> ՆԱԽԱԳԾԻ</w:t>
      </w:r>
    </w:p>
    <w:p w14:paraId="42ED4663" w14:textId="77777777" w:rsidR="00A173CF" w:rsidRPr="00C966BF" w:rsidRDefault="00A173CF" w:rsidP="00961AFB">
      <w:pPr>
        <w:spacing w:after="240"/>
        <w:ind w:right="-13" w:firstLine="630"/>
        <w:jc w:val="center"/>
        <w:rPr>
          <w:rFonts w:ascii="GHEA Grapalat" w:hAnsi="GHEA Grapalat"/>
          <w:b/>
          <w:color w:val="000000"/>
          <w:lang w:val="fr-FR"/>
        </w:rPr>
      </w:pPr>
    </w:p>
    <w:p w14:paraId="0B703117" w14:textId="501D9D02" w:rsidR="00A65128" w:rsidRPr="00C966BF" w:rsidRDefault="00A65128" w:rsidP="00961AFB">
      <w:pPr>
        <w:spacing w:line="360" w:lineRule="auto"/>
        <w:ind w:right="-13" w:firstLine="630"/>
        <w:jc w:val="both"/>
        <w:rPr>
          <w:rFonts w:ascii="GHEA Grapalat" w:hAnsi="GHEA Grapalat" w:cs="Sylfaen"/>
          <w:b/>
          <w:color w:val="000000"/>
          <w:lang w:val="fr-FR"/>
        </w:rPr>
      </w:pPr>
      <w:r w:rsidRPr="00C966BF">
        <w:rPr>
          <w:rFonts w:ascii="GHEA Grapalat" w:hAnsi="GHEA Grapalat"/>
          <w:b/>
          <w:color w:val="000000"/>
          <w:lang w:val="fr-FR"/>
        </w:rPr>
        <w:t xml:space="preserve">1. </w:t>
      </w:r>
      <w:r w:rsidRPr="00C966BF">
        <w:rPr>
          <w:rFonts w:ascii="GHEA Grapalat" w:hAnsi="GHEA Grapalat" w:cs="Sylfaen"/>
          <w:b/>
          <w:color w:val="000000"/>
          <w:lang w:val="hy-AM"/>
        </w:rPr>
        <w:t>Ընթացիկ</w:t>
      </w:r>
      <w:r w:rsidRPr="00C966BF">
        <w:rPr>
          <w:rFonts w:ascii="GHEA Grapalat" w:hAnsi="GHEA Grapalat"/>
          <w:b/>
          <w:color w:val="000000"/>
          <w:lang w:val="hy-AM"/>
        </w:rPr>
        <w:t xml:space="preserve"> </w:t>
      </w:r>
      <w:r w:rsidRPr="00C966BF">
        <w:rPr>
          <w:rFonts w:ascii="GHEA Grapalat" w:hAnsi="GHEA Grapalat" w:cs="Sylfaen"/>
          <w:b/>
          <w:color w:val="000000"/>
          <w:lang w:val="hy-AM"/>
        </w:rPr>
        <w:t>իրավիճակը</w:t>
      </w:r>
      <w:r w:rsidRPr="00C966BF">
        <w:rPr>
          <w:rFonts w:ascii="GHEA Grapalat" w:hAnsi="GHEA Grapalat"/>
          <w:b/>
          <w:color w:val="000000"/>
          <w:lang w:val="hy-AM"/>
        </w:rPr>
        <w:t xml:space="preserve"> </w:t>
      </w:r>
      <w:r w:rsidRPr="00C966BF">
        <w:rPr>
          <w:rFonts w:ascii="GHEA Grapalat" w:hAnsi="GHEA Grapalat" w:cs="Sylfaen"/>
          <w:b/>
          <w:color w:val="000000"/>
          <w:lang w:val="hy-AM"/>
        </w:rPr>
        <w:t>և</w:t>
      </w:r>
      <w:r w:rsidRPr="00C966BF">
        <w:rPr>
          <w:rFonts w:ascii="GHEA Grapalat" w:hAnsi="GHEA Grapalat"/>
          <w:b/>
          <w:color w:val="000000"/>
          <w:lang w:val="hy-AM"/>
        </w:rPr>
        <w:t xml:space="preserve"> </w:t>
      </w:r>
      <w:r w:rsidRPr="00C966BF">
        <w:rPr>
          <w:rFonts w:ascii="GHEA Grapalat" w:hAnsi="GHEA Grapalat" w:cs="Sylfaen"/>
          <w:b/>
          <w:color w:val="000000"/>
          <w:lang w:val="hy-AM"/>
        </w:rPr>
        <w:t>իրավական</w:t>
      </w:r>
      <w:r w:rsidRPr="00C966BF">
        <w:rPr>
          <w:rFonts w:ascii="GHEA Grapalat" w:hAnsi="GHEA Grapalat"/>
          <w:b/>
          <w:color w:val="000000"/>
          <w:lang w:val="hy-AM"/>
        </w:rPr>
        <w:t xml:space="preserve"> </w:t>
      </w:r>
      <w:r w:rsidRPr="00C966BF">
        <w:rPr>
          <w:rFonts w:ascii="GHEA Grapalat" w:hAnsi="GHEA Grapalat" w:cs="Sylfaen"/>
          <w:b/>
          <w:color w:val="000000"/>
          <w:lang w:val="hy-AM"/>
        </w:rPr>
        <w:t>ակտի</w:t>
      </w:r>
      <w:r w:rsidRPr="00C966BF">
        <w:rPr>
          <w:rFonts w:ascii="GHEA Grapalat" w:hAnsi="GHEA Grapalat"/>
          <w:b/>
          <w:color w:val="000000"/>
          <w:lang w:val="hy-AM"/>
        </w:rPr>
        <w:t xml:space="preserve"> ընդունման անհրաժեշտությունը</w:t>
      </w:r>
      <w:r w:rsidRPr="00C966BF">
        <w:rPr>
          <w:rFonts w:ascii="GHEA Grapalat" w:hAnsi="GHEA Grapalat"/>
          <w:b/>
          <w:color w:val="000000"/>
          <w:lang w:val="fr-FR"/>
        </w:rPr>
        <w:t>.</w:t>
      </w:r>
    </w:p>
    <w:p w14:paraId="33A447CB" w14:textId="6B776FF7" w:rsidR="00200E12" w:rsidRPr="00C966BF" w:rsidRDefault="0073621A" w:rsidP="00961AFB">
      <w:pPr>
        <w:spacing w:line="360" w:lineRule="auto"/>
        <w:ind w:right="-13" w:firstLine="630"/>
        <w:jc w:val="both"/>
        <w:rPr>
          <w:rFonts w:ascii="GHEA Grapalat" w:hAnsi="GHEA Grapalat"/>
          <w:bCs/>
          <w:lang w:val="hy-AM"/>
        </w:rPr>
      </w:pPr>
      <w:r w:rsidRPr="00C966BF">
        <w:rPr>
          <w:rFonts w:ascii="GHEA Grapalat" w:hAnsi="GHEA Grapalat"/>
          <w:bCs/>
          <w:lang w:val="hy-AM"/>
        </w:rPr>
        <w:t>Թմրամիջոցների ապօրինի շրջանառություն</w:t>
      </w:r>
      <w:r w:rsidR="00494B71" w:rsidRPr="00C966BF">
        <w:rPr>
          <w:rFonts w:ascii="GHEA Grapalat" w:hAnsi="GHEA Grapalat"/>
          <w:bCs/>
          <w:lang w:val="hy-AM"/>
        </w:rPr>
        <w:t>ն</w:t>
      </w:r>
      <w:r w:rsidRPr="00C966BF">
        <w:rPr>
          <w:rFonts w:ascii="GHEA Grapalat" w:hAnsi="GHEA Grapalat"/>
          <w:bCs/>
          <w:lang w:val="hy-AM"/>
        </w:rPr>
        <w:t xml:space="preserve"> այսօր լուրջ խնդիր է ինչպես ամբողջ աշխարհում, այնպես էլ</w:t>
      </w:r>
      <w:r w:rsidR="00B808F5">
        <w:rPr>
          <w:rFonts w:ascii="GHEA Grapalat" w:hAnsi="GHEA Grapalat"/>
          <w:bCs/>
          <w:lang w:val="fr-FR"/>
        </w:rPr>
        <w:t xml:space="preserve">` </w:t>
      </w:r>
      <w:r w:rsidR="00B808F5">
        <w:rPr>
          <w:rFonts w:ascii="GHEA Grapalat" w:hAnsi="GHEA Grapalat"/>
          <w:bCs/>
          <w:lang w:val="hy-AM"/>
        </w:rPr>
        <w:t>ՀՀ-ում</w:t>
      </w:r>
      <w:r w:rsidR="00200E12" w:rsidRPr="00C966BF">
        <w:rPr>
          <w:rFonts w:ascii="GHEA Grapalat" w:hAnsi="GHEA Grapalat"/>
          <w:bCs/>
          <w:lang w:val="hy-AM"/>
        </w:rPr>
        <w:t>։</w:t>
      </w:r>
      <w:r w:rsidR="007A69D5">
        <w:rPr>
          <w:rFonts w:ascii="GHEA Grapalat" w:hAnsi="GHEA Grapalat"/>
          <w:bCs/>
          <w:lang w:val="hy-AM"/>
        </w:rPr>
        <w:t xml:space="preserve"> </w:t>
      </w:r>
      <w:r w:rsidR="0012430B">
        <w:rPr>
          <w:rFonts w:ascii="GHEA Grapalat" w:hAnsi="GHEA Grapalat"/>
          <w:bCs/>
          <w:lang w:val="hy-AM"/>
        </w:rPr>
        <w:t>Ա</w:t>
      </w:r>
      <w:r w:rsidRPr="00C966BF">
        <w:rPr>
          <w:rFonts w:ascii="GHEA Grapalat" w:hAnsi="GHEA Grapalat"/>
          <w:bCs/>
          <w:lang w:val="hy-AM"/>
        </w:rPr>
        <w:t>յսօր առավել տարածված է համացանցային հավելվածների</w:t>
      </w:r>
      <w:r w:rsidR="00200E12" w:rsidRPr="00C966BF">
        <w:rPr>
          <w:rFonts w:ascii="GHEA Grapalat" w:hAnsi="GHEA Grapalat"/>
          <w:bCs/>
          <w:lang w:val="hy-AM"/>
        </w:rPr>
        <w:t xml:space="preserve"> միջոցով թմրամիջոցների ապօրինի շրջանառություն</w:t>
      </w:r>
      <w:r w:rsidR="00CD214A" w:rsidRPr="00C966BF">
        <w:rPr>
          <w:rFonts w:ascii="GHEA Grapalat" w:hAnsi="GHEA Grapalat"/>
          <w:bCs/>
          <w:lang w:val="hy-AM"/>
        </w:rPr>
        <w:t>ը</w:t>
      </w:r>
      <w:r w:rsidR="00200E12" w:rsidRPr="00C966BF">
        <w:rPr>
          <w:rFonts w:ascii="GHEA Grapalat" w:hAnsi="GHEA Grapalat"/>
          <w:bCs/>
          <w:lang w:val="hy-AM"/>
        </w:rPr>
        <w:t>։</w:t>
      </w:r>
    </w:p>
    <w:p w14:paraId="142A0740" w14:textId="649848D8" w:rsidR="00A02E84" w:rsidRPr="000018E0" w:rsidRDefault="00A02E84" w:rsidP="00961AFB">
      <w:pPr>
        <w:spacing w:line="360" w:lineRule="auto"/>
        <w:ind w:right="-13" w:firstLine="630"/>
        <w:jc w:val="both"/>
        <w:rPr>
          <w:rFonts w:ascii="GHEA Grapalat" w:hAnsi="GHEA Grapalat" w:cs="Sylfaen"/>
          <w:lang w:val="af-ZA"/>
        </w:rPr>
      </w:pPr>
      <w:r w:rsidRPr="000018E0">
        <w:rPr>
          <w:rFonts w:ascii="GHEA Grapalat" w:hAnsi="GHEA Grapalat"/>
          <w:lang w:val="af-ZA"/>
        </w:rPr>
        <w:t>202</w:t>
      </w:r>
      <w:r w:rsidR="00565052" w:rsidRPr="000018E0">
        <w:rPr>
          <w:rFonts w:ascii="GHEA Grapalat" w:hAnsi="GHEA Grapalat"/>
          <w:lang w:val="af-ZA"/>
        </w:rPr>
        <w:t>4</w:t>
      </w:r>
      <w:r w:rsidRPr="000018E0">
        <w:rPr>
          <w:rFonts w:ascii="GHEA Grapalat" w:hAnsi="GHEA Grapalat" w:cs="Sylfaen"/>
          <w:lang w:val="hy-AM"/>
        </w:rPr>
        <w:t>թ</w:t>
      </w:r>
      <w:r w:rsidRPr="000018E0">
        <w:rPr>
          <w:rFonts w:ascii="GHEA Grapalat" w:hAnsi="GHEA Grapalat"/>
          <w:lang w:val="af-ZA"/>
        </w:rPr>
        <w:t xml:space="preserve">. ընթացքում </w:t>
      </w:r>
      <w:r w:rsidRPr="000018E0">
        <w:rPr>
          <w:rFonts w:ascii="GHEA Grapalat" w:hAnsi="GHEA Grapalat" w:cs="Sylfaen"/>
          <w:lang w:val="hy-AM"/>
        </w:rPr>
        <w:t>հանրապետության</w:t>
      </w:r>
      <w:r w:rsidRPr="000018E0">
        <w:rPr>
          <w:rFonts w:ascii="GHEA Grapalat" w:hAnsi="GHEA Grapalat"/>
          <w:lang w:val="af-ZA"/>
        </w:rPr>
        <w:t xml:space="preserve"> </w:t>
      </w:r>
      <w:r w:rsidRPr="000018E0">
        <w:rPr>
          <w:rFonts w:ascii="GHEA Grapalat" w:hAnsi="GHEA Grapalat" w:cs="Sylfaen"/>
          <w:lang w:val="hy-AM"/>
        </w:rPr>
        <w:t>իրավապահ</w:t>
      </w:r>
      <w:r w:rsidRPr="000018E0">
        <w:rPr>
          <w:rFonts w:ascii="GHEA Grapalat" w:hAnsi="GHEA Grapalat" w:cs="Sylfaen"/>
          <w:lang w:val="af-ZA"/>
        </w:rPr>
        <w:t xml:space="preserve"> </w:t>
      </w:r>
      <w:r w:rsidRPr="000018E0">
        <w:rPr>
          <w:rFonts w:ascii="GHEA Grapalat" w:hAnsi="GHEA Grapalat" w:cs="Sylfaen"/>
          <w:lang w:val="hy-AM"/>
        </w:rPr>
        <w:t>մարմինների</w:t>
      </w:r>
      <w:r w:rsidRPr="000018E0">
        <w:rPr>
          <w:rFonts w:ascii="GHEA Grapalat" w:hAnsi="GHEA Grapalat" w:cs="Sylfaen"/>
          <w:lang w:val="af-ZA"/>
        </w:rPr>
        <w:t xml:space="preserve"> </w:t>
      </w:r>
      <w:r w:rsidRPr="000018E0">
        <w:rPr>
          <w:rFonts w:ascii="GHEA Grapalat" w:hAnsi="GHEA Grapalat" w:cs="Sylfaen"/>
          <w:lang w:val="hy-AM"/>
        </w:rPr>
        <w:t>կողմից</w:t>
      </w:r>
      <w:r w:rsidRPr="000018E0">
        <w:rPr>
          <w:rFonts w:ascii="GHEA Grapalat" w:hAnsi="GHEA Grapalat"/>
          <w:lang w:val="af-ZA"/>
        </w:rPr>
        <w:t xml:space="preserve"> </w:t>
      </w:r>
      <w:r w:rsidRPr="000018E0">
        <w:rPr>
          <w:rFonts w:ascii="GHEA Grapalat" w:hAnsi="GHEA Grapalat" w:cs="Sylfaen"/>
          <w:lang w:val="hy-AM"/>
        </w:rPr>
        <w:t>հայտնաբերվել</w:t>
      </w:r>
      <w:r w:rsidRPr="000018E0">
        <w:rPr>
          <w:rFonts w:ascii="GHEA Grapalat" w:hAnsi="GHEA Grapalat"/>
          <w:lang w:val="af-ZA"/>
        </w:rPr>
        <w:t xml:space="preserve"> </w:t>
      </w:r>
      <w:r w:rsidRPr="000018E0">
        <w:rPr>
          <w:rFonts w:ascii="GHEA Grapalat" w:hAnsi="GHEA Grapalat" w:cs="Sylfaen"/>
          <w:lang w:val="hy-AM"/>
        </w:rPr>
        <w:t>է</w:t>
      </w:r>
      <w:r w:rsidRPr="000018E0">
        <w:rPr>
          <w:rFonts w:ascii="GHEA Grapalat" w:hAnsi="GHEA Grapalat"/>
          <w:lang w:val="af-ZA"/>
        </w:rPr>
        <w:t xml:space="preserve"> </w:t>
      </w:r>
      <w:r w:rsidRPr="000018E0">
        <w:rPr>
          <w:rFonts w:ascii="GHEA Grapalat" w:hAnsi="GHEA Grapalat" w:cs="Sylfaen"/>
          <w:lang w:val="hy-AM"/>
        </w:rPr>
        <w:t>թմրամիջոցների</w:t>
      </w:r>
      <w:r w:rsidRPr="000018E0">
        <w:rPr>
          <w:rFonts w:ascii="GHEA Grapalat" w:hAnsi="GHEA Grapalat"/>
          <w:lang w:val="af-ZA"/>
        </w:rPr>
        <w:t xml:space="preserve">, </w:t>
      </w:r>
      <w:r w:rsidRPr="000018E0">
        <w:rPr>
          <w:rFonts w:ascii="GHEA Grapalat" w:hAnsi="GHEA Grapalat" w:cs="Sylfaen"/>
          <w:lang w:val="hy-AM"/>
        </w:rPr>
        <w:t>հոգեմետ</w:t>
      </w:r>
      <w:r w:rsidRPr="000018E0">
        <w:rPr>
          <w:rFonts w:ascii="GHEA Grapalat" w:hAnsi="GHEA Grapalat" w:cs="Sylfaen"/>
          <w:lang w:val="af-ZA"/>
        </w:rPr>
        <w:t xml:space="preserve"> </w:t>
      </w:r>
      <w:r w:rsidR="00A836F4" w:rsidRPr="000018E0">
        <w:rPr>
          <w:rFonts w:ascii="GHEA Grapalat" w:hAnsi="GHEA Grapalat" w:cs="Sylfaen"/>
          <w:lang w:val="af-ZA"/>
        </w:rPr>
        <w:t>(</w:t>
      </w:r>
      <w:r w:rsidRPr="000018E0">
        <w:rPr>
          <w:rFonts w:ascii="GHEA Grapalat" w:hAnsi="GHEA Grapalat" w:cs="Sylfaen"/>
          <w:lang w:val="hy-AM"/>
        </w:rPr>
        <w:t>հոգեներգործուն</w:t>
      </w:r>
      <w:r w:rsidR="00A836F4" w:rsidRPr="000018E0">
        <w:rPr>
          <w:rFonts w:ascii="GHEA Grapalat" w:hAnsi="GHEA Grapalat" w:cs="Sylfaen"/>
          <w:lang w:val="hy-AM"/>
        </w:rPr>
        <w:t>)</w:t>
      </w:r>
      <w:r w:rsidRPr="000018E0">
        <w:rPr>
          <w:rFonts w:ascii="GHEA Grapalat" w:hAnsi="GHEA Grapalat"/>
          <w:lang w:val="af-ZA"/>
        </w:rPr>
        <w:t xml:space="preserve"> </w:t>
      </w:r>
      <w:r w:rsidRPr="000018E0">
        <w:rPr>
          <w:rFonts w:ascii="GHEA Grapalat" w:hAnsi="GHEA Grapalat" w:cs="Sylfaen"/>
          <w:lang w:val="hy-AM"/>
        </w:rPr>
        <w:t>նյութերի</w:t>
      </w:r>
      <w:r w:rsidRPr="000018E0">
        <w:rPr>
          <w:rFonts w:ascii="GHEA Grapalat" w:hAnsi="GHEA Grapalat"/>
          <w:lang w:val="af-ZA"/>
        </w:rPr>
        <w:t xml:space="preserve"> </w:t>
      </w:r>
      <w:r w:rsidRPr="000018E0">
        <w:rPr>
          <w:rFonts w:ascii="GHEA Grapalat" w:hAnsi="GHEA Grapalat" w:cs="Sylfaen"/>
          <w:lang w:val="hy-AM"/>
        </w:rPr>
        <w:t>և</w:t>
      </w:r>
      <w:r w:rsidRPr="000018E0">
        <w:rPr>
          <w:rFonts w:ascii="GHEA Grapalat" w:hAnsi="GHEA Grapalat"/>
          <w:lang w:val="af-ZA"/>
        </w:rPr>
        <w:t xml:space="preserve"> </w:t>
      </w:r>
      <w:r w:rsidRPr="000018E0">
        <w:rPr>
          <w:rFonts w:ascii="GHEA Grapalat" w:hAnsi="GHEA Grapalat" w:cs="Sylfaen"/>
          <w:lang w:val="hy-AM"/>
        </w:rPr>
        <w:t>դրանց</w:t>
      </w:r>
      <w:r w:rsidRPr="000018E0">
        <w:rPr>
          <w:rFonts w:ascii="GHEA Grapalat" w:hAnsi="GHEA Grapalat"/>
          <w:lang w:val="af-ZA"/>
        </w:rPr>
        <w:t xml:space="preserve"> </w:t>
      </w:r>
      <w:r w:rsidRPr="000018E0">
        <w:rPr>
          <w:rFonts w:ascii="GHEA Grapalat" w:hAnsi="GHEA Grapalat" w:cs="Sylfaen"/>
          <w:lang w:val="hy-AM"/>
        </w:rPr>
        <w:t>պրեկուրսորների</w:t>
      </w:r>
      <w:r w:rsidRPr="000018E0">
        <w:rPr>
          <w:rFonts w:ascii="GHEA Grapalat" w:hAnsi="GHEA Grapalat"/>
          <w:lang w:val="af-ZA"/>
        </w:rPr>
        <w:t xml:space="preserve"> </w:t>
      </w:r>
      <w:r w:rsidRPr="000018E0">
        <w:rPr>
          <w:rFonts w:ascii="GHEA Grapalat" w:hAnsi="GHEA Grapalat" w:cs="Sylfaen"/>
          <w:lang w:val="hy-AM"/>
        </w:rPr>
        <w:t>հետ</w:t>
      </w:r>
      <w:r w:rsidRPr="000018E0">
        <w:rPr>
          <w:rFonts w:ascii="GHEA Grapalat" w:hAnsi="GHEA Grapalat"/>
          <w:lang w:val="af-ZA"/>
        </w:rPr>
        <w:t xml:space="preserve"> </w:t>
      </w:r>
      <w:r w:rsidRPr="000018E0">
        <w:rPr>
          <w:rFonts w:ascii="GHEA Grapalat" w:hAnsi="GHEA Grapalat" w:cs="Sylfaen"/>
          <w:lang w:val="hy-AM"/>
        </w:rPr>
        <w:t>կապված</w:t>
      </w:r>
      <w:r w:rsidRPr="000018E0">
        <w:rPr>
          <w:rFonts w:ascii="GHEA Grapalat" w:hAnsi="GHEA Grapalat"/>
          <w:lang w:val="af-ZA"/>
        </w:rPr>
        <w:t xml:space="preserve"> </w:t>
      </w:r>
      <w:r w:rsidRPr="000018E0">
        <w:rPr>
          <w:rFonts w:ascii="GHEA Grapalat" w:hAnsi="GHEA Grapalat" w:cs="Sylfaen"/>
          <w:lang w:val="hy-AM"/>
        </w:rPr>
        <w:t>հանցագործությունների</w:t>
      </w:r>
      <w:r w:rsidRPr="000018E0">
        <w:rPr>
          <w:rFonts w:ascii="GHEA Grapalat" w:hAnsi="GHEA Grapalat"/>
          <w:lang w:val="af-ZA"/>
        </w:rPr>
        <w:t xml:space="preserve"> </w:t>
      </w:r>
      <w:r w:rsidR="00565052" w:rsidRPr="000018E0">
        <w:rPr>
          <w:rFonts w:ascii="GHEA Grapalat" w:hAnsi="GHEA Grapalat"/>
          <w:b/>
          <w:lang w:val="af-ZA"/>
        </w:rPr>
        <w:t>3639</w:t>
      </w:r>
      <w:r w:rsidRPr="000018E0">
        <w:rPr>
          <w:rFonts w:ascii="GHEA Grapalat" w:hAnsi="GHEA Grapalat"/>
          <w:lang w:val="af-ZA"/>
        </w:rPr>
        <w:t xml:space="preserve"> </w:t>
      </w:r>
      <w:r w:rsidRPr="000018E0">
        <w:rPr>
          <w:rFonts w:ascii="GHEA Grapalat" w:hAnsi="GHEA Grapalat" w:cs="Sylfaen"/>
          <w:lang w:val="hy-AM"/>
        </w:rPr>
        <w:t>դեպք</w:t>
      </w:r>
      <w:r w:rsidR="00F73752" w:rsidRPr="000018E0">
        <w:rPr>
          <w:rFonts w:ascii="GHEA Grapalat" w:hAnsi="GHEA Grapalat" w:cs="Sylfaen"/>
          <w:lang w:val="hy-AM"/>
        </w:rPr>
        <w:t>, թ</w:t>
      </w:r>
      <w:r w:rsidRPr="000018E0">
        <w:rPr>
          <w:rFonts w:ascii="GHEA Grapalat" w:hAnsi="GHEA Grapalat"/>
          <w:lang w:val="af-ZA"/>
        </w:rPr>
        <w:t xml:space="preserve">մրամիջոցների, </w:t>
      </w:r>
      <w:r w:rsidRPr="00B808F5">
        <w:rPr>
          <w:rFonts w:ascii="GHEA Grapalat" w:hAnsi="GHEA Grapalat" w:cs="Sylfaen"/>
          <w:lang w:val="hy-AM"/>
        </w:rPr>
        <w:t>հոգեմետ</w:t>
      </w:r>
      <w:r w:rsidRPr="000018E0">
        <w:rPr>
          <w:rFonts w:ascii="GHEA Grapalat" w:hAnsi="GHEA Grapalat" w:cs="Sylfaen"/>
          <w:lang w:val="af-ZA"/>
        </w:rPr>
        <w:t xml:space="preserve"> </w:t>
      </w:r>
      <w:r w:rsidR="00A836F4" w:rsidRPr="000018E0">
        <w:rPr>
          <w:rFonts w:ascii="GHEA Grapalat" w:hAnsi="GHEA Grapalat" w:cs="Sylfaen"/>
          <w:lang w:val="af-ZA"/>
        </w:rPr>
        <w:t>(</w:t>
      </w:r>
      <w:r w:rsidRPr="00B808F5">
        <w:rPr>
          <w:rFonts w:ascii="GHEA Grapalat" w:hAnsi="GHEA Grapalat" w:cs="Sylfaen"/>
          <w:lang w:val="hy-AM"/>
        </w:rPr>
        <w:t>հոգեներգործուն</w:t>
      </w:r>
      <w:r w:rsidR="00A836F4" w:rsidRPr="000018E0">
        <w:rPr>
          <w:rFonts w:ascii="GHEA Grapalat" w:hAnsi="GHEA Grapalat" w:cs="Sylfaen"/>
          <w:lang w:val="hy-AM"/>
        </w:rPr>
        <w:t>)</w:t>
      </w:r>
      <w:r w:rsidRPr="000018E0">
        <w:rPr>
          <w:rFonts w:ascii="GHEA Grapalat" w:hAnsi="GHEA Grapalat"/>
          <w:lang w:val="af-ZA"/>
        </w:rPr>
        <w:t xml:space="preserve"> </w:t>
      </w:r>
      <w:r w:rsidRPr="00B808F5">
        <w:rPr>
          <w:rFonts w:ascii="GHEA Grapalat" w:hAnsi="GHEA Grapalat" w:cs="Sylfaen"/>
          <w:lang w:val="hy-AM"/>
        </w:rPr>
        <w:t>նյութերի</w:t>
      </w:r>
      <w:r w:rsidRPr="000018E0">
        <w:rPr>
          <w:rFonts w:ascii="GHEA Grapalat" w:hAnsi="GHEA Grapalat"/>
          <w:lang w:val="af-ZA"/>
        </w:rPr>
        <w:t xml:space="preserve"> </w:t>
      </w:r>
      <w:r w:rsidRPr="00B808F5">
        <w:rPr>
          <w:rFonts w:ascii="GHEA Grapalat" w:hAnsi="GHEA Grapalat" w:cs="Sylfaen"/>
          <w:lang w:val="hy-AM"/>
        </w:rPr>
        <w:t>և</w:t>
      </w:r>
      <w:r w:rsidRPr="000018E0">
        <w:rPr>
          <w:rFonts w:ascii="GHEA Grapalat" w:hAnsi="GHEA Grapalat"/>
          <w:lang w:val="af-ZA"/>
        </w:rPr>
        <w:t xml:space="preserve"> </w:t>
      </w:r>
      <w:r w:rsidRPr="00B808F5">
        <w:rPr>
          <w:rFonts w:ascii="GHEA Grapalat" w:hAnsi="GHEA Grapalat" w:cs="Sylfaen"/>
          <w:lang w:val="hy-AM"/>
        </w:rPr>
        <w:t>դրանց</w:t>
      </w:r>
      <w:r w:rsidRPr="000018E0">
        <w:rPr>
          <w:rFonts w:ascii="GHEA Grapalat" w:hAnsi="GHEA Grapalat"/>
          <w:lang w:val="af-ZA"/>
        </w:rPr>
        <w:t xml:space="preserve"> </w:t>
      </w:r>
      <w:r w:rsidRPr="00B808F5">
        <w:rPr>
          <w:rFonts w:ascii="GHEA Grapalat" w:hAnsi="GHEA Grapalat" w:cs="Sylfaen"/>
          <w:lang w:val="hy-AM"/>
        </w:rPr>
        <w:t>պրեկուրսորների</w:t>
      </w:r>
      <w:r w:rsidRPr="000018E0">
        <w:rPr>
          <w:rFonts w:ascii="GHEA Grapalat" w:hAnsi="GHEA Grapalat" w:cs="Sylfaen"/>
          <w:lang w:val="af-ZA"/>
        </w:rPr>
        <w:t xml:space="preserve"> </w:t>
      </w:r>
      <w:r w:rsidRPr="00B808F5">
        <w:rPr>
          <w:rFonts w:ascii="GHEA Grapalat" w:hAnsi="GHEA Grapalat" w:cs="Sylfaen"/>
          <w:lang w:val="hy-AM"/>
        </w:rPr>
        <w:t>ապօրինի</w:t>
      </w:r>
      <w:r w:rsidRPr="000018E0">
        <w:rPr>
          <w:rFonts w:ascii="GHEA Grapalat" w:hAnsi="GHEA Grapalat" w:cs="Sylfaen"/>
          <w:lang w:val="af-ZA"/>
        </w:rPr>
        <w:t xml:space="preserve"> </w:t>
      </w:r>
      <w:r w:rsidRPr="00B808F5">
        <w:rPr>
          <w:rFonts w:ascii="GHEA Grapalat" w:hAnsi="GHEA Grapalat" w:cs="Sylfaen"/>
          <w:lang w:val="hy-AM"/>
        </w:rPr>
        <w:t>իրացման</w:t>
      </w:r>
      <w:r w:rsidR="00F73752" w:rsidRPr="000018E0">
        <w:rPr>
          <w:rFonts w:ascii="GHEA Grapalat" w:hAnsi="GHEA Grapalat" w:cs="Sylfaen"/>
          <w:lang w:val="af-ZA"/>
        </w:rPr>
        <w:t xml:space="preserve"> </w:t>
      </w:r>
      <w:r w:rsidR="00F73752" w:rsidRPr="000018E0">
        <w:rPr>
          <w:rFonts w:ascii="GHEA Grapalat" w:hAnsi="GHEA Grapalat"/>
          <w:lang w:val="af-ZA"/>
        </w:rPr>
        <w:t xml:space="preserve">1910-ը դեպք, թմրամիջոցների ապօրինի շրջանառության 3047 դեպք։ </w:t>
      </w:r>
    </w:p>
    <w:p w14:paraId="53342C19" w14:textId="711A4BA7" w:rsidR="00F73752" w:rsidRPr="000018E0" w:rsidRDefault="000018E0" w:rsidP="00961AFB">
      <w:pPr>
        <w:spacing w:line="360" w:lineRule="auto"/>
        <w:ind w:right="-13" w:firstLine="630"/>
        <w:jc w:val="both"/>
        <w:rPr>
          <w:rFonts w:ascii="GHEA Grapalat" w:eastAsia="Microsoft JhengHei" w:hAnsi="GHEA Grapalat" w:cs="Microsoft JhengHei"/>
          <w:lang w:val="af-ZA"/>
        </w:rPr>
      </w:pPr>
      <w:r w:rsidRPr="000018E0">
        <w:rPr>
          <w:rFonts w:ascii="GHEA Grapalat" w:hAnsi="GHEA Grapalat" w:cs="Sylfaen"/>
          <w:lang w:val="af-ZA"/>
        </w:rPr>
        <w:t>2025թ</w:t>
      </w:r>
      <w:r w:rsidRPr="000018E0">
        <w:rPr>
          <w:rFonts w:ascii="Microsoft JhengHei" w:eastAsia="Microsoft JhengHei" w:hAnsi="Microsoft JhengHei" w:cs="Microsoft JhengHei" w:hint="eastAsia"/>
          <w:lang w:val="af-ZA"/>
        </w:rPr>
        <w:t>․</w:t>
      </w:r>
      <w:r w:rsidRPr="000018E0">
        <w:rPr>
          <w:rFonts w:ascii="GHEA Grapalat" w:eastAsia="Microsoft JhengHei" w:hAnsi="GHEA Grapalat" w:cs="Microsoft JhengHei"/>
          <w:lang w:val="af-ZA"/>
        </w:rPr>
        <w:t xml:space="preserve"> ութ ամիսների ընթացքում </w:t>
      </w:r>
      <w:r w:rsidRPr="000018E0">
        <w:rPr>
          <w:rFonts w:ascii="GHEA Grapalat" w:hAnsi="GHEA Grapalat" w:cs="Sylfaen"/>
          <w:lang w:val="hy-AM"/>
        </w:rPr>
        <w:t>հանրապետության</w:t>
      </w:r>
      <w:r w:rsidRPr="000018E0">
        <w:rPr>
          <w:rFonts w:ascii="GHEA Grapalat" w:hAnsi="GHEA Grapalat"/>
          <w:lang w:val="af-ZA"/>
        </w:rPr>
        <w:t xml:space="preserve"> </w:t>
      </w:r>
      <w:r w:rsidRPr="000018E0">
        <w:rPr>
          <w:rFonts w:ascii="GHEA Grapalat" w:hAnsi="GHEA Grapalat" w:cs="Sylfaen"/>
          <w:lang w:val="hy-AM"/>
        </w:rPr>
        <w:t>իրավապահ</w:t>
      </w:r>
      <w:r w:rsidRPr="000018E0">
        <w:rPr>
          <w:rFonts w:ascii="GHEA Grapalat" w:hAnsi="GHEA Grapalat" w:cs="Sylfaen"/>
          <w:lang w:val="af-ZA"/>
        </w:rPr>
        <w:t xml:space="preserve"> </w:t>
      </w:r>
      <w:r w:rsidRPr="000018E0">
        <w:rPr>
          <w:rFonts w:ascii="GHEA Grapalat" w:hAnsi="GHEA Grapalat" w:cs="Sylfaen"/>
          <w:lang w:val="hy-AM"/>
        </w:rPr>
        <w:t>մարմինների</w:t>
      </w:r>
      <w:r w:rsidRPr="000018E0">
        <w:rPr>
          <w:rFonts w:ascii="GHEA Grapalat" w:hAnsi="GHEA Grapalat" w:cs="Sylfaen"/>
          <w:lang w:val="af-ZA"/>
        </w:rPr>
        <w:t xml:space="preserve"> </w:t>
      </w:r>
      <w:r w:rsidRPr="000018E0">
        <w:rPr>
          <w:rFonts w:ascii="GHEA Grapalat" w:hAnsi="GHEA Grapalat" w:cs="Sylfaen"/>
          <w:lang w:val="hy-AM"/>
        </w:rPr>
        <w:t>կողմից</w:t>
      </w:r>
      <w:r w:rsidRPr="000018E0">
        <w:rPr>
          <w:rFonts w:ascii="GHEA Grapalat" w:hAnsi="GHEA Grapalat"/>
          <w:lang w:val="af-ZA"/>
        </w:rPr>
        <w:t xml:space="preserve"> </w:t>
      </w:r>
      <w:r w:rsidRPr="000018E0">
        <w:rPr>
          <w:rFonts w:ascii="GHEA Grapalat" w:hAnsi="GHEA Grapalat" w:cs="Sylfaen"/>
          <w:lang w:val="hy-AM"/>
        </w:rPr>
        <w:t>հայտնաբերվել</w:t>
      </w:r>
      <w:r w:rsidRPr="000018E0">
        <w:rPr>
          <w:rFonts w:ascii="GHEA Grapalat" w:hAnsi="GHEA Grapalat"/>
          <w:lang w:val="af-ZA"/>
        </w:rPr>
        <w:t xml:space="preserve"> </w:t>
      </w:r>
      <w:r w:rsidRPr="000018E0">
        <w:rPr>
          <w:rFonts w:ascii="GHEA Grapalat" w:hAnsi="GHEA Grapalat" w:cs="Sylfaen"/>
          <w:lang w:val="hy-AM"/>
        </w:rPr>
        <w:t>է</w:t>
      </w:r>
      <w:r w:rsidRPr="000018E0">
        <w:rPr>
          <w:rFonts w:ascii="GHEA Grapalat" w:hAnsi="GHEA Grapalat"/>
          <w:lang w:val="af-ZA"/>
        </w:rPr>
        <w:t xml:space="preserve"> </w:t>
      </w:r>
      <w:r w:rsidRPr="000018E0">
        <w:rPr>
          <w:rFonts w:ascii="GHEA Grapalat" w:hAnsi="GHEA Grapalat" w:cs="Sylfaen"/>
          <w:lang w:val="hy-AM"/>
        </w:rPr>
        <w:t>թմրամիջոցների</w:t>
      </w:r>
      <w:r w:rsidRPr="000018E0">
        <w:rPr>
          <w:rFonts w:ascii="GHEA Grapalat" w:hAnsi="GHEA Grapalat"/>
          <w:lang w:val="af-ZA"/>
        </w:rPr>
        <w:t xml:space="preserve">, </w:t>
      </w:r>
      <w:proofErr w:type="spellStart"/>
      <w:r w:rsidRPr="000018E0">
        <w:rPr>
          <w:rFonts w:ascii="GHEA Grapalat" w:hAnsi="GHEA Grapalat" w:cs="Sylfaen"/>
          <w:lang w:val="hy-AM"/>
        </w:rPr>
        <w:t>հոգեմետ</w:t>
      </w:r>
      <w:proofErr w:type="spellEnd"/>
      <w:r w:rsidRPr="000018E0">
        <w:rPr>
          <w:rFonts w:ascii="GHEA Grapalat" w:hAnsi="GHEA Grapalat" w:cs="Sylfaen"/>
          <w:lang w:val="af-ZA"/>
        </w:rPr>
        <w:t xml:space="preserve"> (</w:t>
      </w:r>
      <w:proofErr w:type="spellStart"/>
      <w:r w:rsidRPr="000018E0">
        <w:rPr>
          <w:rFonts w:ascii="GHEA Grapalat" w:hAnsi="GHEA Grapalat" w:cs="Sylfaen"/>
          <w:lang w:val="hy-AM"/>
        </w:rPr>
        <w:t>հոգեներգործուն</w:t>
      </w:r>
      <w:proofErr w:type="spellEnd"/>
      <w:r w:rsidRPr="000018E0">
        <w:rPr>
          <w:rFonts w:ascii="GHEA Grapalat" w:hAnsi="GHEA Grapalat" w:cs="Sylfaen"/>
          <w:lang w:val="hy-AM"/>
        </w:rPr>
        <w:t>)</w:t>
      </w:r>
      <w:r w:rsidRPr="000018E0">
        <w:rPr>
          <w:rFonts w:ascii="GHEA Grapalat" w:hAnsi="GHEA Grapalat"/>
          <w:lang w:val="af-ZA"/>
        </w:rPr>
        <w:t xml:space="preserve"> </w:t>
      </w:r>
      <w:r w:rsidRPr="000018E0">
        <w:rPr>
          <w:rFonts w:ascii="GHEA Grapalat" w:hAnsi="GHEA Grapalat" w:cs="Sylfaen"/>
          <w:lang w:val="hy-AM"/>
        </w:rPr>
        <w:t>նյութերի</w:t>
      </w:r>
      <w:r w:rsidRPr="000018E0">
        <w:rPr>
          <w:rFonts w:ascii="GHEA Grapalat" w:hAnsi="GHEA Grapalat"/>
          <w:lang w:val="af-ZA"/>
        </w:rPr>
        <w:t xml:space="preserve"> </w:t>
      </w:r>
      <w:r w:rsidRPr="000018E0">
        <w:rPr>
          <w:rFonts w:ascii="GHEA Grapalat" w:hAnsi="GHEA Grapalat" w:cs="Sylfaen"/>
          <w:lang w:val="hy-AM"/>
        </w:rPr>
        <w:t>և</w:t>
      </w:r>
      <w:r w:rsidRPr="000018E0">
        <w:rPr>
          <w:rFonts w:ascii="GHEA Grapalat" w:hAnsi="GHEA Grapalat"/>
          <w:lang w:val="af-ZA"/>
        </w:rPr>
        <w:t xml:space="preserve"> </w:t>
      </w:r>
      <w:r w:rsidRPr="000018E0">
        <w:rPr>
          <w:rFonts w:ascii="GHEA Grapalat" w:hAnsi="GHEA Grapalat" w:cs="Sylfaen"/>
          <w:lang w:val="hy-AM"/>
        </w:rPr>
        <w:t>դրանց</w:t>
      </w:r>
      <w:r w:rsidRPr="000018E0">
        <w:rPr>
          <w:rFonts w:ascii="GHEA Grapalat" w:hAnsi="GHEA Grapalat"/>
          <w:lang w:val="af-ZA"/>
        </w:rPr>
        <w:t xml:space="preserve"> </w:t>
      </w:r>
      <w:proofErr w:type="spellStart"/>
      <w:r w:rsidRPr="000018E0">
        <w:rPr>
          <w:rFonts w:ascii="GHEA Grapalat" w:hAnsi="GHEA Grapalat" w:cs="Sylfaen"/>
          <w:lang w:val="hy-AM"/>
        </w:rPr>
        <w:t>պրեկուրսորների</w:t>
      </w:r>
      <w:proofErr w:type="spellEnd"/>
      <w:r w:rsidRPr="000018E0">
        <w:rPr>
          <w:rFonts w:ascii="GHEA Grapalat" w:hAnsi="GHEA Grapalat"/>
          <w:lang w:val="af-ZA"/>
        </w:rPr>
        <w:t xml:space="preserve"> </w:t>
      </w:r>
      <w:r w:rsidRPr="000018E0">
        <w:rPr>
          <w:rFonts w:ascii="GHEA Grapalat" w:hAnsi="GHEA Grapalat" w:cs="Sylfaen"/>
          <w:lang w:val="hy-AM"/>
        </w:rPr>
        <w:t>հետ</w:t>
      </w:r>
      <w:r w:rsidRPr="000018E0">
        <w:rPr>
          <w:rFonts w:ascii="GHEA Grapalat" w:hAnsi="GHEA Grapalat"/>
          <w:lang w:val="af-ZA"/>
        </w:rPr>
        <w:t xml:space="preserve"> </w:t>
      </w:r>
      <w:r w:rsidRPr="000018E0">
        <w:rPr>
          <w:rFonts w:ascii="GHEA Grapalat" w:hAnsi="GHEA Grapalat" w:cs="Sylfaen"/>
          <w:lang w:val="hy-AM"/>
        </w:rPr>
        <w:t>կապված</w:t>
      </w:r>
      <w:r w:rsidRPr="000018E0">
        <w:rPr>
          <w:rFonts w:ascii="GHEA Grapalat" w:hAnsi="GHEA Grapalat"/>
          <w:lang w:val="af-ZA"/>
        </w:rPr>
        <w:t xml:space="preserve"> </w:t>
      </w:r>
      <w:r w:rsidRPr="000018E0">
        <w:rPr>
          <w:rFonts w:ascii="GHEA Grapalat" w:hAnsi="GHEA Grapalat" w:cs="Sylfaen"/>
          <w:lang w:val="hy-AM"/>
        </w:rPr>
        <w:t>հանցագործությունների</w:t>
      </w:r>
      <w:r w:rsidRPr="000018E0">
        <w:rPr>
          <w:rFonts w:ascii="GHEA Grapalat" w:hAnsi="GHEA Grapalat"/>
          <w:lang w:val="af-ZA"/>
        </w:rPr>
        <w:t xml:space="preserve"> </w:t>
      </w:r>
      <w:r w:rsidRPr="000018E0">
        <w:rPr>
          <w:rFonts w:ascii="GHEA Grapalat" w:hAnsi="GHEA Grapalat"/>
          <w:b/>
          <w:lang w:val="af-ZA"/>
        </w:rPr>
        <w:t>2526</w:t>
      </w:r>
      <w:r w:rsidRPr="000018E0">
        <w:rPr>
          <w:rFonts w:ascii="GHEA Grapalat" w:hAnsi="GHEA Grapalat"/>
          <w:lang w:val="af-ZA"/>
        </w:rPr>
        <w:t xml:space="preserve"> </w:t>
      </w:r>
      <w:r w:rsidRPr="000018E0">
        <w:rPr>
          <w:rFonts w:ascii="GHEA Grapalat" w:hAnsi="GHEA Grapalat" w:cs="Sylfaen"/>
          <w:lang w:val="hy-AM"/>
        </w:rPr>
        <w:t>դեպք, թ</w:t>
      </w:r>
      <w:r w:rsidRPr="000018E0">
        <w:rPr>
          <w:rFonts w:ascii="GHEA Grapalat" w:hAnsi="GHEA Grapalat"/>
          <w:lang w:val="af-ZA"/>
        </w:rPr>
        <w:t xml:space="preserve">մրամիջոցների, </w:t>
      </w:r>
      <w:proofErr w:type="spellStart"/>
      <w:r w:rsidRPr="000018E0">
        <w:rPr>
          <w:rFonts w:ascii="GHEA Grapalat" w:hAnsi="GHEA Grapalat" w:cs="Sylfaen"/>
        </w:rPr>
        <w:t>հոգեմետ</w:t>
      </w:r>
      <w:proofErr w:type="spellEnd"/>
      <w:r w:rsidRPr="000018E0">
        <w:rPr>
          <w:rFonts w:ascii="GHEA Grapalat" w:hAnsi="GHEA Grapalat" w:cs="Sylfaen"/>
          <w:lang w:val="af-ZA"/>
        </w:rPr>
        <w:t xml:space="preserve"> (</w:t>
      </w:r>
      <w:proofErr w:type="spellStart"/>
      <w:r w:rsidRPr="000018E0">
        <w:rPr>
          <w:rFonts w:ascii="GHEA Grapalat" w:hAnsi="GHEA Grapalat" w:cs="Sylfaen"/>
        </w:rPr>
        <w:t>հոգեներգործուն</w:t>
      </w:r>
      <w:proofErr w:type="spellEnd"/>
      <w:r w:rsidRPr="000018E0">
        <w:rPr>
          <w:rFonts w:ascii="GHEA Grapalat" w:hAnsi="GHEA Grapalat" w:cs="Sylfaen"/>
          <w:lang w:val="hy-AM"/>
        </w:rPr>
        <w:t>)</w:t>
      </w:r>
      <w:r w:rsidRPr="000018E0">
        <w:rPr>
          <w:rFonts w:ascii="GHEA Grapalat" w:hAnsi="GHEA Grapalat"/>
          <w:lang w:val="af-ZA"/>
        </w:rPr>
        <w:t xml:space="preserve"> </w:t>
      </w:r>
      <w:proofErr w:type="spellStart"/>
      <w:r w:rsidRPr="000018E0">
        <w:rPr>
          <w:rFonts w:ascii="GHEA Grapalat" w:hAnsi="GHEA Grapalat" w:cs="Sylfaen"/>
        </w:rPr>
        <w:t>նյութերի</w:t>
      </w:r>
      <w:proofErr w:type="spellEnd"/>
      <w:r w:rsidRPr="000018E0">
        <w:rPr>
          <w:rFonts w:ascii="GHEA Grapalat" w:hAnsi="GHEA Grapalat"/>
          <w:lang w:val="af-ZA"/>
        </w:rPr>
        <w:t xml:space="preserve"> </w:t>
      </w:r>
      <w:r w:rsidRPr="000018E0">
        <w:rPr>
          <w:rFonts w:ascii="GHEA Grapalat" w:hAnsi="GHEA Grapalat" w:cs="Sylfaen"/>
        </w:rPr>
        <w:t>և</w:t>
      </w:r>
      <w:r w:rsidRPr="000018E0">
        <w:rPr>
          <w:rFonts w:ascii="GHEA Grapalat" w:hAnsi="GHEA Grapalat"/>
          <w:lang w:val="af-ZA"/>
        </w:rPr>
        <w:t xml:space="preserve"> </w:t>
      </w:r>
      <w:proofErr w:type="spellStart"/>
      <w:r w:rsidRPr="000018E0">
        <w:rPr>
          <w:rFonts w:ascii="GHEA Grapalat" w:hAnsi="GHEA Grapalat" w:cs="Sylfaen"/>
        </w:rPr>
        <w:t>դրանց</w:t>
      </w:r>
      <w:proofErr w:type="spellEnd"/>
      <w:r w:rsidRPr="000018E0">
        <w:rPr>
          <w:rFonts w:ascii="GHEA Grapalat" w:hAnsi="GHEA Grapalat"/>
          <w:lang w:val="af-ZA"/>
        </w:rPr>
        <w:t xml:space="preserve"> </w:t>
      </w:r>
      <w:proofErr w:type="spellStart"/>
      <w:r w:rsidRPr="000018E0">
        <w:rPr>
          <w:rFonts w:ascii="GHEA Grapalat" w:hAnsi="GHEA Grapalat" w:cs="Sylfaen"/>
        </w:rPr>
        <w:t>պրեկուրսորների</w:t>
      </w:r>
      <w:proofErr w:type="spellEnd"/>
      <w:r w:rsidRPr="000018E0">
        <w:rPr>
          <w:rFonts w:ascii="GHEA Grapalat" w:hAnsi="GHEA Grapalat" w:cs="Sylfaen"/>
          <w:lang w:val="af-ZA"/>
        </w:rPr>
        <w:t xml:space="preserve"> </w:t>
      </w:r>
      <w:proofErr w:type="spellStart"/>
      <w:r w:rsidRPr="000018E0">
        <w:rPr>
          <w:rFonts w:ascii="GHEA Grapalat" w:hAnsi="GHEA Grapalat" w:cs="Sylfaen"/>
        </w:rPr>
        <w:t>ապօրինի</w:t>
      </w:r>
      <w:proofErr w:type="spellEnd"/>
      <w:r w:rsidRPr="000018E0">
        <w:rPr>
          <w:rFonts w:ascii="GHEA Grapalat" w:hAnsi="GHEA Grapalat" w:cs="Sylfaen"/>
          <w:lang w:val="af-ZA"/>
        </w:rPr>
        <w:t xml:space="preserve"> </w:t>
      </w:r>
      <w:proofErr w:type="spellStart"/>
      <w:r w:rsidRPr="000018E0">
        <w:rPr>
          <w:rFonts w:ascii="GHEA Grapalat" w:hAnsi="GHEA Grapalat" w:cs="Sylfaen"/>
        </w:rPr>
        <w:t>իրացման</w:t>
      </w:r>
      <w:proofErr w:type="spellEnd"/>
      <w:r w:rsidRPr="000018E0">
        <w:rPr>
          <w:rFonts w:ascii="GHEA Grapalat" w:hAnsi="GHEA Grapalat" w:cs="Sylfaen"/>
          <w:lang w:val="af-ZA"/>
        </w:rPr>
        <w:t xml:space="preserve"> </w:t>
      </w:r>
      <w:r w:rsidRPr="000018E0">
        <w:rPr>
          <w:rFonts w:ascii="GHEA Grapalat" w:hAnsi="GHEA Grapalat"/>
          <w:lang w:val="af-ZA"/>
        </w:rPr>
        <w:t xml:space="preserve">1298-ը դեպք, թմրամիջոցների ապօրինի շրջանառության 2149 դեպք։ </w:t>
      </w:r>
    </w:p>
    <w:p w14:paraId="71D2299E" w14:textId="26E2E410" w:rsidR="000018E0" w:rsidRPr="000018E0" w:rsidRDefault="000018E0" w:rsidP="00961AFB">
      <w:pPr>
        <w:tabs>
          <w:tab w:val="left" w:pos="0"/>
          <w:tab w:val="left" w:pos="72"/>
          <w:tab w:val="left" w:pos="2745"/>
          <w:tab w:val="left" w:pos="3690"/>
          <w:tab w:val="left" w:pos="4080"/>
          <w:tab w:val="center" w:pos="5535"/>
        </w:tabs>
        <w:spacing w:line="360" w:lineRule="auto"/>
        <w:ind w:right="-13" w:firstLine="630"/>
        <w:jc w:val="both"/>
        <w:rPr>
          <w:rFonts w:ascii="GHEA Grapalat" w:hAnsi="GHEA Grapalat" w:cs="Sylfaen"/>
          <w:lang w:val="hy-AM"/>
        </w:rPr>
      </w:pPr>
      <w:r w:rsidRPr="000018E0">
        <w:rPr>
          <w:rFonts w:ascii="GHEA Grapalat" w:eastAsia="MS Mincho" w:hAnsi="GHEA Grapalat" w:cs="MS Mincho"/>
          <w:lang w:val="hy-AM"/>
        </w:rPr>
        <w:t>Ը</w:t>
      </w:r>
      <w:r w:rsidRPr="000018E0">
        <w:rPr>
          <w:rFonts w:ascii="GHEA Grapalat" w:hAnsi="GHEA Grapalat"/>
          <w:bCs/>
          <w:lang w:val="hy-AM"/>
        </w:rPr>
        <w:t xml:space="preserve">նդհանուր առմամբ բացահայտվել է Իրանից, Ռուսաստանի Դաշնությունից և Եվրոպական երկրներից դեպի Հայաստան թմրամիջոցների </w:t>
      </w:r>
      <w:r w:rsidRPr="000018E0">
        <w:rPr>
          <w:rFonts w:ascii="GHEA Grapalat" w:hAnsi="GHEA Grapalat"/>
          <w:b/>
          <w:lang w:val="hy-AM"/>
        </w:rPr>
        <w:t>մաքսանենգության 20 դեպք</w:t>
      </w:r>
      <w:r w:rsidR="007A69D5">
        <w:rPr>
          <w:rFonts w:ascii="GHEA Grapalat" w:hAnsi="GHEA Grapalat"/>
          <w:bCs/>
          <w:lang w:val="hy-AM"/>
        </w:rPr>
        <w:t xml:space="preserve"> </w:t>
      </w:r>
      <w:r w:rsidR="0012430B" w:rsidRPr="0012430B">
        <w:rPr>
          <w:rFonts w:ascii="GHEA Grapalat" w:hAnsi="GHEA Grapalat"/>
          <w:bCs/>
          <w:lang w:val="af-ZA"/>
        </w:rPr>
        <w:t>(</w:t>
      </w:r>
      <w:r w:rsidRPr="000018E0">
        <w:rPr>
          <w:rFonts w:ascii="GHEA Grapalat" w:hAnsi="GHEA Grapalat"/>
          <w:bCs/>
          <w:lang w:val="hy-AM"/>
        </w:rPr>
        <w:t>2024թ</w:t>
      </w:r>
      <w:r w:rsidRPr="000018E0">
        <w:rPr>
          <w:rFonts w:ascii="Microsoft JhengHei" w:eastAsia="Microsoft JhengHei" w:hAnsi="Microsoft JhengHei" w:cs="Microsoft JhengHei" w:hint="eastAsia"/>
          <w:bCs/>
          <w:lang w:val="hy-AM"/>
        </w:rPr>
        <w:t>․</w:t>
      </w:r>
      <w:r w:rsidRPr="000018E0">
        <w:rPr>
          <w:rFonts w:ascii="GHEA Grapalat" w:hAnsi="GHEA Grapalat"/>
          <w:bCs/>
          <w:lang w:val="hy-AM"/>
        </w:rPr>
        <w:t>՝ 11</w:t>
      </w:r>
      <w:r w:rsidR="0012430B" w:rsidRPr="0012430B">
        <w:rPr>
          <w:rFonts w:ascii="GHEA Grapalat" w:hAnsi="GHEA Grapalat"/>
          <w:bCs/>
          <w:lang w:val="af-ZA"/>
        </w:rPr>
        <w:t>)</w:t>
      </w:r>
      <w:r w:rsidRPr="000018E0">
        <w:rPr>
          <w:rFonts w:ascii="GHEA Grapalat" w:hAnsi="GHEA Grapalat"/>
          <w:bCs/>
          <w:lang w:val="hy-AM"/>
        </w:rPr>
        <w:t xml:space="preserve">, որի արդյունքում առգրավվել է </w:t>
      </w:r>
      <w:r w:rsidRPr="000018E0">
        <w:rPr>
          <w:rFonts w:ascii="GHEA Grapalat" w:hAnsi="GHEA Grapalat"/>
          <w:b/>
          <w:lang w:val="hy-AM"/>
        </w:rPr>
        <w:t xml:space="preserve">շուրջ 80 կիլոգրամ </w:t>
      </w:r>
      <w:r w:rsidRPr="000018E0">
        <w:rPr>
          <w:rFonts w:ascii="GHEA Grapalat" w:hAnsi="GHEA Grapalat"/>
          <w:bCs/>
          <w:lang w:val="hy-AM"/>
        </w:rPr>
        <w:t>տարբեր տեսակի թմրամիջոց` հիմնականում մարիխուանա, մեթամֆետամին, ափիոն և հերոին։</w:t>
      </w:r>
    </w:p>
    <w:p w14:paraId="5D18911D" w14:textId="403A64D3" w:rsidR="000018E0" w:rsidRDefault="007A69D5" w:rsidP="00961AFB">
      <w:pPr>
        <w:spacing w:line="360" w:lineRule="auto"/>
        <w:ind w:right="-13" w:firstLine="630"/>
        <w:jc w:val="both"/>
        <w:rPr>
          <w:rFonts w:ascii="GHEA Grapalat" w:eastAsia="MS Mincho" w:hAnsi="GHEA Grapalat" w:cs="MS Mincho"/>
          <w:bCs/>
          <w:color w:val="000000" w:themeColor="text1"/>
          <w:lang w:val="hy-AM"/>
        </w:rPr>
      </w:pPr>
      <w:r>
        <w:rPr>
          <w:rFonts w:ascii="GHEA Grapalat" w:eastAsia="MS Mincho" w:hAnsi="GHEA Grapalat" w:cs="MS Mincho"/>
          <w:color w:val="000000" w:themeColor="text1"/>
          <w:lang w:val="af-ZA"/>
        </w:rPr>
        <w:t>2025</w:t>
      </w:r>
      <w:r w:rsidR="000018E0" w:rsidRPr="000018E0">
        <w:rPr>
          <w:rFonts w:ascii="GHEA Grapalat" w:eastAsia="MS Mincho" w:hAnsi="GHEA Grapalat" w:cs="MS Mincho"/>
          <w:color w:val="000000" w:themeColor="text1"/>
          <w:lang w:val="hy-AM"/>
        </w:rPr>
        <w:t>թ</w:t>
      </w:r>
      <w:r>
        <w:rPr>
          <w:rFonts w:ascii="Cambria Math" w:eastAsia="MS Mincho" w:hAnsi="Cambria Math" w:cs="MS Mincho"/>
          <w:color w:val="000000" w:themeColor="text1"/>
          <w:lang w:val="hy-AM"/>
        </w:rPr>
        <w:t>․</w:t>
      </w:r>
      <w:r w:rsidR="000018E0" w:rsidRPr="000018E0">
        <w:rPr>
          <w:rFonts w:ascii="GHEA Grapalat" w:eastAsia="MS Mincho" w:hAnsi="GHEA Grapalat" w:cs="MS Mincho"/>
          <w:color w:val="000000" w:themeColor="text1"/>
          <w:lang w:val="af-ZA"/>
        </w:rPr>
        <w:t xml:space="preserve"> առաջին կիսամյակի ընթացքում </w:t>
      </w:r>
      <w:r w:rsidR="000018E0" w:rsidRPr="000018E0">
        <w:rPr>
          <w:rFonts w:ascii="GHEA Grapalat" w:eastAsia="MS Mincho" w:hAnsi="GHEA Grapalat" w:cs="MS Mincho"/>
          <w:color w:val="000000" w:themeColor="text1"/>
          <w:lang w:val="hy-AM"/>
        </w:rPr>
        <w:t>հանրապետության</w:t>
      </w:r>
      <w:r w:rsidR="000018E0" w:rsidRPr="000018E0">
        <w:rPr>
          <w:rFonts w:ascii="GHEA Grapalat" w:eastAsia="MS Mincho" w:hAnsi="GHEA Grapalat" w:cs="MS Mincho"/>
          <w:color w:val="000000" w:themeColor="text1"/>
          <w:lang w:val="af-ZA"/>
        </w:rPr>
        <w:t xml:space="preserve"> </w:t>
      </w:r>
      <w:r w:rsidR="000018E0" w:rsidRPr="000018E0">
        <w:rPr>
          <w:rFonts w:ascii="GHEA Grapalat" w:eastAsia="MS Mincho" w:hAnsi="GHEA Grapalat" w:cs="MS Mincho"/>
          <w:color w:val="000000" w:themeColor="text1"/>
          <w:lang w:val="hy-AM"/>
        </w:rPr>
        <w:t>իրավապահ</w:t>
      </w:r>
      <w:r w:rsidR="000018E0" w:rsidRPr="000018E0">
        <w:rPr>
          <w:rFonts w:ascii="GHEA Grapalat" w:eastAsia="MS Mincho" w:hAnsi="GHEA Grapalat" w:cs="MS Mincho"/>
          <w:color w:val="000000" w:themeColor="text1"/>
          <w:lang w:val="af-ZA"/>
        </w:rPr>
        <w:t xml:space="preserve"> </w:t>
      </w:r>
      <w:r w:rsidR="000018E0" w:rsidRPr="000018E0">
        <w:rPr>
          <w:rFonts w:ascii="GHEA Grapalat" w:eastAsia="MS Mincho" w:hAnsi="GHEA Grapalat" w:cs="MS Mincho"/>
          <w:color w:val="000000" w:themeColor="text1"/>
          <w:lang w:val="hy-AM"/>
        </w:rPr>
        <w:t>մարմինների</w:t>
      </w:r>
      <w:r w:rsidR="000018E0" w:rsidRPr="000018E0">
        <w:rPr>
          <w:rFonts w:ascii="GHEA Grapalat" w:eastAsia="MS Mincho" w:hAnsi="GHEA Grapalat" w:cs="MS Mincho"/>
          <w:color w:val="000000" w:themeColor="text1"/>
          <w:lang w:val="af-ZA"/>
        </w:rPr>
        <w:t xml:space="preserve"> </w:t>
      </w:r>
      <w:r w:rsidR="000018E0" w:rsidRPr="000018E0">
        <w:rPr>
          <w:rFonts w:ascii="GHEA Grapalat" w:eastAsia="MS Mincho" w:hAnsi="GHEA Grapalat" w:cs="MS Mincho"/>
          <w:color w:val="000000" w:themeColor="text1"/>
          <w:lang w:val="hy-AM"/>
        </w:rPr>
        <w:t>կողմից</w:t>
      </w:r>
      <w:r w:rsidR="000018E0" w:rsidRPr="000018E0">
        <w:rPr>
          <w:rFonts w:ascii="GHEA Grapalat" w:eastAsia="MS Mincho" w:hAnsi="GHEA Grapalat" w:cs="MS Mincho"/>
          <w:color w:val="000000" w:themeColor="text1"/>
          <w:lang w:val="af-ZA"/>
        </w:rPr>
        <w:t xml:space="preserve"> </w:t>
      </w:r>
      <w:r w:rsidR="000018E0" w:rsidRPr="000018E0">
        <w:rPr>
          <w:rFonts w:ascii="GHEA Grapalat" w:eastAsia="MS Mincho" w:hAnsi="GHEA Grapalat" w:cs="MS Mincho"/>
          <w:color w:val="000000" w:themeColor="text1"/>
          <w:lang w:val="hy-AM"/>
        </w:rPr>
        <w:t>ձեռնարկված</w:t>
      </w:r>
      <w:r w:rsidR="000018E0" w:rsidRPr="000018E0">
        <w:rPr>
          <w:rFonts w:ascii="GHEA Grapalat" w:eastAsia="MS Mincho" w:hAnsi="GHEA Grapalat" w:cs="MS Mincho"/>
          <w:color w:val="000000" w:themeColor="text1"/>
          <w:lang w:val="af-ZA"/>
        </w:rPr>
        <w:t xml:space="preserve"> </w:t>
      </w:r>
      <w:r w:rsidR="000018E0" w:rsidRPr="000018E0">
        <w:rPr>
          <w:rFonts w:ascii="GHEA Grapalat" w:eastAsia="MS Mincho" w:hAnsi="GHEA Grapalat" w:cs="MS Mincho"/>
          <w:color w:val="000000" w:themeColor="text1"/>
          <w:lang w:val="hy-AM"/>
        </w:rPr>
        <w:t>միջոցառումների</w:t>
      </w:r>
      <w:r w:rsidR="000018E0" w:rsidRPr="000018E0">
        <w:rPr>
          <w:rFonts w:ascii="GHEA Grapalat" w:eastAsia="MS Mincho" w:hAnsi="GHEA Grapalat" w:cs="MS Mincho"/>
          <w:color w:val="000000" w:themeColor="text1"/>
          <w:lang w:val="af-ZA"/>
        </w:rPr>
        <w:t xml:space="preserve"> </w:t>
      </w:r>
      <w:r w:rsidR="000018E0" w:rsidRPr="000018E0">
        <w:rPr>
          <w:rFonts w:ascii="GHEA Grapalat" w:eastAsia="MS Mincho" w:hAnsi="GHEA Grapalat" w:cs="MS Mincho"/>
          <w:color w:val="000000" w:themeColor="text1"/>
          <w:lang w:val="hy-AM"/>
        </w:rPr>
        <w:t xml:space="preserve">արդյունքում, </w:t>
      </w:r>
      <w:r w:rsidR="000018E0" w:rsidRPr="000018E0">
        <w:rPr>
          <w:rFonts w:ascii="GHEA Grapalat" w:eastAsia="MS Mincho" w:hAnsi="GHEA Grapalat" w:cs="MS Mincho"/>
          <w:b/>
          <w:bCs/>
          <w:color w:val="000000" w:themeColor="text1"/>
          <w:lang w:val="hy-AM"/>
        </w:rPr>
        <w:t>ըստ փորձաքննության արդյունքների,</w:t>
      </w:r>
      <w:r w:rsidR="000018E0" w:rsidRPr="000018E0">
        <w:rPr>
          <w:rFonts w:ascii="GHEA Grapalat" w:eastAsia="MS Mincho" w:hAnsi="GHEA Grapalat" w:cs="MS Mincho"/>
          <w:color w:val="000000" w:themeColor="text1"/>
          <w:lang w:val="hy-AM"/>
        </w:rPr>
        <w:t xml:space="preserve"> ապօրինի</w:t>
      </w:r>
      <w:r w:rsidR="000018E0" w:rsidRPr="000018E0">
        <w:rPr>
          <w:rFonts w:ascii="GHEA Grapalat" w:eastAsia="MS Mincho" w:hAnsi="GHEA Grapalat" w:cs="MS Mincho"/>
          <w:color w:val="000000" w:themeColor="text1"/>
          <w:lang w:val="af-ZA"/>
        </w:rPr>
        <w:t xml:space="preserve"> </w:t>
      </w:r>
      <w:r w:rsidR="000018E0" w:rsidRPr="000018E0">
        <w:rPr>
          <w:rFonts w:ascii="GHEA Grapalat" w:eastAsia="MS Mincho" w:hAnsi="GHEA Grapalat" w:cs="MS Mincho"/>
          <w:color w:val="000000" w:themeColor="text1"/>
          <w:lang w:val="hy-AM"/>
        </w:rPr>
        <w:t>շրջանառությունից</w:t>
      </w:r>
      <w:r w:rsidR="000018E0" w:rsidRPr="000018E0">
        <w:rPr>
          <w:rFonts w:ascii="GHEA Grapalat" w:eastAsia="MS Mincho" w:hAnsi="GHEA Grapalat" w:cs="MS Mincho"/>
          <w:color w:val="000000" w:themeColor="text1"/>
          <w:lang w:val="af-ZA"/>
        </w:rPr>
        <w:t xml:space="preserve"> </w:t>
      </w:r>
      <w:r w:rsidR="000018E0" w:rsidRPr="000018E0">
        <w:rPr>
          <w:rFonts w:ascii="GHEA Grapalat" w:eastAsia="MS Mincho" w:hAnsi="GHEA Grapalat" w:cs="MS Mincho"/>
          <w:color w:val="000000" w:themeColor="text1"/>
          <w:lang w:val="hy-AM"/>
        </w:rPr>
        <w:t>առգրավվել</w:t>
      </w:r>
      <w:r w:rsidR="000018E0" w:rsidRPr="000018E0">
        <w:rPr>
          <w:rFonts w:ascii="GHEA Grapalat" w:eastAsia="MS Mincho" w:hAnsi="GHEA Grapalat" w:cs="MS Mincho"/>
          <w:color w:val="000000" w:themeColor="text1"/>
          <w:lang w:val="af-ZA"/>
        </w:rPr>
        <w:t xml:space="preserve"> </w:t>
      </w:r>
      <w:r w:rsidR="000018E0" w:rsidRPr="000018E0">
        <w:rPr>
          <w:rFonts w:ascii="GHEA Grapalat" w:eastAsia="MS Mincho" w:hAnsi="GHEA Grapalat" w:cs="MS Mincho"/>
          <w:color w:val="000000" w:themeColor="text1"/>
          <w:lang w:val="hy-AM"/>
        </w:rPr>
        <w:t>է նախորդ տարվա համեմատ կրկնակի ավել թմրամիջոց։ Այն կազմել է</w:t>
      </w:r>
      <w:r w:rsidR="000018E0" w:rsidRPr="000018E0">
        <w:rPr>
          <w:rFonts w:ascii="GHEA Grapalat" w:eastAsia="MS Mincho" w:hAnsi="GHEA Grapalat" w:cs="MS Mincho"/>
          <w:color w:val="000000" w:themeColor="text1"/>
          <w:lang w:val="af-ZA"/>
        </w:rPr>
        <w:t xml:space="preserve"> </w:t>
      </w:r>
      <w:r w:rsidR="000018E0" w:rsidRPr="000018E0">
        <w:rPr>
          <w:rFonts w:ascii="GHEA Grapalat" w:eastAsia="MS Mincho" w:hAnsi="GHEA Grapalat" w:cs="MS Mincho"/>
          <w:b/>
          <w:color w:val="000000" w:themeColor="text1"/>
          <w:lang w:val="hy-AM"/>
        </w:rPr>
        <w:t xml:space="preserve">301 կիլոգրամ </w:t>
      </w:r>
      <w:r w:rsidR="0012430B" w:rsidRPr="0012430B">
        <w:rPr>
          <w:rFonts w:ascii="GHEA Grapalat" w:eastAsia="MS Mincho" w:hAnsi="GHEA Grapalat" w:cs="MS Mincho"/>
          <w:bCs/>
          <w:color w:val="000000" w:themeColor="text1"/>
          <w:lang w:val="hy-AM"/>
        </w:rPr>
        <w:t>(</w:t>
      </w:r>
      <w:r w:rsidR="000018E0" w:rsidRPr="000018E0">
        <w:rPr>
          <w:rFonts w:ascii="GHEA Grapalat" w:eastAsia="MS Mincho" w:hAnsi="GHEA Grapalat" w:cs="MS Mincho"/>
          <w:bCs/>
          <w:color w:val="000000" w:themeColor="text1"/>
          <w:lang w:val="hy-AM"/>
        </w:rPr>
        <w:t>նախորդ տարի՝</w:t>
      </w:r>
      <w:r w:rsidR="000018E0" w:rsidRPr="000018E0">
        <w:rPr>
          <w:rFonts w:ascii="GHEA Grapalat" w:eastAsia="MS Mincho" w:hAnsi="GHEA Grapalat" w:cs="MS Mincho"/>
          <w:b/>
          <w:color w:val="000000" w:themeColor="text1"/>
          <w:lang w:val="hy-AM"/>
        </w:rPr>
        <w:t xml:space="preserve"> </w:t>
      </w:r>
      <w:r w:rsidR="0012430B">
        <w:rPr>
          <w:rFonts w:ascii="GHEA Grapalat" w:hAnsi="GHEA Grapalat"/>
          <w:b/>
          <w:lang w:val="hy-AM"/>
        </w:rPr>
        <w:t>150 կգ</w:t>
      </w:r>
      <w:r w:rsidR="0012430B" w:rsidRPr="0012430B">
        <w:rPr>
          <w:rFonts w:ascii="GHEA Grapalat" w:hAnsi="GHEA Grapalat"/>
          <w:b/>
          <w:lang w:val="hy-AM"/>
        </w:rPr>
        <w:t>)</w:t>
      </w:r>
      <w:r w:rsidR="000018E0" w:rsidRPr="000018E0">
        <w:rPr>
          <w:rFonts w:ascii="GHEA Grapalat" w:eastAsia="MS Mincho" w:hAnsi="GHEA Grapalat" w:cs="MS Mincho"/>
          <w:b/>
          <w:color w:val="000000" w:themeColor="text1"/>
          <w:lang w:val="hy-AM"/>
        </w:rPr>
        <w:t xml:space="preserve">։ </w:t>
      </w:r>
      <w:r w:rsidR="000018E0" w:rsidRPr="000018E0">
        <w:rPr>
          <w:rFonts w:ascii="GHEA Grapalat" w:eastAsia="MS Mincho" w:hAnsi="GHEA Grapalat" w:cs="MS Mincho"/>
          <w:bCs/>
          <w:color w:val="000000" w:themeColor="text1"/>
          <w:lang w:val="hy-AM"/>
        </w:rPr>
        <w:t xml:space="preserve">Նշված 301 կիլոգրամից </w:t>
      </w:r>
      <w:r w:rsidR="000018E0" w:rsidRPr="000018E0">
        <w:rPr>
          <w:rFonts w:ascii="GHEA Grapalat" w:hAnsi="GHEA Grapalat" w:cs="Sylfaen"/>
          <w:lang w:val="hy-AM"/>
        </w:rPr>
        <w:t>31 կգ-ը սինթետիկ ծագման թմրամիջոցներ են,</w:t>
      </w:r>
      <w:r w:rsidR="000018E0" w:rsidRPr="000018E0">
        <w:rPr>
          <w:rFonts w:ascii="GHEA Grapalat" w:eastAsia="MS Mincho" w:hAnsi="GHEA Grapalat" w:cs="MS Mincho"/>
          <w:bCs/>
          <w:color w:val="000000" w:themeColor="text1"/>
          <w:lang w:val="hy-AM"/>
        </w:rPr>
        <w:t xml:space="preserve"> 1,5 կիլոգրամը՝ ափոին, 1,5 կգ-ը՝ կոկաին։</w:t>
      </w:r>
    </w:p>
    <w:p w14:paraId="11DB4330" w14:textId="620A5813" w:rsidR="00F73752" w:rsidRPr="00C966BF" w:rsidRDefault="000018E0" w:rsidP="00961AFB">
      <w:pPr>
        <w:spacing w:line="360" w:lineRule="auto"/>
        <w:ind w:right="-13" w:firstLine="630"/>
        <w:jc w:val="both"/>
        <w:rPr>
          <w:rFonts w:ascii="GHEA Grapalat" w:hAnsi="GHEA Grapalat" w:cs="Sylfaen"/>
          <w:lang w:val="af-ZA"/>
        </w:rPr>
      </w:pPr>
      <w:r w:rsidRPr="000018E0">
        <w:rPr>
          <w:rFonts w:ascii="GHEA Grapalat" w:eastAsia="MS Mincho" w:hAnsi="GHEA Grapalat" w:cs="MS Mincho"/>
          <w:color w:val="000000" w:themeColor="text1"/>
          <w:lang w:val="af-ZA"/>
        </w:rPr>
        <w:t>2025</w:t>
      </w:r>
      <w:r w:rsidR="007A69D5">
        <w:rPr>
          <w:rFonts w:ascii="GHEA Grapalat" w:eastAsia="MS Mincho" w:hAnsi="GHEA Grapalat" w:cs="MS Mincho"/>
          <w:color w:val="000000" w:themeColor="text1"/>
          <w:lang w:val="hy-AM"/>
        </w:rPr>
        <w:t>թ</w:t>
      </w:r>
      <w:r w:rsidR="007A69D5">
        <w:rPr>
          <w:rFonts w:ascii="Cambria Math" w:eastAsia="MS Mincho" w:hAnsi="Cambria Math" w:cs="MS Mincho"/>
          <w:color w:val="000000" w:themeColor="text1"/>
          <w:lang w:val="hy-AM"/>
        </w:rPr>
        <w:t>․</w:t>
      </w:r>
      <w:r w:rsidRPr="000018E0">
        <w:rPr>
          <w:rFonts w:ascii="GHEA Grapalat" w:eastAsia="MS Mincho" w:hAnsi="GHEA Grapalat" w:cs="MS Mincho"/>
          <w:color w:val="000000" w:themeColor="text1"/>
          <w:lang w:val="af-ZA"/>
        </w:rPr>
        <w:t xml:space="preserve"> առաջին կիսամյակի ընթացքում </w:t>
      </w:r>
      <w:r w:rsidRPr="000018E0">
        <w:rPr>
          <w:rFonts w:ascii="GHEA Grapalat" w:hAnsi="GHEA Grapalat" w:cs="Sylfaen"/>
          <w:bCs/>
          <w:lang w:val="hy-AM"/>
        </w:rPr>
        <w:t xml:space="preserve">համացանցի միջոցով թմրամիջոցների ապօրինի շրջանառության դեպքերի արձանագրվել է այդպիսի 321 դեպք, որոնցից 72-ը՝ </w:t>
      </w:r>
      <w:r w:rsidRPr="000018E0">
        <w:rPr>
          <w:rFonts w:ascii="GHEA Grapalat" w:hAnsi="GHEA Grapalat" w:cs="Sylfaen"/>
          <w:bCs/>
          <w:lang w:val="hy-AM"/>
        </w:rPr>
        <w:lastRenderedPageBreak/>
        <w:t xml:space="preserve">իրացման, 249-ը՝ ձեռքբերման դեպքեր են։ Նույն ժամանակահատվածում արգելափակվել են </w:t>
      </w:r>
      <w:r w:rsidRPr="000018E0">
        <w:rPr>
          <w:rFonts w:ascii="GHEA Grapalat" w:hAnsi="GHEA Grapalat" w:cs="Sylfaen"/>
          <w:b/>
          <w:lang w:val="hy-AM"/>
        </w:rPr>
        <w:t>թվով 30 տելեգրամյան</w:t>
      </w:r>
      <w:r w:rsidRPr="000018E0">
        <w:rPr>
          <w:rFonts w:ascii="GHEA Grapalat" w:hAnsi="GHEA Grapalat" w:cs="Sylfaen"/>
          <w:bCs/>
          <w:lang w:val="hy-AM"/>
        </w:rPr>
        <w:t xml:space="preserve"> հարթակներ։</w:t>
      </w:r>
    </w:p>
    <w:p w14:paraId="2FDA0702" w14:textId="483C05B0" w:rsidR="00A02E84" w:rsidRPr="00C966BF" w:rsidRDefault="00A02E84" w:rsidP="00961AFB">
      <w:pPr>
        <w:spacing w:line="360" w:lineRule="auto"/>
        <w:ind w:right="-13" w:firstLine="630"/>
        <w:jc w:val="both"/>
        <w:rPr>
          <w:rFonts w:ascii="GHEA Grapalat" w:hAnsi="GHEA Grapalat" w:cs="Sylfaen"/>
          <w:bCs/>
          <w:lang w:val="af-ZA"/>
        </w:rPr>
      </w:pPr>
      <w:r w:rsidRPr="00D760BA">
        <w:rPr>
          <w:rFonts w:ascii="GHEA Grapalat" w:hAnsi="GHEA Grapalat"/>
          <w:color w:val="000000"/>
          <w:lang w:val="hy-AM"/>
        </w:rPr>
        <w:t>Ըստ</w:t>
      </w:r>
      <w:r w:rsidRPr="00C966BF">
        <w:rPr>
          <w:rFonts w:ascii="GHEA Grapalat" w:hAnsi="GHEA Grapalat"/>
          <w:color w:val="000000"/>
          <w:lang w:val="af-ZA"/>
        </w:rPr>
        <w:t xml:space="preserve"> </w:t>
      </w:r>
      <w:r w:rsidRPr="00D760BA">
        <w:rPr>
          <w:rFonts w:ascii="GHEA Grapalat" w:hAnsi="GHEA Grapalat"/>
          <w:color w:val="000000"/>
          <w:lang w:val="hy-AM"/>
        </w:rPr>
        <w:t>նարկոլոգիական</w:t>
      </w:r>
      <w:r w:rsidRPr="00C966BF">
        <w:rPr>
          <w:rFonts w:ascii="GHEA Grapalat" w:hAnsi="GHEA Grapalat"/>
          <w:color w:val="000000"/>
          <w:lang w:val="af-ZA"/>
        </w:rPr>
        <w:t xml:space="preserve"> </w:t>
      </w:r>
      <w:r w:rsidRPr="00D760BA">
        <w:rPr>
          <w:rFonts w:ascii="GHEA Grapalat" w:hAnsi="GHEA Grapalat"/>
          <w:color w:val="000000"/>
          <w:lang w:val="hy-AM"/>
        </w:rPr>
        <w:t>ծառայությունների</w:t>
      </w:r>
      <w:r w:rsidRPr="00C966BF">
        <w:rPr>
          <w:rFonts w:ascii="GHEA Grapalat" w:hAnsi="GHEA Grapalat"/>
          <w:color w:val="000000"/>
          <w:lang w:val="af-ZA"/>
        </w:rPr>
        <w:t xml:space="preserve"> </w:t>
      </w:r>
      <w:r w:rsidRPr="00D760BA">
        <w:rPr>
          <w:rFonts w:ascii="GHEA Grapalat" w:hAnsi="GHEA Grapalat"/>
          <w:color w:val="000000"/>
          <w:lang w:val="hy-AM"/>
        </w:rPr>
        <w:t>կողմից</w:t>
      </w:r>
      <w:r w:rsidRPr="00C966BF">
        <w:rPr>
          <w:rFonts w:ascii="GHEA Grapalat" w:hAnsi="GHEA Grapalat"/>
          <w:color w:val="000000"/>
          <w:lang w:val="af-ZA"/>
        </w:rPr>
        <w:t xml:space="preserve"> </w:t>
      </w:r>
      <w:r w:rsidRPr="00D760BA">
        <w:rPr>
          <w:rFonts w:ascii="GHEA Grapalat" w:hAnsi="GHEA Grapalat"/>
          <w:color w:val="000000"/>
          <w:lang w:val="hy-AM"/>
        </w:rPr>
        <w:t>իրականացվող</w:t>
      </w:r>
      <w:r w:rsidRPr="00C966BF">
        <w:rPr>
          <w:rFonts w:ascii="GHEA Grapalat" w:hAnsi="GHEA Grapalat"/>
          <w:color w:val="000000"/>
          <w:lang w:val="af-ZA"/>
        </w:rPr>
        <w:t xml:space="preserve"> </w:t>
      </w:r>
      <w:r w:rsidRPr="00D760BA">
        <w:rPr>
          <w:rFonts w:ascii="GHEA Grapalat" w:hAnsi="GHEA Grapalat"/>
          <w:color w:val="000000"/>
          <w:lang w:val="hy-AM"/>
        </w:rPr>
        <w:t>հաշվառումների՝</w:t>
      </w:r>
      <w:r w:rsidRPr="00C966BF">
        <w:rPr>
          <w:rFonts w:ascii="GHEA Grapalat" w:hAnsi="GHEA Grapalat"/>
          <w:color w:val="000000"/>
          <w:lang w:val="af-ZA"/>
        </w:rPr>
        <w:t xml:space="preserve"> </w:t>
      </w:r>
      <w:r w:rsidRPr="00D760BA">
        <w:rPr>
          <w:rFonts w:ascii="GHEA Grapalat" w:hAnsi="GHEA Grapalat"/>
          <w:color w:val="000000"/>
          <w:lang w:val="hy-AM"/>
        </w:rPr>
        <w:t>տարեցտարի</w:t>
      </w:r>
      <w:r w:rsidRPr="00C966BF">
        <w:rPr>
          <w:rFonts w:ascii="GHEA Grapalat" w:hAnsi="GHEA Grapalat"/>
          <w:color w:val="000000"/>
          <w:lang w:val="af-ZA"/>
        </w:rPr>
        <w:t xml:space="preserve"> </w:t>
      </w:r>
      <w:r w:rsidRPr="00D760BA">
        <w:rPr>
          <w:rFonts w:ascii="GHEA Grapalat" w:hAnsi="GHEA Grapalat"/>
          <w:color w:val="000000"/>
          <w:lang w:val="hy-AM"/>
        </w:rPr>
        <w:t>աճում</w:t>
      </w:r>
      <w:r w:rsidRPr="00C966BF">
        <w:rPr>
          <w:rFonts w:ascii="GHEA Grapalat" w:hAnsi="GHEA Grapalat"/>
          <w:color w:val="000000"/>
          <w:lang w:val="af-ZA"/>
        </w:rPr>
        <w:t xml:space="preserve"> </w:t>
      </w:r>
      <w:r w:rsidRPr="00D760BA">
        <w:rPr>
          <w:rFonts w:ascii="GHEA Grapalat" w:hAnsi="GHEA Grapalat"/>
          <w:color w:val="000000"/>
          <w:lang w:val="hy-AM"/>
        </w:rPr>
        <w:t>է</w:t>
      </w:r>
      <w:r w:rsidRPr="00C966BF">
        <w:rPr>
          <w:rFonts w:ascii="GHEA Grapalat" w:hAnsi="GHEA Grapalat"/>
          <w:color w:val="000000"/>
          <w:lang w:val="af-ZA"/>
        </w:rPr>
        <w:t xml:space="preserve"> </w:t>
      </w:r>
      <w:r w:rsidRPr="00D760BA">
        <w:rPr>
          <w:rFonts w:ascii="GHEA Grapalat" w:hAnsi="GHEA Grapalat"/>
          <w:color w:val="000000"/>
          <w:lang w:val="hy-AM"/>
        </w:rPr>
        <w:t>թմրա</w:t>
      </w:r>
      <w:r w:rsidR="0026513B" w:rsidRPr="00C966BF">
        <w:rPr>
          <w:rFonts w:ascii="GHEA Grapalat" w:hAnsi="GHEA Grapalat"/>
          <w:color w:val="000000"/>
          <w:lang w:val="hy-AM"/>
        </w:rPr>
        <w:t>միջոցներ</w:t>
      </w:r>
      <w:r w:rsidRPr="00C966BF">
        <w:rPr>
          <w:rFonts w:ascii="GHEA Grapalat" w:hAnsi="GHEA Grapalat"/>
          <w:color w:val="000000"/>
          <w:lang w:val="af-ZA"/>
        </w:rPr>
        <w:t xml:space="preserve"> </w:t>
      </w:r>
      <w:r w:rsidRPr="00D760BA">
        <w:rPr>
          <w:rFonts w:ascii="GHEA Grapalat" w:hAnsi="GHEA Grapalat"/>
          <w:color w:val="000000"/>
          <w:lang w:val="hy-AM"/>
        </w:rPr>
        <w:t>օգտագործող</w:t>
      </w:r>
      <w:r w:rsidRPr="00C966BF">
        <w:rPr>
          <w:rFonts w:ascii="GHEA Grapalat" w:hAnsi="GHEA Grapalat"/>
          <w:color w:val="000000"/>
          <w:lang w:val="af-ZA"/>
        </w:rPr>
        <w:t xml:space="preserve"> </w:t>
      </w:r>
      <w:r w:rsidRPr="00D760BA">
        <w:rPr>
          <w:rFonts w:ascii="GHEA Grapalat" w:hAnsi="GHEA Grapalat"/>
          <w:color w:val="000000"/>
          <w:lang w:val="hy-AM"/>
        </w:rPr>
        <w:t>անձանց</w:t>
      </w:r>
      <w:r w:rsidRPr="00C966BF">
        <w:rPr>
          <w:rFonts w:ascii="GHEA Grapalat" w:hAnsi="GHEA Grapalat"/>
          <w:color w:val="000000"/>
          <w:lang w:val="af-ZA"/>
        </w:rPr>
        <w:t xml:space="preserve"> </w:t>
      </w:r>
      <w:r w:rsidRPr="00D760BA">
        <w:rPr>
          <w:rFonts w:ascii="GHEA Grapalat" w:hAnsi="GHEA Grapalat"/>
          <w:color w:val="000000"/>
          <w:lang w:val="hy-AM"/>
        </w:rPr>
        <w:t>թիվը</w:t>
      </w:r>
      <w:r w:rsidRPr="00C966BF">
        <w:rPr>
          <w:rFonts w:ascii="GHEA Grapalat" w:hAnsi="GHEA Grapalat"/>
          <w:color w:val="000000"/>
          <w:lang w:val="af-ZA"/>
        </w:rPr>
        <w:t xml:space="preserve"> (2018</w:t>
      </w:r>
      <w:r w:rsidRPr="00D760BA">
        <w:rPr>
          <w:rFonts w:ascii="GHEA Grapalat" w:hAnsi="GHEA Grapalat"/>
          <w:color w:val="000000"/>
          <w:lang w:val="hy-AM"/>
        </w:rPr>
        <w:t>թ</w:t>
      </w:r>
      <w:r w:rsidR="007A69D5">
        <w:rPr>
          <w:rFonts w:ascii="GHEA Grapalat" w:hAnsi="GHEA Grapalat"/>
          <w:color w:val="000000"/>
          <w:lang w:val="af-ZA"/>
        </w:rPr>
        <w:t>.</w:t>
      </w:r>
      <w:r w:rsidRPr="00C966BF">
        <w:rPr>
          <w:rFonts w:ascii="GHEA Grapalat" w:hAnsi="GHEA Grapalat"/>
          <w:color w:val="000000"/>
          <w:lang w:val="af-ZA"/>
        </w:rPr>
        <w:t>-6951, 2019</w:t>
      </w:r>
      <w:r w:rsidRPr="00D760BA">
        <w:rPr>
          <w:rFonts w:ascii="GHEA Grapalat" w:hAnsi="GHEA Grapalat"/>
          <w:color w:val="000000"/>
          <w:lang w:val="hy-AM"/>
        </w:rPr>
        <w:t>թ</w:t>
      </w:r>
      <w:r w:rsidR="007A69D5">
        <w:rPr>
          <w:rFonts w:ascii="GHEA Grapalat" w:hAnsi="GHEA Grapalat"/>
          <w:color w:val="000000"/>
          <w:lang w:val="af-ZA"/>
        </w:rPr>
        <w:t>.</w:t>
      </w:r>
      <w:r w:rsidRPr="00C966BF">
        <w:rPr>
          <w:rFonts w:ascii="GHEA Grapalat" w:hAnsi="GHEA Grapalat"/>
          <w:color w:val="000000"/>
          <w:lang w:val="af-ZA"/>
        </w:rPr>
        <w:t>-7209, 2020</w:t>
      </w:r>
      <w:r w:rsidRPr="00D760BA">
        <w:rPr>
          <w:rFonts w:ascii="GHEA Grapalat" w:hAnsi="GHEA Grapalat"/>
          <w:color w:val="000000"/>
          <w:lang w:val="hy-AM"/>
        </w:rPr>
        <w:t>թ</w:t>
      </w:r>
      <w:r w:rsidRPr="00C966BF">
        <w:rPr>
          <w:rFonts w:ascii="GHEA Grapalat" w:hAnsi="GHEA Grapalat"/>
          <w:color w:val="000000"/>
          <w:lang w:val="af-ZA"/>
        </w:rPr>
        <w:t>.-7392, 2021</w:t>
      </w:r>
      <w:r w:rsidRPr="00D760BA">
        <w:rPr>
          <w:rFonts w:ascii="GHEA Grapalat" w:hAnsi="GHEA Grapalat"/>
          <w:color w:val="000000"/>
          <w:lang w:val="hy-AM"/>
        </w:rPr>
        <w:t>թ</w:t>
      </w:r>
      <w:r w:rsidR="007A69D5">
        <w:rPr>
          <w:rFonts w:ascii="GHEA Grapalat" w:hAnsi="GHEA Grapalat"/>
          <w:color w:val="000000"/>
          <w:lang w:val="af-ZA"/>
        </w:rPr>
        <w:t>.</w:t>
      </w:r>
      <w:r w:rsidRPr="00C966BF">
        <w:rPr>
          <w:rFonts w:ascii="GHEA Grapalat" w:hAnsi="GHEA Grapalat"/>
          <w:color w:val="000000"/>
          <w:lang w:val="af-ZA"/>
        </w:rPr>
        <w:t>-7570, 2022</w:t>
      </w:r>
      <w:r w:rsidRPr="00D760BA">
        <w:rPr>
          <w:rFonts w:ascii="GHEA Grapalat" w:hAnsi="GHEA Grapalat"/>
          <w:color w:val="000000"/>
          <w:lang w:val="hy-AM"/>
        </w:rPr>
        <w:t>թ</w:t>
      </w:r>
      <w:r w:rsidRPr="00C966BF">
        <w:rPr>
          <w:rFonts w:ascii="GHEA Grapalat" w:hAnsi="GHEA Grapalat"/>
          <w:color w:val="000000"/>
          <w:lang w:val="af-ZA"/>
        </w:rPr>
        <w:t>.-7738):</w:t>
      </w:r>
    </w:p>
    <w:p w14:paraId="74CE33BC" w14:textId="73A39C47" w:rsidR="00A02E84" w:rsidRPr="00C966BF" w:rsidRDefault="00A02E84" w:rsidP="00961AFB">
      <w:pPr>
        <w:spacing w:line="360" w:lineRule="auto"/>
        <w:ind w:right="-13" w:firstLine="630"/>
        <w:jc w:val="both"/>
        <w:rPr>
          <w:rFonts w:ascii="GHEA Grapalat" w:hAnsi="GHEA Grapalat"/>
          <w:lang w:val="af-ZA"/>
        </w:rPr>
      </w:pPr>
      <w:r w:rsidRPr="00C966BF">
        <w:rPr>
          <w:rFonts w:ascii="GHEA Grapalat" w:hAnsi="GHEA Grapalat" w:cs="Sylfaen"/>
          <w:lang w:val="af-ZA"/>
        </w:rPr>
        <w:t xml:space="preserve">Իրականացված վերլուծությունները վկայում են, որ նկատվում է համացանցի միջոցով թմրամիջոցների անօրինական շրջանառության դեպքերի շարունակական աճ: ՀՀ </w:t>
      </w:r>
      <w:r w:rsidR="007F0A6C" w:rsidRPr="00C966BF">
        <w:rPr>
          <w:rFonts w:ascii="GHEA Grapalat" w:hAnsi="GHEA Grapalat" w:cs="Sylfaen"/>
          <w:lang w:val="hy-AM"/>
        </w:rPr>
        <w:t xml:space="preserve">ՆԳՆ </w:t>
      </w:r>
      <w:r w:rsidRPr="00C966BF">
        <w:rPr>
          <w:rFonts w:ascii="GHEA Grapalat" w:hAnsi="GHEA Grapalat" w:cs="Sylfaen"/>
          <w:lang w:val="af-ZA"/>
        </w:rPr>
        <w:t xml:space="preserve">ոստիկանության քրեական ոստիկանության գլխավոր վարչության թմրամիջոցների անօրինական շրջանառության դեմ պայքարի վարչության կողմից իրականացվում </w:t>
      </w:r>
      <w:r w:rsidR="00D52B1B" w:rsidRPr="00C966BF">
        <w:rPr>
          <w:rFonts w:ascii="GHEA Grapalat" w:hAnsi="GHEA Grapalat" w:cs="Sylfaen"/>
          <w:lang w:val="hy-AM"/>
        </w:rPr>
        <w:t>են</w:t>
      </w:r>
      <w:r w:rsidRPr="00C966BF">
        <w:rPr>
          <w:rFonts w:ascii="GHEA Grapalat" w:hAnsi="GHEA Grapalat" w:cs="Sylfaen"/>
          <w:lang w:val="af-ZA"/>
        </w:rPr>
        <w:t xml:space="preserve"> </w:t>
      </w:r>
      <w:r w:rsidRPr="00C966BF">
        <w:rPr>
          <w:rStyle w:val="jsgrdq"/>
          <w:rFonts w:ascii="GHEA Grapalat" w:hAnsi="GHEA Grapalat"/>
          <w:lang w:val="hy-AM"/>
        </w:rPr>
        <w:t xml:space="preserve">ամենօրյա ստուգումներ՝ նոր բացված, </w:t>
      </w:r>
      <w:proofErr w:type="spellStart"/>
      <w:r w:rsidRPr="00C966BF">
        <w:rPr>
          <w:rStyle w:val="jsgrdq"/>
          <w:rFonts w:ascii="GHEA Grapalat" w:hAnsi="GHEA Grapalat"/>
          <w:lang w:val="hy-AM"/>
        </w:rPr>
        <w:t>անվանափոխված</w:t>
      </w:r>
      <w:proofErr w:type="spellEnd"/>
      <w:r w:rsidRPr="00C966BF">
        <w:rPr>
          <w:rStyle w:val="jsgrdq"/>
          <w:rFonts w:ascii="GHEA Grapalat" w:hAnsi="GHEA Grapalat"/>
          <w:lang w:val="hy-AM"/>
        </w:rPr>
        <w:t xml:space="preserve"> և փակված </w:t>
      </w:r>
      <w:proofErr w:type="spellStart"/>
      <w:r w:rsidRPr="00C966BF">
        <w:rPr>
          <w:rStyle w:val="jsgrdq"/>
          <w:rFonts w:ascii="GHEA Grapalat" w:hAnsi="GHEA Grapalat"/>
        </w:rPr>
        <w:t>թմրամիջոցների</w:t>
      </w:r>
      <w:proofErr w:type="spellEnd"/>
      <w:r w:rsidRPr="00C966BF">
        <w:rPr>
          <w:rStyle w:val="jsgrdq"/>
          <w:rFonts w:ascii="GHEA Grapalat" w:hAnsi="GHEA Grapalat"/>
          <w:lang w:val="af-ZA"/>
        </w:rPr>
        <w:t xml:space="preserve"> </w:t>
      </w:r>
      <w:proofErr w:type="spellStart"/>
      <w:r w:rsidRPr="00C966BF">
        <w:rPr>
          <w:rStyle w:val="jsgrdq"/>
          <w:rFonts w:ascii="GHEA Grapalat" w:hAnsi="GHEA Grapalat"/>
        </w:rPr>
        <w:t>վաճառքով</w:t>
      </w:r>
      <w:proofErr w:type="spellEnd"/>
      <w:r w:rsidRPr="00C966BF">
        <w:rPr>
          <w:rStyle w:val="jsgrdq"/>
          <w:rFonts w:ascii="GHEA Grapalat" w:hAnsi="GHEA Grapalat"/>
          <w:lang w:val="af-ZA"/>
        </w:rPr>
        <w:t xml:space="preserve"> </w:t>
      </w:r>
      <w:proofErr w:type="spellStart"/>
      <w:r w:rsidRPr="00C966BF">
        <w:rPr>
          <w:rStyle w:val="jsgrdq"/>
          <w:rFonts w:ascii="GHEA Grapalat" w:hAnsi="GHEA Grapalat"/>
        </w:rPr>
        <w:t>զբաղվող</w:t>
      </w:r>
      <w:proofErr w:type="spellEnd"/>
      <w:r w:rsidRPr="00C966BF">
        <w:rPr>
          <w:rStyle w:val="jsgrdq"/>
          <w:rFonts w:ascii="GHEA Grapalat" w:hAnsi="GHEA Grapalat"/>
          <w:lang w:val="af-ZA"/>
        </w:rPr>
        <w:t xml:space="preserve"> </w:t>
      </w:r>
      <w:proofErr w:type="spellStart"/>
      <w:r w:rsidRPr="00C966BF">
        <w:rPr>
          <w:rStyle w:val="jsgrdq"/>
          <w:rFonts w:ascii="GHEA Grapalat" w:hAnsi="GHEA Grapalat"/>
        </w:rPr>
        <w:t>համացանցային</w:t>
      </w:r>
      <w:proofErr w:type="spellEnd"/>
      <w:r w:rsidRPr="00C966BF">
        <w:rPr>
          <w:rStyle w:val="jsgrdq"/>
          <w:rFonts w:ascii="GHEA Grapalat" w:hAnsi="GHEA Grapalat"/>
          <w:lang w:val="af-ZA"/>
        </w:rPr>
        <w:t xml:space="preserve"> </w:t>
      </w:r>
      <w:r w:rsidR="007F0A6C" w:rsidRPr="00C966BF">
        <w:rPr>
          <w:rStyle w:val="jsgrdq"/>
          <w:rFonts w:ascii="GHEA Grapalat" w:hAnsi="GHEA Grapalat"/>
          <w:lang w:val="af-ZA"/>
        </w:rPr>
        <w:t>«</w:t>
      </w:r>
      <w:proofErr w:type="spellStart"/>
      <w:r w:rsidRPr="00C966BF">
        <w:rPr>
          <w:rStyle w:val="jsgrdq"/>
          <w:rFonts w:ascii="GHEA Grapalat" w:hAnsi="GHEA Grapalat"/>
        </w:rPr>
        <w:t>խանութներ</w:t>
      </w:r>
      <w:proofErr w:type="spellEnd"/>
      <w:r w:rsidR="007F0A6C" w:rsidRPr="00C966BF">
        <w:rPr>
          <w:rStyle w:val="jsgrdq"/>
          <w:rFonts w:ascii="GHEA Grapalat" w:hAnsi="GHEA Grapalat"/>
          <w:lang w:val="af-ZA"/>
        </w:rPr>
        <w:t>»</w:t>
      </w:r>
      <w:r w:rsidRPr="00C966BF">
        <w:rPr>
          <w:rStyle w:val="jsgrdq"/>
          <w:rFonts w:ascii="GHEA Grapalat" w:hAnsi="GHEA Grapalat"/>
          <w:lang w:val="af-ZA"/>
        </w:rPr>
        <w:t xml:space="preserve"> </w:t>
      </w:r>
      <w:r w:rsidRPr="00C966BF">
        <w:rPr>
          <w:rStyle w:val="jsgrdq"/>
          <w:rFonts w:ascii="GHEA Grapalat" w:hAnsi="GHEA Grapalat"/>
          <w:lang w:val="hy-AM"/>
        </w:rPr>
        <w:t>հայտնաբերելու համար:</w:t>
      </w:r>
      <w:r w:rsidRPr="00C966BF">
        <w:rPr>
          <w:rFonts w:ascii="GHEA Grapalat" w:hAnsi="GHEA Grapalat" w:cs="Sylfaen"/>
          <w:lang w:val="af-ZA"/>
        </w:rPr>
        <w:t xml:space="preserve"> </w:t>
      </w:r>
      <w:r w:rsidRPr="00C966BF">
        <w:rPr>
          <w:rStyle w:val="jsgrdq"/>
          <w:rFonts w:ascii="GHEA Grapalat" w:hAnsi="GHEA Grapalat"/>
          <w:lang w:val="hy-AM"/>
        </w:rPr>
        <w:t xml:space="preserve">Այս պահի դրությամբ </w:t>
      </w:r>
      <w:r w:rsidR="007F0A6C" w:rsidRPr="00C966BF">
        <w:rPr>
          <w:rStyle w:val="jsgrdq"/>
          <w:rFonts w:ascii="GHEA Grapalat" w:hAnsi="GHEA Grapalat"/>
          <w:lang w:val="hy-AM"/>
        </w:rPr>
        <w:t>վարչության</w:t>
      </w:r>
      <w:r w:rsidRPr="00C966BF">
        <w:rPr>
          <w:rStyle w:val="jsgrdq"/>
          <w:rFonts w:ascii="GHEA Grapalat" w:hAnsi="GHEA Grapalat"/>
          <w:lang w:val="af-ZA"/>
        </w:rPr>
        <w:t xml:space="preserve"> </w:t>
      </w:r>
      <w:proofErr w:type="spellStart"/>
      <w:r w:rsidRPr="00C966BF">
        <w:rPr>
          <w:rStyle w:val="jsgrdq"/>
          <w:rFonts w:ascii="GHEA Grapalat" w:hAnsi="GHEA Grapalat"/>
        </w:rPr>
        <w:t>ծառայողների</w:t>
      </w:r>
      <w:proofErr w:type="spellEnd"/>
      <w:r w:rsidRPr="00C966BF">
        <w:rPr>
          <w:rStyle w:val="jsgrdq"/>
          <w:rFonts w:ascii="GHEA Grapalat" w:hAnsi="GHEA Grapalat"/>
          <w:lang w:val="af-ZA"/>
        </w:rPr>
        <w:t xml:space="preserve"> </w:t>
      </w:r>
      <w:r w:rsidRPr="00C966BF">
        <w:rPr>
          <w:rStyle w:val="jsgrdq"/>
          <w:rFonts w:ascii="GHEA Grapalat" w:hAnsi="GHEA Grapalat"/>
          <w:lang w:val="hy-AM"/>
        </w:rPr>
        <w:t>տեսադաշտում են գտնվում թվով</w:t>
      </w:r>
      <w:r w:rsidRPr="00C966BF">
        <w:rPr>
          <w:rStyle w:val="jsgrdq"/>
          <w:rFonts w:ascii="GHEA Grapalat" w:hAnsi="GHEA Grapalat"/>
          <w:lang w:val="af-ZA"/>
        </w:rPr>
        <w:t xml:space="preserve"> 620</w:t>
      </w:r>
      <w:r w:rsidRPr="00C966BF">
        <w:rPr>
          <w:rStyle w:val="jsgrdq"/>
          <w:rFonts w:ascii="GHEA Grapalat" w:hAnsi="GHEA Grapalat"/>
          <w:lang w:val="hy-AM"/>
        </w:rPr>
        <w:t>-ից ավել</w:t>
      </w:r>
      <w:r w:rsidR="007F0A6C" w:rsidRPr="00C966BF">
        <w:rPr>
          <w:rStyle w:val="jsgrdq"/>
          <w:rFonts w:ascii="GHEA Grapalat" w:hAnsi="GHEA Grapalat"/>
          <w:lang w:val="hy-AM"/>
        </w:rPr>
        <w:t>ի</w:t>
      </w:r>
      <w:r w:rsidRPr="00C966BF">
        <w:rPr>
          <w:rStyle w:val="jsgrdq"/>
          <w:rFonts w:ascii="GHEA Grapalat" w:hAnsi="GHEA Grapalat"/>
          <w:lang w:val="hy-AM"/>
        </w:rPr>
        <w:t xml:space="preserve"> խանութներ</w:t>
      </w:r>
      <w:r w:rsidRPr="00C966BF">
        <w:rPr>
          <w:rStyle w:val="jsgrdq"/>
          <w:rFonts w:ascii="GHEA Grapalat" w:hAnsi="GHEA Grapalat"/>
          <w:lang w:val="af-ZA"/>
        </w:rPr>
        <w:t xml:space="preserve"> </w:t>
      </w:r>
      <w:r w:rsidRPr="00C966BF">
        <w:rPr>
          <w:rStyle w:val="jsgrdq"/>
          <w:rFonts w:ascii="GHEA Grapalat" w:hAnsi="GHEA Grapalat"/>
          <w:lang w:val="hy-AM"/>
        </w:rPr>
        <w:t>կամ ալիքներ</w:t>
      </w:r>
      <w:r w:rsidRPr="00C966BF">
        <w:rPr>
          <w:rStyle w:val="jsgrdq"/>
          <w:rFonts w:ascii="GHEA Grapalat" w:hAnsi="GHEA Grapalat"/>
          <w:lang w:val="af-ZA"/>
        </w:rPr>
        <w:t>:</w:t>
      </w:r>
      <w:r w:rsidRPr="00C966BF">
        <w:rPr>
          <w:rFonts w:ascii="GHEA Grapalat" w:hAnsi="GHEA Grapalat"/>
          <w:lang w:val="hy-AM"/>
        </w:rPr>
        <w:t xml:space="preserve"> </w:t>
      </w:r>
      <w:proofErr w:type="spellStart"/>
      <w:r w:rsidRPr="00C966BF">
        <w:rPr>
          <w:rFonts w:ascii="GHEA Grapalat" w:hAnsi="GHEA Grapalat"/>
        </w:rPr>
        <w:t>Խանութներից</w:t>
      </w:r>
      <w:proofErr w:type="spellEnd"/>
      <w:r w:rsidRPr="00C966BF">
        <w:rPr>
          <w:rFonts w:ascii="GHEA Grapalat" w:hAnsi="GHEA Grapalat"/>
          <w:lang w:val="af-ZA"/>
        </w:rPr>
        <w:t xml:space="preserve"> </w:t>
      </w:r>
      <w:r w:rsidRPr="00C966BF">
        <w:rPr>
          <w:rFonts w:ascii="GHEA Grapalat" w:hAnsi="GHEA Grapalat"/>
          <w:lang w:val="hy-AM"/>
        </w:rPr>
        <w:t>բացի կան նաև 100-ից ավել</w:t>
      </w:r>
      <w:r w:rsidR="007F0A6C" w:rsidRPr="00C966BF">
        <w:rPr>
          <w:rFonts w:ascii="GHEA Grapalat" w:hAnsi="GHEA Grapalat"/>
          <w:lang w:val="hy-AM"/>
        </w:rPr>
        <w:t>ի</w:t>
      </w:r>
      <w:r w:rsidRPr="00C966BF">
        <w:rPr>
          <w:rFonts w:ascii="GHEA Grapalat" w:hAnsi="GHEA Grapalat"/>
          <w:lang w:val="hy-AM"/>
        </w:rPr>
        <w:t xml:space="preserve"> </w:t>
      </w:r>
      <w:proofErr w:type="spellStart"/>
      <w:r w:rsidRPr="00C966BF">
        <w:rPr>
          <w:rFonts w:ascii="GHEA Grapalat" w:hAnsi="GHEA Grapalat"/>
          <w:lang w:val="hy-AM"/>
        </w:rPr>
        <w:t>զրուցարաններ</w:t>
      </w:r>
      <w:proofErr w:type="spellEnd"/>
      <w:r w:rsidR="007F0A6C" w:rsidRPr="00C966BF">
        <w:rPr>
          <w:rFonts w:ascii="GHEA Grapalat" w:hAnsi="GHEA Grapalat"/>
          <w:lang w:val="hy-AM"/>
        </w:rPr>
        <w:t>,</w:t>
      </w:r>
      <w:r w:rsidRPr="00C966BF">
        <w:rPr>
          <w:rFonts w:ascii="GHEA Grapalat" w:hAnsi="GHEA Grapalat"/>
          <w:lang w:val="hy-AM"/>
        </w:rPr>
        <w:t xml:space="preserve"> որտեղ </w:t>
      </w:r>
      <w:proofErr w:type="spellStart"/>
      <w:r w:rsidRPr="00C966BF">
        <w:rPr>
          <w:rFonts w:ascii="GHEA Grapalat" w:hAnsi="GHEA Grapalat"/>
        </w:rPr>
        <w:t>հիմանակնում</w:t>
      </w:r>
      <w:proofErr w:type="spellEnd"/>
      <w:r w:rsidRPr="00C966BF">
        <w:rPr>
          <w:rFonts w:ascii="GHEA Grapalat" w:hAnsi="GHEA Grapalat"/>
          <w:lang w:val="af-ZA"/>
        </w:rPr>
        <w:t xml:space="preserve"> </w:t>
      </w:r>
      <w:proofErr w:type="spellStart"/>
      <w:r w:rsidRPr="00C966BF">
        <w:rPr>
          <w:rFonts w:ascii="GHEA Grapalat" w:hAnsi="GHEA Grapalat"/>
        </w:rPr>
        <w:t>իրականացվում</w:t>
      </w:r>
      <w:proofErr w:type="spellEnd"/>
      <w:r w:rsidRPr="00C966BF">
        <w:rPr>
          <w:rFonts w:ascii="GHEA Grapalat" w:hAnsi="GHEA Grapalat"/>
          <w:lang w:val="hy-AM"/>
        </w:rPr>
        <w:t xml:space="preserve"> է թմրամիջոցների գովազդ:</w:t>
      </w:r>
    </w:p>
    <w:p w14:paraId="4A85DD8B" w14:textId="2DED0836" w:rsidR="00096ACD" w:rsidRPr="00C966BF" w:rsidRDefault="0073621A" w:rsidP="00961AFB">
      <w:pPr>
        <w:spacing w:line="360" w:lineRule="auto"/>
        <w:ind w:right="-13" w:firstLine="630"/>
        <w:jc w:val="both"/>
        <w:rPr>
          <w:rFonts w:ascii="GHEA Grapalat" w:hAnsi="GHEA Grapalat"/>
          <w:color w:val="000000"/>
          <w:shd w:val="clear" w:color="auto" w:fill="FFFFFF"/>
          <w:lang w:val="hy-AM"/>
        </w:rPr>
      </w:pPr>
      <w:r w:rsidRPr="00C966BF">
        <w:rPr>
          <w:rFonts w:ascii="GHEA Grapalat" w:hAnsi="GHEA Grapalat"/>
          <w:bCs/>
          <w:lang w:val="hy-AM"/>
        </w:rPr>
        <w:t>Հաշվի առնելով վերոգրյալը՝ անհրաժեշտություն է առաջացել փոփոխություն</w:t>
      </w:r>
      <w:r w:rsidR="00D52B1B" w:rsidRPr="00C966BF">
        <w:rPr>
          <w:rFonts w:ascii="GHEA Grapalat" w:hAnsi="GHEA Grapalat"/>
          <w:bCs/>
          <w:lang w:val="hy-AM"/>
        </w:rPr>
        <w:t>ներ</w:t>
      </w:r>
      <w:r w:rsidRPr="00C966BF">
        <w:rPr>
          <w:rFonts w:ascii="GHEA Grapalat" w:hAnsi="GHEA Grapalat"/>
          <w:bCs/>
          <w:lang w:val="hy-AM"/>
        </w:rPr>
        <w:t xml:space="preserve"> և լրացումներ կատարել </w:t>
      </w:r>
      <w:r w:rsidR="00714D5D">
        <w:rPr>
          <w:rFonts w:ascii="GHEA Grapalat" w:hAnsi="GHEA Grapalat"/>
          <w:bCs/>
          <w:lang w:val="hy-AM"/>
        </w:rPr>
        <w:t xml:space="preserve">ՀՀ </w:t>
      </w:r>
      <w:r w:rsidR="007A69D5">
        <w:rPr>
          <w:rFonts w:ascii="GHEA Grapalat" w:hAnsi="GHEA Grapalat"/>
          <w:bCs/>
          <w:lang w:val="hy-AM"/>
        </w:rPr>
        <w:t>ք</w:t>
      </w:r>
      <w:r w:rsidRPr="00C966BF">
        <w:rPr>
          <w:rFonts w:ascii="GHEA Grapalat" w:hAnsi="GHEA Grapalat"/>
          <w:bCs/>
          <w:lang w:val="hy-AM"/>
        </w:rPr>
        <w:t xml:space="preserve">րեական օրենսգրքում։ </w:t>
      </w:r>
      <w:r w:rsidR="00B96624" w:rsidRPr="00C966BF">
        <w:rPr>
          <w:rFonts w:ascii="GHEA Grapalat" w:hAnsi="GHEA Grapalat"/>
          <w:bCs/>
          <w:lang w:val="hy-AM"/>
        </w:rPr>
        <w:t>Նախագծո</w:t>
      </w:r>
      <w:r w:rsidR="00BE7596" w:rsidRPr="00C966BF">
        <w:rPr>
          <w:rFonts w:ascii="GHEA Grapalat" w:hAnsi="GHEA Grapalat"/>
          <w:bCs/>
          <w:lang w:val="hy-AM"/>
        </w:rPr>
        <w:t xml:space="preserve">ւմ </w:t>
      </w:r>
      <w:r w:rsidR="00B96624" w:rsidRPr="00C966BF">
        <w:rPr>
          <w:rFonts w:ascii="GHEA Grapalat" w:hAnsi="GHEA Grapalat"/>
          <w:bCs/>
          <w:lang w:val="hy-AM"/>
        </w:rPr>
        <w:t>նախատեսվ</w:t>
      </w:r>
      <w:r w:rsidR="00BE7596" w:rsidRPr="00C966BF">
        <w:rPr>
          <w:rFonts w:ascii="GHEA Grapalat" w:hAnsi="GHEA Grapalat"/>
          <w:bCs/>
          <w:lang w:val="hy-AM"/>
        </w:rPr>
        <w:t xml:space="preserve">ող փոփոխությունները նպատակ ունեն </w:t>
      </w:r>
      <w:r w:rsidR="008B5CB9" w:rsidRPr="00C966BF">
        <w:rPr>
          <w:rFonts w:ascii="GHEA Grapalat" w:hAnsi="GHEA Grapalat"/>
          <w:color w:val="000000"/>
          <w:shd w:val="clear" w:color="auto" w:fill="FFFFFF"/>
          <w:lang w:val="hy-AM"/>
        </w:rPr>
        <w:t xml:space="preserve">բարձրացնելու </w:t>
      </w:r>
      <w:r w:rsidR="00D445F4" w:rsidRPr="00C966BF">
        <w:rPr>
          <w:rFonts w:ascii="GHEA Grapalat" w:hAnsi="GHEA Grapalat"/>
          <w:color w:val="000000"/>
          <w:shd w:val="clear" w:color="auto" w:fill="FFFFFF"/>
          <w:lang w:val="hy-AM"/>
        </w:rPr>
        <w:t>տեղեկատվական կամ հաղորդակցական տեխնոլոգիաների միջոցով</w:t>
      </w:r>
      <w:r w:rsidR="00D445F4" w:rsidRPr="00C966BF">
        <w:rPr>
          <w:rFonts w:ascii="GHEA Grapalat" w:hAnsi="GHEA Grapalat"/>
          <w:bCs/>
          <w:lang w:val="hy-AM"/>
        </w:rPr>
        <w:t xml:space="preserve"> </w:t>
      </w:r>
      <w:r w:rsidR="0012430B">
        <w:rPr>
          <w:rFonts w:ascii="GHEA Grapalat" w:hAnsi="GHEA Grapalat"/>
          <w:bCs/>
          <w:lang w:val="hy-AM"/>
        </w:rPr>
        <w:t>ՀՀ</w:t>
      </w:r>
      <w:r w:rsidR="000547F6" w:rsidRPr="00C966BF">
        <w:rPr>
          <w:rFonts w:ascii="GHEA Grapalat" w:hAnsi="GHEA Grapalat"/>
          <w:bCs/>
          <w:lang w:val="hy-AM"/>
        </w:rPr>
        <w:t xml:space="preserve"> տարածքում </w:t>
      </w:r>
      <w:r w:rsidR="000547F6" w:rsidRPr="00C966BF">
        <w:rPr>
          <w:rFonts w:ascii="GHEA Grapalat" w:hAnsi="GHEA Grapalat"/>
          <w:color w:val="000000"/>
          <w:shd w:val="clear" w:color="auto" w:fill="FFFFFF"/>
          <w:lang w:val="hy-AM"/>
        </w:rPr>
        <w:t>թմրամիջոցների ապօրինի շրջանառության դեմ պայքար</w:t>
      </w:r>
      <w:r w:rsidR="008B5CB9" w:rsidRPr="00C966BF">
        <w:rPr>
          <w:rFonts w:ascii="GHEA Grapalat" w:hAnsi="GHEA Grapalat"/>
          <w:color w:val="000000"/>
          <w:shd w:val="clear" w:color="auto" w:fill="FFFFFF"/>
          <w:lang w:val="hy-AM"/>
        </w:rPr>
        <w:t>ի արդյունավետություն</w:t>
      </w:r>
      <w:r w:rsidR="008F31C5" w:rsidRPr="00C966BF">
        <w:rPr>
          <w:rFonts w:ascii="GHEA Grapalat" w:hAnsi="GHEA Grapalat"/>
          <w:color w:val="000000"/>
          <w:shd w:val="clear" w:color="auto" w:fill="FFFFFF"/>
          <w:lang w:val="hy-AM"/>
        </w:rPr>
        <w:t>ը</w:t>
      </w:r>
      <w:r w:rsidR="008B5CB9" w:rsidRPr="00C966BF">
        <w:rPr>
          <w:rFonts w:ascii="GHEA Grapalat" w:hAnsi="GHEA Grapalat"/>
          <w:color w:val="000000"/>
          <w:shd w:val="clear" w:color="auto" w:fill="FFFFFF"/>
          <w:lang w:val="hy-AM"/>
        </w:rPr>
        <w:t>։</w:t>
      </w:r>
    </w:p>
    <w:p w14:paraId="6E672920" w14:textId="64380BF0" w:rsidR="004B0819" w:rsidRPr="00C966BF" w:rsidRDefault="0012430B" w:rsidP="00961AFB">
      <w:pPr>
        <w:spacing w:line="360" w:lineRule="auto"/>
        <w:ind w:right="-13" w:firstLine="63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ՀՀ-</w:t>
      </w:r>
      <w:r w:rsidR="00200E12" w:rsidRPr="00C966BF">
        <w:rPr>
          <w:rFonts w:ascii="GHEA Grapalat" w:hAnsi="GHEA Grapalat"/>
          <w:color w:val="000000"/>
          <w:shd w:val="clear" w:color="auto" w:fill="FFFFFF"/>
          <w:lang w:val="hy-AM"/>
        </w:rPr>
        <w:t xml:space="preserve">ում արձանագրված դեպքերի վերլուծության արդյունքում պարզ է դառնում, որ </w:t>
      </w:r>
      <w:r w:rsidR="00803F3C" w:rsidRPr="00C966BF">
        <w:rPr>
          <w:rFonts w:ascii="GHEA Grapalat" w:hAnsi="GHEA Grapalat"/>
          <w:color w:val="000000"/>
          <w:shd w:val="clear" w:color="auto" w:fill="FFFFFF"/>
          <w:lang w:val="hy-AM"/>
        </w:rPr>
        <w:t>կտրուկ ավելացել</w:t>
      </w:r>
      <w:r w:rsidR="00200E12" w:rsidRPr="00C966BF">
        <w:rPr>
          <w:rFonts w:ascii="GHEA Grapalat" w:hAnsi="GHEA Grapalat"/>
          <w:color w:val="000000"/>
          <w:shd w:val="clear" w:color="auto" w:fill="FFFFFF"/>
          <w:lang w:val="hy-AM"/>
        </w:rPr>
        <w:t xml:space="preserve"> </w:t>
      </w:r>
      <w:r w:rsidR="00423241" w:rsidRPr="00C966BF">
        <w:rPr>
          <w:rFonts w:ascii="GHEA Grapalat" w:hAnsi="GHEA Grapalat"/>
          <w:color w:val="000000"/>
          <w:shd w:val="clear" w:color="auto" w:fill="FFFFFF"/>
          <w:lang w:val="hy-AM"/>
        </w:rPr>
        <w:t>է</w:t>
      </w:r>
      <w:r w:rsidR="00200E12" w:rsidRPr="00C966BF">
        <w:rPr>
          <w:rFonts w:ascii="GHEA Grapalat" w:hAnsi="GHEA Grapalat"/>
          <w:color w:val="000000"/>
          <w:shd w:val="clear" w:color="auto" w:fill="FFFFFF"/>
          <w:lang w:val="hy-AM"/>
        </w:rPr>
        <w:t xml:space="preserve"> </w:t>
      </w:r>
      <w:r w:rsidR="00D445F4" w:rsidRPr="00C966BF">
        <w:rPr>
          <w:rFonts w:ascii="GHEA Grapalat" w:hAnsi="GHEA Grapalat"/>
          <w:color w:val="000000"/>
          <w:shd w:val="clear" w:color="auto" w:fill="FFFFFF"/>
          <w:lang w:val="hy-AM"/>
        </w:rPr>
        <w:t xml:space="preserve">տեղեկատվական կամ հաղորդակցական տեխնոլոգիաների </w:t>
      </w:r>
      <w:r w:rsidR="008B5CB9" w:rsidRPr="00C966BF">
        <w:rPr>
          <w:rFonts w:ascii="GHEA Grapalat" w:hAnsi="GHEA Grapalat"/>
          <w:color w:val="000000"/>
          <w:shd w:val="clear" w:color="auto" w:fill="FFFFFF"/>
          <w:lang w:val="hy-AM"/>
        </w:rPr>
        <w:t>միջոցով</w:t>
      </w:r>
      <w:r w:rsidR="00200E12" w:rsidRPr="00C966BF">
        <w:rPr>
          <w:rFonts w:ascii="GHEA Grapalat" w:hAnsi="GHEA Grapalat"/>
          <w:color w:val="000000"/>
          <w:shd w:val="clear" w:color="auto" w:fill="FFFFFF"/>
          <w:lang w:val="hy-AM"/>
        </w:rPr>
        <w:t xml:space="preserve"> թմրամիջոցների ապօրինի շրջանառությունը։</w:t>
      </w:r>
      <w:r w:rsidR="008B5CB9" w:rsidRPr="00C966BF">
        <w:rPr>
          <w:rFonts w:ascii="GHEA Grapalat" w:hAnsi="GHEA Grapalat"/>
          <w:color w:val="000000"/>
          <w:shd w:val="clear" w:color="auto" w:fill="FFFFFF"/>
          <w:lang w:val="hy-AM"/>
        </w:rPr>
        <w:t xml:space="preserve"> Ընդ որում, 2024 թվականի ընթացքում</w:t>
      </w:r>
      <w:r w:rsidR="008B5CB9" w:rsidRPr="00C966BF">
        <w:rPr>
          <w:rFonts w:ascii="GHEA Grapalat" w:hAnsi="GHEA Grapalat"/>
          <w:lang w:val="hy-AM"/>
        </w:rPr>
        <w:t xml:space="preserve"> արձանագրվել է </w:t>
      </w:r>
      <w:r w:rsidR="008B5CB9" w:rsidRPr="00C966BF">
        <w:rPr>
          <w:rFonts w:ascii="GHEA Grapalat" w:hAnsi="GHEA Grapalat"/>
          <w:color w:val="000000" w:themeColor="text1"/>
          <w:lang w:val="hy-AM"/>
        </w:rPr>
        <w:t xml:space="preserve">համացանցի միջոցով թմրամիջոցների անօրինական շրջանառության </w:t>
      </w:r>
      <w:r w:rsidR="004F7C5F" w:rsidRPr="00C966BF">
        <w:rPr>
          <w:rFonts w:ascii="GHEA Grapalat" w:hAnsi="GHEA Grapalat"/>
          <w:b/>
          <w:color w:val="000000" w:themeColor="text1"/>
          <w:lang w:val="hy-AM"/>
        </w:rPr>
        <w:t>252</w:t>
      </w:r>
      <w:r w:rsidR="008B5CB9" w:rsidRPr="00C966BF">
        <w:rPr>
          <w:rFonts w:ascii="GHEA Grapalat" w:hAnsi="GHEA Grapalat"/>
          <w:color w:val="000000" w:themeColor="text1"/>
          <w:lang w:val="hy-AM"/>
        </w:rPr>
        <w:t xml:space="preserve"> դեպք, որոնցից </w:t>
      </w:r>
      <w:r w:rsidR="004F7C5F" w:rsidRPr="00C966BF">
        <w:rPr>
          <w:rFonts w:ascii="GHEA Grapalat" w:hAnsi="GHEA Grapalat"/>
          <w:b/>
          <w:color w:val="000000" w:themeColor="text1"/>
          <w:lang w:val="hy-AM"/>
        </w:rPr>
        <w:t>62</w:t>
      </w:r>
      <w:r w:rsidR="008B5CB9" w:rsidRPr="00C966BF">
        <w:rPr>
          <w:rFonts w:ascii="GHEA Grapalat" w:hAnsi="GHEA Grapalat"/>
          <w:b/>
          <w:color w:val="000000" w:themeColor="text1"/>
          <w:lang w:val="hy-AM"/>
        </w:rPr>
        <w:t xml:space="preserve">-ը </w:t>
      </w:r>
      <w:r w:rsidR="008B5CB9" w:rsidRPr="00C966BF">
        <w:rPr>
          <w:rFonts w:ascii="GHEA Grapalat" w:hAnsi="GHEA Grapalat"/>
          <w:color w:val="000000" w:themeColor="text1"/>
          <w:lang w:val="hy-AM"/>
        </w:rPr>
        <w:t xml:space="preserve">թմրամիջոցներ իրացնելու դեպքեր են, իսկ </w:t>
      </w:r>
      <w:r w:rsidR="008B5CB9" w:rsidRPr="00C966BF">
        <w:rPr>
          <w:rFonts w:ascii="GHEA Grapalat" w:hAnsi="GHEA Grapalat"/>
          <w:b/>
          <w:bCs/>
          <w:color w:val="000000" w:themeColor="text1"/>
          <w:lang w:val="hy-AM"/>
        </w:rPr>
        <w:t>1</w:t>
      </w:r>
      <w:r w:rsidR="004F7C5F" w:rsidRPr="00C966BF">
        <w:rPr>
          <w:rFonts w:ascii="GHEA Grapalat" w:hAnsi="GHEA Grapalat"/>
          <w:b/>
          <w:bCs/>
          <w:color w:val="000000" w:themeColor="text1"/>
          <w:lang w:val="hy-AM"/>
        </w:rPr>
        <w:t>90</w:t>
      </w:r>
      <w:r w:rsidR="008B5CB9" w:rsidRPr="00C966BF">
        <w:rPr>
          <w:rFonts w:ascii="GHEA Grapalat" w:hAnsi="GHEA Grapalat"/>
          <w:b/>
          <w:bCs/>
          <w:color w:val="000000" w:themeColor="text1"/>
          <w:lang w:val="hy-AM"/>
        </w:rPr>
        <w:t>-ը</w:t>
      </w:r>
      <w:r w:rsidR="008B5CB9" w:rsidRPr="00C966BF">
        <w:rPr>
          <w:rFonts w:ascii="GHEA Grapalat" w:hAnsi="GHEA Grapalat"/>
          <w:color w:val="000000" w:themeColor="text1"/>
          <w:lang w:val="hy-AM"/>
        </w:rPr>
        <w:t>՝ ձեռքբերման: Ուստի</w:t>
      </w:r>
      <w:r w:rsidR="00D52B1B" w:rsidRPr="00C966BF">
        <w:rPr>
          <w:rFonts w:ascii="GHEA Grapalat" w:hAnsi="GHEA Grapalat"/>
          <w:color w:val="000000" w:themeColor="text1"/>
          <w:lang w:val="hy-AM"/>
        </w:rPr>
        <w:t>,</w:t>
      </w:r>
      <w:r w:rsidR="008B5CB9" w:rsidRPr="00C966BF">
        <w:rPr>
          <w:rFonts w:ascii="GHEA Grapalat" w:hAnsi="GHEA Grapalat"/>
          <w:color w:val="000000" w:themeColor="text1"/>
          <w:lang w:val="hy-AM"/>
        </w:rPr>
        <w:t xml:space="preserve"> նախագծով նախատեսվող կարգավորմամբ </w:t>
      </w:r>
      <w:r w:rsidR="00D445F4" w:rsidRPr="00C966BF">
        <w:rPr>
          <w:rFonts w:ascii="GHEA Grapalat" w:hAnsi="GHEA Grapalat"/>
          <w:color w:val="000000"/>
          <w:shd w:val="clear" w:color="auto" w:fill="FFFFFF"/>
          <w:lang w:val="hy-AM"/>
        </w:rPr>
        <w:t>տեղեկատվական կամ հաղորդակցական տեխնոլոգիաների միջոցով</w:t>
      </w:r>
      <w:r w:rsidR="009F7C2E" w:rsidRPr="00C966BF">
        <w:rPr>
          <w:rFonts w:ascii="GHEA Grapalat" w:hAnsi="GHEA Grapalat"/>
          <w:color w:val="000000" w:themeColor="text1"/>
          <w:lang w:val="hy-AM"/>
        </w:rPr>
        <w:t xml:space="preserve"> թմրամիջոցների շրջանառությունը դիտարկվում է որպես հանցանքը ծանրացնող հանգամանք։</w:t>
      </w:r>
      <w:r w:rsidR="004B0819" w:rsidRPr="00C966BF">
        <w:rPr>
          <w:rFonts w:ascii="GHEA Grapalat" w:hAnsi="GHEA Grapalat"/>
          <w:color w:val="000000"/>
          <w:shd w:val="clear" w:color="auto" w:fill="FFFFFF"/>
          <w:lang w:val="hy-AM"/>
        </w:rPr>
        <w:t xml:space="preserve"> </w:t>
      </w:r>
    </w:p>
    <w:p w14:paraId="462D715B" w14:textId="4DD30B8D" w:rsidR="00A173CF" w:rsidRPr="00D760BA" w:rsidRDefault="00D760BA" w:rsidP="00961AFB">
      <w:pPr>
        <w:spacing w:line="360" w:lineRule="auto"/>
        <w:ind w:right="-13" w:firstLine="630"/>
        <w:jc w:val="both"/>
        <w:rPr>
          <w:rFonts w:ascii="GHEA Grapalat" w:eastAsia="Microsoft YaHei" w:hAnsi="GHEA Grapalat" w:cs="Microsoft YaHei"/>
          <w:b/>
          <w:color w:val="000000"/>
          <w:lang w:val="hy-AM"/>
        </w:rPr>
      </w:pPr>
      <w:r w:rsidRPr="00D760BA">
        <w:rPr>
          <w:rFonts w:ascii="GHEA Grapalat" w:hAnsi="GHEA Grapalat"/>
          <w:color w:val="000000"/>
          <w:shd w:val="clear" w:color="auto" w:fill="FFFFFF"/>
          <w:lang w:val="hy-AM"/>
        </w:rPr>
        <w:t>Ինչ վերաբերում է հրազենի գործադրմամբ կատարված հանցագործություններին, ապա՝ 2024 թ</w:t>
      </w:r>
      <w:r w:rsidRPr="00D760BA">
        <w:rPr>
          <w:rFonts w:ascii="GHEA Grapalat" w:eastAsia="Microsoft JhengHei" w:hAnsi="GHEA Grapalat" w:cs="Microsoft JhengHei"/>
          <w:color w:val="000000"/>
          <w:shd w:val="clear" w:color="auto" w:fill="FFFFFF"/>
          <w:lang w:val="hy-AM"/>
        </w:rPr>
        <w:t>վականին արձանագրվել է 109 դեպք (2023թ</w:t>
      </w:r>
      <w:r w:rsidRPr="00D760BA">
        <w:rPr>
          <w:rFonts w:ascii="Microsoft JhengHei" w:eastAsia="Microsoft JhengHei" w:hAnsi="Microsoft JhengHei" w:cs="Microsoft JhengHei" w:hint="eastAsia"/>
          <w:color w:val="000000"/>
          <w:shd w:val="clear" w:color="auto" w:fill="FFFFFF"/>
          <w:lang w:val="hy-AM"/>
        </w:rPr>
        <w:t>․</w:t>
      </w:r>
      <w:r w:rsidRPr="00D760BA">
        <w:rPr>
          <w:rFonts w:ascii="GHEA Grapalat" w:eastAsia="Microsoft YaHei" w:hAnsi="GHEA Grapalat" w:cs="Microsoft YaHei"/>
          <w:color w:val="000000"/>
          <w:shd w:val="clear" w:color="auto" w:fill="FFFFFF"/>
          <w:lang w:val="hy-AM"/>
        </w:rPr>
        <w:t>՝ 94</w:t>
      </w:r>
      <w:r w:rsidRPr="00D760BA">
        <w:rPr>
          <w:rFonts w:ascii="GHEA Grapalat" w:eastAsia="Microsoft JhengHei" w:hAnsi="GHEA Grapalat" w:cs="Microsoft JhengHei"/>
          <w:color w:val="000000"/>
          <w:shd w:val="clear" w:color="auto" w:fill="FFFFFF"/>
          <w:lang w:val="hy-AM"/>
        </w:rPr>
        <w:t>։ Նախորդ տարվա համեմատ աճը կազմել է 15 դեպք կամ 16%։ 2025 թ</w:t>
      </w:r>
      <w:r w:rsidR="0098670F">
        <w:rPr>
          <w:rFonts w:ascii="Cambria Math" w:eastAsia="Microsoft JhengHei" w:hAnsi="Cambria Math" w:cs="Microsoft JhengHei"/>
          <w:color w:val="000000"/>
          <w:shd w:val="clear" w:color="auto" w:fill="FFFFFF"/>
          <w:lang w:val="hy-AM"/>
        </w:rPr>
        <w:t>․</w:t>
      </w:r>
      <w:r w:rsidRPr="00D760BA">
        <w:rPr>
          <w:rFonts w:ascii="GHEA Grapalat" w:eastAsia="Microsoft YaHei" w:hAnsi="GHEA Grapalat" w:cs="Microsoft YaHei"/>
          <w:color w:val="000000"/>
          <w:shd w:val="clear" w:color="auto" w:fill="FFFFFF"/>
          <w:lang w:val="hy-AM"/>
        </w:rPr>
        <w:t xml:space="preserve"> ութ ամիսների ընթացքում հրազենի գործադրմամբ կատարված հանցագործությունների թիվը կազմել է 91 դեպք</w:t>
      </w:r>
      <w:r>
        <w:rPr>
          <w:rFonts w:ascii="GHEA Grapalat" w:eastAsia="Microsoft YaHei" w:hAnsi="GHEA Grapalat" w:cs="Microsoft YaHei"/>
          <w:color w:val="000000"/>
          <w:shd w:val="clear" w:color="auto" w:fill="FFFFFF"/>
          <w:lang w:val="hy-AM"/>
        </w:rPr>
        <w:t>։</w:t>
      </w:r>
      <w:r w:rsidR="007E3104">
        <w:rPr>
          <w:rFonts w:ascii="GHEA Grapalat" w:eastAsia="Microsoft YaHei" w:hAnsi="GHEA Grapalat" w:cs="Microsoft YaHei"/>
          <w:color w:val="000000"/>
          <w:shd w:val="clear" w:color="auto" w:fill="FFFFFF"/>
          <w:lang w:val="hy-AM"/>
        </w:rPr>
        <w:t xml:space="preserve"> </w:t>
      </w:r>
    </w:p>
    <w:p w14:paraId="623CD80D" w14:textId="492565A0" w:rsidR="00205D00" w:rsidRPr="00C966BF" w:rsidRDefault="00A65128" w:rsidP="00961AFB">
      <w:pPr>
        <w:spacing w:line="360" w:lineRule="auto"/>
        <w:ind w:right="-13" w:firstLine="630"/>
        <w:jc w:val="both"/>
        <w:rPr>
          <w:rFonts w:ascii="GHEA Grapalat" w:hAnsi="GHEA Grapalat"/>
          <w:b/>
          <w:color w:val="000000"/>
          <w:lang w:val="hy-AM"/>
        </w:rPr>
      </w:pPr>
      <w:r w:rsidRPr="00C966BF">
        <w:rPr>
          <w:rFonts w:ascii="GHEA Grapalat" w:hAnsi="GHEA Grapalat" w:cs="Sylfaen"/>
          <w:b/>
          <w:color w:val="000000"/>
          <w:lang w:val="fr-FR"/>
        </w:rPr>
        <w:lastRenderedPageBreak/>
        <w:t xml:space="preserve">2. </w:t>
      </w:r>
      <w:r w:rsidR="00205D00" w:rsidRPr="00C966BF">
        <w:rPr>
          <w:rFonts w:ascii="GHEA Grapalat" w:hAnsi="GHEA Grapalat" w:cs="Sylfaen"/>
          <w:b/>
          <w:color w:val="000000"/>
          <w:lang w:val="hy-AM"/>
        </w:rPr>
        <w:t>Կարգավորման</w:t>
      </w:r>
      <w:r w:rsidR="00205D00" w:rsidRPr="00C966BF">
        <w:rPr>
          <w:rFonts w:ascii="GHEA Grapalat" w:hAnsi="GHEA Grapalat"/>
          <w:b/>
          <w:color w:val="000000"/>
          <w:lang w:val="fr-FR"/>
        </w:rPr>
        <w:t xml:space="preserve"> </w:t>
      </w:r>
      <w:r w:rsidR="00205D00" w:rsidRPr="00C966BF">
        <w:rPr>
          <w:rFonts w:ascii="GHEA Grapalat" w:hAnsi="GHEA Grapalat"/>
          <w:b/>
          <w:color w:val="000000"/>
          <w:lang w:val="hy-AM"/>
        </w:rPr>
        <w:t>նպատակը</w:t>
      </w:r>
      <w:r w:rsidR="00205D00" w:rsidRPr="00C966BF">
        <w:rPr>
          <w:rFonts w:ascii="GHEA Grapalat" w:hAnsi="GHEA Grapalat"/>
          <w:b/>
          <w:color w:val="000000"/>
          <w:lang w:val="fr-FR"/>
        </w:rPr>
        <w:t xml:space="preserve"> </w:t>
      </w:r>
      <w:r w:rsidR="00205D00" w:rsidRPr="00C966BF">
        <w:rPr>
          <w:rFonts w:ascii="GHEA Grapalat" w:hAnsi="GHEA Grapalat"/>
          <w:b/>
          <w:color w:val="000000"/>
          <w:lang w:val="hy-AM"/>
        </w:rPr>
        <w:t>և</w:t>
      </w:r>
      <w:r w:rsidR="00205D00" w:rsidRPr="00C966BF">
        <w:rPr>
          <w:rFonts w:ascii="GHEA Grapalat" w:hAnsi="GHEA Grapalat"/>
          <w:b/>
          <w:color w:val="000000"/>
          <w:lang w:val="fr-FR"/>
        </w:rPr>
        <w:t xml:space="preserve"> </w:t>
      </w:r>
      <w:r w:rsidR="00205D00" w:rsidRPr="00C966BF">
        <w:rPr>
          <w:rFonts w:ascii="GHEA Grapalat" w:hAnsi="GHEA Grapalat"/>
          <w:b/>
          <w:color w:val="000000"/>
          <w:lang w:val="hy-AM"/>
        </w:rPr>
        <w:t>բնույթը</w:t>
      </w:r>
      <w:r w:rsidR="00191543" w:rsidRPr="00C966BF">
        <w:rPr>
          <w:rFonts w:ascii="Cambria Math" w:hAnsi="Cambria Math" w:cs="Cambria Math"/>
          <w:b/>
          <w:color w:val="000000"/>
          <w:lang w:val="hy-AM"/>
        </w:rPr>
        <w:t>․</w:t>
      </w:r>
      <w:r w:rsidR="00205D00" w:rsidRPr="00C966BF">
        <w:rPr>
          <w:rFonts w:ascii="GHEA Grapalat" w:hAnsi="GHEA Grapalat"/>
          <w:b/>
          <w:color w:val="000000"/>
          <w:lang w:val="hy-AM"/>
        </w:rPr>
        <w:t xml:space="preserve"> </w:t>
      </w:r>
    </w:p>
    <w:p w14:paraId="53394742" w14:textId="49E59BD6" w:rsidR="00205D00" w:rsidRPr="00C966BF" w:rsidRDefault="00205D00" w:rsidP="00961AFB">
      <w:pPr>
        <w:spacing w:line="360" w:lineRule="auto"/>
        <w:ind w:right="-13" w:firstLine="630"/>
        <w:jc w:val="both"/>
        <w:rPr>
          <w:rFonts w:ascii="GHEA Grapalat" w:hAnsi="GHEA Grapalat"/>
          <w:lang w:val="hy-AM"/>
        </w:rPr>
      </w:pPr>
      <w:r w:rsidRPr="00C966BF">
        <w:rPr>
          <w:rFonts w:ascii="GHEA Grapalat" w:hAnsi="GHEA Grapalat"/>
          <w:bCs/>
          <w:color w:val="000000"/>
          <w:lang w:val="hy-AM"/>
        </w:rPr>
        <w:t>Նախագծով</w:t>
      </w:r>
      <w:r w:rsidRPr="00C966BF">
        <w:rPr>
          <w:rFonts w:ascii="GHEA Grapalat" w:hAnsi="GHEA Grapalat"/>
          <w:lang w:val="hy-AM"/>
        </w:rPr>
        <w:t xml:space="preserve"> նախատեսվում է թմրամիջոցների, հոգեմետ (հոգեներգործուն) նյութերի, դրանց պատրաստուկների, պրեկուրսորների, խիստ ներգործող կամ թունավոր նյութերի օրինական շրջանառության դեմ ուղղված հանցագործություններին վերաբերելի հոդվածներում արարքը ծանրացնող հանգամանքների շարք</w:t>
      </w:r>
      <w:r w:rsidR="00191543" w:rsidRPr="00C966BF">
        <w:rPr>
          <w:rFonts w:ascii="GHEA Grapalat" w:hAnsi="GHEA Grapalat"/>
          <w:lang w:val="hy-AM"/>
        </w:rPr>
        <w:t>ը</w:t>
      </w:r>
      <w:r w:rsidRPr="00C966BF">
        <w:rPr>
          <w:rFonts w:ascii="GHEA Grapalat" w:hAnsi="GHEA Grapalat"/>
          <w:lang w:val="hy-AM"/>
        </w:rPr>
        <w:t xml:space="preserve"> լրացնել։</w:t>
      </w:r>
    </w:p>
    <w:p w14:paraId="576F9554" w14:textId="20737EE9" w:rsidR="00205D00" w:rsidRPr="00C966BF" w:rsidRDefault="0012430B" w:rsidP="00961AFB">
      <w:pPr>
        <w:spacing w:line="360" w:lineRule="auto"/>
        <w:ind w:right="-13" w:firstLine="630"/>
        <w:jc w:val="both"/>
        <w:rPr>
          <w:rFonts w:ascii="GHEA Grapalat" w:hAnsi="GHEA Grapalat"/>
          <w:bCs/>
          <w:lang w:val="hy-AM"/>
        </w:rPr>
      </w:pPr>
      <w:r>
        <w:rPr>
          <w:rFonts w:ascii="GHEA Grapalat" w:hAnsi="GHEA Grapalat"/>
          <w:lang w:val="hy-AM"/>
        </w:rPr>
        <w:t>Մասնավորապես</w:t>
      </w:r>
      <w:r w:rsidR="005C6F41">
        <w:rPr>
          <w:rFonts w:ascii="GHEA Grapalat" w:hAnsi="GHEA Grapalat"/>
          <w:lang w:val="hy-AM"/>
        </w:rPr>
        <w:t>,</w:t>
      </w:r>
      <w:r>
        <w:rPr>
          <w:rFonts w:ascii="GHEA Grapalat" w:hAnsi="GHEA Grapalat"/>
          <w:lang w:val="hy-AM"/>
        </w:rPr>
        <w:t xml:space="preserve"> ՀՀ ք</w:t>
      </w:r>
      <w:r w:rsidR="00205D00" w:rsidRPr="00C966BF">
        <w:rPr>
          <w:rFonts w:ascii="GHEA Grapalat" w:hAnsi="GHEA Grapalat"/>
          <w:lang w:val="hy-AM"/>
        </w:rPr>
        <w:t xml:space="preserve">րեական օրենսգրքի 393-րդ և 394-րդ հոդվածների 2-րդ մասում՝ </w:t>
      </w:r>
      <w:r>
        <w:rPr>
          <w:rFonts w:ascii="GHEA Grapalat" w:hAnsi="GHEA Grapalat"/>
          <w:lang w:val="hy-AM"/>
        </w:rPr>
        <w:t xml:space="preserve">նախատեսվում է </w:t>
      </w:r>
      <w:r w:rsidR="00205D00" w:rsidRPr="00C966BF">
        <w:rPr>
          <w:rFonts w:ascii="GHEA Grapalat" w:hAnsi="GHEA Grapalat"/>
          <w:lang w:val="hy-AM"/>
        </w:rPr>
        <w:t xml:space="preserve">ծանրացնող հանգամանք </w:t>
      </w:r>
      <w:r>
        <w:rPr>
          <w:rFonts w:ascii="GHEA Grapalat" w:hAnsi="GHEA Grapalat"/>
          <w:lang w:val="hy-AM"/>
        </w:rPr>
        <w:t>սահմանել</w:t>
      </w:r>
      <w:r w:rsidR="00205D00" w:rsidRPr="00C966BF">
        <w:rPr>
          <w:rFonts w:ascii="GHEA Grapalat" w:hAnsi="GHEA Grapalat"/>
          <w:lang w:val="hy-AM"/>
        </w:rPr>
        <w:t xml:space="preserve"> արարքը</w:t>
      </w:r>
      <w:r w:rsidR="00205D00" w:rsidRPr="00C966BF">
        <w:rPr>
          <w:rFonts w:ascii="GHEA Grapalat" w:hAnsi="GHEA Grapalat"/>
          <w:b/>
          <w:bCs/>
          <w:i/>
          <w:iCs/>
          <w:lang w:val="hy-AM"/>
        </w:rPr>
        <w:t xml:space="preserve"> </w:t>
      </w:r>
      <w:r w:rsidR="00205D00" w:rsidRPr="00C966BF">
        <w:rPr>
          <w:rFonts w:ascii="GHEA Grapalat" w:hAnsi="GHEA Grapalat"/>
          <w:color w:val="000000"/>
          <w:shd w:val="clear" w:color="auto" w:fill="FFFFFF"/>
          <w:lang w:val="hy-AM"/>
        </w:rPr>
        <w:t xml:space="preserve">տեղեկատվական կամ հաղորդակցական տեխնոլոգիաների </w:t>
      </w:r>
      <w:r w:rsidR="00205D00" w:rsidRPr="00C966BF">
        <w:rPr>
          <w:rFonts w:ascii="GHEA Grapalat" w:hAnsi="GHEA Grapalat"/>
          <w:bCs/>
          <w:lang w:val="hy-AM"/>
        </w:rPr>
        <w:t xml:space="preserve">միջոցով կատարելը, իսկ </w:t>
      </w:r>
      <w:r w:rsidR="00205D00" w:rsidRPr="00C966BF">
        <w:rPr>
          <w:rFonts w:ascii="GHEA Grapalat" w:hAnsi="GHEA Grapalat"/>
          <w:lang w:val="hy-AM"/>
        </w:rPr>
        <w:t>3-րդ մասում՝ առանձնապես ծանրացնող հանգամանք սահմանել</w:t>
      </w:r>
      <w:r w:rsidR="00205D00" w:rsidRPr="00C966BF">
        <w:rPr>
          <w:rFonts w:ascii="GHEA Grapalat" w:hAnsi="GHEA Grapalat"/>
          <w:b/>
          <w:bCs/>
          <w:i/>
          <w:iCs/>
          <w:lang w:val="hy-AM"/>
        </w:rPr>
        <w:t xml:space="preserve"> </w:t>
      </w:r>
      <w:r w:rsidR="00205D00" w:rsidRPr="00C966BF">
        <w:rPr>
          <w:rFonts w:ascii="GHEA Grapalat" w:hAnsi="GHEA Grapalat"/>
          <w:bCs/>
          <w:lang w:val="hy-AM"/>
        </w:rPr>
        <w:t>անչափահասի ներգրավմամբ արարքը կատարելը։</w:t>
      </w:r>
    </w:p>
    <w:p w14:paraId="6EC095FF" w14:textId="27AD3674" w:rsidR="00205D00" w:rsidRDefault="00205D00" w:rsidP="00961AFB">
      <w:pPr>
        <w:spacing w:line="360" w:lineRule="auto"/>
        <w:ind w:right="-13" w:firstLine="630"/>
        <w:jc w:val="both"/>
        <w:rPr>
          <w:rFonts w:ascii="GHEA Grapalat" w:hAnsi="GHEA Grapalat"/>
          <w:bCs/>
          <w:lang w:val="hy-AM"/>
        </w:rPr>
      </w:pPr>
      <w:r w:rsidRPr="00C966BF">
        <w:rPr>
          <w:rFonts w:ascii="GHEA Grapalat" w:hAnsi="GHEA Grapalat"/>
          <w:bCs/>
          <w:lang w:val="hy-AM"/>
        </w:rPr>
        <w:t>Նախագծով թմրամիջոցի, հոգեմետ (հոգեներգործուն) նյութի, դրանց պատրաստուկի կամ դրանց համարժեք նյութի (անալոգի) կամ դրանց ածանցյալի գործածմանը հակելու կամ ներգրավելու համար արարք</w:t>
      </w:r>
      <w:r w:rsidR="00191543" w:rsidRPr="00C966BF">
        <w:rPr>
          <w:rFonts w:ascii="GHEA Grapalat" w:hAnsi="GHEA Grapalat"/>
          <w:bCs/>
          <w:lang w:val="hy-AM"/>
        </w:rPr>
        <w:t>ը</w:t>
      </w:r>
      <w:r w:rsidRPr="00C966BF">
        <w:rPr>
          <w:rFonts w:ascii="GHEA Grapalat" w:hAnsi="GHEA Grapalat"/>
          <w:bCs/>
          <w:lang w:val="hy-AM"/>
        </w:rPr>
        <w:t xml:space="preserve"> ծանրացնող հանգամանքների թվում սահման</w:t>
      </w:r>
      <w:r w:rsidR="0012430B">
        <w:rPr>
          <w:rFonts w:ascii="GHEA Grapalat" w:hAnsi="GHEA Grapalat"/>
          <w:bCs/>
          <w:lang w:val="hy-AM"/>
        </w:rPr>
        <w:t>վում</w:t>
      </w:r>
      <w:r w:rsidRPr="00C966BF">
        <w:rPr>
          <w:rFonts w:ascii="GHEA Grapalat" w:hAnsi="GHEA Grapalat"/>
          <w:bCs/>
          <w:lang w:val="hy-AM"/>
        </w:rPr>
        <w:t xml:space="preserve"> </w:t>
      </w:r>
      <w:r w:rsidR="00191543" w:rsidRPr="00C966BF">
        <w:rPr>
          <w:rFonts w:ascii="GHEA Grapalat" w:hAnsi="GHEA Grapalat"/>
          <w:bCs/>
          <w:lang w:val="hy-AM"/>
        </w:rPr>
        <w:t>են</w:t>
      </w:r>
      <w:r w:rsidRPr="00C966BF">
        <w:rPr>
          <w:rFonts w:ascii="GHEA Grapalat" w:hAnsi="GHEA Grapalat"/>
          <w:bCs/>
          <w:lang w:val="hy-AM"/>
        </w:rPr>
        <w:t xml:space="preserve"> նաև </w:t>
      </w:r>
      <w:r w:rsidR="00D102BC">
        <w:rPr>
          <w:rFonts w:ascii="GHEA Grapalat" w:hAnsi="GHEA Grapalat"/>
          <w:bCs/>
          <w:lang w:val="hy-AM"/>
        </w:rPr>
        <w:t xml:space="preserve">հանցանքը </w:t>
      </w:r>
      <w:r w:rsidR="00D102BC" w:rsidRPr="00D102BC">
        <w:rPr>
          <w:rFonts w:ascii="GHEA Grapalat" w:hAnsi="GHEA Grapalat"/>
          <w:bCs/>
          <w:lang w:val="hy-AM"/>
        </w:rPr>
        <w:t>անօգնական վիճակում գտնվողի նկատմամբ</w:t>
      </w:r>
      <w:r w:rsidR="00D102BC">
        <w:rPr>
          <w:rFonts w:ascii="GHEA Grapalat" w:hAnsi="GHEA Grapalat"/>
          <w:bCs/>
          <w:lang w:val="hy-AM"/>
        </w:rPr>
        <w:t xml:space="preserve"> կատարելը և </w:t>
      </w:r>
      <w:r w:rsidR="00D102BC" w:rsidRPr="00D102BC">
        <w:rPr>
          <w:rFonts w:ascii="GHEA Grapalat" w:hAnsi="GHEA Grapalat"/>
          <w:bCs/>
          <w:lang w:val="hy-AM"/>
        </w:rPr>
        <w:t xml:space="preserve">հանցագործությունից տուժած </w:t>
      </w:r>
      <w:r w:rsidRPr="00C966BF">
        <w:rPr>
          <w:rFonts w:ascii="GHEA Grapalat" w:hAnsi="GHEA Grapalat"/>
          <w:bCs/>
          <w:lang w:val="hy-AM"/>
        </w:rPr>
        <w:t>անձի անօգնական վիճակն օգտագործե</w:t>
      </w:r>
      <w:r w:rsidR="00191543" w:rsidRPr="00C966BF">
        <w:rPr>
          <w:rFonts w:ascii="GHEA Grapalat" w:hAnsi="GHEA Grapalat"/>
          <w:bCs/>
          <w:lang w:val="hy-AM"/>
        </w:rPr>
        <w:t>լ</w:t>
      </w:r>
      <w:r w:rsidRPr="00C966BF">
        <w:rPr>
          <w:rFonts w:ascii="GHEA Grapalat" w:hAnsi="GHEA Grapalat"/>
          <w:bCs/>
          <w:lang w:val="hy-AM"/>
        </w:rPr>
        <w:t xml:space="preserve">ով հանցանքը կատարելու վեաբերյալ կարգավորումներ։ </w:t>
      </w:r>
    </w:p>
    <w:p w14:paraId="10B47ED1" w14:textId="7090758A" w:rsidR="001A0815" w:rsidRPr="00C966BF" w:rsidRDefault="007E3104" w:rsidP="00961AFB">
      <w:pPr>
        <w:spacing w:line="360" w:lineRule="auto"/>
        <w:ind w:right="-13" w:firstLine="630"/>
        <w:jc w:val="both"/>
        <w:rPr>
          <w:rStyle w:val="Strong"/>
          <w:rFonts w:ascii="GHEA Grapalat" w:hAnsi="GHEA Grapalat"/>
          <w:b w:val="0"/>
          <w:bCs w:val="0"/>
          <w:color w:val="000000"/>
          <w:shd w:val="clear" w:color="auto" w:fill="FFFFFF"/>
          <w:lang w:val="hy-AM"/>
        </w:rPr>
      </w:pPr>
      <w:r>
        <w:rPr>
          <w:rStyle w:val="Strong"/>
          <w:rFonts w:ascii="GHEA Grapalat" w:hAnsi="GHEA Grapalat"/>
          <w:b w:val="0"/>
          <w:bCs w:val="0"/>
          <w:color w:val="000000"/>
          <w:shd w:val="clear" w:color="auto" w:fill="FFFFFF"/>
          <w:lang w:val="hy-AM"/>
        </w:rPr>
        <w:t>Հաշվի առնելով, որ հրազենի գործադրմամբ կատարվող հանցագործություններն առավել հանրային վտանգ ներակայացնող դեպքերն են</w:t>
      </w:r>
      <w:r w:rsidR="00D32BF9">
        <w:rPr>
          <w:rStyle w:val="Strong"/>
          <w:rFonts w:ascii="GHEA Grapalat" w:hAnsi="GHEA Grapalat"/>
          <w:b w:val="0"/>
          <w:bCs w:val="0"/>
          <w:color w:val="000000"/>
          <w:shd w:val="clear" w:color="auto" w:fill="FFFFFF"/>
          <w:lang w:val="hy-AM"/>
        </w:rPr>
        <w:t>՝</w:t>
      </w:r>
      <w:r>
        <w:rPr>
          <w:rStyle w:val="Strong"/>
          <w:rFonts w:ascii="GHEA Grapalat" w:hAnsi="GHEA Grapalat"/>
          <w:b w:val="0"/>
          <w:bCs w:val="0"/>
          <w:color w:val="000000"/>
          <w:shd w:val="clear" w:color="auto" w:fill="FFFFFF"/>
          <w:lang w:val="hy-AM"/>
        </w:rPr>
        <w:t xml:space="preserve"> նախագծով նախատեսվում է նա</w:t>
      </w:r>
      <w:r w:rsidR="00D32BF9">
        <w:rPr>
          <w:rStyle w:val="Strong"/>
          <w:rFonts w:ascii="GHEA Grapalat" w:hAnsi="GHEA Grapalat"/>
          <w:b w:val="0"/>
          <w:bCs w:val="0"/>
          <w:color w:val="000000"/>
          <w:shd w:val="clear" w:color="auto" w:fill="FFFFFF"/>
          <w:lang w:val="hy-AM"/>
        </w:rPr>
        <w:t>և</w:t>
      </w:r>
      <w:r>
        <w:rPr>
          <w:rStyle w:val="Strong"/>
          <w:rFonts w:ascii="GHEA Grapalat" w:hAnsi="GHEA Grapalat"/>
          <w:b w:val="0"/>
          <w:bCs w:val="0"/>
          <w:color w:val="000000"/>
          <w:shd w:val="clear" w:color="auto" w:fill="FFFFFF"/>
          <w:lang w:val="hy-AM"/>
        </w:rPr>
        <w:t xml:space="preserve"> խստացնել </w:t>
      </w:r>
      <w:r w:rsidR="00D32BF9">
        <w:rPr>
          <w:rStyle w:val="Strong"/>
          <w:rFonts w:ascii="GHEA Grapalat" w:hAnsi="GHEA Grapalat"/>
          <w:b w:val="0"/>
          <w:bCs w:val="0"/>
          <w:color w:val="000000"/>
          <w:shd w:val="clear" w:color="auto" w:fill="FFFFFF"/>
          <w:lang w:val="hy-AM"/>
        </w:rPr>
        <w:t>ապօրինի կերպով հրազեն կրելու համար նախատեսված պատժաչափը։</w:t>
      </w:r>
    </w:p>
    <w:p w14:paraId="67DE4E80" w14:textId="7CB316F3" w:rsidR="00205D00" w:rsidRPr="00C966BF" w:rsidRDefault="00205D00" w:rsidP="00961AFB">
      <w:pPr>
        <w:shd w:val="clear" w:color="auto" w:fill="FFFFFF"/>
        <w:autoSpaceDE w:val="0"/>
        <w:autoSpaceDN w:val="0"/>
        <w:adjustRightInd w:val="0"/>
        <w:spacing w:line="360" w:lineRule="auto"/>
        <w:ind w:right="-13" w:firstLine="630"/>
        <w:jc w:val="both"/>
        <w:rPr>
          <w:rFonts w:ascii="GHEA Grapalat" w:eastAsia="Calibri" w:hAnsi="GHEA Grapalat"/>
          <w:lang w:val="hy-AM" w:eastAsia="en-US"/>
        </w:rPr>
      </w:pPr>
      <w:r w:rsidRPr="00C966BF">
        <w:rPr>
          <w:rFonts w:ascii="GHEA Grapalat" w:eastAsia="Calibri" w:hAnsi="GHEA Grapalat"/>
          <w:b/>
          <w:lang w:val="hy-AM"/>
        </w:rPr>
        <w:t>3</w:t>
      </w:r>
      <w:r w:rsidRPr="00C966BF">
        <w:rPr>
          <w:rFonts w:ascii="Cambria Math" w:eastAsia="Calibri" w:hAnsi="Cambria Math" w:cs="Cambria Math"/>
          <w:b/>
          <w:lang w:val="hy-AM"/>
        </w:rPr>
        <w:t>․</w:t>
      </w:r>
      <w:r w:rsidRPr="00C966BF">
        <w:rPr>
          <w:rFonts w:ascii="GHEA Grapalat" w:eastAsia="Calibri" w:hAnsi="GHEA Grapalat"/>
          <w:b/>
          <w:lang w:val="hy-AM"/>
        </w:rPr>
        <w:t xml:space="preserve"> </w:t>
      </w:r>
      <w:r w:rsidRPr="00C966BF">
        <w:rPr>
          <w:rFonts w:ascii="GHEA Grapalat" w:eastAsia="Calibri" w:hAnsi="GHEA Grapalat"/>
          <w:b/>
          <w:lang w:val="pt-BR"/>
        </w:rPr>
        <w:t>Ակնկալվող արդյունքը.</w:t>
      </w:r>
    </w:p>
    <w:p w14:paraId="5676618F" w14:textId="62397583" w:rsidR="00205D00" w:rsidRDefault="00205D00" w:rsidP="00961AFB">
      <w:pPr>
        <w:spacing w:line="360" w:lineRule="auto"/>
        <w:ind w:right="-13" w:firstLine="630"/>
        <w:jc w:val="both"/>
        <w:rPr>
          <w:rFonts w:ascii="GHEA Grapalat" w:hAnsi="GHEA Grapalat"/>
          <w:color w:val="000000"/>
          <w:shd w:val="clear" w:color="auto" w:fill="FFFFFF"/>
          <w:lang w:val="hy-AM"/>
        </w:rPr>
      </w:pPr>
      <w:r w:rsidRPr="00C966BF">
        <w:rPr>
          <w:rFonts w:ascii="GHEA Grapalat" w:hAnsi="GHEA Grapalat"/>
          <w:bCs/>
          <w:color w:val="000000"/>
          <w:lang w:val="hy-AM"/>
        </w:rPr>
        <w:t>Նախագծի</w:t>
      </w:r>
      <w:r w:rsidRPr="00C966BF">
        <w:rPr>
          <w:rFonts w:ascii="GHEA Grapalat" w:hAnsi="GHEA Grapalat"/>
          <w:bCs/>
          <w:color w:val="000000"/>
          <w:lang w:val="af-ZA"/>
        </w:rPr>
        <w:t xml:space="preserve"> </w:t>
      </w:r>
      <w:r w:rsidRPr="00C966BF">
        <w:rPr>
          <w:rFonts w:ascii="GHEA Grapalat" w:hAnsi="GHEA Grapalat"/>
          <w:bCs/>
          <w:color w:val="000000"/>
          <w:lang w:val="hy-AM"/>
        </w:rPr>
        <w:t>ընդունման արդյունքում</w:t>
      </w:r>
      <w:r w:rsidRPr="00C966BF">
        <w:rPr>
          <w:rFonts w:ascii="GHEA Grapalat" w:hAnsi="GHEA Grapalat" w:cs="Arial Armenian"/>
          <w:b/>
          <w:lang w:val="hy-AM"/>
        </w:rPr>
        <w:t xml:space="preserve"> </w:t>
      </w:r>
      <w:r w:rsidRPr="00C966BF">
        <w:rPr>
          <w:rFonts w:ascii="GHEA Grapalat" w:hAnsi="GHEA Grapalat"/>
          <w:bCs/>
          <w:color w:val="000000"/>
          <w:lang w:val="hy-AM"/>
        </w:rPr>
        <w:t xml:space="preserve">թիրախավորված կլինեն </w:t>
      </w:r>
      <w:r w:rsidRPr="00C966BF">
        <w:rPr>
          <w:rFonts w:ascii="GHEA Grapalat" w:hAnsi="GHEA Grapalat"/>
          <w:color w:val="000000"/>
          <w:shd w:val="clear" w:color="auto" w:fill="FFFFFF"/>
          <w:lang w:val="hy-AM"/>
        </w:rPr>
        <w:t>տեղեկատվական կամ հաղորդակցական տեխնոլոգիաների միջոցով,</w:t>
      </w:r>
      <w:r w:rsidR="00191543" w:rsidRPr="00C966BF">
        <w:rPr>
          <w:rFonts w:ascii="GHEA Grapalat" w:hAnsi="GHEA Grapalat"/>
          <w:color w:val="000000"/>
          <w:shd w:val="clear" w:color="auto" w:fill="FFFFFF"/>
          <w:lang w:val="hy-AM"/>
        </w:rPr>
        <w:t xml:space="preserve"> ինչպես նաև</w:t>
      </w:r>
      <w:r w:rsidRPr="00C966BF">
        <w:rPr>
          <w:rFonts w:ascii="GHEA Grapalat" w:hAnsi="GHEA Grapalat"/>
          <w:color w:val="000000"/>
          <w:shd w:val="clear" w:color="auto" w:fill="FFFFFF"/>
          <w:lang w:val="hy-AM"/>
        </w:rPr>
        <w:t xml:space="preserve"> անչափահասի ներգրավմամբ թմրամիջոցների ապօրինի շրջանառությունը</w:t>
      </w:r>
      <w:r w:rsidR="00D32BF9">
        <w:rPr>
          <w:rFonts w:ascii="GHEA Grapalat" w:hAnsi="GHEA Grapalat"/>
          <w:color w:val="000000"/>
          <w:shd w:val="clear" w:color="auto" w:fill="FFFFFF"/>
          <w:lang w:val="hy-AM"/>
        </w:rPr>
        <w:t xml:space="preserve">, առավել կխստացվի ապօրինի կերպով հրազեն </w:t>
      </w:r>
      <w:r w:rsidR="00533AC1" w:rsidRPr="0047230C">
        <w:rPr>
          <w:rFonts w:ascii="GHEA Grapalat" w:hAnsi="GHEA Grapalat"/>
          <w:color w:val="000000"/>
          <w:lang w:val="hy-AM"/>
        </w:rPr>
        <w:t>ձեռք բերել</w:t>
      </w:r>
      <w:r w:rsidR="00533AC1">
        <w:rPr>
          <w:rFonts w:ascii="GHEA Grapalat" w:hAnsi="GHEA Grapalat"/>
          <w:color w:val="000000"/>
          <w:lang w:val="hy-AM"/>
        </w:rPr>
        <w:t>ու</w:t>
      </w:r>
      <w:r w:rsidR="00533AC1" w:rsidRPr="0047230C">
        <w:rPr>
          <w:rFonts w:ascii="GHEA Grapalat" w:hAnsi="GHEA Grapalat"/>
          <w:color w:val="000000"/>
          <w:lang w:val="hy-AM"/>
        </w:rPr>
        <w:t>, իրացնել</w:t>
      </w:r>
      <w:r w:rsidR="00533AC1">
        <w:rPr>
          <w:rFonts w:ascii="GHEA Grapalat" w:hAnsi="GHEA Grapalat"/>
          <w:color w:val="000000"/>
          <w:lang w:val="hy-AM"/>
        </w:rPr>
        <w:t>ու</w:t>
      </w:r>
      <w:r w:rsidR="00533AC1" w:rsidRPr="0047230C">
        <w:rPr>
          <w:rFonts w:ascii="GHEA Grapalat" w:hAnsi="GHEA Grapalat"/>
          <w:color w:val="000000"/>
          <w:lang w:val="hy-AM"/>
        </w:rPr>
        <w:t>, պահել</w:t>
      </w:r>
      <w:r w:rsidR="00533AC1">
        <w:rPr>
          <w:rFonts w:ascii="GHEA Grapalat" w:hAnsi="GHEA Grapalat"/>
          <w:color w:val="000000"/>
          <w:lang w:val="hy-AM"/>
        </w:rPr>
        <w:t>ու</w:t>
      </w:r>
      <w:r w:rsidR="00533AC1" w:rsidRPr="0047230C">
        <w:rPr>
          <w:rFonts w:ascii="GHEA Grapalat" w:hAnsi="GHEA Grapalat"/>
          <w:color w:val="000000"/>
          <w:lang w:val="hy-AM"/>
        </w:rPr>
        <w:t>, փոխադրել</w:t>
      </w:r>
      <w:r w:rsidR="00533AC1">
        <w:rPr>
          <w:rFonts w:ascii="GHEA Grapalat" w:hAnsi="GHEA Grapalat"/>
          <w:color w:val="000000"/>
          <w:lang w:val="hy-AM"/>
        </w:rPr>
        <w:t>ու</w:t>
      </w:r>
      <w:r w:rsidR="00533AC1" w:rsidRPr="0047230C">
        <w:rPr>
          <w:rFonts w:ascii="GHEA Grapalat" w:hAnsi="GHEA Grapalat"/>
          <w:color w:val="000000"/>
          <w:lang w:val="hy-AM"/>
        </w:rPr>
        <w:t>, առաքել</w:t>
      </w:r>
      <w:r w:rsidR="00533AC1">
        <w:rPr>
          <w:rFonts w:ascii="GHEA Grapalat" w:hAnsi="GHEA Grapalat"/>
          <w:color w:val="000000"/>
          <w:lang w:val="hy-AM"/>
        </w:rPr>
        <w:t>ու</w:t>
      </w:r>
      <w:r w:rsidR="00533AC1" w:rsidRPr="0047230C">
        <w:rPr>
          <w:rFonts w:ascii="GHEA Grapalat" w:hAnsi="GHEA Grapalat"/>
          <w:color w:val="000000"/>
          <w:lang w:val="hy-AM"/>
        </w:rPr>
        <w:t xml:space="preserve"> կամ կրել</w:t>
      </w:r>
      <w:r w:rsidR="00533AC1">
        <w:rPr>
          <w:rFonts w:ascii="GHEA Grapalat" w:hAnsi="GHEA Grapalat"/>
          <w:color w:val="000000"/>
          <w:lang w:val="hy-AM"/>
        </w:rPr>
        <w:t>ու</w:t>
      </w:r>
      <w:r w:rsidR="00533AC1" w:rsidRPr="0047230C">
        <w:rPr>
          <w:rFonts w:ascii="GHEA Grapalat" w:hAnsi="GHEA Grapalat"/>
          <w:color w:val="000000"/>
          <w:lang w:val="hy-AM"/>
        </w:rPr>
        <w:t>՝</w:t>
      </w:r>
      <w:r w:rsidR="00D32BF9">
        <w:rPr>
          <w:rFonts w:ascii="GHEA Grapalat" w:hAnsi="GHEA Grapalat"/>
          <w:color w:val="000000"/>
          <w:shd w:val="clear" w:color="auto" w:fill="FFFFFF"/>
          <w:lang w:val="hy-AM"/>
        </w:rPr>
        <w:t xml:space="preserve"> համար նախատեսված պատժաչափը</w:t>
      </w:r>
      <w:r w:rsidRPr="00C966BF">
        <w:rPr>
          <w:rFonts w:ascii="GHEA Grapalat" w:hAnsi="GHEA Grapalat"/>
          <w:color w:val="000000"/>
          <w:shd w:val="clear" w:color="auto" w:fill="FFFFFF"/>
          <w:lang w:val="hy-AM"/>
        </w:rPr>
        <w:t xml:space="preserve">։ </w:t>
      </w:r>
    </w:p>
    <w:p w14:paraId="4C4BF4C9" w14:textId="5282EC7A" w:rsidR="00205D00" w:rsidRPr="00C966BF" w:rsidRDefault="00205D00" w:rsidP="00961AFB">
      <w:pPr>
        <w:spacing w:line="360" w:lineRule="auto"/>
        <w:ind w:right="-13" w:firstLine="630"/>
        <w:jc w:val="both"/>
        <w:rPr>
          <w:rFonts w:ascii="GHEA Grapalat" w:hAnsi="GHEA Grapalat"/>
          <w:color w:val="000000"/>
          <w:lang w:val="fr-FR"/>
        </w:rPr>
      </w:pPr>
      <w:r w:rsidRPr="00C966BF">
        <w:rPr>
          <w:rFonts w:ascii="GHEA Grapalat" w:hAnsi="GHEA Grapalat"/>
          <w:b/>
          <w:color w:val="000000"/>
          <w:lang w:val="hy-AM"/>
        </w:rPr>
        <w:t>4</w:t>
      </w:r>
      <w:r w:rsidRPr="00C966BF">
        <w:rPr>
          <w:rFonts w:ascii="GHEA Grapalat" w:hAnsi="GHEA Grapalat"/>
          <w:b/>
          <w:color w:val="000000"/>
          <w:lang w:val="fr-FR"/>
        </w:rPr>
        <w:t xml:space="preserve">. </w:t>
      </w:r>
      <w:proofErr w:type="spellStart"/>
      <w:r w:rsidRPr="00C966BF">
        <w:rPr>
          <w:rFonts w:ascii="GHEA Grapalat" w:hAnsi="GHEA Grapalat" w:cs="Sylfaen"/>
          <w:b/>
          <w:color w:val="000000"/>
          <w:lang w:val="fr-FR"/>
        </w:rPr>
        <w:t>Նախագծի</w:t>
      </w:r>
      <w:proofErr w:type="spellEnd"/>
      <w:r w:rsidRPr="00C966BF">
        <w:rPr>
          <w:rFonts w:ascii="GHEA Grapalat" w:hAnsi="GHEA Grapalat" w:cs="Sylfaen"/>
          <w:b/>
          <w:color w:val="000000"/>
          <w:lang w:val="fr-FR"/>
        </w:rPr>
        <w:t xml:space="preserve"> </w:t>
      </w:r>
      <w:proofErr w:type="spellStart"/>
      <w:r w:rsidRPr="00C966BF">
        <w:rPr>
          <w:rFonts w:ascii="GHEA Grapalat" w:hAnsi="GHEA Grapalat" w:cs="Sylfaen"/>
          <w:b/>
          <w:color w:val="000000"/>
          <w:lang w:val="fr-FR"/>
        </w:rPr>
        <w:t>մշակման</w:t>
      </w:r>
      <w:proofErr w:type="spellEnd"/>
      <w:r w:rsidRPr="00C966BF">
        <w:rPr>
          <w:rFonts w:ascii="GHEA Grapalat" w:hAnsi="GHEA Grapalat" w:cs="Sylfaen"/>
          <w:b/>
          <w:color w:val="000000"/>
          <w:lang w:val="fr-FR"/>
        </w:rPr>
        <w:t xml:space="preserve"> </w:t>
      </w:r>
      <w:proofErr w:type="spellStart"/>
      <w:r w:rsidRPr="00C966BF">
        <w:rPr>
          <w:rFonts w:ascii="GHEA Grapalat" w:hAnsi="GHEA Grapalat" w:cs="Sylfaen"/>
          <w:b/>
          <w:color w:val="000000"/>
          <w:lang w:val="fr-FR"/>
        </w:rPr>
        <w:t>գործընթացում</w:t>
      </w:r>
      <w:proofErr w:type="spellEnd"/>
      <w:r w:rsidRPr="00C966BF">
        <w:rPr>
          <w:rFonts w:ascii="GHEA Grapalat" w:hAnsi="GHEA Grapalat" w:cs="Sylfaen"/>
          <w:b/>
          <w:color w:val="000000"/>
          <w:lang w:val="fr-FR"/>
        </w:rPr>
        <w:t xml:space="preserve"> </w:t>
      </w:r>
      <w:proofErr w:type="spellStart"/>
      <w:r w:rsidRPr="00C966BF">
        <w:rPr>
          <w:rFonts w:ascii="GHEA Grapalat" w:hAnsi="GHEA Grapalat" w:cs="Sylfaen"/>
          <w:b/>
          <w:color w:val="000000"/>
          <w:lang w:val="fr-FR"/>
        </w:rPr>
        <w:t>ներգրավված</w:t>
      </w:r>
      <w:proofErr w:type="spellEnd"/>
      <w:r w:rsidRPr="00C966BF">
        <w:rPr>
          <w:rFonts w:ascii="GHEA Grapalat" w:hAnsi="GHEA Grapalat" w:cs="Sylfaen"/>
          <w:b/>
          <w:color w:val="000000"/>
          <w:lang w:val="fr-FR"/>
        </w:rPr>
        <w:t xml:space="preserve"> </w:t>
      </w:r>
      <w:proofErr w:type="spellStart"/>
      <w:r w:rsidRPr="00C966BF">
        <w:rPr>
          <w:rFonts w:ascii="GHEA Grapalat" w:hAnsi="GHEA Grapalat" w:cs="Sylfaen"/>
          <w:b/>
          <w:color w:val="000000"/>
          <w:lang w:val="fr-FR"/>
        </w:rPr>
        <w:t>ինստիտուտները</w:t>
      </w:r>
      <w:proofErr w:type="spellEnd"/>
      <w:r w:rsidRPr="00C966BF">
        <w:rPr>
          <w:rFonts w:ascii="GHEA Grapalat" w:hAnsi="GHEA Grapalat" w:cs="Sylfaen"/>
          <w:b/>
          <w:color w:val="000000"/>
          <w:lang w:val="fr-FR"/>
        </w:rPr>
        <w:t xml:space="preserve"> </w:t>
      </w:r>
      <w:r w:rsidRPr="00C966BF">
        <w:rPr>
          <w:rFonts w:ascii="GHEA Grapalat" w:hAnsi="GHEA Grapalat" w:cs="Sylfaen"/>
          <w:b/>
          <w:color w:val="000000"/>
          <w:lang w:val="hy-AM"/>
        </w:rPr>
        <w:t>և</w:t>
      </w:r>
      <w:r w:rsidRPr="00C966BF">
        <w:rPr>
          <w:rFonts w:ascii="GHEA Grapalat" w:hAnsi="GHEA Grapalat" w:cs="Sylfaen"/>
          <w:b/>
          <w:color w:val="000000"/>
          <w:lang w:val="fr-FR"/>
        </w:rPr>
        <w:t xml:space="preserve"> </w:t>
      </w:r>
      <w:proofErr w:type="spellStart"/>
      <w:r w:rsidRPr="00C966BF">
        <w:rPr>
          <w:rFonts w:ascii="GHEA Grapalat" w:hAnsi="GHEA Grapalat" w:cs="Sylfaen"/>
          <w:b/>
          <w:color w:val="000000"/>
          <w:lang w:val="fr-FR"/>
        </w:rPr>
        <w:t>անձինք</w:t>
      </w:r>
      <w:proofErr w:type="spellEnd"/>
      <w:r w:rsidRPr="00C966BF">
        <w:rPr>
          <w:rFonts w:ascii="GHEA Grapalat" w:hAnsi="GHEA Grapalat" w:cs="Sylfaen"/>
          <w:b/>
          <w:color w:val="000000"/>
          <w:lang w:val="fr-FR"/>
        </w:rPr>
        <w:t>.</w:t>
      </w:r>
    </w:p>
    <w:p w14:paraId="1D573547" w14:textId="7D876D0D" w:rsidR="001A0815" w:rsidRDefault="00205D00" w:rsidP="00961AFB">
      <w:pPr>
        <w:spacing w:line="360" w:lineRule="auto"/>
        <w:ind w:right="-13" w:firstLine="630"/>
        <w:jc w:val="both"/>
        <w:rPr>
          <w:rFonts w:ascii="GHEA Grapalat" w:hAnsi="GHEA Grapalat" w:cs="Sylfaen"/>
          <w:color w:val="000000"/>
          <w:lang w:val="hy-AM"/>
        </w:rPr>
      </w:pPr>
      <w:proofErr w:type="spellStart"/>
      <w:r w:rsidRPr="00C966BF">
        <w:rPr>
          <w:rFonts w:ascii="GHEA Grapalat" w:hAnsi="GHEA Grapalat" w:cs="Sylfaen"/>
          <w:color w:val="000000"/>
          <w:lang w:val="fr-FR"/>
        </w:rPr>
        <w:t>Նախագիծը</w:t>
      </w:r>
      <w:proofErr w:type="spellEnd"/>
      <w:r w:rsidRPr="00C966BF">
        <w:rPr>
          <w:rFonts w:ascii="GHEA Grapalat" w:hAnsi="GHEA Grapalat" w:cs="Sylfaen"/>
          <w:color w:val="000000"/>
          <w:lang w:val="fr-FR"/>
        </w:rPr>
        <w:t xml:space="preserve"> </w:t>
      </w:r>
      <w:proofErr w:type="spellStart"/>
      <w:r w:rsidRPr="00C966BF">
        <w:rPr>
          <w:rFonts w:ascii="GHEA Grapalat" w:hAnsi="GHEA Grapalat" w:cs="Sylfaen"/>
          <w:color w:val="000000"/>
          <w:lang w:val="fr-FR"/>
        </w:rPr>
        <w:t>մշակվել</w:t>
      </w:r>
      <w:proofErr w:type="spellEnd"/>
      <w:r w:rsidRPr="00C966BF">
        <w:rPr>
          <w:rFonts w:ascii="GHEA Grapalat" w:hAnsi="GHEA Grapalat" w:cs="Sylfaen"/>
          <w:color w:val="000000"/>
          <w:lang w:val="fr-FR"/>
        </w:rPr>
        <w:t xml:space="preserve"> է ՀՀ </w:t>
      </w:r>
      <w:r w:rsidRPr="00C966BF">
        <w:rPr>
          <w:rFonts w:ascii="GHEA Grapalat" w:hAnsi="GHEA Grapalat" w:cs="Sylfaen"/>
          <w:color w:val="000000"/>
          <w:lang w:val="hy-AM"/>
        </w:rPr>
        <w:t xml:space="preserve">ներքին գործերի նախարարության </w:t>
      </w:r>
      <w:proofErr w:type="spellStart"/>
      <w:r w:rsidRPr="00C966BF">
        <w:rPr>
          <w:rFonts w:ascii="GHEA Grapalat" w:hAnsi="GHEA Grapalat" w:cs="Sylfaen"/>
          <w:color w:val="000000"/>
          <w:lang w:val="fr-FR"/>
        </w:rPr>
        <w:t>կողմից</w:t>
      </w:r>
      <w:proofErr w:type="spellEnd"/>
      <w:r w:rsidR="00191543" w:rsidRPr="00C966BF">
        <w:rPr>
          <w:rFonts w:ascii="GHEA Grapalat" w:hAnsi="GHEA Grapalat" w:cs="Sylfaen"/>
          <w:color w:val="000000"/>
          <w:lang w:val="hy-AM"/>
        </w:rPr>
        <w:t>։</w:t>
      </w:r>
    </w:p>
    <w:p w14:paraId="4886E87C" w14:textId="23E79C96" w:rsidR="008A298B" w:rsidRPr="00C966BF" w:rsidRDefault="00205D00" w:rsidP="00961AFB">
      <w:pPr>
        <w:shd w:val="clear" w:color="auto" w:fill="FFFFFF"/>
        <w:autoSpaceDE w:val="0"/>
        <w:autoSpaceDN w:val="0"/>
        <w:adjustRightInd w:val="0"/>
        <w:spacing w:line="360" w:lineRule="auto"/>
        <w:ind w:right="-13" w:firstLine="630"/>
        <w:jc w:val="both"/>
        <w:rPr>
          <w:rFonts w:ascii="GHEA Grapalat" w:hAnsi="GHEA Grapalat" w:cs="GHEA Grapalat"/>
          <w:b/>
          <w:bCs/>
          <w:lang w:val="hy-AM"/>
        </w:rPr>
      </w:pPr>
      <w:r w:rsidRPr="00C966BF">
        <w:rPr>
          <w:rFonts w:ascii="GHEA Grapalat" w:eastAsia="GHEA Grapalat" w:hAnsi="GHEA Grapalat" w:cs="GHEA Grapalat"/>
          <w:b/>
          <w:lang w:val="hy-AM"/>
        </w:rPr>
        <w:t>5</w:t>
      </w:r>
      <w:r w:rsidR="008A298B" w:rsidRPr="00C966BF">
        <w:rPr>
          <w:rFonts w:ascii="Cambria Math" w:eastAsia="GHEA Grapalat" w:hAnsi="Cambria Math" w:cs="Cambria Math"/>
          <w:b/>
          <w:lang w:val="hy-AM"/>
        </w:rPr>
        <w:t>․</w:t>
      </w:r>
      <w:r w:rsidR="008A298B" w:rsidRPr="00C966BF">
        <w:rPr>
          <w:rFonts w:ascii="GHEA Grapalat" w:eastAsia="GHEA Grapalat" w:hAnsi="GHEA Grapalat" w:cs="GHEA Grapalat"/>
          <w:b/>
          <w:lang w:val="hy-AM"/>
        </w:rPr>
        <w:t xml:space="preserve"> </w:t>
      </w:r>
      <w:r w:rsidR="008A298B" w:rsidRPr="00C966BF">
        <w:rPr>
          <w:rFonts w:ascii="GHEA Grapalat" w:hAnsi="GHEA Grapalat"/>
          <w:b/>
          <w:bCs/>
          <w:color w:val="000000"/>
          <w:lang w:val="hy-AM"/>
        </w:rPr>
        <w:t>ՀՀ պետական բյուջեում ծախսերի և եկամուտների մասում</w:t>
      </w:r>
      <w:r w:rsidR="008A298B" w:rsidRPr="00C966BF">
        <w:rPr>
          <w:rFonts w:ascii="GHEA Grapalat" w:hAnsi="GHEA Grapalat"/>
          <w:b/>
          <w:bCs/>
          <w:color w:val="000000"/>
          <w:lang w:val="af-ZA"/>
        </w:rPr>
        <w:t xml:space="preserve"> </w:t>
      </w:r>
      <w:r w:rsidR="008A298B" w:rsidRPr="00C966BF">
        <w:rPr>
          <w:rFonts w:ascii="GHEA Grapalat" w:hAnsi="GHEA Grapalat"/>
          <w:b/>
          <w:bCs/>
          <w:color w:val="000000"/>
          <w:lang w:val="hy-AM"/>
        </w:rPr>
        <w:t>ավելացում կամ նվազեցում</w:t>
      </w:r>
      <w:r w:rsidR="008A298B" w:rsidRPr="00C966BF">
        <w:rPr>
          <w:rFonts w:ascii="Cambria Math" w:hAnsi="Cambria Math" w:cs="Cambria Math"/>
          <w:b/>
          <w:bCs/>
          <w:color w:val="000000"/>
          <w:lang w:val="hy-AM"/>
        </w:rPr>
        <w:t>․</w:t>
      </w:r>
    </w:p>
    <w:p w14:paraId="1D377987" w14:textId="0AE6431D" w:rsidR="00A65128" w:rsidRDefault="00B91C4F" w:rsidP="00961AFB">
      <w:pPr>
        <w:spacing w:line="360" w:lineRule="auto"/>
        <w:ind w:right="-13" w:firstLine="630"/>
        <w:jc w:val="both"/>
        <w:rPr>
          <w:rFonts w:ascii="GHEA Grapalat" w:hAnsi="GHEA Grapalat" w:cs="Sylfaen"/>
          <w:color w:val="000000"/>
          <w:lang w:val="hy-AM"/>
        </w:rPr>
      </w:pPr>
      <w:r w:rsidRPr="00C966BF">
        <w:rPr>
          <w:rFonts w:ascii="GHEA Grapalat" w:hAnsi="GHEA Grapalat"/>
          <w:bCs/>
          <w:color w:val="000000"/>
          <w:lang w:val="fr-FR"/>
        </w:rPr>
        <w:t>«</w:t>
      </w:r>
      <w:proofErr w:type="spellStart"/>
      <w:r w:rsidRPr="00C966BF">
        <w:rPr>
          <w:rFonts w:ascii="GHEA Grapalat" w:hAnsi="GHEA Grapalat" w:cs="Sylfaen"/>
          <w:color w:val="000000"/>
          <w:lang w:val="fr-FR"/>
        </w:rPr>
        <w:t>Հայաստանի</w:t>
      </w:r>
      <w:proofErr w:type="spellEnd"/>
      <w:r w:rsidRPr="00C966BF">
        <w:rPr>
          <w:rFonts w:ascii="GHEA Grapalat" w:hAnsi="GHEA Grapalat" w:cs="Sylfaen"/>
          <w:color w:val="000000"/>
          <w:lang w:val="fr-FR"/>
        </w:rPr>
        <w:t xml:space="preserve"> </w:t>
      </w:r>
      <w:proofErr w:type="spellStart"/>
      <w:r w:rsidRPr="00C966BF">
        <w:rPr>
          <w:rFonts w:ascii="GHEA Grapalat" w:hAnsi="GHEA Grapalat" w:cs="Sylfaen"/>
          <w:color w:val="000000"/>
          <w:lang w:val="fr-FR"/>
        </w:rPr>
        <w:t>Հանրապետության</w:t>
      </w:r>
      <w:proofErr w:type="spellEnd"/>
      <w:r w:rsidRPr="00C966BF">
        <w:rPr>
          <w:rFonts w:ascii="GHEA Grapalat" w:hAnsi="GHEA Grapalat" w:cs="Sylfaen"/>
          <w:color w:val="000000"/>
          <w:lang w:val="fr-FR"/>
        </w:rPr>
        <w:t xml:space="preserve"> </w:t>
      </w:r>
      <w:r w:rsidR="00AC6B5A" w:rsidRPr="00C966BF">
        <w:rPr>
          <w:rFonts w:ascii="GHEA Grapalat" w:hAnsi="GHEA Grapalat" w:cs="Sylfaen"/>
          <w:color w:val="000000"/>
          <w:lang w:val="hy-AM"/>
        </w:rPr>
        <w:t>քրեական օրենսգրքում</w:t>
      </w:r>
      <w:r w:rsidR="008A298B" w:rsidRPr="00C966BF">
        <w:rPr>
          <w:rFonts w:ascii="GHEA Grapalat" w:hAnsi="GHEA Grapalat"/>
          <w:color w:val="000000"/>
          <w:lang w:val="hy-AM"/>
        </w:rPr>
        <w:t xml:space="preserve"> </w:t>
      </w:r>
      <w:r w:rsidR="00481DB7" w:rsidRPr="00C966BF">
        <w:rPr>
          <w:rFonts w:ascii="GHEA Grapalat" w:hAnsi="GHEA Grapalat"/>
          <w:color w:val="000000"/>
          <w:lang w:val="hy-AM"/>
        </w:rPr>
        <w:t>փոփոխություն</w:t>
      </w:r>
      <w:r w:rsidR="00BD41EC" w:rsidRPr="00C966BF">
        <w:rPr>
          <w:rFonts w:ascii="GHEA Grapalat" w:hAnsi="GHEA Grapalat"/>
          <w:color w:val="000000"/>
          <w:lang w:val="hy-AM"/>
        </w:rPr>
        <w:t>ներ</w:t>
      </w:r>
      <w:r w:rsidR="00481DB7" w:rsidRPr="00C966BF">
        <w:rPr>
          <w:rFonts w:ascii="GHEA Grapalat" w:hAnsi="GHEA Grapalat"/>
          <w:color w:val="000000"/>
          <w:lang w:val="hy-AM"/>
        </w:rPr>
        <w:t xml:space="preserve"> </w:t>
      </w:r>
      <w:r w:rsidR="006B2350" w:rsidRPr="00C966BF">
        <w:rPr>
          <w:rFonts w:ascii="GHEA Grapalat" w:hAnsi="GHEA Grapalat"/>
          <w:color w:val="000000"/>
          <w:lang w:val="hy-AM"/>
        </w:rPr>
        <w:t>և լրացում</w:t>
      </w:r>
      <w:r w:rsidR="00AC6B5A" w:rsidRPr="00C966BF">
        <w:rPr>
          <w:rFonts w:ascii="GHEA Grapalat" w:hAnsi="GHEA Grapalat"/>
          <w:color w:val="000000"/>
          <w:lang w:val="hy-AM"/>
        </w:rPr>
        <w:t>ներ</w:t>
      </w:r>
      <w:r w:rsidR="006B2350" w:rsidRPr="00C966BF">
        <w:rPr>
          <w:rFonts w:ascii="GHEA Grapalat" w:hAnsi="GHEA Grapalat"/>
          <w:color w:val="000000"/>
          <w:lang w:val="hy-AM"/>
        </w:rPr>
        <w:t xml:space="preserve"> </w:t>
      </w:r>
      <w:r w:rsidR="00481DB7" w:rsidRPr="00C966BF">
        <w:rPr>
          <w:rFonts w:ascii="GHEA Grapalat" w:hAnsi="GHEA Grapalat"/>
          <w:color w:val="000000"/>
          <w:lang w:val="hy-AM"/>
        </w:rPr>
        <w:t xml:space="preserve">կատարելու </w:t>
      </w:r>
      <w:proofErr w:type="spellStart"/>
      <w:r w:rsidRPr="00C966BF">
        <w:rPr>
          <w:rFonts w:ascii="GHEA Grapalat" w:hAnsi="GHEA Grapalat"/>
          <w:color w:val="000000"/>
          <w:lang w:val="fr-FR"/>
        </w:rPr>
        <w:t>մասին</w:t>
      </w:r>
      <w:proofErr w:type="spellEnd"/>
      <w:r w:rsidRPr="00C966BF">
        <w:rPr>
          <w:rFonts w:ascii="GHEA Grapalat" w:hAnsi="GHEA Grapalat"/>
          <w:color w:val="000000"/>
          <w:shd w:val="clear" w:color="auto" w:fill="FFFFFF"/>
          <w:lang w:val="fr-FR"/>
        </w:rPr>
        <w:t>»</w:t>
      </w:r>
      <w:r w:rsidRPr="00C966BF">
        <w:rPr>
          <w:rFonts w:ascii="GHEA Grapalat" w:hAnsi="GHEA Grapalat"/>
          <w:color w:val="000000"/>
          <w:shd w:val="clear" w:color="auto" w:fill="FFFFFF"/>
          <w:lang w:val="hy-AM"/>
        </w:rPr>
        <w:t xml:space="preserve"> </w:t>
      </w:r>
      <w:r w:rsidR="00AC6B5A" w:rsidRPr="00C966BF">
        <w:rPr>
          <w:rFonts w:ascii="GHEA Grapalat" w:hAnsi="GHEA Grapalat"/>
          <w:color w:val="000000"/>
          <w:lang w:val="hy-AM"/>
        </w:rPr>
        <w:t>օրենքի</w:t>
      </w:r>
      <w:r w:rsidRPr="00C966BF">
        <w:rPr>
          <w:rFonts w:ascii="GHEA Grapalat" w:hAnsi="GHEA Grapalat"/>
          <w:color w:val="000000"/>
          <w:lang w:val="fr-FR"/>
        </w:rPr>
        <w:t xml:space="preserve"> </w:t>
      </w:r>
      <w:proofErr w:type="spellStart"/>
      <w:r w:rsidRPr="00C966BF">
        <w:rPr>
          <w:rFonts w:ascii="GHEA Grapalat" w:hAnsi="GHEA Grapalat"/>
          <w:color w:val="000000"/>
          <w:lang w:val="fr-FR"/>
        </w:rPr>
        <w:t>նախագծի</w:t>
      </w:r>
      <w:proofErr w:type="spellEnd"/>
      <w:r w:rsidRPr="00C966BF">
        <w:rPr>
          <w:rFonts w:ascii="GHEA Grapalat" w:hAnsi="GHEA Grapalat"/>
          <w:color w:val="000000"/>
          <w:lang w:val="hy-AM"/>
        </w:rPr>
        <w:t xml:space="preserve"> </w:t>
      </w:r>
      <w:proofErr w:type="spellStart"/>
      <w:r w:rsidR="00A65128" w:rsidRPr="00C966BF">
        <w:rPr>
          <w:rFonts w:ascii="GHEA Grapalat" w:hAnsi="GHEA Grapalat" w:cs="Sylfaen"/>
          <w:color w:val="000000"/>
          <w:lang w:val="hy-AM"/>
        </w:rPr>
        <w:t>ընդունմամբ</w:t>
      </w:r>
      <w:proofErr w:type="spellEnd"/>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պետական</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բյուջեում</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ծախսերի</w:t>
      </w:r>
      <w:r w:rsidR="00A65128" w:rsidRPr="00C966BF">
        <w:rPr>
          <w:rFonts w:ascii="GHEA Grapalat" w:hAnsi="GHEA Grapalat" w:cs="Times Armenian"/>
          <w:color w:val="000000"/>
          <w:lang w:val="fr-FR"/>
        </w:rPr>
        <w:t xml:space="preserve"> </w:t>
      </w:r>
      <w:r w:rsidR="00A65128" w:rsidRPr="00C966BF">
        <w:rPr>
          <w:rFonts w:ascii="GHEA Grapalat" w:hAnsi="GHEA Grapalat" w:cs="Times Armenian"/>
          <w:color w:val="000000"/>
          <w:lang w:val="hy-AM"/>
        </w:rPr>
        <w:t>և</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եկամուտների</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ավելացում</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կամ</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նվազեցում</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չի</w:t>
      </w:r>
      <w:r w:rsidR="00A65128" w:rsidRPr="00C966BF">
        <w:rPr>
          <w:rFonts w:ascii="GHEA Grapalat" w:hAnsi="GHEA Grapalat" w:cs="Times Armenian"/>
          <w:color w:val="000000"/>
          <w:lang w:val="fr-FR"/>
        </w:rPr>
        <w:t xml:space="preserve"> </w:t>
      </w:r>
      <w:r w:rsidRPr="00C966BF">
        <w:rPr>
          <w:rFonts w:ascii="GHEA Grapalat" w:hAnsi="GHEA Grapalat" w:cs="Sylfaen"/>
          <w:color w:val="000000"/>
          <w:lang w:val="hy-AM"/>
        </w:rPr>
        <w:t>նախատեսվում:</w:t>
      </w:r>
    </w:p>
    <w:p w14:paraId="7E4CD737" w14:textId="6FAE4050" w:rsidR="00205D00" w:rsidRPr="00C966BF" w:rsidRDefault="00A173CF" w:rsidP="00961AFB">
      <w:pPr>
        <w:autoSpaceDE w:val="0"/>
        <w:autoSpaceDN w:val="0"/>
        <w:adjustRightInd w:val="0"/>
        <w:spacing w:line="360" w:lineRule="auto"/>
        <w:ind w:right="-13" w:firstLine="630"/>
        <w:jc w:val="both"/>
        <w:rPr>
          <w:rFonts w:ascii="GHEA Grapalat" w:hAnsi="GHEA Grapalat"/>
          <w:b/>
          <w:lang w:val="hy-AM"/>
        </w:rPr>
      </w:pPr>
      <w:r w:rsidRPr="00C966BF">
        <w:rPr>
          <w:rFonts w:ascii="GHEA Grapalat" w:eastAsia="Calibri" w:hAnsi="GHEA Grapalat"/>
          <w:b/>
          <w:lang w:val="hy-AM"/>
        </w:rPr>
        <w:lastRenderedPageBreak/>
        <w:t>6</w:t>
      </w:r>
      <w:r w:rsidRPr="00C966BF">
        <w:rPr>
          <w:rFonts w:ascii="GHEA Grapalat" w:eastAsia="Calibri" w:hAnsi="GHEA Grapalat"/>
          <w:b/>
          <w:lang w:val="pt-BR"/>
        </w:rPr>
        <w:t xml:space="preserve">. </w:t>
      </w:r>
      <w:r w:rsidR="00205D00" w:rsidRPr="00C966BF">
        <w:rPr>
          <w:rFonts w:ascii="GHEA Grapalat" w:hAnsi="GHEA Grapalat"/>
          <w:b/>
          <w:lang w:val="hy-AM"/>
        </w:rPr>
        <w:t>Կապ</w:t>
      </w:r>
      <w:r w:rsidR="007A69D5">
        <w:rPr>
          <w:rFonts w:ascii="GHEA Grapalat" w:hAnsi="GHEA Grapalat"/>
          <w:b/>
          <w:lang w:val="hy-AM"/>
        </w:rPr>
        <w:t>ը ռազմավարական փաստաթղթերի հետ.</w:t>
      </w:r>
    </w:p>
    <w:p w14:paraId="3F841770" w14:textId="0D2A0089" w:rsidR="00205D00" w:rsidRPr="00B808F5" w:rsidRDefault="0012430B" w:rsidP="00961AFB">
      <w:pPr>
        <w:autoSpaceDE w:val="0"/>
        <w:autoSpaceDN w:val="0"/>
        <w:adjustRightInd w:val="0"/>
        <w:spacing w:line="360" w:lineRule="auto"/>
        <w:ind w:right="-13" w:firstLine="630"/>
        <w:jc w:val="both"/>
        <w:rPr>
          <w:rFonts w:ascii="GHEA Grapalat" w:hAnsi="GHEA Grapalat"/>
          <w:color w:val="000000"/>
          <w:lang w:val="fr-FR"/>
        </w:rPr>
      </w:pPr>
      <w:r>
        <w:rPr>
          <w:rFonts w:ascii="GHEA Grapalat" w:hAnsi="GHEA Grapalat"/>
          <w:lang w:val="hy-AM"/>
        </w:rPr>
        <w:t>Նախագիծը նախապատրաստվել է</w:t>
      </w:r>
      <w:r w:rsidR="00205D00" w:rsidRPr="00B808F5">
        <w:rPr>
          <w:rFonts w:ascii="GHEA Grapalat" w:hAnsi="GHEA Grapalat"/>
          <w:lang w:val="hy-AM"/>
        </w:rPr>
        <w:t xml:space="preserve">  </w:t>
      </w:r>
      <w:r>
        <w:rPr>
          <w:rFonts w:ascii="GHEA Grapalat" w:hAnsi="GHEA Grapalat"/>
          <w:lang w:val="hy-AM"/>
        </w:rPr>
        <w:t>թ</w:t>
      </w:r>
      <w:r w:rsidR="007B0F9F" w:rsidRPr="00B808F5">
        <w:rPr>
          <w:rFonts w:ascii="GHEA Grapalat" w:hAnsi="GHEA Grapalat"/>
          <w:lang w:val="hy-AM"/>
        </w:rPr>
        <w:t>մրամիջոցների և հոգեմետ (հոգեներգործուն) նյութերի ոչ բժշկական նպատակներով գործածման և ապօրինի շրջանառության դեմ պայքարի ռազմավարությունից բխող 2025-2027 թվականների գործողությունների ծրագիրով նախատեսված 5</w:t>
      </w:r>
      <w:r w:rsidR="007B0F9F" w:rsidRPr="00B808F5">
        <w:rPr>
          <w:rFonts w:ascii="Cambria Math" w:eastAsia="Microsoft JhengHei" w:hAnsi="Cambria Math" w:cs="Cambria Math"/>
          <w:lang w:val="hy-AM"/>
        </w:rPr>
        <w:t>․</w:t>
      </w:r>
      <w:r w:rsidR="007B0F9F" w:rsidRPr="00B808F5">
        <w:rPr>
          <w:rFonts w:ascii="GHEA Grapalat" w:eastAsia="Microsoft JhengHei" w:hAnsi="GHEA Grapalat" w:cs="Microsoft JhengHei"/>
          <w:lang w:val="hy-AM"/>
        </w:rPr>
        <w:t>1 ուղղություն</w:t>
      </w:r>
      <w:r>
        <w:rPr>
          <w:rFonts w:ascii="GHEA Grapalat" w:eastAsia="Microsoft JhengHei" w:hAnsi="GHEA Grapalat" w:cs="Microsoft JhengHei"/>
          <w:lang w:val="hy-AM"/>
        </w:rPr>
        <w:t>ից</w:t>
      </w:r>
      <w:r w:rsidR="00205D00" w:rsidRPr="00B808F5">
        <w:rPr>
          <w:rFonts w:ascii="GHEA Grapalat" w:hAnsi="GHEA Grapalat"/>
          <w:lang w:val="hy-AM"/>
        </w:rPr>
        <w:t xml:space="preserve">։ </w:t>
      </w:r>
      <w:r w:rsidR="007B0F9F" w:rsidRPr="00B808F5">
        <w:rPr>
          <w:rFonts w:ascii="GHEA Grapalat" w:hAnsi="GHEA Grapalat"/>
          <w:lang w:val="hy-AM"/>
        </w:rPr>
        <w:t>Ն</w:t>
      </w:r>
      <w:r w:rsidR="00205D00" w:rsidRPr="00B808F5">
        <w:rPr>
          <w:rFonts w:ascii="GHEA Grapalat" w:hAnsi="GHEA Grapalat"/>
          <w:lang w:val="hy-AM"/>
        </w:rPr>
        <w:t>ախագիծը նախապատրաստվել է նաև ՀՀ կառավարության 2023 թվականի սեպտեմբերի 28-ի թիվ 1671-</w:t>
      </w:r>
      <w:r w:rsidR="001A0815" w:rsidRPr="00B808F5">
        <w:rPr>
          <w:rFonts w:ascii="GHEA Grapalat" w:hAnsi="GHEA Grapalat"/>
          <w:lang w:val="hy-AM"/>
        </w:rPr>
        <w:t>Լ</w:t>
      </w:r>
      <w:r w:rsidR="00205D00" w:rsidRPr="00B808F5">
        <w:rPr>
          <w:rFonts w:ascii="GHEA Grapalat" w:hAnsi="GHEA Grapalat"/>
          <w:lang w:val="hy-AM"/>
        </w:rPr>
        <w:t xml:space="preserve"> որոշման հավելվածի միջոցառումների 1-ին կետի</w:t>
      </w:r>
      <w:r w:rsidR="007B0F9F" w:rsidRPr="00B808F5">
        <w:rPr>
          <w:rFonts w:ascii="GHEA Grapalat" w:hAnsi="GHEA Grapalat"/>
          <w:lang w:val="hy-AM"/>
        </w:rPr>
        <w:t xml:space="preserve"> </w:t>
      </w:r>
      <w:r w:rsidR="00205D00" w:rsidRPr="00B808F5">
        <w:rPr>
          <w:rFonts w:ascii="GHEA Grapalat" w:hAnsi="GHEA Grapalat"/>
          <w:lang w:val="hy-AM"/>
        </w:rPr>
        <w:t>կատարումն ապահովելու նպատակով։</w:t>
      </w:r>
    </w:p>
    <w:p w14:paraId="03D20DCA" w14:textId="77777777" w:rsidR="007A69D5" w:rsidRDefault="007A69D5" w:rsidP="00A173CF">
      <w:pPr>
        <w:spacing w:line="360" w:lineRule="auto"/>
        <w:ind w:right="-142" w:firstLine="426"/>
        <w:jc w:val="right"/>
        <w:rPr>
          <w:rFonts w:ascii="GHEA Grapalat" w:hAnsi="GHEA Grapalat" w:cs="Sylfaen"/>
          <w:b/>
          <w:color w:val="000000"/>
          <w:lang w:val="fr-FR"/>
        </w:rPr>
      </w:pPr>
    </w:p>
    <w:p w14:paraId="5D211E73" w14:textId="10897173" w:rsidR="00AE31A0" w:rsidRPr="00205D00" w:rsidRDefault="00BB723C" w:rsidP="00A173CF">
      <w:pPr>
        <w:spacing w:line="360" w:lineRule="auto"/>
        <w:ind w:right="-142" w:firstLine="426"/>
        <w:jc w:val="right"/>
        <w:rPr>
          <w:rFonts w:ascii="GHEA Grapalat" w:hAnsi="GHEA Grapalat" w:cs="Sylfaen"/>
          <w:b/>
          <w:color w:val="000000"/>
          <w:lang w:val="hy-AM"/>
        </w:rPr>
      </w:pPr>
      <w:r w:rsidRPr="00205D00">
        <w:rPr>
          <w:rFonts w:ascii="GHEA Grapalat" w:hAnsi="GHEA Grapalat" w:cs="Sylfaen"/>
          <w:b/>
          <w:color w:val="000000"/>
          <w:lang w:val="hy-AM"/>
        </w:rPr>
        <w:t>ՀՀ ներքին գործերի նախարարություն</w:t>
      </w:r>
    </w:p>
    <w:sectPr w:rsidR="00AE31A0" w:rsidRPr="00205D00" w:rsidSect="00961AFB">
      <w:pgSz w:w="11907" w:h="16840" w:code="9"/>
      <w:pgMar w:top="720" w:right="837" w:bottom="810" w:left="990" w:header="578" w:footer="14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Armenian">
    <w:panose1 w:val="020B0604020202020204"/>
    <w:charset w:val="00"/>
    <w:family w:val="swiss"/>
    <w:pitch w:val="variable"/>
    <w:sig w:usb0="00000203" w:usb1="00000000" w:usb2="00000000" w:usb3="00000000" w:csb0="00000005"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28"/>
    <w:rsid w:val="000018E0"/>
    <w:rsid w:val="00012E04"/>
    <w:rsid w:val="000222B1"/>
    <w:rsid w:val="000547F6"/>
    <w:rsid w:val="00073A8F"/>
    <w:rsid w:val="000868A3"/>
    <w:rsid w:val="00096ACD"/>
    <w:rsid w:val="00097788"/>
    <w:rsid w:val="000D3AE2"/>
    <w:rsid w:val="000E42B0"/>
    <w:rsid w:val="000E7FBE"/>
    <w:rsid w:val="00100286"/>
    <w:rsid w:val="0012430B"/>
    <w:rsid w:val="00142A16"/>
    <w:rsid w:val="001624F6"/>
    <w:rsid w:val="00191543"/>
    <w:rsid w:val="001A0815"/>
    <w:rsid w:val="001F4491"/>
    <w:rsid w:val="00200E12"/>
    <w:rsid w:val="00204293"/>
    <w:rsid w:val="00205D00"/>
    <w:rsid w:val="0021240C"/>
    <w:rsid w:val="00231023"/>
    <w:rsid w:val="0026513B"/>
    <w:rsid w:val="00265778"/>
    <w:rsid w:val="0027476A"/>
    <w:rsid w:val="00277E21"/>
    <w:rsid w:val="0028034A"/>
    <w:rsid w:val="002D112E"/>
    <w:rsid w:val="002D3516"/>
    <w:rsid w:val="00312D9B"/>
    <w:rsid w:val="00331172"/>
    <w:rsid w:val="003353EB"/>
    <w:rsid w:val="00357F7B"/>
    <w:rsid w:val="00375DD0"/>
    <w:rsid w:val="00394AE4"/>
    <w:rsid w:val="003A60AE"/>
    <w:rsid w:val="003D2A0F"/>
    <w:rsid w:val="003F7F71"/>
    <w:rsid w:val="00423241"/>
    <w:rsid w:val="00433891"/>
    <w:rsid w:val="00452D0B"/>
    <w:rsid w:val="00453576"/>
    <w:rsid w:val="0047650F"/>
    <w:rsid w:val="00476712"/>
    <w:rsid w:val="00481DB7"/>
    <w:rsid w:val="00481FA8"/>
    <w:rsid w:val="00486A64"/>
    <w:rsid w:val="00494B71"/>
    <w:rsid w:val="004A7E63"/>
    <w:rsid w:val="004B0819"/>
    <w:rsid w:val="004C7979"/>
    <w:rsid w:val="004D1961"/>
    <w:rsid w:val="004F1931"/>
    <w:rsid w:val="004F7C5F"/>
    <w:rsid w:val="0050092E"/>
    <w:rsid w:val="00503465"/>
    <w:rsid w:val="00504292"/>
    <w:rsid w:val="00515565"/>
    <w:rsid w:val="0053382A"/>
    <w:rsid w:val="00533AC1"/>
    <w:rsid w:val="00541217"/>
    <w:rsid w:val="00553735"/>
    <w:rsid w:val="00565052"/>
    <w:rsid w:val="00596A45"/>
    <w:rsid w:val="005A340D"/>
    <w:rsid w:val="005B05BF"/>
    <w:rsid w:val="005C6F41"/>
    <w:rsid w:val="005D0500"/>
    <w:rsid w:val="00602D0C"/>
    <w:rsid w:val="0061270A"/>
    <w:rsid w:val="00673727"/>
    <w:rsid w:val="006762CD"/>
    <w:rsid w:val="006A4466"/>
    <w:rsid w:val="006B2350"/>
    <w:rsid w:val="006C1A28"/>
    <w:rsid w:val="006C3DCC"/>
    <w:rsid w:val="006E0F1D"/>
    <w:rsid w:val="00714D5D"/>
    <w:rsid w:val="0072003F"/>
    <w:rsid w:val="0073621A"/>
    <w:rsid w:val="007647F5"/>
    <w:rsid w:val="007A4732"/>
    <w:rsid w:val="007A69D5"/>
    <w:rsid w:val="007B0F9F"/>
    <w:rsid w:val="007E3104"/>
    <w:rsid w:val="007F0A6C"/>
    <w:rsid w:val="007F4EFA"/>
    <w:rsid w:val="00800F74"/>
    <w:rsid w:val="00803F3C"/>
    <w:rsid w:val="00824360"/>
    <w:rsid w:val="008573B9"/>
    <w:rsid w:val="008968F5"/>
    <w:rsid w:val="008A298B"/>
    <w:rsid w:val="008B5CB9"/>
    <w:rsid w:val="008F2F9D"/>
    <w:rsid w:val="008F31C5"/>
    <w:rsid w:val="009257FF"/>
    <w:rsid w:val="00927ACA"/>
    <w:rsid w:val="00927F85"/>
    <w:rsid w:val="00961AFB"/>
    <w:rsid w:val="0098670F"/>
    <w:rsid w:val="009E512F"/>
    <w:rsid w:val="009F7C2E"/>
    <w:rsid w:val="00A02E84"/>
    <w:rsid w:val="00A173CF"/>
    <w:rsid w:val="00A25CA3"/>
    <w:rsid w:val="00A65128"/>
    <w:rsid w:val="00A74C92"/>
    <w:rsid w:val="00A836F4"/>
    <w:rsid w:val="00A92C98"/>
    <w:rsid w:val="00AC1D4B"/>
    <w:rsid w:val="00AC6B5A"/>
    <w:rsid w:val="00AE31A0"/>
    <w:rsid w:val="00B06157"/>
    <w:rsid w:val="00B15A19"/>
    <w:rsid w:val="00B70E58"/>
    <w:rsid w:val="00B808F5"/>
    <w:rsid w:val="00B90F02"/>
    <w:rsid w:val="00B91C4F"/>
    <w:rsid w:val="00B96624"/>
    <w:rsid w:val="00BB723C"/>
    <w:rsid w:val="00BD41EC"/>
    <w:rsid w:val="00BE7596"/>
    <w:rsid w:val="00BF5012"/>
    <w:rsid w:val="00C0053B"/>
    <w:rsid w:val="00C2761E"/>
    <w:rsid w:val="00C31296"/>
    <w:rsid w:val="00C5710F"/>
    <w:rsid w:val="00C61675"/>
    <w:rsid w:val="00C6270C"/>
    <w:rsid w:val="00C77B66"/>
    <w:rsid w:val="00C966BF"/>
    <w:rsid w:val="00CC34A9"/>
    <w:rsid w:val="00CD214A"/>
    <w:rsid w:val="00D03BB0"/>
    <w:rsid w:val="00D102BC"/>
    <w:rsid w:val="00D32BF9"/>
    <w:rsid w:val="00D445F4"/>
    <w:rsid w:val="00D47154"/>
    <w:rsid w:val="00D52B1B"/>
    <w:rsid w:val="00D620BA"/>
    <w:rsid w:val="00D760BA"/>
    <w:rsid w:val="00D82CCD"/>
    <w:rsid w:val="00D8555C"/>
    <w:rsid w:val="00D92945"/>
    <w:rsid w:val="00DC66D8"/>
    <w:rsid w:val="00DF1247"/>
    <w:rsid w:val="00E12EC7"/>
    <w:rsid w:val="00E37496"/>
    <w:rsid w:val="00E670D4"/>
    <w:rsid w:val="00E90C99"/>
    <w:rsid w:val="00EB6BD2"/>
    <w:rsid w:val="00EE75A3"/>
    <w:rsid w:val="00F00095"/>
    <w:rsid w:val="00F137B3"/>
    <w:rsid w:val="00F15D73"/>
    <w:rsid w:val="00F15F22"/>
    <w:rsid w:val="00F26191"/>
    <w:rsid w:val="00F314DE"/>
    <w:rsid w:val="00F73752"/>
    <w:rsid w:val="00FD3912"/>
    <w:rsid w:val="00FE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89DB"/>
  <w15:docId w15:val="{38E8EA75-86A8-40C1-A75A-0033EF7C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128"/>
    <w:pPr>
      <w:spacing w:after="0" w:line="240" w:lineRule="auto"/>
    </w:pPr>
    <w:rPr>
      <w:rFonts w:ascii="Times New Roman" w:eastAsia="Times New Roman" w:hAnsi="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1,Char Char Char Char,Char Char Char"/>
    <w:basedOn w:val="Normal"/>
    <w:link w:val="NormalWebChar"/>
    <w:uiPriority w:val="99"/>
    <w:unhideWhenUsed/>
    <w:qFormat/>
    <w:rsid w:val="00A65128"/>
    <w:pPr>
      <w:spacing w:before="100" w:beforeAutospacing="1" w:after="100" w:afterAutospacing="1"/>
    </w:pPr>
    <w:rPr>
      <w:rFonts w:eastAsia="Calibri"/>
      <w:lang w:eastAsia="en-U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A65128"/>
    <w:pPr>
      <w:spacing w:after="200" w:line="276" w:lineRule="auto"/>
      <w:ind w:left="720"/>
      <w:contextualSpacing/>
    </w:pPr>
    <w:rPr>
      <w:rFonts w:ascii="GHEA Grapalat" w:eastAsia="Calibri" w:hAnsi="GHEA Grapalat"/>
      <w:lang w:eastAsia="en-US"/>
    </w:rPr>
  </w:style>
  <w:style w:type="character" w:styleId="PlaceholderText">
    <w:name w:val="Placeholder Text"/>
    <w:basedOn w:val="DefaultParagraphFont"/>
    <w:uiPriority w:val="99"/>
    <w:semiHidden/>
    <w:rsid w:val="008968F5"/>
    <w:rPr>
      <w:color w:val="808080"/>
    </w:rPr>
  </w:style>
  <w:style w:type="paragraph" w:styleId="BalloonText">
    <w:name w:val="Balloon Text"/>
    <w:basedOn w:val="Normal"/>
    <w:link w:val="BalloonTextChar"/>
    <w:uiPriority w:val="99"/>
    <w:semiHidden/>
    <w:unhideWhenUsed/>
    <w:rsid w:val="008968F5"/>
    <w:rPr>
      <w:rFonts w:ascii="Tahoma" w:hAnsi="Tahoma" w:cs="Tahoma"/>
      <w:sz w:val="16"/>
      <w:szCs w:val="16"/>
    </w:rPr>
  </w:style>
  <w:style w:type="character" w:customStyle="1" w:styleId="BalloonTextChar">
    <w:name w:val="Balloon Text Char"/>
    <w:basedOn w:val="DefaultParagraphFont"/>
    <w:link w:val="BalloonText"/>
    <w:uiPriority w:val="99"/>
    <w:semiHidden/>
    <w:rsid w:val="008968F5"/>
    <w:rPr>
      <w:rFonts w:ascii="Tahoma" w:eastAsia="Times New Roman" w:hAnsi="Tahoma" w:cs="Tahoma"/>
      <w:sz w:val="16"/>
      <w:szCs w:val="16"/>
      <w:lang w:eastAsia="ru-RU"/>
    </w:rPr>
  </w:style>
  <w:style w:type="character" w:styleId="Strong">
    <w:name w:val="Strong"/>
    <w:basedOn w:val="DefaultParagraphFont"/>
    <w:uiPriority w:val="22"/>
    <w:qFormat/>
    <w:rsid w:val="00097788"/>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1 Char"/>
    <w:link w:val="NormalWeb"/>
    <w:uiPriority w:val="99"/>
    <w:locked/>
    <w:rsid w:val="00097788"/>
    <w:rPr>
      <w:rFonts w:ascii="Times New Roman" w:eastAsia="Calibri" w:hAnsi="Times New Roman" w:cs="Times New Roman"/>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locked/>
    <w:rsid w:val="00265778"/>
    <w:rPr>
      <w:rFonts w:eastAsia="Calibri" w:cs="Times New Roman"/>
      <w:szCs w:val="24"/>
    </w:rPr>
  </w:style>
  <w:style w:type="character" w:customStyle="1" w:styleId="jsgrdq">
    <w:name w:val="jsgrdq"/>
    <w:basedOn w:val="DefaultParagraphFont"/>
    <w:rsid w:val="00A0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21169">
      <w:bodyDiv w:val="1"/>
      <w:marLeft w:val="0"/>
      <w:marRight w:val="0"/>
      <w:marTop w:val="0"/>
      <w:marBottom w:val="0"/>
      <w:divBdr>
        <w:top w:val="none" w:sz="0" w:space="0" w:color="auto"/>
        <w:left w:val="none" w:sz="0" w:space="0" w:color="auto"/>
        <w:bottom w:val="none" w:sz="0" w:space="0" w:color="auto"/>
        <w:right w:val="none" w:sz="0" w:space="0" w:color="auto"/>
      </w:divBdr>
    </w:div>
    <w:div w:id="441463075">
      <w:bodyDiv w:val="1"/>
      <w:marLeft w:val="0"/>
      <w:marRight w:val="0"/>
      <w:marTop w:val="0"/>
      <w:marBottom w:val="0"/>
      <w:divBdr>
        <w:top w:val="none" w:sz="0" w:space="0" w:color="auto"/>
        <w:left w:val="none" w:sz="0" w:space="0" w:color="auto"/>
        <w:bottom w:val="none" w:sz="0" w:space="0" w:color="auto"/>
        <w:right w:val="none" w:sz="0" w:space="0" w:color="auto"/>
      </w:divBdr>
    </w:div>
    <w:div w:id="1402824125">
      <w:bodyDiv w:val="1"/>
      <w:marLeft w:val="0"/>
      <w:marRight w:val="0"/>
      <w:marTop w:val="0"/>
      <w:marBottom w:val="0"/>
      <w:divBdr>
        <w:top w:val="none" w:sz="0" w:space="0" w:color="auto"/>
        <w:left w:val="none" w:sz="0" w:space="0" w:color="auto"/>
        <w:bottom w:val="none" w:sz="0" w:space="0" w:color="auto"/>
        <w:right w:val="none" w:sz="0" w:space="0" w:color="auto"/>
      </w:divBdr>
    </w:div>
    <w:div w:id="1662001727">
      <w:bodyDiv w:val="1"/>
      <w:marLeft w:val="0"/>
      <w:marRight w:val="0"/>
      <w:marTop w:val="0"/>
      <w:marBottom w:val="0"/>
      <w:divBdr>
        <w:top w:val="none" w:sz="0" w:space="0" w:color="auto"/>
        <w:left w:val="none" w:sz="0" w:space="0" w:color="auto"/>
        <w:bottom w:val="none" w:sz="0" w:space="0" w:color="auto"/>
        <w:right w:val="none" w:sz="0" w:space="0" w:color="auto"/>
      </w:divBdr>
    </w:div>
    <w:div w:id="1694722652">
      <w:bodyDiv w:val="1"/>
      <w:marLeft w:val="0"/>
      <w:marRight w:val="0"/>
      <w:marTop w:val="0"/>
      <w:marBottom w:val="0"/>
      <w:divBdr>
        <w:top w:val="none" w:sz="0" w:space="0" w:color="auto"/>
        <w:left w:val="none" w:sz="0" w:space="0" w:color="auto"/>
        <w:bottom w:val="none" w:sz="0" w:space="0" w:color="auto"/>
        <w:right w:val="none" w:sz="0" w:space="0" w:color="auto"/>
      </w:divBdr>
    </w:div>
    <w:div w:id="193593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Avoyan</dc:creator>
  <cp:keywords>https:/mul2-mia.gov.am/tasks/3439137/oneclick?token=71678474815294d4c4c12c73f7b2aecf</cp:keywords>
  <dc:description/>
  <cp:lastModifiedBy>Vardges Petikyan</cp:lastModifiedBy>
  <cp:revision>16</cp:revision>
  <cp:lastPrinted>2024-11-21T12:07:00Z</cp:lastPrinted>
  <dcterms:created xsi:type="dcterms:W3CDTF">2025-09-12T11:27:00Z</dcterms:created>
  <dcterms:modified xsi:type="dcterms:W3CDTF">2025-10-13T08:42:00Z</dcterms:modified>
</cp:coreProperties>
</file>