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F86" w:rsidRPr="00FF6F86" w:rsidRDefault="00FF6F86" w:rsidP="00FF6F86">
      <w:pPr>
        <w:spacing w:after="200" w:line="276" w:lineRule="auto"/>
        <w:ind w:left="72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>ՀԻՄՆԱՎՈՐՈՒՄ</w:t>
      </w:r>
    </w:p>
    <w:p w:rsidR="002E5F6E" w:rsidRPr="002E5F6E" w:rsidRDefault="00FF6F86" w:rsidP="002E5F6E">
      <w:pPr>
        <w:spacing w:after="200" w:line="276" w:lineRule="auto"/>
        <w:ind w:left="720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2E5F6E" w:rsidRPr="002E5F6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ՀԱՅԱՏԱՆԻ ՀԱՆՐԱՊԵՏՈՒԹՅԱՆ ԿԱՌԱՎԱՐՈՒԹՅԱՆ </w:t>
      </w:r>
      <w:r w:rsidR="002E5F6E" w:rsidRPr="002E5F6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202</w:t>
      </w:r>
      <w:r w:rsidR="002E5F6E" w:rsidRPr="002E5F6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E5F6E" w:rsidRPr="002E5F6E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 </w:t>
      </w:r>
      <w:r w:rsidR="002E5F6E" w:rsidRPr="002E5F6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ԹՎԱԿԱՆԻ</w:t>
      </w:r>
      <w:r w:rsidR="002E5F6E" w:rsidRPr="002E5F6E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 </w:t>
      </w:r>
      <w:r w:rsidR="002E5F6E" w:rsidRPr="002E5F6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ՀՈՒԼԻՍԻ 17-Ի </w:t>
      </w:r>
      <w:r w:rsidR="002E5F6E" w:rsidRPr="002E5F6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N </w:t>
      </w:r>
      <w:r w:rsidR="002E5F6E" w:rsidRPr="002E5F6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982-Ա ՈՐՈՇՄԱՆ ՄԵՋ </w:t>
      </w:r>
    </w:p>
    <w:p w:rsidR="00FF6F86" w:rsidRPr="002E5F6E" w:rsidRDefault="002E5F6E" w:rsidP="002E5F6E">
      <w:pPr>
        <w:spacing w:after="200" w:line="276" w:lineRule="auto"/>
        <w:ind w:left="720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5F6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ԼՐԱՑՈՒՄ ԿԱՏԱՐԵԼՈՒ ՄԱՍԻՆ</w:t>
      </w:r>
      <w:r w:rsidR="00FF6F86"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>» ՀԱՅԱՍՏԱՆԻ ՀԱՆՐԱՊԵՏՈՒԹՅԱՆ ԿԱՌԱՎԱՐՈՒԹՅԱՆ ՈՐՈՇՄԱՆ ՆԱԽԱԳԾԻ</w:t>
      </w:r>
      <w:r w:rsidR="00FF6F86" w:rsidRPr="00FF6F86">
        <w:rPr>
          <w:rFonts w:ascii="Helvetica" w:eastAsia="Times New Roman" w:hAnsi="Helvetica" w:cs="Times New Roman"/>
          <w:sz w:val="24"/>
          <w:szCs w:val="24"/>
          <w:lang w:val="hy-AM"/>
        </w:rPr>
        <w:t> </w:t>
      </w:r>
      <w:r w:rsidR="00FF6F86"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>ԸՆԴՈՒՆՄԱՆ</w:t>
      </w:r>
    </w:p>
    <w:p w:rsidR="00FF6F86" w:rsidRPr="00FF6F86" w:rsidRDefault="00FF6F86" w:rsidP="00FF6F86">
      <w:pPr>
        <w:spacing w:after="200" w:line="276" w:lineRule="auto"/>
        <w:ind w:left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F6F86" w:rsidRPr="002E5F6E" w:rsidRDefault="00FF6F86" w:rsidP="00DD3262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5F6E">
        <w:rPr>
          <w:rFonts w:ascii="GHEA Grapalat" w:eastAsia="Times New Roman" w:hAnsi="GHEA Grapalat" w:cs="Times New Roman"/>
          <w:sz w:val="24"/>
          <w:szCs w:val="24"/>
          <w:lang w:val="hy-AM"/>
        </w:rPr>
        <w:t>Անհրաժեշտությունը</w:t>
      </w:r>
    </w:p>
    <w:p w:rsidR="00FF6F86" w:rsidRPr="002E5F6E" w:rsidRDefault="002E5F6E" w:rsidP="00DD3262">
      <w:pPr>
        <w:spacing w:after="200" w:line="360" w:lineRule="auto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</w:t>
      </w:r>
      <w:r w:rsidRPr="002E5F6E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2E5F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Հայատանի Հանրապետության կառավարության 2025</w:t>
      </w:r>
      <w:r w:rsidRPr="002E5F6E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Pr="002E5F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թվականի</w:t>
      </w:r>
      <w:r w:rsidRPr="002E5F6E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Pr="002E5F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հուլիսի 17-ի N 982-Ա որոշման մեջ լրացում կատարելու մասին</w:t>
      </w:r>
      <w:r w:rsidRPr="002E5F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="00FF6F86" w:rsidRPr="002E5F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կառավարության որոշման նախագծի ընդունման անհրաժեշտությունը պայմանավորված է </w:t>
      </w:r>
      <w:r w:rsidR="002F1289">
        <w:rPr>
          <w:rFonts w:ascii="GHEA Grapalat" w:eastAsia="Times New Roman" w:hAnsi="GHEA Grapalat" w:cs="Times New Roman"/>
          <w:sz w:val="24"/>
          <w:szCs w:val="24"/>
          <w:lang w:val="hy-AM"/>
        </w:rPr>
        <w:t>կրթության բնագավառ</w:t>
      </w:r>
      <w:r w:rsidR="00FF6F86" w:rsidRPr="002E5F6E">
        <w:rPr>
          <w:rFonts w:ascii="GHEA Grapalat" w:eastAsia="Times New Roman" w:hAnsi="GHEA Grapalat" w:cs="Times New Roman"/>
          <w:sz w:val="24"/>
          <w:szCs w:val="24"/>
          <w:lang w:val="hy-AM"/>
        </w:rPr>
        <w:t>ում նշանակալի</w:t>
      </w:r>
      <w:r w:rsidR="002F128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նվաճում</w:t>
      </w:r>
      <w:r w:rsidR="00A946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ունեցող քաղաքացի Դավիթ Երվանդի Սիմոնյանի</w:t>
      </w:r>
      <w:r w:rsidR="00FF6F86" w:rsidRPr="002E5F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կրթության անընդհատությունը և շարունակականությունը ապահովելու նպատակով:</w:t>
      </w:r>
    </w:p>
    <w:p w:rsidR="00FF6F86" w:rsidRPr="00FF6F86" w:rsidRDefault="00FF6F86" w:rsidP="00DD3262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F6F8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Ընթացիկ</w:t>
      </w:r>
      <w:r w:rsidRPr="00FF6F86">
        <w:rPr>
          <w:rFonts w:ascii="Helvetica" w:eastAsia="Times New Roman" w:hAnsi="Helvetica" w:cs="Times New Roman"/>
          <w:b/>
          <w:sz w:val="24"/>
          <w:szCs w:val="24"/>
          <w:lang w:val="hy-AM"/>
        </w:rPr>
        <w:t> </w:t>
      </w:r>
      <w:r w:rsidRPr="00FF6F8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իրավիճակը</w:t>
      </w:r>
      <w:r w:rsidRPr="00FF6F86">
        <w:rPr>
          <w:rFonts w:ascii="Helvetica" w:eastAsia="Times New Roman" w:hAnsi="Helvetica" w:cs="Times New Roman"/>
          <w:b/>
          <w:sz w:val="24"/>
          <w:szCs w:val="24"/>
          <w:lang w:val="hy-AM"/>
        </w:rPr>
        <w:t> </w:t>
      </w:r>
      <w:r w:rsidRPr="00FF6F8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և</w:t>
      </w:r>
      <w:r w:rsidRPr="00FF6F86">
        <w:rPr>
          <w:rFonts w:ascii="Helvetica" w:eastAsia="Times New Roman" w:hAnsi="Helvetica" w:cs="Times New Roman"/>
          <w:b/>
          <w:sz w:val="24"/>
          <w:szCs w:val="24"/>
          <w:lang w:val="hy-AM"/>
        </w:rPr>
        <w:t> </w:t>
      </w:r>
      <w:r w:rsidRPr="00FF6F8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կարգավորման</w:t>
      </w:r>
      <w:r w:rsidRPr="00FF6F86">
        <w:rPr>
          <w:rFonts w:ascii="Helvetica" w:eastAsia="Times New Roman" w:hAnsi="Helvetica" w:cs="Times New Roman"/>
          <w:b/>
          <w:sz w:val="24"/>
          <w:szCs w:val="24"/>
          <w:lang w:val="hy-AM"/>
        </w:rPr>
        <w:t> </w:t>
      </w:r>
      <w:r w:rsidRPr="00FF6F8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նպատակը</w:t>
      </w:r>
    </w:p>
    <w:p w:rsidR="00FF6F86" w:rsidRPr="00FF6F86" w:rsidRDefault="006B6EC6" w:rsidP="00FF6F86">
      <w:pPr>
        <w:spacing w:after="200" w:line="360" w:lineRule="auto"/>
        <w:ind w:left="18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</w:t>
      </w:r>
      <w:r w:rsidR="00FF6F86"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կառավարության 2018 թվականի ապր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իլի 12-ի N 451-Ն որոշմամբ</w:t>
      </w:r>
      <w:r w:rsidR="00FF6F86"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հաստատված գիտության և կրթության բնագավառներում նշանակալի նվաճումներ ունեցող քաղաքացիներին պարտադիր զինվորական ծառայության զորակոչից տարկետում տալու կարգի և պայմանների (այսուհետ՝ կարգ) համաձայն քաղաքացուն օրենքով սահմանված պարտադիր զինվորական ծառայության զորակոչից տարկետում տրվում է ՀՀ կառավարության որոշմամբ՝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գործող կարգի համաձայն կայացվ</w:t>
      </w:r>
      <w:r w:rsidR="00FF6F86"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>ած եզրակացությունը հաշվի առնելով:</w:t>
      </w:r>
    </w:p>
    <w:p w:rsidR="006B6EC6" w:rsidRPr="001F2083" w:rsidRDefault="001A1C78" w:rsidP="00B625EF">
      <w:pPr>
        <w:spacing w:after="200" w:line="360" w:lineRule="auto"/>
        <w:ind w:left="18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</w:t>
      </w:r>
      <w:r w:rsidR="00FF6F86"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>Պարտադիր զինվորական ծառայության զորակոչից կարող են տարկետում ստանալ կարգով սահմանված նշանակալի նվաճումներ ունեցող</w:t>
      </w:r>
      <w:r w:rsidR="006B6EC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FF6F86"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B6EC6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6B6EC6"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>արգի 7-րդ, 8-րդ և 9.1-ին կետերի համաձայն՝ բակալավրի (դիպլոմավորված մասնագետի, ինտեգրացված) կրթական ծրագրով սովորող (կամ տվյալ ուսումնական տարվա շրջանակներում դիմորդ հանդիսացող)</w:t>
      </w:r>
      <w:r w:rsidR="006B6EC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6B6EC6"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6F86"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>քաղաքացիները:</w:t>
      </w:r>
      <w:r w:rsidR="00A946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Գործող կարգի պա</w:t>
      </w:r>
      <w:r w:rsidR="00E008E5">
        <w:rPr>
          <w:rFonts w:ascii="GHEA Grapalat" w:eastAsia="Times New Roman" w:hAnsi="GHEA Grapalat" w:cs="Times New Roman"/>
          <w:sz w:val="24"/>
          <w:szCs w:val="24"/>
          <w:lang w:val="hy-AM"/>
        </w:rPr>
        <w:t>յման</w:t>
      </w:r>
      <w:r w:rsidR="00A9466D">
        <w:rPr>
          <w:rFonts w:ascii="GHEA Grapalat" w:eastAsia="Times New Roman" w:hAnsi="GHEA Grapalat" w:cs="Times New Roman"/>
          <w:sz w:val="24"/>
          <w:szCs w:val="24"/>
          <w:lang w:val="hy-AM"/>
        </w:rPr>
        <w:t>ներին բավարարում է քաղաքացի Դավիթ Երվանդի Սիմոնյանը</w:t>
      </w:r>
      <w:r w:rsidR="008D44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D44FC" w:rsidRPr="008D44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(ծնվ.՝ 08.05.2007 թ., հաշվառման վայրը՝ ք. Երևան, Ավան, Դուրյան թղմ., շ. 45, բն. </w:t>
      </w:r>
      <w:r w:rsidR="007112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30, Մելբուռնի համալսարան, ն</w:t>
      </w:r>
      <w:r w:rsidR="008D44FC" w:rsidRPr="008D44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վաճումը՝ Հայաստանի Հանրապետության կառավարության 2018 թվականի ապրիլի 12-ի N 451-Ն որոշման հավելվածի 9.1-ին կետ</w:t>
      </w:r>
      <w:r w:rsidR="007112C7" w:rsidRPr="007112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="00A946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ում տվյալները ներառված են եղել ՀՀ կառավարության 2025 թվականի </w:t>
      </w:r>
      <w:r w:rsidR="00A9466D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հուլիսի 17-ի </w:t>
      </w:r>
      <w:r w:rsidR="00E0490E" w:rsidRPr="00E0490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 w:rsidR="00E0490E" w:rsidRPr="00E0490E">
        <w:rPr>
          <w:rFonts w:ascii="GHEA Grapalat" w:eastAsia="Times New Roman" w:hAnsi="GHEA Grapalat" w:cs="Times New Roman"/>
          <w:sz w:val="24"/>
          <w:szCs w:val="24"/>
          <w:lang w:val="hy-AM"/>
        </w:rPr>
        <w:t>Կրթության և գիտության բնագավառներում նշանակալի նվաճումներ ունեցող քաղաքացիներին շարքային կազմի պարտադիր զինվորական ծառայության 2025 թվականի ամառային զորակոչից տարկետում տալու մասին</w:t>
      </w:r>
      <w:r w:rsidR="00E0490E" w:rsidRPr="00E0490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="00E0490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0490E" w:rsidRPr="00E0490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N 982-Ա որոշման</w:t>
      </w:r>
      <w:r w:rsidR="00E0490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ընդունման համար հիմք հանդիսացած փաստաթղթերի փաթեթում</w:t>
      </w:r>
      <w:r w:rsidR="00CA1F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առդիրում</w:t>
      </w:r>
      <w:bookmarkStart w:id="0" w:name="_GoBack"/>
      <w:bookmarkEnd w:id="0"/>
      <w:r w:rsidR="00E0490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սակայն թյուրիմացաբար  </w:t>
      </w:r>
      <w:r w:rsidR="008D44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նրա տվյալները նախագծում չեն ներ</w:t>
      </w:r>
      <w:r w:rsidR="00E0490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առվել:</w:t>
      </w:r>
      <w:r w:rsidR="00F7259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Նա տարկետման համար դիմումը՝ անհրաժեշտ փաստաթղթերի հետ միասին,</w:t>
      </w:r>
      <w:r w:rsidR="001F208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ՀՀ կրթության, գիտու</w:t>
      </w:r>
      <w:r w:rsidR="00F7259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թյան, մշակույթի և սպորտի նախարարություն է ներկայացրել սահմանված ժամկետում՝ 25.04.2025 թ.</w:t>
      </w:r>
      <w:r w:rsidR="001F208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1F2083" w:rsidRPr="001F208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</w:t>
      </w:r>
      <w:r w:rsidR="001F208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դիմումի գրանցումը՝ Մ- 28812-25</w:t>
      </w:r>
      <w:r w:rsidR="001F2083" w:rsidRPr="001F208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="00EF0E7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փաստաթղթերի ուսումնասիրությունից հետո կազմվել է դրական եզրակացություն, որ նա կարող է հավակնել պարտադիր զինվորական </w:t>
      </w:r>
      <w:r w:rsidR="00414F7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ծառայության զորակոչից տարկետման իրավունքի՝ Մելբուռնի համալսարանում սովորելու համար: </w:t>
      </w:r>
    </w:p>
    <w:p w:rsidR="00FF6F86" w:rsidRPr="00FF6F86" w:rsidRDefault="00A03E28" w:rsidP="00FF6F86">
      <w:pPr>
        <w:spacing w:after="200" w:line="360" w:lineRule="auto"/>
        <w:ind w:left="18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</w:t>
      </w:r>
      <w:r w:rsidRPr="00A03E28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A03E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Հայատանի Հանրապետության կառավարության 2025</w:t>
      </w:r>
      <w:r w:rsidRPr="00A03E28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Pr="00A03E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թվականի</w:t>
      </w:r>
      <w:r w:rsidRPr="00A03E28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Pr="00A03E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հուլիսի 17-ի N 982-Ա որոշման մեջ լրացում կատարելու մասին</w:t>
      </w:r>
      <w:r w:rsidR="00B625EF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FF6F86"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կառավարության որոշման ընդունման կապակցությամբ Հայաստանի Հանրապետության պետական բյուջեում ծախսերի ու եկամուտների ավելացում կամ նվազեցում չի նախատեսվում:</w:t>
      </w:r>
    </w:p>
    <w:p w:rsidR="00FF6F86" w:rsidRPr="00FF6F86" w:rsidRDefault="00FF6F86" w:rsidP="00FF6F8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F6F8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Ակնկալվող</w:t>
      </w:r>
      <w:r w:rsidRPr="00FF6F86">
        <w:rPr>
          <w:rFonts w:ascii="Helvetica" w:eastAsia="Times New Roman" w:hAnsi="Helvetica" w:cs="Times New Roman"/>
          <w:b/>
          <w:sz w:val="24"/>
          <w:szCs w:val="24"/>
          <w:lang w:val="hy-AM"/>
        </w:rPr>
        <w:t> </w:t>
      </w:r>
      <w:r w:rsidRPr="00FF6F8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արդյունքը</w:t>
      </w:r>
    </w:p>
    <w:p w:rsidR="00FF6F86" w:rsidRPr="00FF6F86" w:rsidRDefault="002E5F6E" w:rsidP="00FF6F86">
      <w:pPr>
        <w:spacing w:after="200" w:line="360" w:lineRule="auto"/>
        <w:ind w:left="18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</w:t>
      </w:r>
      <w:r w:rsidRPr="002E5F6E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2E5F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Հայատանի Հանրապետության կառավարության 2025</w:t>
      </w:r>
      <w:r w:rsidRPr="002E5F6E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Pr="002E5F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թվականի</w:t>
      </w:r>
      <w:r w:rsidRPr="002E5F6E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Pr="002E5F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հուլիսի 17-ի N 982-Ա որոշման մեջ լրացում կատարելու մասին</w:t>
      </w:r>
      <w:r w:rsidRPr="002E5F6E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FF6F86"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>» ՀՀ կառավարության որոշման ընդունմամբ կապահովվի նվաճումներ ունեցող քաղաքաց</w:t>
      </w:r>
      <w:r w:rsidR="00A03E28">
        <w:rPr>
          <w:rFonts w:ascii="GHEA Grapalat" w:eastAsia="Times New Roman" w:hAnsi="GHEA Grapalat" w:cs="Times New Roman"/>
          <w:sz w:val="24"/>
          <w:szCs w:val="24"/>
          <w:lang w:val="hy-AM"/>
        </w:rPr>
        <w:t>ի Դավիթ Երվանդի Սիմոնյանի</w:t>
      </w:r>
      <w:r w:rsidR="00FF6F86"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կրթության անըհդհատությունը և շարունակականությունը:</w:t>
      </w:r>
    </w:p>
    <w:p w:rsidR="00FF6F86" w:rsidRPr="00FF6F86" w:rsidRDefault="00FF6F86" w:rsidP="00FF6F8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F6F8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Նախագծի</w:t>
      </w:r>
      <w:r w:rsidRPr="00FF6F86">
        <w:rPr>
          <w:rFonts w:ascii="Helvetica" w:eastAsia="Times New Roman" w:hAnsi="Helvetica" w:cs="Times New Roman"/>
          <w:b/>
          <w:sz w:val="24"/>
          <w:szCs w:val="24"/>
          <w:lang w:val="hy-AM"/>
        </w:rPr>
        <w:t> </w:t>
      </w:r>
      <w:r w:rsidRPr="00FF6F8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մշակման գործընթացում ներգրավված ինստիտուտները և անձինք</w:t>
      </w:r>
      <w:r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FF6F86" w:rsidRPr="00FF6F86" w:rsidRDefault="00FF6F86" w:rsidP="00FF6F86">
      <w:pPr>
        <w:spacing w:after="200" w:line="360" w:lineRule="auto"/>
        <w:ind w:left="18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>ՀՀ կրթության, գիտության, մշակույթի և սպորտի նախարարություն:</w:t>
      </w:r>
    </w:p>
    <w:p w:rsidR="00FF6F86" w:rsidRPr="00FF6F86" w:rsidRDefault="00FF6F86" w:rsidP="00FF6F8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F6F8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</w:t>
      </w:r>
      <w:r w:rsidRPr="00FF6F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542B7C" w:rsidRPr="0010259F" w:rsidRDefault="00542B7C" w:rsidP="00542B7C">
      <w:pPr>
        <w:tabs>
          <w:tab w:val="center" w:pos="900"/>
          <w:tab w:val="left" w:pos="1260"/>
        </w:tabs>
        <w:spacing w:line="360" w:lineRule="auto"/>
        <w:ind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836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որոշման նախագծի</w:t>
      </w:r>
      <w:r w:rsidRPr="00351A3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ընդունումը բխում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է </w:t>
      </w:r>
      <w:r w:rsidRPr="0010259F">
        <w:rPr>
          <w:rFonts w:ascii="GHEA Grapalat" w:eastAsia="Calibri" w:hAnsi="GHEA Grapalat" w:cs="Times New Roman"/>
          <w:sz w:val="24"/>
          <w:szCs w:val="24"/>
          <w:lang w:val="hy-AM"/>
        </w:rPr>
        <w:t>Հայաստանի մինչև 2050թ. վերափոխման ռազմավարության 1-ին «Կիրթ և կարողունակ քաղաքացի» ունենալու մեգանպատակի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ց և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Հ</w:t>
      </w:r>
      <w:r w:rsidRPr="0010259F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այաստանի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Հ</w:t>
      </w:r>
      <w:r w:rsidRPr="0010259F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անրապետության կրթության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մինչև</w:t>
      </w:r>
      <w:r w:rsidRPr="0010259F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10259F">
        <w:rPr>
          <w:rFonts w:ascii="GHEA Grapalat" w:eastAsia="Calibri" w:hAnsi="GHEA Grapalat" w:cs="Times New Roman"/>
          <w:bCs/>
          <w:sz w:val="24"/>
          <w:szCs w:val="24"/>
          <w:lang w:val="hy-AM"/>
        </w:rPr>
        <w:lastRenderedPageBreak/>
        <w:t>2030 թվականի զարգացման պետական ծրագ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րի 81-րդ կետի 8-րդ ենթակետի դ-ը պարբերությունից:</w:t>
      </w:r>
    </w:p>
    <w:p w:rsidR="00FF6F86" w:rsidRPr="00FF6F86" w:rsidRDefault="00FF6F86" w:rsidP="00FF6F86">
      <w:pPr>
        <w:spacing w:after="200" w:line="360" w:lineRule="auto"/>
        <w:ind w:left="18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FF6F86" w:rsidRPr="00FF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6AA5"/>
    <w:multiLevelType w:val="hybridMultilevel"/>
    <w:tmpl w:val="3418075C"/>
    <w:lvl w:ilvl="0" w:tplc="7D00EBC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CC"/>
    <w:rsid w:val="001A1C78"/>
    <w:rsid w:val="001F2083"/>
    <w:rsid w:val="002E5F6E"/>
    <w:rsid w:val="002F1289"/>
    <w:rsid w:val="00407BE7"/>
    <w:rsid w:val="00414F7A"/>
    <w:rsid w:val="00542B7C"/>
    <w:rsid w:val="006167D6"/>
    <w:rsid w:val="006B6EC6"/>
    <w:rsid w:val="007112C7"/>
    <w:rsid w:val="008D44FC"/>
    <w:rsid w:val="00A03E28"/>
    <w:rsid w:val="00A9466D"/>
    <w:rsid w:val="00B625EF"/>
    <w:rsid w:val="00C72DCC"/>
    <w:rsid w:val="00CA1FB1"/>
    <w:rsid w:val="00D948D6"/>
    <w:rsid w:val="00DD3262"/>
    <w:rsid w:val="00DF0466"/>
    <w:rsid w:val="00E008E5"/>
    <w:rsid w:val="00E0490E"/>
    <w:rsid w:val="00E60A57"/>
    <w:rsid w:val="00EF0E7A"/>
    <w:rsid w:val="00F7259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71F15-753C-4CEC-841B-F740C4D9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</dc:creator>
  <cp:keywords/>
  <dc:description/>
  <cp:lastModifiedBy>User</cp:lastModifiedBy>
  <cp:revision>24</cp:revision>
  <dcterms:created xsi:type="dcterms:W3CDTF">2025-04-07T11:40:00Z</dcterms:created>
  <dcterms:modified xsi:type="dcterms:W3CDTF">2025-07-22T12:10:00Z</dcterms:modified>
</cp:coreProperties>
</file>