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E7097" w14:textId="77777777" w:rsidR="00640351" w:rsidRPr="008A7E11" w:rsidRDefault="00640351" w:rsidP="0065641E">
      <w:pPr>
        <w:spacing w:after="0" w:line="360" w:lineRule="auto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8A7E11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9321D94" w14:textId="77777777" w:rsidR="00640351" w:rsidRPr="008A7E11" w:rsidRDefault="00640351" w:rsidP="0065641E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42A5B6F8" w14:textId="77777777" w:rsidR="00640351" w:rsidRPr="008A7E11" w:rsidRDefault="00640351" w:rsidP="0065641E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8A7E11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6A6919C3" w14:textId="77777777" w:rsidR="00640351" w:rsidRPr="008A7E11" w:rsidRDefault="00640351" w:rsidP="0065641E">
      <w:pPr>
        <w:shd w:val="clear" w:color="auto" w:fill="FFFFFF"/>
        <w:spacing w:after="0" w:line="360" w:lineRule="auto"/>
        <w:ind w:firstLine="375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8A7E11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5D0E4D97" w14:textId="77777777" w:rsidR="00640351" w:rsidRPr="008A7E11" w:rsidRDefault="00640351" w:rsidP="0065641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8A7E11">
        <w:rPr>
          <w:rFonts w:ascii="GHEA Mariam" w:hAnsi="GHEA Mariam"/>
          <w:color w:val="000000"/>
        </w:rPr>
        <w:t>202</w:t>
      </w:r>
      <w:r w:rsidR="00865BAF" w:rsidRPr="008A7E11">
        <w:rPr>
          <w:rFonts w:ascii="GHEA Mariam" w:hAnsi="GHEA Mariam"/>
          <w:color w:val="000000"/>
          <w:lang w:val="hy-AM"/>
        </w:rPr>
        <w:t>5</w:t>
      </w:r>
      <w:r w:rsidRPr="008A7E11">
        <w:rPr>
          <w:rFonts w:ascii="GHEA Mariam" w:hAnsi="GHEA Mariam"/>
          <w:color w:val="000000"/>
        </w:rPr>
        <w:t xml:space="preserve"> </w:t>
      </w:r>
      <w:proofErr w:type="spellStart"/>
      <w:r w:rsidRPr="008A7E11">
        <w:rPr>
          <w:rFonts w:ascii="GHEA Mariam" w:hAnsi="GHEA Mariam"/>
          <w:color w:val="000000"/>
        </w:rPr>
        <w:t>թվականի</w:t>
      </w:r>
      <w:proofErr w:type="spellEnd"/>
      <w:r w:rsidRPr="008A7E11">
        <w:rPr>
          <w:rFonts w:ascii="GHEA Mariam" w:hAnsi="GHEA Mariam"/>
          <w:color w:val="000000"/>
        </w:rPr>
        <w:t>_________</w:t>
      </w:r>
      <w:r w:rsidR="000E4566" w:rsidRPr="008A7E11">
        <w:rPr>
          <w:rFonts w:ascii="GHEA Mariam" w:hAnsi="GHEA Mariam"/>
          <w:color w:val="000000"/>
        </w:rPr>
        <w:t xml:space="preserve"> </w:t>
      </w:r>
      <w:proofErr w:type="gramStart"/>
      <w:r w:rsidRPr="008A7E11">
        <w:rPr>
          <w:rFonts w:ascii="GHEA Mariam" w:hAnsi="GHEA Mariam"/>
          <w:color w:val="000000"/>
        </w:rPr>
        <w:t>N</w:t>
      </w:r>
      <w:r w:rsidRPr="008A7E11">
        <w:rPr>
          <w:rFonts w:ascii="GHEA Mariam" w:hAnsi="GHEA Mariam"/>
          <w:color w:val="000000"/>
          <w:lang w:val="hy-AM"/>
        </w:rPr>
        <w:t xml:space="preserve">  </w:t>
      </w:r>
      <w:r w:rsidRPr="008A7E11">
        <w:rPr>
          <w:rFonts w:ascii="GHEA Mariam" w:hAnsi="GHEA Mariam"/>
          <w:color w:val="000000"/>
        </w:rPr>
        <w:t>_</w:t>
      </w:r>
      <w:proofErr w:type="gramEnd"/>
      <w:r w:rsidRPr="008A7E11">
        <w:rPr>
          <w:rFonts w:ascii="GHEA Mariam" w:hAnsi="GHEA Mariam"/>
          <w:color w:val="000000"/>
        </w:rPr>
        <w:t>_–Ն</w:t>
      </w:r>
    </w:p>
    <w:p w14:paraId="08C38E73" w14:textId="77777777" w:rsidR="00320F12" w:rsidRPr="008A7E11" w:rsidRDefault="00320F12" w:rsidP="0065641E">
      <w:pPr>
        <w:spacing w:after="0" w:line="360" w:lineRule="auto"/>
        <w:rPr>
          <w:rFonts w:ascii="GHEA Mariam" w:hAnsi="GHEA Mariam"/>
          <w:sz w:val="24"/>
          <w:szCs w:val="24"/>
        </w:rPr>
      </w:pPr>
    </w:p>
    <w:p w14:paraId="513C772A" w14:textId="12726F75" w:rsidR="00640351" w:rsidRPr="008A7E11" w:rsidRDefault="00640351" w:rsidP="0065641E">
      <w:pPr>
        <w:spacing w:after="0" w:line="360" w:lineRule="auto"/>
        <w:jc w:val="center"/>
        <w:rPr>
          <w:rFonts w:ascii="GHEA Mariam" w:hAnsi="GHEA Mariam" w:cs="Arial"/>
          <w:b/>
          <w:sz w:val="24"/>
          <w:szCs w:val="24"/>
        </w:rPr>
      </w:pPr>
      <w:r w:rsidRPr="008A7E11">
        <w:rPr>
          <w:rFonts w:ascii="GHEA Mariam" w:hAnsi="GHEA Mariam" w:cs="Arial"/>
          <w:b/>
          <w:sz w:val="24"/>
          <w:szCs w:val="24"/>
        </w:rPr>
        <w:t>ԳԵՈԴԵԶԻԱԿԱՆ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 xml:space="preserve">ԵՎ </w:t>
      </w:r>
      <w:r w:rsidRPr="008A7E11">
        <w:rPr>
          <w:rFonts w:ascii="GHEA Mariam" w:hAnsi="GHEA Mariam" w:cs="Arial"/>
          <w:b/>
          <w:sz w:val="24"/>
          <w:szCs w:val="24"/>
        </w:rPr>
        <w:t>ՄԱՐԿՇԵՅԴԵՐԱԿԱՆ</w:t>
      </w:r>
      <w:r w:rsidRPr="008A7E11">
        <w:rPr>
          <w:rFonts w:ascii="GHEA Mariam" w:hAnsi="GHEA Mariam"/>
          <w:b/>
          <w:sz w:val="24"/>
          <w:szCs w:val="24"/>
        </w:rPr>
        <w:t xml:space="preserve">, </w:t>
      </w:r>
      <w:r w:rsidRPr="008A7E11">
        <w:rPr>
          <w:rFonts w:ascii="GHEA Mariam" w:hAnsi="GHEA Mariam" w:cs="Arial"/>
          <w:b/>
          <w:sz w:val="24"/>
          <w:szCs w:val="24"/>
        </w:rPr>
        <w:t>ԻՆՉՊԵՍ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ՆԱ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ԵՎ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ՔԱՐՏԵԶԱԳՐԱԿԱՆ</w:t>
      </w:r>
      <w:r w:rsidRPr="008A7E11">
        <w:rPr>
          <w:rFonts w:ascii="GHEA Mariam" w:hAnsi="GHEA Mariam"/>
          <w:b/>
          <w:sz w:val="24"/>
          <w:szCs w:val="24"/>
        </w:rPr>
        <w:t>,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ՀՈՂԱՇԻՆԱՐԱՐԱԿԱՆ</w:t>
      </w:r>
      <w:r w:rsidRPr="008A7E11">
        <w:rPr>
          <w:rFonts w:ascii="GHEA Mariam" w:hAnsi="GHEA Mariam"/>
          <w:b/>
          <w:sz w:val="24"/>
          <w:szCs w:val="24"/>
        </w:rPr>
        <w:t>,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ՉԱՓԱԳՐԱԿԱՆ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 xml:space="preserve">ԵՎ </w:t>
      </w:r>
      <w:r w:rsidRPr="008A7E11">
        <w:rPr>
          <w:rFonts w:ascii="GHEA Mariam" w:hAnsi="GHEA Mariam" w:cs="Arial"/>
          <w:b/>
          <w:sz w:val="24"/>
          <w:szCs w:val="24"/>
        </w:rPr>
        <w:t>ՀԱՇՎԱՌՄԱՆ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ԱՇԽԱՏԱՆՔՆԵՐԻ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ԻՐԱԿԱՆԱՑՄԱՆԸ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ՆԵՐԿԱՅԱՑՎՈՂ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ՊԱՐՏԱԴԻՐ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ՊԱՀԱՆՋՆԵՐԸ</w:t>
      </w:r>
      <w:r w:rsidRPr="008A7E11">
        <w:rPr>
          <w:rFonts w:ascii="GHEA Mariam" w:hAnsi="GHEA Mariam"/>
          <w:b/>
          <w:sz w:val="24"/>
          <w:szCs w:val="24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</w:rPr>
        <w:t>ՍԱՀՄԱՆԵԼՈՒ</w:t>
      </w:r>
      <w:r w:rsidR="00DF7609" w:rsidRPr="008A7E11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="00DF7609" w:rsidRPr="008A7E11">
        <w:rPr>
          <w:rFonts w:ascii="GHEA Mariam" w:hAnsi="GHEA Mariam" w:cs="Arial"/>
          <w:b/>
          <w:sz w:val="24"/>
          <w:szCs w:val="24"/>
        </w:rPr>
        <w:t>ՄԱՍԻՆ</w:t>
      </w:r>
    </w:p>
    <w:p w14:paraId="17B4789A" w14:textId="77777777" w:rsidR="00865BAF" w:rsidRPr="008A7E11" w:rsidRDefault="00865BAF" w:rsidP="0065641E">
      <w:pPr>
        <w:spacing w:after="0" w:line="360" w:lineRule="auto"/>
        <w:jc w:val="center"/>
        <w:rPr>
          <w:rFonts w:ascii="GHEA Mariam" w:hAnsi="GHEA Mariam" w:cs="Arial"/>
          <w:b/>
          <w:sz w:val="24"/>
          <w:szCs w:val="24"/>
        </w:rPr>
      </w:pPr>
    </w:p>
    <w:p w14:paraId="01836678" w14:textId="4F93B59D" w:rsidR="00865BAF" w:rsidRPr="008A7E11" w:rsidRDefault="00865BAF" w:rsidP="0065641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b/>
          <w:i/>
          <w:color w:val="000000"/>
          <w:lang w:val="hy-AM"/>
        </w:rPr>
      </w:pPr>
      <w:r w:rsidRPr="008A7E11">
        <w:rPr>
          <w:rFonts w:ascii="GHEA Mariam" w:hAnsi="GHEA Mariam"/>
          <w:color w:val="000000"/>
          <w:lang w:val="hy-AM"/>
        </w:rPr>
        <w:t xml:space="preserve">   Ղեկավարվելով «Գեոդեզիական և քարտեզագրական գործունեության մասին» օրենքի 16</w:t>
      </w:r>
      <w:r w:rsidR="008772EE" w:rsidRPr="00A05437">
        <w:rPr>
          <w:rFonts w:ascii="GHEA Mariam" w:eastAsia="Microsoft JhengHei" w:hAnsi="GHEA Mariam" w:cs="Cambria Math"/>
          <w:color w:val="000000"/>
          <w:lang w:val="hy-AM"/>
        </w:rPr>
        <w:t>.</w:t>
      </w:r>
      <w:r w:rsidRPr="008A7E11">
        <w:rPr>
          <w:rFonts w:ascii="GHEA Mariam" w:hAnsi="GHEA Mariam"/>
          <w:color w:val="000000"/>
          <w:lang w:val="hy-AM"/>
        </w:rPr>
        <w:t>1-</w:t>
      </w:r>
      <w:r w:rsidRPr="008A7E11">
        <w:rPr>
          <w:rFonts w:ascii="GHEA Mariam" w:hAnsi="GHEA Mariam" w:cs="GHEA Mariam"/>
          <w:color w:val="000000"/>
          <w:lang w:val="hy-AM"/>
        </w:rPr>
        <w:t>ին</w:t>
      </w:r>
      <w:r w:rsidRPr="008A7E11">
        <w:rPr>
          <w:rFonts w:ascii="GHEA Mariam" w:hAnsi="GHEA Mariam"/>
          <w:color w:val="000000"/>
          <w:lang w:val="hy-AM"/>
        </w:rPr>
        <w:t xml:space="preserve"> </w:t>
      </w:r>
      <w:r w:rsidRPr="008A7E11">
        <w:rPr>
          <w:rFonts w:ascii="GHEA Mariam" w:hAnsi="GHEA Mariam" w:cs="GHEA Mariam"/>
          <w:color w:val="000000"/>
          <w:lang w:val="hy-AM"/>
        </w:rPr>
        <w:t>հոդվածի</w:t>
      </w:r>
      <w:r w:rsidRPr="008A7E11">
        <w:rPr>
          <w:rFonts w:ascii="GHEA Mariam" w:hAnsi="GHEA Mariam"/>
          <w:color w:val="000000"/>
          <w:lang w:val="hy-AM"/>
        </w:rPr>
        <w:t xml:space="preserve"> 2-րդ </w:t>
      </w:r>
      <w:r w:rsidRPr="008A7E11">
        <w:rPr>
          <w:rFonts w:ascii="GHEA Mariam" w:hAnsi="GHEA Mariam" w:cs="GHEA Mariam"/>
          <w:color w:val="000000"/>
          <w:lang w:val="hy-AM"/>
        </w:rPr>
        <w:t>մասի</w:t>
      </w:r>
      <w:r w:rsidR="00C85D26" w:rsidRPr="008A7E11">
        <w:rPr>
          <w:rFonts w:ascii="GHEA Mariam" w:hAnsi="GHEA Mariam" w:cs="GHEA Mariam"/>
          <w:color w:val="000000"/>
          <w:lang w:val="hy-AM"/>
        </w:rPr>
        <w:t xml:space="preserve"> և</w:t>
      </w:r>
      <w:r w:rsidR="008A0576" w:rsidRPr="008A7E11">
        <w:rPr>
          <w:rFonts w:ascii="GHEA Mariam" w:hAnsi="GHEA Mariam" w:cs="GHEA Mariam"/>
          <w:color w:val="000000"/>
          <w:lang w:val="hy-AM"/>
        </w:rPr>
        <w:t xml:space="preserve"> </w:t>
      </w:r>
      <w:r w:rsidR="00C85D26" w:rsidRPr="008A7E11">
        <w:rPr>
          <w:rFonts w:ascii="GHEA Mariam" w:hAnsi="GHEA Mariam" w:cs="GHEA Mariam"/>
          <w:color w:val="000000"/>
          <w:lang w:val="hy-AM"/>
        </w:rPr>
        <w:t xml:space="preserve">«Նորմատիվ իրավական ակտերի մասին» օրենքի 37-րդ հոդվածի </w:t>
      </w:r>
      <w:r w:rsidRPr="008A7E11">
        <w:rPr>
          <w:rFonts w:ascii="GHEA Mariam" w:hAnsi="GHEA Mariam" w:cs="GHEA Mariam"/>
          <w:color w:val="000000"/>
          <w:lang w:val="hy-AM"/>
        </w:rPr>
        <w:t>պահանջներով</w:t>
      </w:r>
      <w:r w:rsidRPr="008A7E11">
        <w:rPr>
          <w:rFonts w:ascii="GHEA Mariam" w:hAnsi="GHEA Mariam"/>
          <w:color w:val="000000"/>
          <w:lang w:val="hy-AM"/>
        </w:rPr>
        <w:t xml:space="preserve">՝ Հայաստանի Հանրապետության կառավարությունը </w:t>
      </w:r>
      <w:r w:rsidRPr="008A7E11">
        <w:rPr>
          <w:rFonts w:ascii="GHEA Mariam" w:hAnsi="GHEA Mariam"/>
          <w:b/>
          <w:i/>
          <w:color w:val="000000"/>
          <w:lang w:val="hy-AM"/>
        </w:rPr>
        <w:t>որոշում է</w:t>
      </w:r>
      <w:r w:rsidRPr="008A7E11">
        <w:rPr>
          <w:rFonts w:ascii="Cambria Math" w:eastAsia="Microsoft JhengHei" w:hAnsi="Cambria Math" w:cs="Cambria Math"/>
          <w:b/>
          <w:i/>
          <w:color w:val="000000"/>
          <w:lang w:val="hy-AM"/>
        </w:rPr>
        <w:t>․</w:t>
      </w:r>
    </w:p>
    <w:p w14:paraId="28FEB7C0" w14:textId="191DE918" w:rsidR="00865BAF" w:rsidRPr="008A7E11" w:rsidRDefault="00865BAF" w:rsidP="0065641E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8A7E1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Սահմանել </w:t>
      </w:r>
      <w:r w:rsidR="009B5B46" w:rsidRPr="009B5B4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</w:t>
      </w:r>
      <w:r w:rsidRPr="008A7E1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եոդեզիական և մարկշեյդերական, ինչպես նաև քարտեզագրական, հողաշինարարական, չափագրական և հաշվառման աշխատանքների իրականացմանը ներկայացվող պարտադիր պահանջները՝ համաձայն հավելվածի:</w:t>
      </w:r>
    </w:p>
    <w:p w14:paraId="4EDC1665" w14:textId="77777777" w:rsidR="00B73A36" w:rsidRPr="008A7E11" w:rsidRDefault="00B73A36" w:rsidP="0065641E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8A7E1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Ուժը կորցրած ճանաչել </w:t>
      </w:r>
      <w:r w:rsidR="001102CE" w:rsidRPr="008A7E1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Հայաստանի Հանրապետության կառավարության 2011 թվականի սեպտեմբերի 29-ի «Հայաստանի Հանրապետության տարածքում քարտեզագրության, գեոդեզիայի, չափագրման (հաշվառման) և հողաշինարարության աշխատանքների իրականացմանը ներկայացվող պարտադիր պահանջները սահմանելու մասին» N 1441-Ն որոշումը։</w:t>
      </w:r>
    </w:p>
    <w:p w14:paraId="6C53F745" w14:textId="77777777" w:rsidR="00865BAF" w:rsidRPr="008A7E11" w:rsidRDefault="005313C9" w:rsidP="0065641E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8A7E1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որոշումն ուժի մեջ է մտնում 2025 թվականի օգոստոսի 4-ից։</w:t>
      </w:r>
    </w:p>
    <w:p w14:paraId="6C41FAAA" w14:textId="77777777" w:rsidR="00865BAF" w:rsidRPr="008A7E11" w:rsidRDefault="00865BAF" w:rsidP="0065641E">
      <w:pPr>
        <w:spacing w:after="0" w:line="360" w:lineRule="auto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14:paraId="3A3A3B7A" w14:textId="77777777" w:rsidR="00865BAF" w:rsidRPr="008A7E11" w:rsidRDefault="00865BAF" w:rsidP="0065641E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67088A90" w14:textId="77777777" w:rsidR="00865BAF" w:rsidRPr="008A7E11" w:rsidRDefault="00865BAF" w:rsidP="0065641E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8A7E11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8A7E11">
        <w:rPr>
          <w:rFonts w:ascii="GHEA Mariam" w:hAnsi="GHEA Mariam" w:cs="AK Courier"/>
          <w:sz w:val="24"/>
          <w:szCs w:val="24"/>
          <w:lang w:val="hy-AM"/>
        </w:rPr>
        <w:tab/>
      </w:r>
      <w:r w:rsidRPr="008A7E11">
        <w:rPr>
          <w:rFonts w:ascii="GHEA Mariam" w:hAnsi="GHEA Mariam" w:cs="AK Courier"/>
          <w:sz w:val="24"/>
          <w:szCs w:val="24"/>
          <w:lang w:val="hy-AM"/>
        </w:rPr>
        <w:tab/>
      </w:r>
      <w:r w:rsidRPr="008A7E11">
        <w:rPr>
          <w:rFonts w:ascii="GHEA Mariam" w:hAnsi="GHEA Mariam" w:cs="AK Courier"/>
          <w:sz w:val="24"/>
          <w:szCs w:val="24"/>
          <w:lang w:val="hy-AM"/>
        </w:rPr>
        <w:tab/>
      </w:r>
      <w:r w:rsidRPr="008A7E11">
        <w:rPr>
          <w:rFonts w:ascii="GHEA Mariam" w:hAnsi="GHEA Mariam" w:cs="AK Courier"/>
          <w:sz w:val="24"/>
          <w:szCs w:val="24"/>
          <w:lang w:val="hy-AM"/>
        </w:rPr>
        <w:tab/>
      </w:r>
      <w:r w:rsidRPr="008A7E11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4DB8AEF2" w14:textId="77777777" w:rsidR="00865BAF" w:rsidRPr="008A7E11" w:rsidRDefault="00865BAF" w:rsidP="0065641E">
      <w:pPr>
        <w:autoSpaceDE w:val="0"/>
        <w:autoSpaceDN w:val="0"/>
        <w:adjustRightInd w:val="0"/>
        <w:spacing w:after="0" w:line="360" w:lineRule="auto"/>
        <w:ind w:left="630" w:firstLine="90"/>
        <w:rPr>
          <w:rFonts w:ascii="GHEA Mariam" w:hAnsi="GHEA Mariam" w:cs="AK Courier"/>
          <w:sz w:val="24"/>
          <w:szCs w:val="24"/>
          <w:lang w:val="hy-AM"/>
        </w:rPr>
      </w:pPr>
      <w:r w:rsidRPr="008A7E11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794F878E" w14:textId="26CB12F3" w:rsidR="00865BAF" w:rsidRPr="008A7E11" w:rsidRDefault="00FF02C8" w:rsidP="00FF02C8">
      <w:pPr>
        <w:autoSpaceDE w:val="0"/>
        <w:autoSpaceDN w:val="0"/>
        <w:adjustRightInd w:val="0"/>
        <w:spacing w:after="0" w:line="360" w:lineRule="auto"/>
        <w:rPr>
          <w:rFonts w:ascii="GHEA Mariam" w:hAnsi="GHEA Mariam" w:cs="AK Courier"/>
          <w:sz w:val="24"/>
          <w:szCs w:val="24"/>
          <w:lang w:val="hy-AM"/>
        </w:rPr>
      </w:pPr>
      <w:r w:rsidRPr="00A05437">
        <w:rPr>
          <w:rFonts w:ascii="GHEA Mariam" w:hAnsi="GHEA Mariam" w:cs="AK Courier"/>
          <w:sz w:val="24"/>
          <w:szCs w:val="24"/>
          <w:lang w:val="hy-AM"/>
        </w:rPr>
        <w:t xml:space="preserve">         </w:t>
      </w:r>
      <w:r w:rsidR="00865BAF" w:rsidRPr="008A7E11">
        <w:rPr>
          <w:rFonts w:ascii="GHEA Mariam" w:hAnsi="GHEA Mariam" w:cs="AK Courier"/>
          <w:sz w:val="24"/>
          <w:szCs w:val="24"/>
          <w:lang w:val="hy-AM"/>
        </w:rPr>
        <w:t>Երևան</w:t>
      </w:r>
      <w:r w:rsidR="00D70D13" w:rsidRPr="00A05437">
        <w:rPr>
          <w:rFonts w:ascii="GHEA Mariam" w:hAnsi="GHEA Mariam" w:cs="AK Courier"/>
          <w:sz w:val="24"/>
          <w:szCs w:val="24"/>
          <w:lang w:val="hy-AM"/>
        </w:rPr>
        <w:t xml:space="preserve">, </w:t>
      </w:r>
      <w:r w:rsidR="00182006" w:rsidRPr="008A7E11">
        <w:rPr>
          <w:rFonts w:ascii="GHEA Mariam" w:hAnsi="GHEA Mariam" w:cs="AK Courier"/>
          <w:sz w:val="24"/>
          <w:szCs w:val="24"/>
          <w:lang w:val="hy-AM"/>
        </w:rPr>
        <w:t>2025 թ.</w:t>
      </w:r>
      <w:r w:rsidR="00865BAF" w:rsidRPr="008A7E11">
        <w:rPr>
          <w:rFonts w:ascii="GHEA Mariam" w:hAnsi="GHEA Mariam" w:cs="AK Courier"/>
          <w:sz w:val="24"/>
          <w:szCs w:val="24"/>
          <w:lang w:val="hy-AM"/>
        </w:rPr>
        <w:br w:type="page"/>
      </w:r>
    </w:p>
    <w:p w14:paraId="7B1047B2" w14:textId="77777777" w:rsidR="00865BAF" w:rsidRPr="008A7E11" w:rsidRDefault="00865BAF" w:rsidP="0065641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Cs/>
          <w:sz w:val="24"/>
          <w:szCs w:val="24"/>
          <w:lang w:val="hy-AM"/>
        </w:rPr>
      </w:pPr>
      <w:r w:rsidRPr="008A7E11">
        <w:rPr>
          <w:rFonts w:ascii="GHEA Mariam" w:hAnsi="GHEA Mariam" w:cs="AK Courier"/>
          <w:bCs/>
          <w:sz w:val="24"/>
          <w:szCs w:val="24"/>
          <w:lang w:val="hy-AM"/>
        </w:rPr>
        <w:lastRenderedPageBreak/>
        <w:t>Հավելված</w:t>
      </w:r>
    </w:p>
    <w:p w14:paraId="3A9B7445" w14:textId="77777777" w:rsidR="00865BAF" w:rsidRPr="008A7E11" w:rsidRDefault="00865BAF" w:rsidP="0065641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Cs/>
          <w:sz w:val="24"/>
          <w:szCs w:val="24"/>
          <w:lang w:val="hy-AM"/>
        </w:rPr>
      </w:pPr>
      <w:r w:rsidRPr="008A7E11">
        <w:rPr>
          <w:rFonts w:ascii="GHEA Mariam" w:hAnsi="GHEA Mariam" w:cs="AK Courier"/>
          <w:bCs/>
          <w:sz w:val="24"/>
          <w:szCs w:val="24"/>
          <w:lang w:val="hy-AM"/>
        </w:rPr>
        <w:t>ՀՀ կառավարության</w:t>
      </w:r>
    </w:p>
    <w:p w14:paraId="78C8579A" w14:textId="77777777" w:rsidR="00865BAF" w:rsidRPr="008A7E11" w:rsidRDefault="00865BAF" w:rsidP="0065641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Cs/>
          <w:sz w:val="24"/>
          <w:szCs w:val="24"/>
          <w:lang w:val="hy-AM"/>
        </w:rPr>
      </w:pPr>
      <w:r w:rsidRPr="008A7E11">
        <w:rPr>
          <w:rFonts w:ascii="GHEA Mariam" w:hAnsi="GHEA Mariam" w:cs="AK Courier"/>
          <w:bCs/>
          <w:sz w:val="24"/>
          <w:szCs w:val="24"/>
          <w:lang w:val="hy-AM"/>
        </w:rPr>
        <w:t>2025 թվականի _______-ի</w:t>
      </w:r>
    </w:p>
    <w:p w14:paraId="38D5954C" w14:textId="77777777" w:rsidR="00865BAF" w:rsidRPr="008A7E11" w:rsidRDefault="00865BAF" w:rsidP="0065641E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Mariam" w:hAnsi="GHEA Mariam" w:cs="AK Courier"/>
          <w:bCs/>
          <w:sz w:val="24"/>
          <w:szCs w:val="24"/>
          <w:lang w:val="hy-AM"/>
        </w:rPr>
      </w:pPr>
      <w:r w:rsidRPr="008A7E11">
        <w:rPr>
          <w:rFonts w:ascii="GHEA Mariam" w:hAnsi="GHEA Mariam" w:cs="AK Courier"/>
          <w:bCs/>
          <w:sz w:val="24"/>
          <w:szCs w:val="24"/>
          <w:lang w:val="hy-AM"/>
        </w:rPr>
        <w:t>N     -Ն որոշման</w:t>
      </w:r>
    </w:p>
    <w:p w14:paraId="74CD633E" w14:textId="77777777" w:rsidR="00865BAF" w:rsidRPr="008A7E11" w:rsidRDefault="00865BAF" w:rsidP="0065641E">
      <w:pPr>
        <w:spacing w:after="0" w:line="360" w:lineRule="auto"/>
        <w:rPr>
          <w:rFonts w:ascii="GHEA Mariam" w:hAnsi="GHEA Mariam" w:cs="AK Courier"/>
          <w:sz w:val="24"/>
          <w:szCs w:val="24"/>
          <w:lang w:val="hy-AM"/>
        </w:rPr>
      </w:pPr>
    </w:p>
    <w:p w14:paraId="06652B2D" w14:textId="77777777" w:rsidR="00865BAF" w:rsidRPr="008A7E11" w:rsidRDefault="00865BAF" w:rsidP="0065641E">
      <w:pPr>
        <w:spacing w:after="0" w:line="360" w:lineRule="auto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14:paraId="72361551" w14:textId="77777777" w:rsidR="00865BAF" w:rsidRPr="008A7E11" w:rsidRDefault="00865BAF" w:rsidP="0065641E">
      <w:pPr>
        <w:spacing w:after="0" w:line="360" w:lineRule="auto"/>
        <w:jc w:val="center"/>
        <w:rPr>
          <w:rFonts w:ascii="GHEA Mariam" w:hAnsi="GHEA Mariam" w:cs="Arial"/>
          <w:b/>
          <w:sz w:val="24"/>
          <w:szCs w:val="24"/>
          <w:lang w:val="hy-AM"/>
        </w:rPr>
      </w:pPr>
      <w:r w:rsidRPr="008A7E11">
        <w:rPr>
          <w:rFonts w:ascii="GHEA Mariam" w:hAnsi="GHEA Mariam" w:cs="Arial"/>
          <w:b/>
          <w:sz w:val="24"/>
          <w:szCs w:val="24"/>
          <w:lang w:val="hy-AM"/>
        </w:rPr>
        <w:t>ԳԵՈԴԵԶԻԱԿԱՆ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ԵՎ ՄԱՐԿՇԵՅԴԵՐԱԿԱՆ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,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ԻՆՉՊԵՍ ՆԱԵՎ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ՔԱՐՏԵԶԱԳՐԱԿԱՆ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,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ՀՈՂԱՇԻՆԱՐԱՐԱԿԱՆ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,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ՉԱՓԱԳՐԱԿԱՆ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ԵՎ ՀԱՇՎԱՌՄԱՆ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ԱՇԽԱՏԱՆՔՆԵՐԻ ԻՐԱԿԱՆԱՑՄԱՆԸ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ՆԵՐԿԱՅԱՑՎՈՂ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ՊԱՐՏԱԴԻՐ</w:t>
      </w:r>
      <w:r w:rsidRPr="008A7E1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8A7E11">
        <w:rPr>
          <w:rFonts w:ascii="GHEA Mariam" w:hAnsi="GHEA Mariam" w:cs="Arial"/>
          <w:b/>
          <w:sz w:val="24"/>
          <w:szCs w:val="24"/>
          <w:lang w:val="hy-AM"/>
        </w:rPr>
        <w:t>ՊԱՀԱՆՋՆԵՐԸ</w:t>
      </w:r>
    </w:p>
    <w:p w14:paraId="352B480F" w14:textId="77777777" w:rsidR="001F36E0" w:rsidRPr="008A7E11" w:rsidRDefault="001F36E0" w:rsidP="0065641E">
      <w:pPr>
        <w:spacing w:after="0" w:line="360" w:lineRule="auto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14:paraId="71A15B21" w14:textId="7BB80200" w:rsidR="00865BAF" w:rsidRPr="008A7E11" w:rsidRDefault="00865BAF" w:rsidP="0065641E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Գեոդեզիական և մարկշեյդերական, ինչպես նաև քարտեզագրական, հողաշինարարական, չափագրական և հաշվառման գործունեության մեջ ներառվում են հետևյալ աշխատանքները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5631F3A1" w14:textId="55B93768" w:rsidR="00B67278" w:rsidRPr="008A7E11" w:rsidRDefault="00825E0B" w:rsidP="0065641E">
      <w:pPr>
        <w:pStyle w:val="ListParagraph"/>
        <w:widowControl w:val="0"/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1)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A7E11" w:rsidRPr="008A7E11"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եոդեզիական և մարկշեյդերական գործունեության որակավորման վկայական ստացած անձինք կարող են իրականացնել՝</w:t>
      </w:r>
    </w:p>
    <w:p w14:paraId="555C3E08" w14:textId="2ABE9175" w:rsidR="00865BAF" w:rsidRPr="008A7E11" w:rsidRDefault="00C60326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8A7E11">
        <w:rPr>
          <w:rFonts w:ascii="GHEA Mariam" w:eastAsia="GHEA Mariam" w:hAnsi="GHEA Mariam" w:cs="Cambria Math"/>
          <w:sz w:val="24"/>
          <w:szCs w:val="24"/>
          <w:lang w:val="hy-AM"/>
        </w:rPr>
        <w:t>.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գեոդեզիական աշխատանքներ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՝ պետական և տեղական նշանակության գեոդեզիական աշխատանքների իրականացում, երկրի մակերևույթի և տարածական օբյեկտների կոորդինատների ու բարձունքային նիշերի որոշում,</w:t>
      </w:r>
      <w:r w:rsidR="00865BAF" w:rsidRPr="008A7E11">
        <w:rPr>
          <w:rFonts w:ascii="GHEA Mariam" w:hAnsi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շենքերի և շինությունների</w:t>
      </w:r>
      <w:r w:rsidR="00951626" w:rsidRPr="008A7E11">
        <w:rPr>
          <w:rFonts w:ascii="GHEA Mariam" w:eastAsia="GHEA Mariam" w:hAnsi="GHEA Mariam" w:cs="GHEA Mariam"/>
          <w:sz w:val="24"/>
          <w:szCs w:val="24"/>
          <w:lang w:val="hy-AM"/>
        </w:rPr>
        <w:t>, ենթակառուցվածքների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հետազոտության, նախագծման, կառուցման և շահագործման ժամանակ գեոդեզիական աշխատանքների ապահովում, հանութագրում և նշահարու</w:t>
      </w:r>
      <w:r w:rsidR="00A81285" w:rsidRPr="008A7E11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A81285"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4EC48AE1" w14:textId="6B8D3640" w:rsidR="00865BAF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բ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մարկշեյդերական աշխատանքներ՝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D9045F" w:rsidRPr="008A7E11">
        <w:rPr>
          <w:rFonts w:ascii="GHEA Mariam" w:eastAsia="GHEA Mariam" w:hAnsi="GHEA Mariam" w:cs="GHEA Mariam"/>
          <w:sz w:val="24"/>
          <w:szCs w:val="24"/>
          <w:lang w:val="hy-AM"/>
        </w:rPr>
        <w:t>լեռնահանքային արդյունաբերության ոլորտում գեոդեզիական և քարտեզագրական աշխատանքների իրականացում, այդ թվում</w:t>
      </w:r>
      <w:r w:rsidR="00552184" w:rsidRPr="008A7E11">
        <w:rPr>
          <w:rFonts w:ascii="GHEA Mariam" w:eastAsia="GHEA Mariam" w:hAnsi="GHEA Mariam" w:cs="GHEA Mariam"/>
          <w:sz w:val="24"/>
          <w:szCs w:val="24"/>
          <w:lang w:val="hy-AM"/>
        </w:rPr>
        <w:t>՝</w:t>
      </w:r>
      <w:r w:rsidR="00D9045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ընդերքօգտագործման աշխատանքների ընթացքում, ինչպես նաև օգտակար հանածոյի արդյունահանման համալիրում մարկշեյդերական ցանցերի նախագծման </w:t>
      </w:r>
      <w:r w:rsidR="00D9045F" w:rsidRPr="008A7E11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և կառուցման, հաշվարկային փաստաթղթերի կազմման, բացահանքից և ստորգետնյա հանքավայրից արդյունահանված ծավալների չափման</w:t>
      </w:r>
      <w:r w:rsidR="00D20035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, </w:t>
      </w:r>
      <w:r w:rsidR="00FC0BDA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հողագրունտի շեղումների և տեղաշարժերի մշտադիտարկում, դեֆորմացիաների վերլուծություն, </w:t>
      </w:r>
      <w:r w:rsidR="00D9045F" w:rsidRPr="008A7E11">
        <w:rPr>
          <w:rFonts w:ascii="GHEA Mariam" w:eastAsia="GHEA Mariam" w:hAnsi="GHEA Mariam" w:cs="GHEA Mariam"/>
          <w:sz w:val="24"/>
          <w:szCs w:val="24"/>
          <w:lang w:val="hy-AM"/>
        </w:rPr>
        <w:t>անվտանգության ապահովման աշխատանքների իրականացում</w:t>
      </w:r>
      <w:r w:rsidR="00D9045F"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6510A8A3" w14:textId="26DFCB40" w:rsidR="00865BAF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bookmarkStart w:id="0" w:name="_Hlk196815056"/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քարտեզագրական աշխատանքներ՝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պետական և տեղական նշանակության քարտեզագրական աշխատանքների իրականացում, տեղագրական, կադաստրային և թեմատիկ քարտեզների ու հատակագծերի, ինչպես նաև աշխարհագրական տեղեկատվական համակարգերի ստեղծու</w:t>
      </w:r>
      <w:r w:rsidR="00A81285" w:rsidRPr="008A7E11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A81285"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4B225952" w14:textId="1EDFD3C2" w:rsidR="00865BAF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հողաշինարարական աշխատանքներ՝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հողահատկացման համար սահմանված կարգով փաստաթղթերի փաթեթի կազմում, հողաշինարարական նախագծերի կազմում, այդ թվում` համայնքների հողերի գոտևորման և օգտագործման սխեմաների մշակում, ներհամայնքային և առանձին հողամասերի հողաշինարարական նախագծերի կազմում (տարածքի կազմակերպման և ցանքաշրջանառության նախագծերի կազմում), հողերի օգտագործման և պահպանման նախագծերի կազմում, նոր հողերի իրացման, բարելավման նախագծերի կազմում, խախտված հողերի ռեկուլտիվացիայի նախագծերի կազմում, </w:t>
      </w:r>
      <w:r w:rsidR="00951626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նշված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նախագծ</w:t>
      </w:r>
      <w:r w:rsidR="00951626" w:rsidRPr="008A7E11">
        <w:rPr>
          <w:rFonts w:ascii="GHEA Mariam" w:eastAsia="GHEA Mariam" w:hAnsi="GHEA Mariam" w:cs="GHEA Mariam"/>
          <w:sz w:val="24"/>
          <w:szCs w:val="24"/>
          <w:lang w:val="hy-AM"/>
        </w:rPr>
        <w:t>երի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տեղափոխում բնության մեջ, հողամասերի և վարչատարածքային միավորների սահմանների սահմանակետերի </w:t>
      </w:r>
      <w:r w:rsidR="004C22F5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նշահարման,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ամրացման և նկարագրման, վերականգ</w:t>
      </w:r>
      <w:r w:rsidR="00A05437" w:rsidRPr="00A05437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ման աշխատանքնե</w:t>
      </w:r>
      <w:r w:rsidR="00A81285" w:rsidRPr="008A7E11">
        <w:rPr>
          <w:rFonts w:ascii="GHEA Mariam" w:eastAsia="GHEA Mariam" w:hAnsi="GHEA Mariam" w:cs="GHEA Mariam"/>
          <w:sz w:val="24"/>
          <w:szCs w:val="24"/>
          <w:lang w:val="hy-AM"/>
        </w:rPr>
        <w:t>ր</w:t>
      </w:r>
      <w:r w:rsidR="00A81285"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7FC96C09" w14:textId="78F1E6C7" w:rsidR="00865BAF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չափագրա</w:t>
      </w:r>
      <w:r w:rsidR="00487AB8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կա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ն աշխատանքներ՝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հողամասերի, շենքերի, շինությունների</w:t>
      </w:r>
      <w:r w:rsidR="0027220F" w:rsidRPr="008A7E11">
        <w:rPr>
          <w:rFonts w:ascii="GHEA Mariam" w:eastAsia="GHEA Mariam" w:hAnsi="GHEA Mariam" w:cs="GHEA Mariam"/>
          <w:sz w:val="24"/>
          <w:szCs w:val="24"/>
          <w:lang w:val="hy-AM"/>
        </w:rPr>
        <w:t>, ենթակառ</w:t>
      </w:r>
      <w:r w:rsidR="003B3631" w:rsidRPr="008A7E11">
        <w:rPr>
          <w:rFonts w:ascii="GHEA Mariam" w:eastAsia="GHEA Mariam" w:hAnsi="GHEA Mariam" w:cs="GHEA Mariam"/>
          <w:sz w:val="24"/>
          <w:szCs w:val="24"/>
          <w:lang w:val="hy-AM"/>
        </w:rPr>
        <w:t>ո</w:t>
      </w:r>
      <w:r w:rsidR="0027220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ւցվածքների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չափագրման աշխատանքների իրականացու</w:t>
      </w:r>
      <w:r w:rsidR="00A81285" w:rsidRPr="008A7E11">
        <w:rPr>
          <w:rFonts w:ascii="GHEA Mariam" w:eastAsia="GHEA Mariam" w:hAnsi="GHEA Mariam" w:cs="GHEA Mariam"/>
          <w:sz w:val="24"/>
          <w:szCs w:val="24"/>
          <w:lang w:val="hy-AM"/>
        </w:rPr>
        <w:t>մ</w:t>
      </w:r>
      <w:r w:rsidR="00A81285"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</w:p>
    <w:p w14:paraId="6D429FE2" w14:textId="18F91FCF" w:rsidR="00865BAF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զ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b/>
          <w:sz w:val="24"/>
          <w:szCs w:val="24"/>
          <w:lang w:val="hy-AM"/>
        </w:rPr>
        <w:t>հաշվառման աշխատանքներ՝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հողամասերի, շենքերի, շինությունների</w:t>
      </w:r>
      <w:r w:rsidR="0027220F" w:rsidRPr="008A7E11">
        <w:rPr>
          <w:rFonts w:ascii="GHEA Mariam" w:eastAsia="GHEA Mariam" w:hAnsi="GHEA Mariam" w:cs="GHEA Mariam"/>
          <w:sz w:val="24"/>
          <w:szCs w:val="24"/>
          <w:lang w:val="hy-AM"/>
        </w:rPr>
        <w:t>, ենթակառ</w:t>
      </w:r>
      <w:r w:rsidR="003B3631" w:rsidRPr="008A7E11">
        <w:rPr>
          <w:rFonts w:ascii="GHEA Mariam" w:eastAsia="GHEA Mariam" w:hAnsi="GHEA Mariam" w:cs="GHEA Mariam"/>
          <w:sz w:val="24"/>
          <w:szCs w:val="24"/>
          <w:lang w:val="hy-AM"/>
        </w:rPr>
        <w:t>ո</w:t>
      </w:r>
      <w:r w:rsidR="0027220F" w:rsidRPr="008A7E11">
        <w:rPr>
          <w:rFonts w:ascii="GHEA Mariam" w:eastAsia="GHEA Mariam" w:hAnsi="GHEA Mariam" w:cs="GHEA Mariam"/>
          <w:sz w:val="24"/>
          <w:szCs w:val="24"/>
          <w:lang w:val="hy-AM"/>
        </w:rPr>
        <w:t>ւցվածքների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վերաբերյալ քանակական և որակական տվյալների հավաքագրում</w:t>
      </w:r>
      <w:r w:rsidRPr="008A7E11">
        <w:rPr>
          <w:rFonts w:ascii="GHEA Mariam" w:eastAsia="Microsoft JhengHei" w:hAnsi="GHEA Mariam" w:cs="Microsoft JhengHei"/>
          <w:sz w:val="24"/>
          <w:szCs w:val="24"/>
          <w:lang w:val="hy-AM"/>
        </w:rPr>
        <w:t>,</w:t>
      </w:r>
    </w:p>
    <w:bookmarkEnd w:id="0"/>
    <w:p w14:paraId="2FFCA2CE" w14:textId="027F3EBB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2)</w:t>
      </w:r>
      <w:r w:rsidR="00B67278" w:rsidRPr="008A7E11">
        <w:rPr>
          <w:rFonts w:ascii="GHEA Mariam" w:hAnsi="GHEA Mariam"/>
          <w:sz w:val="24"/>
          <w:szCs w:val="24"/>
          <w:lang w:val="hy-AM"/>
        </w:rPr>
        <w:t xml:space="preserve"> </w:t>
      </w:r>
      <w:r w:rsidR="00745F8B" w:rsidRPr="00745F8B">
        <w:rPr>
          <w:rFonts w:ascii="GHEA Mariam" w:eastAsia="GHEA Mariam" w:hAnsi="GHEA Mariam" w:cs="GHEA Mariam"/>
          <w:sz w:val="24"/>
          <w:szCs w:val="24"/>
          <w:lang w:val="hy-AM"/>
        </w:rPr>
        <w:t>ք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արտեզագրական, հողաշինարարական, չափագրական և հաշվառման գործունեության որակավորման վկայական ստացած անձինք կարող են 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իրականացնել՝</w:t>
      </w:r>
    </w:p>
    <w:p w14:paraId="09FE7C80" w14:textId="4FED1AD0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ա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67278" w:rsidRPr="008A7E11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քարտեզագրական աշխատանքներ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՝ պետական և տեղական նշանակության քարտեզագրական աշխատանքների իրականացում, տեղագրական, կադաստրային և թեմատիկ քարտեզների ու հատակագծերի, ինչպես նաև աշխարհագրական տեղեկատվական համակարգերի ստեղծում</w:t>
      </w:r>
      <w:r w:rsidR="00B67278" w:rsidRPr="008A7E11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02FAEECE" w14:textId="0BCB8B14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բ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67278" w:rsidRPr="008A7E11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հողաշինարարական աշխատանքներ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՝ հողահատկացման համար սահմանված կարգով փաստաթղթերի փաթեթի կազմում, հողաշինարարական նախագծերի կազմում, այդ թվում` համայնքների հողերի գոտևորման և օգտագործման սխեմաների մշակում, ներհամայնքային և առանձին հողամասերի հողաշինարարական նախագծերի կազմում (տարածքի կազմակերպման և ցանքաշրջանառության նախագծերի կազմում), հողերի օգտագործման և պահպանման նախագծերի կազմում, նոր հողերի իրացման, բարելավման նախագծերի կազմում, խախտված հողերի ռեկուլտիվացիայի նախագծերի կազմում, նշված նախագծերի տեղափոխում բնության մեջ, հողամասերի և վարչատարածքային միավորների սահմանների սահմանակետերի նշահարման, ամրացման և նկարագրման, վերականգ</w:t>
      </w:r>
      <w:r w:rsidR="00A05437" w:rsidRPr="00901579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ման աշխատանքներ</w:t>
      </w:r>
      <w:r w:rsidR="00B67278" w:rsidRPr="008A7E11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</w:p>
    <w:p w14:paraId="6FA80011" w14:textId="36D3A36C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գ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67278" w:rsidRPr="008A7E11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չափագրական աշխատանքներ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՝ հողամասերի, շենքերի, շինությունների, ենթակառուցվածքների չափագրման աշխատանքների իրականացում</w:t>
      </w:r>
      <w:r w:rsidR="008A7E11" w:rsidRPr="008A7E11">
        <w:rPr>
          <w:rFonts w:ascii="GHEA Mariam" w:eastAsia="Microsoft JhengHei" w:hAnsi="GHEA Mariam" w:cs="Cambria Math"/>
          <w:sz w:val="24"/>
          <w:szCs w:val="24"/>
          <w:lang w:val="hy-AM"/>
        </w:rPr>
        <w:t>.</w:t>
      </w:r>
    </w:p>
    <w:p w14:paraId="1B1784F7" w14:textId="247EE40C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դ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B67278" w:rsidRPr="008A7E11">
        <w:rPr>
          <w:rFonts w:ascii="GHEA Mariam" w:eastAsia="GHEA Mariam" w:hAnsi="GHEA Mariam" w:cs="GHEA Mariam"/>
          <w:b/>
          <w:bCs/>
          <w:sz w:val="24"/>
          <w:szCs w:val="24"/>
          <w:lang w:val="hy-AM"/>
        </w:rPr>
        <w:t>հաշվառման աշխատանքներ՝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հողամասերի, շենքերի, շինությունների, ենթակառուցվածքների վերաբերյալ քանակական և որակական տվյալների հավաքագրում</w:t>
      </w:r>
      <w:r w:rsidR="003B0706" w:rsidRPr="008A7E11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7054BACA" w14:textId="34FEE1AE" w:rsidR="00B67278" w:rsidRPr="008A7E11" w:rsidRDefault="00825E0B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ե</w:t>
      </w:r>
      <w:r w:rsidRPr="008A7E11">
        <w:rPr>
          <w:rFonts w:ascii="Cambria Math" w:eastAsia="GHEA Mariam" w:hAnsi="Cambria Math" w:cs="Cambria Math"/>
          <w:sz w:val="24"/>
          <w:szCs w:val="24"/>
          <w:lang w:val="hy-AM"/>
        </w:rPr>
        <w:t>․</w:t>
      </w:r>
      <w:r w:rsidR="00B67278" w:rsidRPr="008A7E11">
        <w:rPr>
          <w:rFonts w:ascii="GHEA Mariam" w:hAnsi="GHEA Mariam"/>
          <w:sz w:val="24"/>
          <w:szCs w:val="24"/>
          <w:lang w:val="hy-AM"/>
        </w:rPr>
        <w:t xml:space="preserve"> </w:t>
      </w:r>
      <w:r w:rsidR="00B67278" w:rsidRPr="008A7E11">
        <w:rPr>
          <w:rFonts w:ascii="GHEA Mariam" w:eastAsia="GHEA Mariam" w:hAnsi="GHEA Mariam" w:cs="GHEA Mariam"/>
          <w:sz w:val="24"/>
          <w:szCs w:val="24"/>
          <w:lang w:val="hy-AM"/>
        </w:rPr>
        <w:t>իրավունքների պետական գրանցման համար անհրաժեշտ՝ հողամասերի հատակագծերի կազմման նպատակով գեոդեզիական աշխատանքներ։</w:t>
      </w:r>
    </w:p>
    <w:p w14:paraId="64BF3376" w14:textId="5730EAA7" w:rsidR="001F36E0" w:rsidRPr="008A7E11" w:rsidRDefault="001F36E0" w:rsidP="0065641E">
      <w:pPr>
        <w:pStyle w:val="ListParagraph"/>
        <w:widowControl w:val="0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Գեոդեզիական և մարկշեյդերական, ինչպես նաև քարտեզագրական, հողաշինարարական, չափագրական և հաշվառման աշխատանքների իրականացմանը ներկայացվող պարտադիր պահանջներն են</w:t>
      </w:r>
      <w:r w:rsidR="008A7E11">
        <w:rPr>
          <w:rFonts w:ascii="GHEA Mariam" w:eastAsia="GHEA Mariam" w:hAnsi="GHEA Mariam" w:cs="GHEA Mariam"/>
          <w:sz w:val="24"/>
          <w:szCs w:val="24"/>
          <w:lang w:val="hy-AM"/>
        </w:rPr>
        <w:t>.</w:t>
      </w:r>
    </w:p>
    <w:p w14:paraId="51A1F178" w14:textId="571D1BE3" w:rsidR="001F36E0" w:rsidRPr="008A7E11" w:rsidRDefault="00FD554F" w:rsidP="0065641E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FD554F">
        <w:rPr>
          <w:rFonts w:ascii="GHEA Mariam" w:hAnsi="GHEA Mariam"/>
          <w:sz w:val="24"/>
          <w:szCs w:val="24"/>
          <w:lang w:val="hy-AM"/>
        </w:rPr>
        <w:lastRenderedPageBreak/>
        <w:t>գ</w:t>
      </w:r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եոդեզիական և մարկշեյդերական, </w:t>
      </w:r>
      <w:r w:rsidR="00266619" w:rsidRPr="00266619">
        <w:rPr>
          <w:rFonts w:ascii="GHEA Mariam" w:hAnsi="GHEA Mariam"/>
          <w:sz w:val="24"/>
          <w:szCs w:val="24"/>
          <w:lang w:val="hy-AM"/>
        </w:rPr>
        <w:t>կամ</w:t>
      </w:r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 քարտեզագրական, հողաշինարար</w:t>
      </w:r>
      <w:bookmarkStart w:id="1" w:name="_GoBack"/>
      <w:bookmarkEnd w:id="1"/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ական, չափագրական և հաշվառման որակավորման վկայականի </w:t>
      </w:r>
      <w:r w:rsidR="00C41BED" w:rsidRPr="008A7E11">
        <w:rPr>
          <w:rFonts w:ascii="GHEA Mariam" w:hAnsi="GHEA Mariam"/>
          <w:sz w:val="24"/>
          <w:szCs w:val="24"/>
          <w:lang w:val="hy-AM"/>
        </w:rPr>
        <w:t>առկայությունը</w:t>
      </w:r>
      <w:r w:rsidR="00247718" w:rsidRPr="008A7E11">
        <w:rPr>
          <w:rFonts w:ascii="GHEA Mariam" w:hAnsi="GHEA Mariam"/>
          <w:sz w:val="24"/>
          <w:szCs w:val="24"/>
          <w:lang w:val="hy-AM"/>
        </w:rPr>
        <w:t>,</w:t>
      </w:r>
    </w:p>
    <w:p w14:paraId="298EC2CB" w14:textId="150FB000" w:rsidR="00CC5383" w:rsidRPr="008A7E11" w:rsidRDefault="00CD6D80" w:rsidP="00F66EFC">
      <w:pPr>
        <w:pStyle w:val="NormalWeb"/>
        <w:numPr>
          <w:ilvl w:val="0"/>
          <w:numId w:val="16"/>
        </w:numPr>
        <w:tabs>
          <w:tab w:val="left" w:pos="426"/>
          <w:tab w:val="left" w:pos="900"/>
        </w:tabs>
        <w:spacing w:before="0" w:beforeAutospacing="0" w:after="0" w:afterAutospacing="0" w:line="360" w:lineRule="auto"/>
        <w:ind w:left="0" w:firstLine="426"/>
        <w:jc w:val="both"/>
        <w:rPr>
          <w:rFonts w:ascii="GHEA Mariam" w:hAnsi="GHEA Mariam"/>
          <w:lang w:val="hy-AM"/>
        </w:rPr>
      </w:pPr>
      <w:r w:rsidRPr="00CD6D80">
        <w:rPr>
          <w:rFonts w:ascii="GHEA Mariam" w:hAnsi="GHEA Mariam"/>
          <w:lang w:val="hy-AM"/>
        </w:rPr>
        <w:t>ա</w:t>
      </w:r>
      <w:r w:rsidR="004910EA" w:rsidRPr="008A7E11">
        <w:rPr>
          <w:rFonts w:ascii="GHEA Mariam" w:hAnsi="GHEA Mariam"/>
          <w:lang w:val="hy-AM"/>
        </w:rPr>
        <w:t xml:space="preserve">նհրաժեշտ և բավարար </w:t>
      </w:r>
      <w:r w:rsidR="001F36E0" w:rsidRPr="008A7E11">
        <w:rPr>
          <w:rFonts w:ascii="GHEA Mariam" w:hAnsi="GHEA Mariam"/>
          <w:lang w:val="hy-AM"/>
        </w:rPr>
        <w:t>ճշտություն ապահովող</w:t>
      </w:r>
      <w:r w:rsidR="00A15AB5" w:rsidRPr="008A7E11">
        <w:rPr>
          <w:rFonts w:ascii="GHEA Mariam" w:hAnsi="GHEA Mariam"/>
          <w:lang w:val="hy-AM"/>
        </w:rPr>
        <w:t xml:space="preserve"> </w:t>
      </w:r>
      <w:r w:rsidR="00C41BED" w:rsidRPr="008A7E11">
        <w:rPr>
          <w:rFonts w:ascii="GHEA Mariam" w:hAnsi="GHEA Mariam"/>
          <w:lang w:val="hy-AM"/>
        </w:rPr>
        <w:t>սարքավորումների/գործի</w:t>
      </w:r>
      <w:r w:rsidR="00901579" w:rsidRPr="00901579">
        <w:rPr>
          <w:rFonts w:ascii="GHEA Mariam" w:hAnsi="GHEA Mariam"/>
          <w:lang w:val="hy-AM"/>
        </w:rPr>
        <w:t>ք</w:t>
      </w:r>
      <w:r w:rsidR="00C41BED" w:rsidRPr="008A7E11">
        <w:rPr>
          <w:rFonts w:ascii="GHEA Mariam" w:hAnsi="GHEA Mariam"/>
          <w:lang w:val="hy-AM"/>
        </w:rPr>
        <w:t>ների կիրառումը</w:t>
      </w:r>
      <w:r w:rsidR="001F36E0" w:rsidRPr="008A7E11">
        <w:rPr>
          <w:rFonts w:ascii="GHEA Mariam" w:hAnsi="GHEA Mariam"/>
          <w:lang w:val="hy-AM"/>
        </w:rPr>
        <w:t>՝ համաձայն ազգային ստանդարտների, հաստ</w:t>
      </w:r>
      <w:r w:rsidR="00C41BED" w:rsidRPr="008A7E11">
        <w:rPr>
          <w:rFonts w:ascii="GHEA Mariam" w:hAnsi="GHEA Mariam"/>
          <w:lang w:val="hy-AM"/>
        </w:rPr>
        <w:t>ա</w:t>
      </w:r>
      <w:r w:rsidR="001F36E0" w:rsidRPr="008A7E11">
        <w:rPr>
          <w:rFonts w:ascii="GHEA Mariam" w:hAnsi="GHEA Mariam"/>
          <w:lang w:val="hy-AM"/>
        </w:rPr>
        <w:t>տվ</w:t>
      </w:r>
      <w:r w:rsidR="00C41BED" w:rsidRPr="008A7E11">
        <w:rPr>
          <w:rFonts w:ascii="GHEA Mariam" w:hAnsi="GHEA Mariam"/>
          <w:lang w:val="hy-AM"/>
        </w:rPr>
        <w:t>ա</w:t>
      </w:r>
      <w:r w:rsidR="001F36E0" w:rsidRPr="008A7E11">
        <w:rPr>
          <w:rFonts w:ascii="GHEA Mariam" w:hAnsi="GHEA Mariam"/>
          <w:lang w:val="hy-AM"/>
        </w:rPr>
        <w:t>ծ նորմերի</w:t>
      </w:r>
      <w:r w:rsidR="00C41BED" w:rsidRPr="008A7E11">
        <w:rPr>
          <w:rFonts w:ascii="GHEA Mariam" w:hAnsi="GHEA Mariam"/>
          <w:lang w:val="hy-AM"/>
        </w:rPr>
        <w:t xml:space="preserve">, </w:t>
      </w:r>
      <w:r w:rsidR="001F36E0" w:rsidRPr="008A7E11">
        <w:rPr>
          <w:rFonts w:ascii="GHEA Mariam" w:hAnsi="GHEA Mariam"/>
          <w:lang w:val="hy-AM"/>
        </w:rPr>
        <w:t>կանոնների</w:t>
      </w:r>
      <w:r w:rsidR="00C41BED" w:rsidRPr="008A7E11">
        <w:rPr>
          <w:rFonts w:ascii="GHEA Mariam" w:hAnsi="GHEA Mariam"/>
          <w:lang w:val="hy-AM"/>
        </w:rPr>
        <w:t xml:space="preserve"> </w:t>
      </w:r>
      <w:r w:rsidR="00B0474C" w:rsidRPr="00B0474C">
        <w:rPr>
          <w:rFonts w:ascii="GHEA Mariam" w:hAnsi="GHEA Mariam"/>
          <w:lang w:val="hy-AM"/>
        </w:rPr>
        <w:t>և Հայաստանի Հանրապետության գործող օրենսդրության այլ պահանջների</w:t>
      </w:r>
      <w:r w:rsidR="00247718" w:rsidRPr="008A7E11">
        <w:rPr>
          <w:rFonts w:ascii="GHEA Mariam" w:hAnsi="GHEA Mariam"/>
          <w:lang w:val="hy-AM"/>
        </w:rPr>
        <w:t>,</w:t>
      </w:r>
    </w:p>
    <w:p w14:paraId="618A64B6" w14:textId="759186CC" w:rsidR="001F36E0" w:rsidRPr="008A7E11" w:rsidRDefault="001D2A2A" w:rsidP="0065641E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1D2A2A">
        <w:rPr>
          <w:rFonts w:ascii="GHEA Mariam" w:hAnsi="GHEA Mariam"/>
          <w:sz w:val="24"/>
          <w:szCs w:val="24"/>
          <w:lang w:val="hy-AM"/>
        </w:rPr>
        <w:t>ա</w:t>
      </w:r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շխատանքների </w:t>
      </w:r>
      <w:r w:rsidR="00CB676A" w:rsidRPr="008A7E11">
        <w:rPr>
          <w:rFonts w:ascii="GHEA Mariam" w:hAnsi="GHEA Mariam"/>
          <w:sz w:val="24"/>
          <w:szCs w:val="24"/>
          <w:lang w:val="hy-AM"/>
        </w:rPr>
        <w:t xml:space="preserve">կազմակերպման </w:t>
      </w:r>
      <w:r w:rsidR="0042135F" w:rsidRPr="008A7E11">
        <w:rPr>
          <w:rFonts w:ascii="GHEA Mariam" w:hAnsi="GHEA Mariam"/>
          <w:sz w:val="24"/>
          <w:szCs w:val="24"/>
          <w:lang w:val="hy-AM"/>
        </w:rPr>
        <w:t>ընթացակարգերի պահպանում</w:t>
      </w:r>
      <w:r w:rsidR="001F36E0" w:rsidRPr="008A7E11">
        <w:rPr>
          <w:rFonts w:ascii="GHEA Mariam" w:hAnsi="GHEA Mariam"/>
          <w:sz w:val="24"/>
          <w:szCs w:val="24"/>
          <w:lang w:val="hy-AM"/>
        </w:rPr>
        <w:t>՝ համաձայն հաստատված նորմերի և կանո</w:t>
      </w:r>
      <w:r w:rsidR="005001BD" w:rsidRPr="005001BD">
        <w:rPr>
          <w:rFonts w:ascii="GHEA Mariam" w:hAnsi="GHEA Mariam"/>
          <w:sz w:val="24"/>
          <w:szCs w:val="24"/>
          <w:lang w:val="hy-AM"/>
        </w:rPr>
        <w:t>ն</w:t>
      </w:r>
      <w:r w:rsidR="001F36E0" w:rsidRPr="008A7E11">
        <w:rPr>
          <w:rFonts w:ascii="GHEA Mariam" w:hAnsi="GHEA Mariam"/>
          <w:sz w:val="24"/>
          <w:szCs w:val="24"/>
          <w:lang w:val="hy-AM"/>
        </w:rPr>
        <w:t>ների պահանջների</w:t>
      </w:r>
      <w:r w:rsidR="00247718" w:rsidRPr="008A7E11">
        <w:rPr>
          <w:rFonts w:ascii="GHEA Mariam" w:hAnsi="GHEA Mariam"/>
          <w:sz w:val="24"/>
          <w:szCs w:val="24"/>
          <w:lang w:val="hy-AM"/>
        </w:rPr>
        <w:t>,</w:t>
      </w:r>
    </w:p>
    <w:p w14:paraId="5DDF8A0B" w14:textId="306332BC" w:rsidR="00C80D7F" w:rsidRPr="008A7E11" w:rsidRDefault="00851F1B" w:rsidP="0065641E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360" w:lineRule="auto"/>
        <w:ind w:left="0" w:firstLine="450"/>
        <w:jc w:val="both"/>
        <w:rPr>
          <w:rFonts w:ascii="GHEA Mariam" w:hAnsi="GHEA Mariam"/>
          <w:sz w:val="24"/>
          <w:szCs w:val="24"/>
          <w:lang w:val="hy-AM"/>
        </w:rPr>
      </w:pPr>
      <w:r w:rsidRPr="00851F1B">
        <w:rPr>
          <w:rFonts w:ascii="GHEA Mariam" w:hAnsi="GHEA Mariam"/>
          <w:sz w:val="24"/>
          <w:szCs w:val="24"/>
          <w:lang w:val="hy-AM"/>
        </w:rPr>
        <w:t>ա</w:t>
      </w:r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շխատանքների ընթացքում պահպանել </w:t>
      </w:r>
      <w:r w:rsidR="00151ABE" w:rsidRPr="008A7E11">
        <w:rPr>
          <w:rFonts w:ascii="GHEA Mariam" w:hAnsi="GHEA Mariam"/>
          <w:bCs/>
          <w:sz w:val="24"/>
          <w:szCs w:val="24"/>
          <w:lang w:val="hy-AM"/>
        </w:rPr>
        <w:t>ա</w:t>
      </w:r>
      <w:r w:rsidR="001F36E0" w:rsidRPr="008A7E11">
        <w:rPr>
          <w:rFonts w:ascii="GHEA Mariam" w:hAnsi="GHEA Mariam"/>
          <w:bCs/>
          <w:sz w:val="24"/>
          <w:szCs w:val="24"/>
          <w:lang w:val="hy-AM"/>
        </w:rPr>
        <w:t>նվտանգության տեխնիկական կանոնները</w:t>
      </w:r>
      <w:r w:rsidR="001F36E0" w:rsidRPr="008A7E11">
        <w:rPr>
          <w:rFonts w:ascii="GHEA Mariam" w:hAnsi="GHEA Mariam"/>
          <w:sz w:val="24"/>
          <w:szCs w:val="24"/>
          <w:lang w:val="hy-AM"/>
        </w:rPr>
        <w:t xml:space="preserve">՝ համաձայն հաստատված </w:t>
      </w:r>
      <w:r w:rsidR="00E825B4" w:rsidRPr="008A7E11">
        <w:rPr>
          <w:rFonts w:ascii="GHEA Mariam" w:hAnsi="GHEA Mariam"/>
          <w:sz w:val="24"/>
          <w:szCs w:val="24"/>
          <w:lang w:val="hy-AM"/>
        </w:rPr>
        <w:t>նորմերի, կանոնների,</w:t>
      </w:r>
      <w:r w:rsidR="00EE0599" w:rsidRPr="008A7E11">
        <w:rPr>
          <w:rFonts w:ascii="GHEA Mariam" w:hAnsi="GHEA Mariam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hAnsi="GHEA Mariam"/>
          <w:sz w:val="24"/>
          <w:szCs w:val="24"/>
          <w:lang w:val="hy-AM"/>
        </w:rPr>
        <w:t>ստանդարտների</w:t>
      </w:r>
      <w:r w:rsidR="00E825B4" w:rsidRPr="008A7E11">
        <w:rPr>
          <w:rFonts w:ascii="GHEA Mariam" w:hAnsi="GHEA Mariam"/>
          <w:sz w:val="24"/>
          <w:szCs w:val="24"/>
          <w:lang w:val="hy-AM"/>
        </w:rPr>
        <w:t xml:space="preserve"> և Հայաստանի Հանրապետության </w:t>
      </w:r>
      <w:r w:rsidR="00EE0599" w:rsidRPr="008A7E11">
        <w:rPr>
          <w:rFonts w:ascii="GHEA Mariam" w:hAnsi="GHEA Mariam"/>
          <w:sz w:val="24"/>
          <w:szCs w:val="24"/>
          <w:lang w:val="hy-AM"/>
        </w:rPr>
        <w:t>գործող օրենսդրության այլ պահանջների</w:t>
      </w:r>
      <w:r w:rsidR="00247718" w:rsidRPr="008A7E11">
        <w:rPr>
          <w:rFonts w:ascii="GHEA Mariam" w:hAnsi="GHEA Mariam"/>
          <w:sz w:val="24"/>
          <w:szCs w:val="24"/>
          <w:lang w:val="hy-AM"/>
        </w:rPr>
        <w:t>,</w:t>
      </w:r>
    </w:p>
    <w:p w14:paraId="1A8BF3AC" w14:textId="6AED3119" w:rsidR="001F36E0" w:rsidRPr="008A7E11" w:rsidRDefault="006940B8" w:rsidP="0065641E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360" w:lineRule="auto"/>
        <w:ind w:left="0" w:firstLine="450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6940B8">
        <w:rPr>
          <w:rFonts w:ascii="GHEA Mariam" w:eastAsia="Times New Roman" w:hAnsi="GHEA Mariam" w:cs="Sylfaen"/>
          <w:sz w:val="24"/>
          <w:szCs w:val="24"/>
          <w:lang w:val="hy-AM"/>
        </w:rPr>
        <w:t>կ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իրառել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միատեսակ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պայմանական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նշաններ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և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733637" w:rsidRPr="008A7E11">
        <w:rPr>
          <w:rFonts w:ascii="GHEA Mariam" w:eastAsia="Times New Roman" w:hAnsi="GHEA Mariam" w:cs="Sylfaen"/>
          <w:sz w:val="24"/>
          <w:szCs w:val="24"/>
          <w:lang w:val="hy-AM"/>
        </w:rPr>
        <w:t>ձևաչափեր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՝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հաստատ</w:t>
      </w:r>
      <w:r w:rsidR="005001BD" w:rsidRPr="005001BD">
        <w:rPr>
          <w:rFonts w:ascii="GHEA Mariam" w:eastAsia="Times New Roman" w:hAnsi="GHEA Mariam" w:cs="Sylfaen"/>
          <w:sz w:val="24"/>
          <w:szCs w:val="24"/>
          <w:lang w:val="hy-AM"/>
        </w:rPr>
        <w:t>վ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ած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4C42EC" w:rsidRPr="008A7E11">
        <w:rPr>
          <w:rFonts w:ascii="GHEA Mariam" w:hAnsi="GHEA Mariam"/>
          <w:sz w:val="24"/>
          <w:szCs w:val="24"/>
          <w:lang w:val="hy-AM"/>
        </w:rPr>
        <w:t>նորմերի, կանոնների, ստանդարտների և Հայաստանի Հանրապետության գործող օրենսդրության այլ պահանջների համաձայն</w:t>
      </w:r>
      <w:r w:rsidR="00247718" w:rsidRPr="008A7E11">
        <w:rPr>
          <w:rFonts w:ascii="GHEA Mariam" w:eastAsia="Times New Roman" w:hAnsi="GHEA Mariam" w:cs="Sylfaen"/>
          <w:sz w:val="24"/>
          <w:szCs w:val="24"/>
          <w:lang w:val="hy-AM"/>
        </w:rPr>
        <w:t>,</w:t>
      </w:r>
    </w:p>
    <w:p w14:paraId="52797AA2" w14:textId="3BE12D1C" w:rsidR="009E220C" w:rsidRPr="008A7E11" w:rsidRDefault="00BF37E8" w:rsidP="0065641E">
      <w:pPr>
        <w:pStyle w:val="ListParagraph"/>
        <w:numPr>
          <w:ilvl w:val="0"/>
          <w:numId w:val="16"/>
        </w:numPr>
        <w:tabs>
          <w:tab w:val="left" w:pos="720"/>
          <w:tab w:val="left" w:pos="900"/>
        </w:tabs>
        <w:spacing w:after="0" w:line="360" w:lineRule="auto"/>
        <w:ind w:left="0" w:firstLine="450"/>
        <w:jc w:val="both"/>
        <w:rPr>
          <w:rFonts w:ascii="GHEA Mariam" w:eastAsia="Times New Roman" w:hAnsi="GHEA Mariam" w:cs="Sylfaen"/>
          <w:sz w:val="24"/>
          <w:szCs w:val="24"/>
          <w:lang w:val="hy-AM"/>
        </w:rPr>
      </w:pPr>
      <w:r w:rsidRPr="00BF37E8">
        <w:rPr>
          <w:rFonts w:ascii="GHEA Mariam" w:eastAsia="Times New Roman" w:hAnsi="GHEA Mariam" w:cs="Sylfaen"/>
          <w:sz w:val="24"/>
          <w:szCs w:val="24"/>
          <w:lang w:val="hy-AM"/>
        </w:rPr>
        <w:t>ա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շխատանքներն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իրականացնել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տվյալների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պաշտպանված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և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վերահսկելի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միջավայրում՝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ապահովելով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անձնական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տվյալների</w:t>
      </w:r>
      <w:r w:rsidR="001F36E0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1F36E0" w:rsidRPr="008A7E11">
        <w:rPr>
          <w:rFonts w:ascii="GHEA Mariam" w:eastAsia="Times New Roman" w:hAnsi="GHEA Mariam" w:cs="Sylfaen"/>
          <w:sz w:val="24"/>
          <w:szCs w:val="24"/>
          <w:lang w:val="hy-AM"/>
        </w:rPr>
        <w:t>անվտանգությունը</w:t>
      </w:r>
      <w:r w:rsidR="00247718" w:rsidRPr="008A7E11">
        <w:rPr>
          <w:rFonts w:ascii="GHEA Mariam" w:eastAsia="Times New Roman" w:hAnsi="GHEA Mariam" w:cs="Sylfaen"/>
          <w:sz w:val="24"/>
          <w:szCs w:val="24"/>
          <w:lang w:val="hy-AM"/>
        </w:rPr>
        <w:t>,</w:t>
      </w:r>
    </w:p>
    <w:p w14:paraId="62EDCE82" w14:textId="2588D275" w:rsidR="00CC5383" w:rsidRPr="008A7E11" w:rsidRDefault="002E2D07" w:rsidP="0065641E">
      <w:pPr>
        <w:pStyle w:val="NormalWeb"/>
        <w:numPr>
          <w:ilvl w:val="0"/>
          <w:numId w:val="16"/>
        </w:numPr>
        <w:tabs>
          <w:tab w:val="left" w:pos="720"/>
          <w:tab w:val="left" w:pos="900"/>
        </w:tabs>
        <w:spacing w:before="0" w:beforeAutospacing="0" w:after="0" w:afterAutospacing="0" w:line="360" w:lineRule="auto"/>
        <w:ind w:left="0" w:firstLine="450"/>
        <w:jc w:val="both"/>
        <w:rPr>
          <w:rFonts w:ascii="GHEA Mariam" w:hAnsi="GHEA Mariam"/>
          <w:lang w:val="hy-AM"/>
        </w:rPr>
      </w:pPr>
      <w:r w:rsidRPr="002E2D07">
        <w:rPr>
          <w:rFonts w:ascii="GHEA Mariam" w:hAnsi="GHEA Mariam" w:cs="Sylfaen"/>
          <w:lang w:val="hy-AM"/>
        </w:rPr>
        <w:t>ա</w:t>
      </w:r>
      <w:r w:rsidR="00D46D00" w:rsidRPr="008A7E11">
        <w:rPr>
          <w:rFonts w:ascii="GHEA Mariam" w:hAnsi="GHEA Mariam" w:cs="Sylfaen"/>
          <w:lang w:val="hy-AM"/>
        </w:rPr>
        <w:t>շխատանքներ</w:t>
      </w:r>
      <w:r w:rsidR="006446DF" w:rsidRPr="00251C72">
        <w:rPr>
          <w:rFonts w:ascii="GHEA Mariam" w:hAnsi="GHEA Mariam" w:cs="Sylfaen"/>
          <w:lang w:val="hy-AM"/>
        </w:rPr>
        <w:t>ն</w:t>
      </w:r>
      <w:r w:rsidR="00D46D00" w:rsidRPr="008A7E11">
        <w:rPr>
          <w:rFonts w:ascii="GHEA Mariam" w:hAnsi="GHEA Mariam" w:cs="Sylfaen"/>
          <w:lang w:val="hy-AM"/>
        </w:rPr>
        <w:t xml:space="preserve"> իրականացնել</w:t>
      </w:r>
      <w:r w:rsidR="001F36E0" w:rsidRPr="008A7E11">
        <w:rPr>
          <w:rFonts w:ascii="GHEA Mariam" w:hAnsi="GHEA Mariam"/>
          <w:lang w:val="hy-AM"/>
        </w:rPr>
        <w:t xml:space="preserve"> </w:t>
      </w:r>
      <w:r w:rsidR="00EE0599" w:rsidRPr="008A7E11">
        <w:rPr>
          <w:rFonts w:ascii="GHEA Mariam" w:hAnsi="GHEA Mariam" w:cs="Sylfaen"/>
          <w:lang w:val="hy-AM"/>
        </w:rPr>
        <w:t>Հայաստանի Հանրապետությունում</w:t>
      </w:r>
      <w:r w:rsidR="001F36E0" w:rsidRPr="008A7E11">
        <w:rPr>
          <w:rFonts w:ascii="GHEA Mariam" w:hAnsi="GHEA Mariam"/>
          <w:lang w:val="hy-AM"/>
        </w:rPr>
        <w:t xml:space="preserve"> </w:t>
      </w:r>
      <w:r w:rsidR="001F36E0" w:rsidRPr="008A7E11">
        <w:rPr>
          <w:rFonts w:ascii="GHEA Mariam" w:hAnsi="GHEA Mariam" w:cs="Sylfaen"/>
          <w:lang w:val="hy-AM"/>
        </w:rPr>
        <w:t>ընդունված</w:t>
      </w:r>
      <w:r w:rsidR="001F36E0" w:rsidRPr="008A7E11">
        <w:rPr>
          <w:rFonts w:ascii="GHEA Mariam" w:hAnsi="GHEA Mariam"/>
          <w:lang w:val="hy-AM"/>
        </w:rPr>
        <w:t xml:space="preserve"> </w:t>
      </w:r>
      <w:r w:rsidR="001F36E0" w:rsidRPr="008A7E11">
        <w:rPr>
          <w:rFonts w:ascii="GHEA Mariam" w:hAnsi="GHEA Mariam" w:cs="Sylfaen"/>
          <w:lang w:val="hy-AM"/>
        </w:rPr>
        <w:t>միասնական</w:t>
      </w:r>
      <w:r w:rsidR="001F36E0" w:rsidRPr="008A7E11">
        <w:rPr>
          <w:rFonts w:ascii="GHEA Mariam" w:hAnsi="GHEA Mariam"/>
          <w:lang w:val="hy-AM"/>
        </w:rPr>
        <w:t xml:space="preserve"> </w:t>
      </w:r>
      <w:r w:rsidR="001F36E0" w:rsidRPr="008A7E11">
        <w:rPr>
          <w:rFonts w:ascii="GHEA Mariam" w:hAnsi="GHEA Mariam" w:cs="Sylfaen"/>
          <w:lang w:val="hy-AM"/>
        </w:rPr>
        <w:t xml:space="preserve">ներդրված WGS-84 (ՎԻ ՋԻ ԷՍ-84) (ARMREF 02) ազգային գեոդեզիական կոորդինատային </w:t>
      </w:r>
      <w:r w:rsidR="00D46D00" w:rsidRPr="008A7E11">
        <w:rPr>
          <w:rFonts w:ascii="GHEA Mariam" w:hAnsi="GHEA Mariam" w:cs="Sylfaen"/>
          <w:lang w:val="hy-AM"/>
        </w:rPr>
        <w:t xml:space="preserve">և </w:t>
      </w:r>
      <w:r w:rsidR="001F36E0" w:rsidRPr="008A7E11">
        <w:rPr>
          <w:rFonts w:ascii="GHEA Mariam" w:hAnsi="GHEA Mariam" w:cs="Sylfaen"/>
          <w:lang w:val="hy-AM"/>
        </w:rPr>
        <w:t xml:space="preserve">պետական </w:t>
      </w:r>
      <w:r w:rsidR="00D46D00" w:rsidRPr="008A7E11">
        <w:rPr>
          <w:rFonts w:ascii="GHEA Mariam" w:hAnsi="GHEA Mariam" w:cs="Sylfaen"/>
          <w:lang w:val="hy-AM"/>
        </w:rPr>
        <w:t>Բալթյան-77 բարձունքային համակարգերում</w:t>
      </w:r>
      <w:r w:rsidR="00247718" w:rsidRPr="008A7E11">
        <w:rPr>
          <w:rFonts w:ascii="GHEA Mariam" w:hAnsi="GHEA Mariam" w:cs="Sylfaen"/>
          <w:lang w:val="hy-AM"/>
        </w:rPr>
        <w:t>,</w:t>
      </w:r>
    </w:p>
    <w:p w14:paraId="20B1EEBA" w14:textId="0FA7AD04" w:rsidR="00CC5383" w:rsidRPr="008A7E11" w:rsidRDefault="005C6FE8" w:rsidP="0065641E">
      <w:pPr>
        <w:pStyle w:val="NormalWeb"/>
        <w:numPr>
          <w:ilvl w:val="0"/>
          <w:numId w:val="16"/>
        </w:numPr>
        <w:tabs>
          <w:tab w:val="left" w:pos="720"/>
          <w:tab w:val="left" w:pos="900"/>
        </w:tabs>
        <w:spacing w:before="0" w:beforeAutospacing="0" w:after="0" w:afterAutospacing="0" w:line="360" w:lineRule="auto"/>
        <w:ind w:left="0" w:firstLine="450"/>
        <w:jc w:val="both"/>
        <w:rPr>
          <w:rFonts w:ascii="GHEA Mariam" w:hAnsi="GHEA Mariam"/>
          <w:lang w:val="hy-AM"/>
        </w:rPr>
      </w:pPr>
      <w:r w:rsidRPr="005C6FE8">
        <w:rPr>
          <w:rFonts w:ascii="GHEA Mariam" w:hAnsi="GHEA Mariam" w:cs="Sylfaen"/>
          <w:lang w:val="hy-AM"/>
        </w:rPr>
        <w:t>ա</w:t>
      </w:r>
      <w:r w:rsidR="00CC5383" w:rsidRPr="008A7E11">
        <w:rPr>
          <w:rFonts w:ascii="GHEA Mariam" w:hAnsi="GHEA Mariam" w:cs="Sylfaen"/>
          <w:lang w:val="hy-AM"/>
        </w:rPr>
        <w:t>պահովել տվյալների</w:t>
      </w:r>
      <w:r w:rsidR="00CC5383" w:rsidRPr="008A7E11">
        <w:rPr>
          <w:rFonts w:ascii="GHEA Mariam" w:hAnsi="GHEA Mariam"/>
          <w:lang w:val="hy-AM"/>
        </w:rPr>
        <w:t xml:space="preserve"> </w:t>
      </w:r>
      <w:r w:rsidR="00CC5383" w:rsidRPr="008A7E11">
        <w:rPr>
          <w:rFonts w:ascii="GHEA Mariam" w:hAnsi="GHEA Mariam" w:cs="Sylfaen"/>
          <w:lang w:val="hy-AM"/>
        </w:rPr>
        <w:t>ճշգրտությունը</w:t>
      </w:r>
      <w:r w:rsidR="00CC5383" w:rsidRPr="008A7E11">
        <w:rPr>
          <w:rFonts w:ascii="GHEA Mariam" w:hAnsi="GHEA Mariam"/>
          <w:lang w:val="hy-AM"/>
        </w:rPr>
        <w:t xml:space="preserve">, </w:t>
      </w:r>
      <w:r w:rsidR="00CC5383" w:rsidRPr="008A7E11">
        <w:rPr>
          <w:rFonts w:ascii="GHEA Mariam" w:hAnsi="GHEA Mariam" w:cs="Sylfaen"/>
          <w:lang w:val="hy-AM"/>
        </w:rPr>
        <w:t>ամբողջականությունը</w:t>
      </w:r>
      <w:r w:rsidR="00CC5383" w:rsidRPr="008A7E11">
        <w:rPr>
          <w:rFonts w:ascii="GHEA Mariam" w:hAnsi="GHEA Mariam"/>
          <w:lang w:val="hy-AM"/>
        </w:rPr>
        <w:t xml:space="preserve">, </w:t>
      </w:r>
      <w:r w:rsidR="00CC5383" w:rsidRPr="008A7E11">
        <w:rPr>
          <w:rFonts w:ascii="GHEA Mariam" w:hAnsi="GHEA Mariam" w:cs="Sylfaen"/>
          <w:lang w:val="hy-AM"/>
        </w:rPr>
        <w:t>հստակությունը</w:t>
      </w:r>
      <w:r w:rsidR="00CC5383" w:rsidRPr="008A7E11">
        <w:rPr>
          <w:rFonts w:ascii="GHEA Mariam" w:hAnsi="GHEA Mariam"/>
          <w:lang w:val="hy-AM"/>
        </w:rPr>
        <w:t xml:space="preserve"> </w:t>
      </w:r>
      <w:r w:rsidR="00CC5383" w:rsidRPr="008A7E11">
        <w:rPr>
          <w:rFonts w:ascii="GHEA Mariam" w:hAnsi="GHEA Mariam" w:cs="Sylfaen"/>
          <w:lang w:val="hy-AM"/>
        </w:rPr>
        <w:t>և</w:t>
      </w:r>
      <w:r w:rsidR="00CC5383" w:rsidRPr="008A7E11">
        <w:rPr>
          <w:rFonts w:ascii="GHEA Mariam" w:hAnsi="GHEA Mariam"/>
          <w:lang w:val="hy-AM"/>
        </w:rPr>
        <w:t xml:space="preserve"> </w:t>
      </w:r>
      <w:r w:rsidR="00CC5383" w:rsidRPr="008A7E11">
        <w:rPr>
          <w:rFonts w:ascii="GHEA Mariam" w:hAnsi="GHEA Mariam" w:cs="Sylfaen"/>
          <w:lang w:val="hy-AM"/>
        </w:rPr>
        <w:t>արդիականությունը</w:t>
      </w:r>
      <w:r w:rsidR="00CC5383" w:rsidRPr="008A7E11">
        <w:rPr>
          <w:rFonts w:ascii="GHEA Mariam" w:hAnsi="GHEA Mariam"/>
          <w:lang w:val="hy-AM"/>
        </w:rPr>
        <w:t>:</w:t>
      </w:r>
    </w:p>
    <w:p w14:paraId="2F2BAF3B" w14:textId="2580F96B" w:rsidR="00865BAF" w:rsidRPr="008A7E11" w:rsidRDefault="00CA28F8" w:rsidP="0065641E">
      <w:pPr>
        <w:widowControl w:val="0"/>
        <w:spacing w:after="0" w:line="360" w:lineRule="auto"/>
        <w:ind w:left="10" w:firstLine="35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8A7E11">
        <w:rPr>
          <w:rFonts w:ascii="GHEA Mariam" w:eastAsia="GHEA Mariam" w:hAnsi="GHEA Mariam" w:cs="GHEA Mariam"/>
          <w:sz w:val="24"/>
          <w:szCs w:val="24"/>
          <w:lang w:val="hy-AM"/>
        </w:rPr>
        <w:t>3.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bookmarkStart w:id="2" w:name="_Hlk200537067"/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Գեոդեզիական և մարկշեյդերական, ինչպես նաև քարտեզագրական, հողաշինարարական, չափագրական և հաշվառման գործունեություն իրականացնելու իրավունք ունեցող անձինք պարտավոր են՝</w:t>
      </w:r>
    </w:p>
    <w:bookmarkEnd w:id="2"/>
    <w:p w14:paraId="39EE44B9" w14:textId="2E8FDB32" w:rsidR="00865BAF" w:rsidRPr="002547DC" w:rsidRDefault="00865BAF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1) իրենց գործունեության ընթացքում ղեկավարվել Հայաստանի Հանրապետության քաղաքացիական օրենսգրքով, Հայաստանի Հանրապետության հողային օրենսգրքով, Հայաստանի Հանրապետության ընդերքի մասին օրենսգրքով</w:t>
      </w:r>
      <w:r w:rsidR="007471BB" w:rsidRPr="002547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t xml:space="preserve"> «Գույքի նկատմամբ իրավունքների պետական գրանցման մասին», «Գեոդեզիական և քարտեզագրական գործունեության մասին», «Տարածական տվյալների մասին»</w:t>
      </w:r>
      <w:r w:rsidR="007471BB" w:rsidRPr="002547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t xml:space="preserve"> «Քաղաքաշինության մասին» և «Աշխարհագրական անվանումների մասին» օրենքներով</w:t>
      </w:r>
      <w:r w:rsidR="00247718" w:rsidRPr="002547DC">
        <w:rPr>
          <w:rFonts w:ascii="GHEA Mariam" w:eastAsia="Microsoft JhengHei" w:hAnsi="GHEA Mariam" w:cs="Cambria Math"/>
          <w:sz w:val="24"/>
          <w:szCs w:val="24"/>
          <w:lang w:val="hy-AM"/>
        </w:rPr>
        <w:t>,</w:t>
      </w:r>
    </w:p>
    <w:p w14:paraId="04CF4254" w14:textId="68A4395B" w:rsidR="00865BAF" w:rsidRPr="008A7E11" w:rsidRDefault="00865BAF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t>2) աշխատանքներն իրականացնել սույն</w:t>
      </w:r>
      <w:r w:rsidR="00CD4B3D" w:rsidRPr="002547D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հավելվածով սահմանված</w:t>
      </w: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t xml:space="preserve"> պարտադիր պահանջներին և Հայաստանի Հանրապետության </w:t>
      </w:r>
      <w:r w:rsidR="002E492A">
        <w:rPr>
          <w:rFonts w:ascii="GHEA Mariam" w:eastAsia="GHEA Mariam" w:hAnsi="GHEA Mariam" w:cs="GHEA Mariam"/>
          <w:sz w:val="24"/>
          <w:szCs w:val="24"/>
          <w:lang w:val="hy-AM"/>
        </w:rPr>
        <w:t>գործո</w:t>
      </w:r>
      <w:r w:rsidR="002E492A" w:rsidRPr="002E492A">
        <w:rPr>
          <w:rFonts w:ascii="GHEA Mariam" w:eastAsia="GHEA Mariam" w:hAnsi="GHEA Mariam" w:cs="GHEA Mariam"/>
          <w:sz w:val="24"/>
          <w:szCs w:val="24"/>
          <w:lang w:val="hy-AM"/>
        </w:rPr>
        <w:t xml:space="preserve">ղ </w:t>
      </w:r>
      <w:r w:rsidR="002E492A">
        <w:rPr>
          <w:rFonts w:ascii="GHEA Mariam" w:eastAsia="GHEA Mariam" w:hAnsi="GHEA Mariam" w:cs="GHEA Mariam"/>
          <w:sz w:val="24"/>
          <w:szCs w:val="24"/>
          <w:lang w:val="hy-AM"/>
        </w:rPr>
        <w:t>օրե</w:t>
      </w:r>
      <w:r w:rsidR="002E492A" w:rsidRPr="002E492A">
        <w:rPr>
          <w:rFonts w:ascii="GHEA Mariam" w:eastAsia="GHEA Mariam" w:hAnsi="GHEA Mariam" w:cs="GHEA Mariam"/>
          <w:sz w:val="24"/>
          <w:szCs w:val="24"/>
          <w:lang w:val="hy-AM"/>
        </w:rPr>
        <w:t>նսդրության</w:t>
      </w:r>
      <w:r w:rsidR="002E492A" w:rsidRPr="00B0474C">
        <w:rPr>
          <w:rFonts w:ascii="GHEA Mariam" w:eastAsia="GHEA Mariam" w:hAnsi="GHEA Mariam" w:cs="GHEA Mariam"/>
          <w:sz w:val="24"/>
          <w:szCs w:val="24"/>
          <w:lang w:val="hy-AM"/>
        </w:rPr>
        <w:t>ը</w:t>
      </w:r>
      <w:r w:rsidRPr="002547DC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համապատասխան</w:t>
      </w:r>
      <w:r w:rsidR="00247718" w:rsidRPr="002547DC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3EA7222F" w14:textId="0C7123F6" w:rsidR="00865BAF" w:rsidRPr="008A7E11" w:rsidRDefault="009B54DE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B54DE">
        <w:rPr>
          <w:rFonts w:ascii="GHEA Mariam" w:eastAsia="GHEA Mariam" w:hAnsi="GHEA Mariam" w:cs="GHEA Mariam"/>
          <w:sz w:val="24"/>
          <w:szCs w:val="24"/>
          <w:lang w:val="hy-AM"/>
        </w:rPr>
        <w:t>3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) </w:t>
      </w:r>
      <w:r w:rsidR="001A633C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հողամասերի հանութագրման 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և</w:t>
      </w:r>
      <w:r w:rsidR="001A633C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հատակագծեր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1A633C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կազմ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ման</w:t>
      </w:r>
      <w:r w:rsidR="001A633C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աշխատանքներ</w:t>
      </w:r>
      <w:r w:rsidR="005001BD" w:rsidRPr="00D077FD">
        <w:rPr>
          <w:rFonts w:ascii="GHEA Mariam" w:eastAsia="GHEA Mariam" w:hAnsi="GHEA Mariam" w:cs="GHEA Mariam"/>
          <w:sz w:val="24"/>
          <w:szCs w:val="24"/>
          <w:lang w:val="hy-AM"/>
        </w:rPr>
        <w:t>ն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0032AD" w:rsidRPr="008A7E11">
        <w:rPr>
          <w:rFonts w:ascii="GHEA Mariam" w:eastAsia="GHEA Mariam" w:hAnsi="GHEA Mariam" w:cs="GHEA Mariam"/>
          <w:sz w:val="24"/>
          <w:szCs w:val="24"/>
          <w:lang w:val="hy-AM"/>
        </w:rPr>
        <w:t>իրականացնել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Կադաստրի կ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ոմիտեի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ց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օրենքով սահմանված կարգով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ձեռք </w:t>
      </w:r>
      <w:r w:rsidR="000032AD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բերված 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ելակետային տվյալներ</w:t>
      </w:r>
      <w:r w:rsidR="000032AD" w:rsidRPr="008A7E11">
        <w:rPr>
          <w:rFonts w:ascii="GHEA Mariam" w:eastAsia="GHEA Mariam" w:hAnsi="GHEA Mariam" w:cs="GHEA Mariam"/>
          <w:sz w:val="24"/>
          <w:szCs w:val="24"/>
          <w:lang w:val="hy-AM"/>
        </w:rPr>
        <w:t>ի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(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>գեոդեզիական ցանցի կետեր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>,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կադաստրային քարտեզից հատված</w:t>
      </w:r>
      <w:r w:rsidR="009C5437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և այլն)</w:t>
      </w:r>
      <w:r w:rsidR="000032AD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հիման վրա</w:t>
      </w:r>
      <w:r w:rsidR="00247718" w:rsidRPr="008A7E11">
        <w:rPr>
          <w:rFonts w:ascii="GHEA Mariam" w:eastAsia="GHEA Mariam" w:hAnsi="GHEA Mariam" w:cs="GHEA Mariam"/>
          <w:sz w:val="24"/>
          <w:szCs w:val="24"/>
          <w:lang w:val="hy-AM"/>
        </w:rPr>
        <w:t>,</w:t>
      </w:r>
    </w:p>
    <w:p w14:paraId="03DF01FB" w14:textId="7D52935A" w:rsidR="00041024" w:rsidRPr="008A7E11" w:rsidRDefault="009B54DE" w:rsidP="00AA13A9">
      <w:pPr>
        <w:widowControl w:val="0"/>
        <w:spacing w:after="0" w:line="360" w:lineRule="auto"/>
        <w:ind w:left="10" w:firstLine="416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A05437">
        <w:rPr>
          <w:rFonts w:ascii="GHEA Mariam" w:eastAsia="Times New Roman" w:hAnsi="GHEA Mariam" w:cs="Sylfaen"/>
          <w:sz w:val="24"/>
          <w:szCs w:val="24"/>
          <w:lang w:val="hy-AM"/>
        </w:rPr>
        <w:t>4</w:t>
      </w:r>
      <w:r w:rsidR="00041024" w:rsidRPr="008A7E11">
        <w:rPr>
          <w:rFonts w:ascii="GHEA Mariam" w:eastAsia="Times New Roman" w:hAnsi="GHEA Mariam" w:cs="Sylfaen"/>
          <w:sz w:val="24"/>
          <w:szCs w:val="24"/>
          <w:lang w:val="hy-AM"/>
        </w:rPr>
        <w:t xml:space="preserve">) </w:t>
      </w:r>
      <w:r w:rsidR="00041024" w:rsidRPr="008A7E11">
        <w:rPr>
          <w:rFonts w:ascii="GHEA Mariam" w:eastAsia="GHEA Mariam" w:hAnsi="GHEA Mariam" w:cs="GHEA Mariam"/>
          <w:sz w:val="24"/>
          <w:szCs w:val="24"/>
          <w:lang w:val="hy-AM"/>
        </w:rPr>
        <w:t>գնահատել ելակետային նյութերի ճշտությունը,</w:t>
      </w:r>
    </w:p>
    <w:p w14:paraId="34C02B88" w14:textId="58EB4376" w:rsidR="009E220C" w:rsidRPr="008A7E11" w:rsidRDefault="00041024" w:rsidP="00AA13A9">
      <w:pPr>
        <w:tabs>
          <w:tab w:val="left" w:pos="720"/>
          <w:tab w:val="left" w:pos="900"/>
        </w:tabs>
        <w:spacing w:after="0" w:line="360" w:lineRule="auto"/>
        <w:ind w:firstLine="416"/>
        <w:jc w:val="both"/>
        <w:rPr>
          <w:rFonts w:ascii="GHEA Mariam" w:eastAsia="Times New Roman" w:hAnsi="GHEA Mariam" w:cs="Sylfaen"/>
          <w:sz w:val="24"/>
          <w:szCs w:val="24"/>
          <w:lang w:val="hy-AM"/>
        </w:rPr>
      </w:pPr>
      <w:r w:rsidRPr="008A7E11">
        <w:rPr>
          <w:rFonts w:ascii="GHEA Mariam" w:eastAsia="Times New Roman" w:hAnsi="GHEA Mariam" w:cs="Sylfaen"/>
          <w:sz w:val="24"/>
          <w:szCs w:val="24"/>
          <w:lang w:val="hy-AM"/>
        </w:rPr>
        <w:t>5</w:t>
      </w:r>
      <w:r w:rsidR="009E220C" w:rsidRPr="008A7E11">
        <w:rPr>
          <w:rFonts w:ascii="GHEA Mariam" w:eastAsia="Times New Roman" w:hAnsi="GHEA Mariam" w:cs="Sylfaen"/>
          <w:sz w:val="24"/>
          <w:szCs w:val="24"/>
          <w:lang w:val="hy-AM"/>
        </w:rPr>
        <w:t>) աշխատանքներն</w:t>
      </w:r>
      <w:r w:rsidR="009E220C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E220C" w:rsidRPr="008A7E11">
        <w:rPr>
          <w:rFonts w:ascii="GHEA Mariam" w:eastAsia="Times New Roman" w:hAnsi="GHEA Mariam" w:cs="Sylfaen"/>
          <w:sz w:val="24"/>
          <w:szCs w:val="24"/>
          <w:lang w:val="hy-AM"/>
        </w:rPr>
        <w:t>իրականացնել</w:t>
      </w:r>
      <w:r w:rsidR="009653D9" w:rsidRPr="008A7E11">
        <w:rPr>
          <w:rFonts w:ascii="GHEA Mariam" w:eastAsia="Times New Roman" w:hAnsi="GHEA Mariam" w:cs="Sylfaen"/>
          <w:sz w:val="24"/>
          <w:szCs w:val="24"/>
          <w:lang w:val="hy-AM"/>
        </w:rPr>
        <w:t>իս</w:t>
      </w:r>
      <w:r w:rsidR="009E220C" w:rsidRPr="008A7E11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9653D9" w:rsidRPr="008A7E11">
        <w:rPr>
          <w:rFonts w:ascii="GHEA Mariam" w:eastAsia="Times New Roman" w:hAnsi="GHEA Mariam" w:cs="Sylfaen"/>
          <w:sz w:val="24"/>
          <w:szCs w:val="24"/>
          <w:lang w:val="hy-AM"/>
        </w:rPr>
        <w:t>հաշվի առնել</w:t>
      </w:r>
      <w:r w:rsidR="009E220C" w:rsidRPr="008A7E11">
        <w:rPr>
          <w:rFonts w:ascii="GHEA Mariam" w:eastAsia="Times New Roman" w:hAnsi="GHEA Mariam" w:cs="Sylfaen"/>
          <w:sz w:val="24"/>
          <w:szCs w:val="24"/>
          <w:lang w:val="hy-AM"/>
        </w:rPr>
        <w:t xml:space="preserve"> տարբեր գործոններից</w:t>
      </w:r>
      <w:r w:rsidR="009653D9" w:rsidRPr="008A7E11">
        <w:rPr>
          <w:rFonts w:ascii="GHEA Mariam" w:eastAsia="Times New Roman" w:hAnsi="GHEA Mariam" w:cs="Sylfaen"/>
          <w:sz w:val="24"/>
          <w:szCs w:val="24"/>
          <w:lang w:val="hy-AM"/>
        </w:rPr>
        <w:t xml:space="preserve"> առաջացող սխալները</w:t>
      </w:r>
      <w:r w:rsidR="009E220C" w:rsidRPr="008A7E11">
        <w:rPr>
          <w:rFonts w:ascii="GHEA Mariam" w:eastAsia="Times New Roman" w:hAnsi="GHEA Mariam" w:cs="Sylfaen"/>
          <w:sz w:val="24"/>
          <w:szCs w:val="24"/>
          <w:lang w:val="hy-AM"/>
        </w:rPr>
        <w:t>,</w:t>
      </w:r>
    </w:p>
    <w:p w14:paraId="5487E7CC" w14:textId="698D5794" w:rsidR="00041024" w:rsidRPr="008A7E11" w:rsidRDefault="009B54DE" w:rsidP="00AA13A9">
      <w:pPr>
        <w:tabs>
          <w:tab w:val="left" w:pos="720"/>
          <w:tab w:val="left" w:pos="900"/>
        </w:tabs>
        <w:spacing w:after="0" w:line="360" w:lineRule="auto"/>
        <w:ind w:firstLine="426"/>
        <w:jc w:val="both"/>
        <w:rPr>
          <w:rFonts w:ascii="GHEA Mariam" w:eastAsia="Times New Roman" w:hAnsi="GHEA Mariam" w:cs="Sylfaen"/>
          <w:sz w:val="24"/>
          <w:szCs w:val="24"/>
          <w:lang w:val="hy-AM"/>
        </w:rPr>
      </w:pPr>
      <w:r w:rsidRPr="009B54DE">
        <w:rPr>
          <w:rFonts w:ascii="GHEA Mariam" w:eastAsia="Times New Roman" w:hAnsi="GHEA Mariam" w:cs="Sylfaen"/>
          <w:sz w:val="24"/>
          <w:szCs w:val="24"/>
          <w:lang w:val="hy-AM"/>
        </w:rPr>
        <w:t>6</w:t>
      </w:r>
      <w:r w:rsidR="00041024" w:rsidRPr="008A7E11">
        <w:rPr>
          <w:rFonts w:ascii="GHEA Mariam" w:eastAsia="Times New Roman" w:hAnsi="GHEA Mariam" w:cs="Sylfaen"/>
          <w:sz w:val="24"/>
          <w:szCs w:val="24"/>
          <w:lang w:val="hy-AM"/>
        </w:rPr>
        <w:t xml:space="preserve">) </w:t>
      </w:r>
      <w:r w:rsidR="00FC097D" w:rsidRPr="008A7E11">
        <w:rPr>
          <w:rFonts w:ascii="GHEA Mariam" w:eastAsia="Times New Roman" w:hAnsi="GHEA Mariam" w:cs="Sylfaen"/>
          <w:sz w:val="24"/>
          <w:szCs w:val="24"/>
          <w:lang w:val="hy-AM"/>
        </w:rPr>
        <w:t>իրենց կողմից կազմված փաստաթղթերում կատարել նշում գործող իրավակարգավորումներից բխող լրացուցիչ համաձայնությունների և համաձայնեցումների անհրաժեշտության վերաբերյալ,</w:t>
      </w:r>
    </w:p>
    <w:p w14:paraId="1D1FD80E" w14:textId="4F04647C" w:rsidR="00FC097D" w:rsidRPr="004A3EB0" w:rsidRDefault="009B54DE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9B54DE">
        <w:rPr>
          <w:rFonts w:ascii="GHEA Mariam" w:eastAsia="GHEA Mariam" w:hAnsi="GHEA Mariam" w:cs="GHEA Mariam"/>
          <w:sz w:val="24"/>
          <w:szCs w:val="24"/>
          <w:lang w:val="hy-AM"/>
        </w:rPr>
        <w:t>7</w:t>
      </w:r>
      <w:r w:rsidR="00FC097D" w:rsidRPr="004A3EB0">
        <w:rPr>
          <w:rFonts w:ascii="GHEA Mariam" w:eastAsia="GHEA Mariam" w:hAnsi="GHEA Mariam" w:cs="GHEA Mariam"/>
          <w:sz w:val="24"/>
          <w:szCs w:val="24"/>
          <w:lang w:val="hy-AM"/>
        </w:rPr>
        <w:t xml:space="preserve">) պատվիրատուի պահանջի դեպքում տրամադրել մասնագիտական եզրակացություն կատարված աշխատանքների և </w:t>
      </w:r>
      <w:r w:rsidR="00FC56AF" w:rsidRPr="004A3EB0">
        <w:rPr>
          <w:rFonts w:ascii="GHEA Mariam" w:eastAsia="GHEA Mariam" w:hAnsi="GHEA Mariam" w:cs="GHEA Mariam"/>
          <w:sz w:val="24"/>
          <w:szCs w:val="24"/>
          <w:lang w:val="hy-AM"/>
        </w:rPr>
        <w:t>կազմված հատակագծային նյութերի վերաբերյալ</w:t>
      </w:r>
      <w:r w:rsidR="00FC097D" w:rsidRPr="004A3EB0">
        <w:rPr>
          <w:rFonts w:ascii="GHEA Mariam" w:eastAsia="GHEA Mariam" w:hAnsi="GHEA Mariam" w:cs="Cambria Math"/>
          <w:sz w:val="24"/>
          <w:szCs w:val="24"/>
          <w:lang w:val="hy-AM"/>
        </w:rPr>
        <w:t>,</w:t>
      </w:r>
    </w:p>
    <w:p w14:paraId="2CD74210" w14:textId="2F9BADFD" w:rsidR="00865BAF" w:rsidRPr="004A3EB0" w:rsidRDefault="009B54DE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Microsoft JhengHei" w:hAnsi="GHEA Mariam" w:cs="Microsoft JhengHei"/>
          <w:sz w:val="24"/>
          <w:szCs w:val="24"/>
          <w:lang w:val="hy-AM"/>
        </w:rPr>
      </w:pPr>
      <w:r w:rsidRPr="009B54DE">
        <w:rPr>
          <w:rFonts w:ascii="GHEA Mariam" w:eastAsia="GHEA Mariam" w:hAnsi="GHEA Mariam" w:cs="GHEA Mariam"/>
          <w:sz w:val="24"/>
          <w:szCs w:val="24"/>
          <w:lang w:val="hy-AM"/>
        </w:rPr>
        <w:t>8</w:t>
      </w:r>
      <w:r w:rsidR="00865BAF" w:rsidRPr="004A3EB0">
        <w:rPr>
          <w:rFonts w:ascii="GHEA Mariam" w:eastAsia="GHEA Mariam" w:hAnsi="GHEA Mariam" w:cs="GHEA Mariam"/>
          <w:sz w:val="24"/>
          <w:szCs w:val="24"/>
          <w:lang w:val="hy-AM"/>
        </w:rPr>
        <w:t xml:space="preserve">) պատվիրատուի պահանջի դեպքում կատարված </w:t>
      </w:r>
      <w:r w:rsidR="00994FD1" w:rsidRPr="00994FD1">
        <w:rPr>
          <w:rFonts w:ascii="GHEA Mariam" w:eastAsia="GHEA Mariam" w:hAnsi="GHEA Mariam" w:cs="GHEA Mariam"/>
          <w:sz w:val="24"/>
          <w:szCs w:val="24"/>
          <w:lang w:val="hy-AM"/>
        </w:rPr>
        <w:t>չափագրման փաթե</w:t>
      </w:r>
      <w:r w:rsidR="00994FD1" w:rsidRPr="002E492A">
        <w:rPr>
          <w:rFonts w:ascii="GHEA Mariam" w:eastAsia="GHEA Mariam" w:hAnsi="GHEA Mariam" w:cs="GHEA Mariam"/>
          <w:sz w:val="24"/>
          <w:szCs w:val="24"/>
          <w:lang w:val="hy-AM"/>
        </w:rPr>
        <w:t>թ</w:t>
      </w:r>
      <w:r w:rsidR="00865BAF" w:rsidRPr="004A3EB0">
        <w:rPr>
          <w:rFonts w:ascii="GHEA Mariam" w:eastAsia="GHEA Mariam" w:hAnsi="GHEA Mariam" w:cs="GHEA Mariam"/>
          <w:sz w:val="24"/>
          <w:szCs w:val="24"/>
          <w:lang w:val="hy-AM"/>
        </w:rPr>
        <w:t>ը և ելակետային նյութերը պատվիրատուին տրամադրել թղթային և թվային (էլեկտրոնային) տարբերակներո</w:t>
      </w:r>
      <w:r w:rsidR="00281B83" w:rsidRPr="004A3EB0">
        <w:rPr>
          <w:rFonts w:ascii="GHEA Mariam" w:eastAsia="GHEA Mariam" w:hAnsi="GHEA Mariam" w:cs="GHEA Mariam"/>
          <w:sz w:val="24"/>
          <w:szCs w:val="24"/>
          <w:lang w:val="hy-AM"/>
        </w:rPr>
        <w:t>վ</w:t>
      </w:r>
      <w:r w:rsidR="00247718" w:rsidRPr="004A3EB0">
        <w:rPr>
          <w:rFonts w:ascii="GHEA Mariam" w:eastAsia="GHEA Mariam" w:hAnsi="GHEA Mariam" w:cs="Cambria Math"/>
          <w:sz w:val="24"/>
          <w:szCs w:val="24"/>
          <w:lang w:val="hy-AM"/>
        </w:rPr>
        <w:t>,</w:t>
      </w:r>
    </w:p>
    <w:p w14:paraId="590E233F" w14:textId="57F95378" w:rsidR="00865BAF" w:rsidRPr="008A7E11" w:rsidRDefault="009B54DE" w:rsidP="0065641E">
      <w:pPr>
        <w:widowControl w:val="0"/>
        <w:spacing w:after="0" w:line="360" w:lineRule="auto"/>
        <w:ind w:left="10" w:firstLine="44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  <w:r w:rsidRPr="009B54DE">
        <w:rPr>
          <w:rFonts w:ascii="GHEA Mariam" w:eastAsia="GHEA Mariam" w:hAnsi="GHEA Mariam" w:cs="GHEA Mariam"/>
          <w:sz w:val="24"/>
          <w:szCs w:val="24"/>
          <w:lang w:val="hy-AM"/>
        </w:rPr>
        <w:lastRenderedPageBreak/>
        <w:t>9</w:t>
      </w:r>
      <w:r w:rsidR="00865BAF" w:rsidRPr="004A3EB0">
        <w:rPr>
          <w:rFonts w:ascii="GHEA Mariam" w:eastAsia="GHEA Mariam" w:hAnsi="GHEA Mariam" w:cs="GHEA Mariam"/>
          <w:sz w:val="24"/>
          <w:szCs w:val="24"/>
          <w:lang w:val="hy-AM"/>
        </w:rPr>
        <w:t>) պատվիրատուի պահանջի դեպքում ներկայացնել</w:t>
      </w:r>
      <w:r w:rsidR="00865BAF" w:rsidRPr="008A7E11">
        <w:rPr>
          <w:rFonts w:ascii="GHEA Mariam" w:eastAsia="GHEA Mariam" w:hAnsi="GHEA Mariam" w:cs="GHEA Mariam"/>
          <w:sz w:val="24"/>
          <w:szCs w:val="24"/>
          <w:lang w:val="hy-AM"/>
        </w:rPr>
        <w:t xml:space="preserve"> որակավորման վկայականի բնօրինակը:</w:t>
      </w:r>
    </w:p>
    <w:p w14:paraId="0E6B1403" w14:textId="77777777" w:rsidR="00865BAF" w:rsidRPr="008A7E11" w:rsidRDefault="00865BAF" w:rsidP="0065641E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3CEB6EB0" w14:textId="77777777" w:rsidR="00865BAF" w:rsidRPr="008A7E11" w:rsidRDefault="00865BAF" w:rsidP="0065641E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  <w:lang w:val="hy-AM"/>
        </w:rPr>
      </w:pPr>
    </w:p>
    <w:p w14:paraId="2F02273C" w14:textId="77777777" w:rsidR="0073789A" w:rsidRPr="008A7E11" w:rsidRDefault="0073789A" w:rsidP="0065641E">
      <w:pPr>
        <w:widowControl w:val="0"/>
        <w:tabs>
          <w:tab w:val="left" w:pos="5850"/>
        </w:tabs>
        <w:spacing w:after="0" w:line="360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8A7E11">
        <w:rPr>
          <w:rFonts w:ascii="GHEA Mariam" w:hAnsi="GHEA Mariam"/>
          <w:sz w:val="24"/>
          <w:szCs w:val="24"/>
          <w:lang w:val="hy-AM"/>
        </w:rPr>
        <w:t xml:space="preserve">Հայաստանի Հանրապետության </w:t>
      </w:r>
      <w:r w:rsidRPr="008A7E11">
        <w:rPr>
          <w:rFonts w:ascii="GHEA Mariam" w:hAnsi="GHEA Mariam"/>
          <w:sz w:val="24"/>
          <w:szCs w:val="24"/>
          <w:lang w:val="hy-AM"/>
        </w:rPr>
        <w:tab/>
      </w:r>
      <w:r w:rsidRPr="008A7E11">
        <w:rPr>
          <w:rFonts w:ascii="GHEA Mariam" w:hAnsi="GHEA Mariam"/>
          <w:sz w:val="24"/>
          <w:szCs w:val="24"/>
          <w:lang w:val="hy-AM"/>
        </w:rPr>
        <w:tab/>
      </w:r>
      <w:r w:rsidRPr="008A7E11">
        <w:rPr>
          <w:rFonts w:ascii="GHEA Mariam" w:hAnsi="GHEA Mariam"/>
          <w:sz w:val="24"/>
          <w:szCs w:val="24"/>
          <w:lang w:val="hy-AM"/>
        </w:rPr>
        <w:tab/>
        <w:t>Ա. Հարությունյան</w:t>
      </w:r>
    </w:p>
    <w:p w14:paraId="00A805B6" w14:textId="77777777" w:rsidR="0073789A" w:rsidRPr="008A7E11" w:rsidRDefault="0073789A" w:rsidP="0065641E">
      <w:pPr>
        <w:widowControl w:val="0"/>
        <w:spacing w:after="0" w:line="360" w:lineRule="auto"/>
        <w:ind w:left="90" w:hanging="90"/>
        <w:jc w:val="both"/>
        <w:rPr>
          <w:rFonts w:ascii="GHEA Mariam" w:hAnsi="GHEA Mariam"/>
          <w:sz w:val="24"/>
          <w:szCs w:val="24"/>
          <w:lang w:val="hy-AM"/>
        </w:rPr>
      </w:pPr>
      <w:r w:rsidRPr="008A7E11">
        <w:rPr>
          <w:rFonts w:ascii="GHEA Mariam" w:hAnsi="GHEA Mariam"/>
          <w:sz w:val="24"/>
          <w:szCs w:val="24"/>
          <w:lang w:val="hy-AM"/>
        </w:rPr>
        <w:t>վարչապետի աշխատակազմի</w:t>
      </w:r>
    </w:p>
    <w:p w14:paraId="48EFD396" w14:textId="77777777" w:rsidR="0073789A" w:rsidRPr="008A7E11" w:rsidRDefault="0073789A" w:rsidP="0065641E">
      <w:pPr>
        <w:widowControl w:val="0"/>
        <w:spacing w:after="0" w:line="360" w:lineRule="auto"/>
        <w:ind w:left="90" w:firstLine="900"/>
        <w:jc w:val="both"/>
        <w:rPr>
          <w:rFonts w:ascii="GHEA Mariam" w:hAnsi="GHEA Mariam"/>
          <w:sz w:val="24"/>
          <w:szCs w:val="24"/>
          <w:lang w:val="hy-AM"/>
        </w:rPr>
      </w:pPr>
      <w:r w:rsidRPr="008A7E11">
        <w:rPr>
          <w:rFonts w:ascii="GHEA Mariam" w:hAnsi="GHEA Mariam"/>
          <w:sz w:val="24"/>
          <w:szCs w:val="24"/>
          <w:lang w:val="hy-AM"/>
        </w:rPr>
        <w:t>ղեկավար</w:t>
      </w:r>
    </w:p>
    <w:p w14:paraId="4EA0C9C3" w14:textId="117D17C0" w:rsidR="005A2431" w:rsidRPr="008A7E11" w:rsidRDefault="00F66EFC" w:rsidP="0065641E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</w:rPr>
        <w:pict w14:anchorId="7F712B05">
          <v:rect id="_x0000_i1025" style="width:0;height:1.5pt" o:hralign="center" o:hrstd="t" o:hr="t" fillcolor="#a0a0a0" stroked="f"/>
        </w:pict>
      </w:r>
    </w:p>
    <w:sectPr w:rsidR="005A2431" w:rsidRPr="008A7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6813E" w16cex:dateUtc="2025-06-13T06:51:00Z"/>
  <w16cex:commentExtensible w16cex:durableId="2BF6815F" w16cex:dateUtc="2025-06-13T06:52:00Z"/>
  <w16cex:commentExtensible w16cex:durableId="2BF68180" w16cex:dateUtc="2025-06-13T0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D3690A" w16cid:durableId="2BF6813E"/>
  <w16cid:commentId w16cid:paraId="716FB8F3" w16cid:durableId="2BF6815F"/>
  <w16cid:commentId w16cid:paraId="4EDC4CF2" w16cid:durableId="2BF681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EEE"/>
    <w:multiLevelType w:val="hybridMultilevel"/>
    <w:tmpl w:val="E9DC584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65867"/>
    <w:multiLevelType w:val="hybridMultilevel"/>
    <w:tmpl w:val="F746E6B0"/>
    <w:lvl w:ilvl="0" w:tplc="9490E78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6F70"/>
    <w:multiLevelType w:val="multilevel"/>
    <w:tmpl w:val="CE72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B3743"/>
    <w:multiLevelType w:val="multilevel"/>
    <w:tmpl w:val="5344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GHEA Mariam" w:eastAsiaTheme="minorHAnsi" w:hAnsi="GHEA Mariam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E7542"/>
    <w:multiLevelType w:val="multilevel"/>
    <w:tmpl w:val="7AE4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71B4"/>
    <w:multiLevelType w:val="multilevel"/>
    <w:tmpl w:val="AB1E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4414B8"/>
    <w:multiLevelType w:val="hybridMultilevel"/>
    <w:tmpl w:val="F62CAF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D7287"/>
    <w:multiLevelType w:val="multilevel"/>
    <w:tmpl w:val="0A52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5274"/>
    <w:multiLevelType w:val="multilevel"/>
    <w:tmpl w:val="C54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96EDF"/>
    <w:multiLevelType w:val="multilevel"/>
    <w:tmpl w:val="692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2105D"/>
    <w:multiLevelType w:val="multilevel"/>
    <w:tmpl w:val="E38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862C3"/>
    <w:multiLevelType w:val="hybridMultilevel"/>
    <w:tmpl w:val="78468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656CA"/>
    <w:multiLevelType w:val="multilevel"/>
    <w:tmpl w:val="B99E6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A70AA8"/>
    <w:multiLevelType w:val="multilevel"/>
    <w:tmpl w:val="1AFA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257F9"/>
    <w:multiLevelType w:val="multilevel"/>
    <w:tmpl w:val="7F6A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4"/>
  </w:num>
  <w:num w:numId="6">
    <w:abstractNumId w:val="9"/>
  </w:num>
  <w:num w:numId="7">
    <w:abstractNumId w:val="15"/>
  </w:num>
  <w:num w:numId="8">
    <w:abstractNumId w:val="8"/>
  </w:num>
  <w:num w:numId="9">
    <w:abstractNumId w:val="6"/>
  </w:num>
  <w:num w:numId="10">
    <w:abstractNumId w:val="3"/>
  </w:num>
  <w:num w:numId="11">
    <w:abstractNumId w:val="13"/>
  </w:num>
  <w:num w:numId="12">
    <w:abstractNumId w:val="5"/>
  </w:num>
  <w:num w:numId="13">
    <w:abstractNumId w:val="10"/>
  </w:num>
  <w:num w:numId="14">
    <w:abstractNumId w:val="12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2E"/>
    <w:rsid w:val="000032AD"/>
    <w:rsid w:val="00041024"/>
    <w:rsid w:val="00056039"/>
    <w:rsid w:val="000619F9"/>
    <w:rsid w:val="00071522"/>
    <w:rsid w:val="000827FE"/>
    <w:rsid w:val="000B4B21"/>
    <w:rsid w:val="000D4537"/>
    <w:rsid w:val="000E0317"/>
    <w:rsid w:val="000E4566"/>
    <w:rsid w:val="001102CE"/>
    <w:rsid w:val="0011201D"/>
    <w:rsid w:val="00134F61"/>
    <w:rsid w:val="00151ABE"/>
    <w:rsid w:val="0015553A"/>
    <w:rsid w:val="00177D0C"/>
    <w:rsid w:val="00182006"/>
    <w:rsid w:val="001A633C"/>
    <w:rsid w:val="001A6F6B"/>
    <w:rsid w:val="001A717F"/>
    <w:rsid w:val="001D2A2A"/>
    <w:rsid w:val="001F36E0"/>
    <w:rsid w:val="00233A96"/>
    <w:rsid w:val="00247718"/>
    <w:rsid w:val="00251C72"/>
    <w:rsid w:val="002547DC"/>
    <w:rsid w:val="00266619"/>
    <w:rsid w:val="0027220F"/>
    <w:rsid w:val="00281B83"/>
    <w:rsid w:val="002B3A99"/>
    <w:rsid w:val="002E2D07"/>
    <w:rsid w:val="002E492A"/>
    <w:rsid w:val="003062DE"/>
    <w:rsid w:val="00320F12"/>
    <w:rsid w:val="0034245E"/>
    <w:rsid w:val="0036527B"/>
    <w:rsid w:val="00371A77"/>
    <w:rsid w:val="00383070"/>
    <w:rsid w:val="00395C11"/>
    <w:rsid w:val="003B0706"/>
    <w:rsid w:val="003B3631"/>
    <w:rsid w:val="003E0127"/>
    <w:rsid w:val="00407646"/>
    <w:rsid w:val="0042135F"/>
    <w:rsid w:val="00443ADA"/>
    <w:rsid w:val="00477AE1"/>
    <w:rsid w:val="00487AB8"/>
    <w:rsid w:val="004910EA"/>
    <w:rsid w:val="004A34FD"/>
    <w:rsid w:val="004A3EB0"/>
    <w:rsid w:val="004C22F5"/>
    <w:rsid w:val="004C42EC"/>
    <w:rsid w:val="005001BD"/>
    <w:rsid w:val="0050365E"/>
    <w:rsid w:val="00503745"/>
    <w:rsid w:val="0051091D"/>
    <w:rsid w:val="00510D78"/>
    <w:rsid w:val="005313C9"/>
    <w:rsid w:val="00552184"/>
    <w:rsid w:val="005541BB"/>
    <w:rsid w:val="00563597"/>
    <w:rsid w:val="00593CDF"/>
    <w:rsid w:val="00597B2B"/>
    <w:rsid w:val="005A0B0E"/>
    <w:rsid w:val="005A2431"/>
    <w:rsid w:val="005C6FE8"/>
    <w:rsid w:val="005E74AF"/>
    <w:rsid w:val="00603E2E"/>
    <w:rsid w:val="00615EB7"/>
    <w:rsid w:val="00623E25"/>
    <w:rsid w:val="00640351"/>
    <w:rsid w:val="006446DF"/>
    <w:rsid w:val="0065641E"/>
    <w:rsid w:val="0066183B"/>
    <w:rsid w:val="006646E2"/>
    <w:rsid w:val="00676F66"/>
    <w:rsid w:val="006940B8"/>
    <w:rsid w:val="00695E29"/>
    <w:rsid w:val="006B6165"/>
    <w:rsid w:val="00733637"/>
    <w:rsid w:val="00733DB9"/>
    <w:rsid w:val="0073789A"/>
    <w:rsid w:val="00745DA1"/>
    <w:rsid w:val="00745F8B"/>
    <w:rsid w:val="007471BB"/>
    <w:rsid w:val="00761D9E"/>
    <w:rsid w:val="0078042F"/>
    <w:rsid w:val="007C140A"/>
    <w:rsid w:val="007C1497"/>
    <w:rsid w:val="007D23D8"/>
    <w:rsid w:val="00825E0B"/>
    <w:rsid w:val="008270E7"/>
    <w:rsid w:val="00851F1B"/>
    <w:rsid w:val="00865BAF"/>
    <w:rsid w:val="00867D42"/>
    <w:rsid w:val="008772EE"/>
    <w:rsid w:val="00894292"/>
    <w:rsid w:val="008A0576"/>
    <w:rsid w:val="008A7E11"/>
    <w:rsid w:val="00901579"/>
    <w:rsid w:val="00912E0A"/>
    <w:rsid w:val="00951626"/>
    <w:rsid w:val="0096106C"/>
    <w:rsid w:val="009653D9"/>
    <w:rsid w:val="00966560"/>
    <w:rsid w:val="00994FD1"/>
    <w:rsid w:val="009B54DE"/>
    <w:rsid w:val="009B59AD"/>
    <w:rsid w:val="009B5B46"/>
    <w:rsid w:val="009C5437"/>
    <w:rsid w:val="009E220C"/>
    <w:rsid w:val="00A05437"/>
    <w:rsid w:val="00A11DB9"/>
    <w:rsid w:val="00A15AB5"/>
    <w:rsid w:val="00A46F40"/>
    <w:rsid w:val="00A52E2E"/>
    <w:rsid w:val="00A81285"/>
    <w:rsid w:val="00A8253E"/>
    <w:rsid w:val="00A831C0"/>
    <w:rsid w:val="00A8521A"/>
    <w:rsid w:val="00A93A4E"/>
    <w:rsid w:val="00A97B3A"/>
    <w:rsid w:val="00AA13A9"/>
    <w:rsid w:val="00AA766D"/>
    <w:rsid w:val="00AC1CDF"/>
    <w:rsid w:val="00AD6079"/>
    <w:rsid w:val="00AE2AF4"/>
    <w:rsid w:val="00B0474C"/>
    <w:rsid w:val="00B24F5F"/>
    <w:rsid w:val="00B43B5D"/>
    <w:rsid w:val="00B506B6"/>
    <w:rsid w:val="00B612B3"/>
    <w:rsid w:val="00B67278"/>
    <w:rsid w:val="00B73A36"/>
    <w:rsid w:val="00BF37E8"/>
    <w:rsid w:val="00C01266"/>
    <w:rsid w:val="00C10BB9"/>
    <w:rsid w:val="00C2696E"/>
    <w:rsid w:val="00C41BED"/>
    <w:rsid w:val="00C5216E"/>
    <w:rsid w:val="00C56325"/>
    <w:rsid w:val="00C60326"/>
    <w:rsid w:val="00C60F76"/>
    <w:rsid w:val="00C80D7F"/>
    <w:rsid w:val="00C85D26"/>
    <w:rsid w:val="00CA28F8"/>
    <w:rsid w:val="00CB676A"/>
    <w:rsid w:val="00CC5383"/>
    <w:rsid w:val="00CD4B3D"/>
    <w:rsid w:val="00CD6D80"/>
    <w:rsid w:val="00CF25D2"/>
    <w:rsid w:val="00D077FD"/>
    <w:rsid w:val="00D20035"/>
    <w:rsid w:val="00D42529"/>
    <w:rsid w:val="00D46D00"/>
    <w:rsid w:val="00D477DD"/>
    <w:rsid w:val="00D52C8B"/>
    <w:rsid w:val="00D62C9B"/>
    <w:rsid w:val="00D70D13"/>
    <w:rsid w:val="00D744FD"/>
    <w:rsid w:val="00D9045F"/>
    <w:rsid w:val="00DF7609"/>
    <w:rsid w:val="00E30A7C"/>
    <w:rsid w:val="00E55C24"/>
    <w:rsid w:val="00E825B4"/>
    <w:rsid w:val="00E92DF7"/>
    <w:rsid w:val="00ED10B3"/>
    <w:rsid w:val="00EE0599"/>
    <w:rsid w:val="00EF0195"/>
    <w:rsid w:val="00EF7CE1"/>
    <w:rsid w:val="00F00E21"/>
    <w:rsid w:val="00F21A5A"/>
    <w:rsid w:val="00F440E2"/>
    <w:rsid w:val="00F62FF6"/>
    <w:rsid w:val="00F66EFC"/>
    <w:rsid w:val="00FA75F6"/>
    <w:rsid w:val="00FC097D"/>
    <w:rsid w:val="00FC0BDA"/>
    <w:rsid w:val="00FC56AF"/>
    <w:rsid w:val="00FD554F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D36"/>
  <w15:chartTrackingRefBased/>
  <w15:docId w15:val="{0417DE1B-2270-47D7-8CDB-746B70C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E0"/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64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5B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B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AF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AF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BA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7278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21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21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E92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7E4E-BF4B-4487-8019-A693F357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Վալերի Կարապետյան</cp:lastModifiedBy>
  <cp:revision>85</cp:revision>
  <cp:lastPrinted>2025-06-16T12:41:00Z</cp:lastPrinted>
  <dcterms:created xsi:type="dcterms:W3CDTF">2025-06-15T20:39:00Z</dcterms:created>
  <dcterms:modified xsi:type="dcterms:W3CDTF">2025-06-17T08:05:00Z</dcterms:modified>
</cp:coreProperties>
</file>