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4D" w:rsidRPr="003A1B5C" w:rsidRDefault="00863C4D" w:rsidP="00863C4D">
      <w:pPr>
        <w:tabs>
          <w:tab w:val="left" w:pos="360"/>
        </w:tabs>
        <w:spacing w:line="360" w:lineRule="auto"/>
        <w:ind w:right="279"/>
        <w:jc w:val="center"/>
        <w:rPr>
          <w:rFonts w:ascii="GHEA Grapalat" w:hAnsi="GHEA Grapalat"/>
          <w:lang w:val="af-ZA"/>
        </w:rPr>
      </w:pPr>
      <w:r w:rsidRPr="003A1B5C">
        <w:rPr>
          <w:rFonts w:ascii="GHEA Grapalat" w:hAnsi="GHEA Grapalat"/>
          <w:lang w:val="hy-AM"/>
        </w:rPr>
        <w:t>Տ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Ե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Ղ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Ե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Կ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Ա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Ն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Ք</w:t>
      </w:r>
      <w:r w:rsidRPr="003A1B5C">
        <w:rPr>
          <w:rFonts w:ascii="GHEA Grapalat" w:hAnsi="GHEA Grapalat"/>
          <w:lang w:val="af-ZA"/>
        </w:rPr>
        <w:t xml:space="preserve"> – </w:t>
      </w:r>
      <w:r w:rsidRPr="003A1B5C">
        <w:rPr>
          <w:rFonts w:ascii="GHEA Grapalat" w:hAnsi="GHEA Grapalat"/>
          <w:lang w:val="hy-AM"/>
        </w:rPr>
        <w:t>Հ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Ի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Մ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Ն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Ա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Վ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Ո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Ր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ՈՒ</w:t>
      </w:r>
      <w:r w:rsidRPr="003A1B5C">
        <w:rPr>
          <w:rFonts w:ascii="GHEA Grapalat" w:hAnsi="GHEA Grapalat"/>
          <w:lang w:val="af-ZA"/>
        </w:rPr>
        <w:t xml:space="preserve"> </w:t>
      </w:r>
      <w:r w:rsidRPr="003A1B5C">
        <w:rPr>
          <w:rFonts w:ascii="GHEA Grapalat" w:hAnsi="GHEA Grapalat"/>
          <w:lang w:val="hy-AM"/>
        </w:rPr>
        <w:t>Մ</w:t>
      </w:r>
    </w:p>
    <w:p w:rsidR="00863C4D" w:rsidRPr="003A1B5C" w:rsidRDefault="00863C4D" w:rsidP="00863C4D">
      <w:pPr>
        <w:tabs>
          <w:tab w:val="left" w:pos="-7560"/>
          <w:tab w:val="left" w:pos="9540"/>
          <w:tab w:val="left" w:pos="9720"/>
        </w:tabs>
        <w:spacing w:line="23" w:lineRule="atLeast"/>
        <w:rPr>
          <w:rFonts w:ascii="GHEA Grapalat" w:hAnsi="GHEA Grapalat"/>
          <w:b/>
          <w:lang w:val="af-ZA"/>
        </w:rPr>
      </w:pPr>
    </w:p>
    <w:tbl>
      <w:tblPr>
        <w:tblW w:w="99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384"/>
      </w:tblGrid>
      <w:tr w:rsidR="00863C4D" w:rsidRPr="001A7260" w:rsidTr="0096640D"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BF74DD">
            <w:pPr>
              <w:pStyle w:val="2"/>
              <w:spacing w:after="0" w:line="276" w:lineRule="auto"/>
              <w:ind w:right="279"/>
              <w:jc w:val="center"/>
              <w:rPr>
                <w:rFonts w:ascii="GHEA Grapalat" w:hAnsi="GHEA Grapalat"/>
                <w:b/>
                <w:lang w:val="hy-AM"/>
              </w:rPr>
            </w:pPr>
            <w:r w:rsidRPr="003A1B5C">
              <w:rPr>
                <w:rFonts w:ascii="GHEA Grapalat" w:hAnsi="GHEA Grapalat"/>
                <w:b/>
                <w:lang w:val="hy-AM"/>
              </w:rPr>
              <w:t>«</w:t>
            </w:r>
            <w:r w:rsidR="00AD295E">
              <w:rPr>
                <w:rFonts w:ascii="GHEA Grapalat" w:hAnsi="GHEA Grapalat"/>
                <w:b/>
                <w:lang w:val="hy-AM"/>
              </w:rPr>
              <w:t xml:space="preserve">ՎԱՂԱՐՇԱՊԱՏ </w:t>
            </w:r>
            <w:r w:rsidR="00AD295E" w:rsidRPr="00AD295E">
              <w:rPr>
                <w:rFonts w:ascii="GHEA Grapalat" w:hAnsi="GHEA Grapalat"/>
                <w:b/>
                <w:lang w:val="af-ZA"/>
              </w:rPr>
              <w:t>(</w:t>
            </w:r>
            <w:r w:rsidR="00AD295E">
              <w:rPr>
                <w:rFonts w:ascii="GHEA Grapalat" w:hAnsi="GHEA Grapalat"/>
                <w:b/>
                <w:lang w:val="hy-AM"/>
              </w:rPr>
              <w:t>ԷՋՄԻԱԾԻՆ</w:t>
            </w:r>
            <w:r w:rsidR="00AD295E" w:rsidRPr="00AD295E">
              <w:rPr>
                <w:rFonts w:ascii="GHEA Grapalat" w:hAnsi="GHEA Grapalat"/>
                <w:b/>
                <w:lang w:val="af-ZA"/>
              </w:rPr>
              <w:t>)</w:t>
            </w:r>
            <w:r w:rsidR="004351B7" w:rsidRPr="003A1B5C">
              <w:rPr>
                <w:rFonts w:ascii="GHEA Grapalat" w:hAnsi="GHEA Grapalat"/>
                <w:b/>
                <w:lang w:val="hy-AM"/>
              </w:rPr>
              <w:t xml:space="preserve"> ՔԱՂԱՔԻ ՊԱՏՄԱՄՇԱԿՈՒԹԱՅԻՆ ՀԻՄՆԱՎՈՐՄԱՆ </w:t>
            </w:r>
            <w:r w:rsidR="004351B7" w:rsidRPr="00D25B57">
              <w:rPr>
                <w:rFonts w:ascii="GHEA Grapalat" w:hAnsi="GHEA Grapalat"/>
                <w:b/>
                <w:lang w:val="hy-AM"/>
              </w:rPr>
              <w:t xml:space="preserve">ՆԱԽԱԳԾԻ </w:t>
            </w:r>
            <w:r w:rsidR="00D25B57">
              <w:rPr>
                <w:rFonts w:ascii="GHEA Grapalat" w:hAnsi="GHEA Grapalat"/>
                <w:b/>
                <w:lang w:val="hy-AM"/>
              </w:rPr>
              <w:t xml:space="preserve">ՄՇԱԿՄԱՆ </w:t>
            </w:r>
            <w:r w:rsidR="004351B7" w:rsidRPr="003A1B5C">
              <w:rPr>
                <w:rFonts w:ascii="GHEA Grapalat" w:hAnsi="GHEA Grapalat"/>
                <w:b/>
                <w:lang w:val="hy-AM"/>
              </w:rPr>
              <w:t>ԱՌԱՋԱԴՐԱՆՔԸ</w:t>
            </w:r>
            <w:r w:rsidR="004351B7" w:rsidRPr="003A1B5C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4351B7" w:rsidRPr="003A1B5C">
              <w:rPr>
                <w:rFonts w:ascii="GHEA Grapalat" w:hAnsi="GHEA Grapalat"/>
                <w:b/>
              </w:rPr>
              <w:t>ՀԱՍՏԱՏԵԼՈՒ</w:t>
            </w:r>
            <w:r w:rsidR="004351B7" w:rsidRPr="003A1B5C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4351B7" w:rsidRPr="003A1B5C">
              <w:rPr>
                <w:rFonts w:ascii="GHEA Grapalat" w:hAnsi="GHEA Grapalat"/>
                <w:b/>
              </w:rPr>
              <w:t>ՄԱՍԻՆ</w:t>
            </w:r>
            <w:r w:rsidR="00EF7202" w:rsidRPr="003A1B5C">
              <w:rPr>
                <w:rFonts w:ascii="GHEA Grapalat" w:hAnsi="GHEA Grapalat"/>
                <w:b/>
                <w:lang w:val="hy-AM"/>
              </w:rPr>
              <w:t xml:space="preserve">» </w:t>
            </w:r>
          </w:p>
          <w:p w:rsidR="008E6411" w:rsidRPr="008E6411" w:rsidRDefault="00863C4D" w:rsidP="008E6411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A1B5C">
              <w:rPr>
                <w:rStyle w:val="a7"/>
                <w:rFonts w:ascii="GHEA Grapalat" w:hAnsi="GHEA Grapalat"/>
                <w:lang w:val="hy-AM"/>
              </w:rPr>
              <w:t>ՀԱՅԱՍՏԱՆԻ ՀԱՆՐԱՊԵՏՈՒԹՅԱՆ</w:t>
            </w:r>
            <w:r w:rsidRPr="003A1B5C">
              <w:rPr>
                <w:rStyle w:val="a7"/>
                <w:rFonts w:ascii="GHEA Grapalat" w:hAnsi="GHEA Grapalat"/>
                <w:lang w:val="af-ZA"/>
              </w:rPr>
              <w:t xml:space="preserve"> </w:t>
            </w:r>
            <w:r w:rsidR="00A247B1" w:rsidRPr="003A1B5C">
              <w:rPr>
                <w:rFonts w:ascii="GHEA Grapalat" w:hAnsi="GHEA Grapalat"/>
                <w:b/>
                <w:lang w:val="hy-AM"/>
              </w:rPr>
              <w:t xml:space="preserve">ԿՐԹՈՒԹՅԱՆ, ԳԻՏՈՒԹՅԱՆ, ՄՇԱԿՈՒՅԹԻ ԵՎ ՍՊՈՐՏԻ ՆԱԽԱՐԱՐԻ ԵՎ </w:t>
            </w:r>
            <w:r w:rsidR="008E6411" w:rsidRPr="008E6411">
              <w:rPr>
                <w:rFonts w:ascii="GHEA Grapalat" w:hAnsi="GHEA Grapalat"/>
                <w:b/>
                <w:lang w:val="hy-AM"/>
              </w:rPr>
              <w:t xml:space="preserve">ՀԱՅԱՍՏԱՆԻ ՀԱՆՐԱՊԵՏՈՒԹՅԱՆ </w:t>
            </w:r>
          </w:p>
          <w:p w:rsidR="00863C4D" w:rsidRPr="003A1B5C" w:rsidRDefault="008E6411" w:rsidP="008E6411">
            <w:pPr>
              <w:spacing w:line="276" w:lineRule="auto"/>
              <w:jc w:val="center"/>
              <w:rPr>
                <w:rStyle w:val="a7"/>
                <w:rFonts w:ascii="GHEA Grapalat" w:hAnsi="GHEA Grapalat"/>
                <w:lang w:val="af-ZA"/>
              </w:rPr>
            </w:pPr>
            <w:r w:rsidRPr="008E6411">
              <w:rPr>
                <w:rFonts w:ascii="GHEA Grapalat" w:hAnsi="GHEA Grapalat"/>
                <w:b/>
                <w:lang w:val="hy-AM"/>
              </w:rPr>
              <w:t>ԱՐՄԱՎԻՐԻ ՄԱՐԶՊԵՏԻ</w:t>
            </w:r>
            <w:r w:rsidR="00A247B1" w:rsidRPr="008E6411">
              <w:rPr>
                <w:rFonts w:ascii="GHEA Grapalat" w:hAnsi="GHEA Grapalat"/>
                <w:b/>
                <w:lang w:val="hy-AM"/>
              </w:rPr>
              <w:t xml:space="preserve"> ՀԱՄԱՏԵՂ ՀՐԱՄԱՆԻ</w:t>
            </w:r>
            <w:r w:rsidR="00A247B1" w:rsidRPr="003A1B5C">
              <w:rPr>
                <w:rFonts w:ascii="GHEA Grapalat" w:hAnsi="GHEA Grapalat"/>
                <w:b/>
                <w:lang w:val="hy-AM"/>
              </w:rPr>
              <w:t xml:space="preserve"> ՆԱԽԱ</w:t>
            </w:r>
            <w:r w:rsidR="00863C4D" w:rsidRPr="003A1B5C">
              <w:rPr>
                <w:rStyle w:val="a7"/>
                <w:rFonts w:ascii="GHEA Grapalat" w:hAnsi="GHEA Grapalat"/>
                <w:lang w:val="hy-AM"/>
              </w:rPr>
              <w:t>ԳԾԻ</w:t>
            </w:r>
            <w:r w:rsidR="00863C4D" w:rsidRPr="003A1B5C">
              <w:rPr>
                <w:rStyle w:val="a7"/>
                <w:rFonts w:ascii="GHEA Grapalat" w:hAnsi="GHEA Grapalat"/>
                <w:lang w:val="af-ZA"/>
              </w:rPr>
              <w:t xml:space="preserve"> </w:t>
            </w:r>
            <w:r w:rsidR="00863C4D" w:rsidRPr="003A1B5C">
              <w:rPr>
                <w:rStyle w:val="a7"/>
                <w:rFonts w:ascii="GHEA Grapalat" w:hAnsi="GHEA Grapalat"/>
                <w:lang w:val="hy-AM"/>
              </w:rPr>
              <w:t>ՎԵՐԱԲԵՐՅԱԼ</w:t>
            </w:r>
          </w:p>
          <w:p w:rsidR="00863C4D" w:rsidRPr="003A1B5C" w:rsidRDefault="00863C4D" w:rsidP="003305EF">
            <w:pPr>
              <w:spacing w:line="23" w:lineRule="atLeast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63C4D" w:rsidRPr="003A1B5C" w:rsidTr="0096640D">
        <w:trPr>
          <w:trHeight w:val="4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23" w:lineRule="atLeast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>1.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23" w:lineRule="atLeast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>Անհրաժեշտությունը</w:t>
            </w:r>
          </w:p>
        </w:tc>
      </w:tr>
      <w:tr w:rsidR="00863C4D" w:rsidRPr="003809E3" w:rsidTr="0096640D">
        <w:trPr>
          <w:trHeight w:val="13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B04168" w:rsidRDefault="00863C4D" w:rsidP="00B04168">
            <w:pPr>
              <w:pStyle w:val="af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 w:cs="Sylfaen"/>
                <w:lang w:val="af-ZA"/>
              </w:rPr>
            </w:pPr>
            <w:r w:rsidRPr="003A1B5C">
              <w:rPr>
                <w:rFonts w:ascii="GHEA Grapalat" w:hAnsi="GHEA Grapalat"/>
              </w:rPr>
              <w:t>Նախագծի ընդուն</w:t>
            </w:r>
            <w:r w:rsidRPr="003A1B5C">
              <w:rPr>
                <w:rFonts w:ascii="GHEA Grapalat" w:hAnsi="GHEA Grapalat"/>
                <w:lang w:val="en-US"/>
              </w:rPr>
              <w:t>ումը</w:t>
            </w:r>
            <w:r w:rsidRPr="003A1B5C">
              <w:rPr>
                <w:rFonts w:ascii="GHEA Grapalat" w:hAnsi="GHEA Grapalat"/>
              </w:rPr>
              <w:t xml:space="preserve"> </w:t>
            </w:r>
            <w:r w:rsidRPr="003A1B5C">
              <w:rPr>
                <w:rFonts w:ascii="GHEA Grapalat" w:hAnsi="GHEA Grapalat"/>
                <w:lang w:val="en-US"/>
              </w:rPr>
              <w:t>պայմանավորված</w:t>
            </w:r>
            <w:r w:rsidRPr="003A1B5C">
              <w:rPr>
                <w:rFonts w:ascii="GHEA Grapalat" w:hAnsi="GHEA Grapalat"/>
              </w:rPr>
              <w:t xml:space="preserve"> </w:t>
            </w:r>
            <w:r w:rsidRPr="003A1B5C">
              <w:rPr>
                <w:rFonts w:ascii="GHEA Grapalat" w:hAnsi="GHEA Grapalat"/>
                <w:lang w:val="en-US"/>
              </w:rPr>
              <w:t>է</w:t>
            </w:r>
            <w:r w:rsidRPr="003A1B5C">
              <w:rPr>
                <w:rFonts w:ascii="GHEA Grapalat" w:hAnsi="GHEA Grapalat"/>
              </w:rPr>
              <w:t xml:space="preserve"> </w:t>
            </w:r>
            <w:r w:rsidR="006D0C1B" w:rsidRPr="006D0C1B">
              <w:rPr>
                <w:rFonts w:ascii="GHEA Grapalat" w:hAnsi="GHEA Grapalat" w:cs="Sylfaen"/>
                <w:lang w:val="af-ZA"/>
              </w:rPr>
              <w:t>ՀՀ կառավարության 2021 թ. ապրիլի 8-ի N 531-Լ որոշմամբ հաստատված Հավելված 2-ի ցանկի 3.1.2. կետով ՀՀ ԿԳՄՍ նախարարությանը որպես կատարող մարմին հանձնարարվել է իրականացնել «Հայաստանի բնակավայրերի պատմական կառուցապատման, ճարտարապետական և բնական ժառանգության քաղաքաշինական ռեաբիլիտացիայի ծրագրերի կամ դրանց առանձին հատվածների պատմամշակութային հիմնավորման նախագծերի ձեռքբերում»: Համաձայն «Պատմության և մշակույթի անշարժ հուշարձանների ու պատմական միջավայրի պահպանության և օգտագործման մասին» ՀՀ օրենքի 19-րդ հոդվածի՝ «Պատմականորեն ձևավորված կամ հուշարձաններով հարուստ բնակավայրերի զարգացման ընթացքում հուշարձանների և դրանց պատմական միջավայրի պահպանության համար բարենպաստ պայմաններ ապահովելու, դրանց քաղաքաշինական և գեղագիտական դերը պահպանելու նպատակով և ելնելով նոր կառուցապատում իրականացնելու համար որոշակի պայմաններ սահմանելու նկատառումից` կազմվում է բնակավայրի պատմամշակութային հիմնավորման նախագիծ:</w:t>
            </w:r>
          </w:p>
        </w:tc>
      </w:tr>
      <w:tr w:rsidR="00863C4D" w:rsidRPr="003A1B5C" w:rsidTr="0096640D">
        <w:trPr>
          <w:trHeight w:val="5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23" w:lineRule="atLeast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>2.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 xml:space="preserve">Ընթացիկ իրավիճակը և խնդիրները </w:t>
            </w:r>
          </w:p>
        </w:tc>
      </w:tr>
      <w:tr w:rsidR="00863C4D" w:rsidRPr="001A7260" w:rsidTr="0096640D">
        <w:trPr>
          <w:trHeight w:val="4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7B" w:rsidRPr="00D25B57" w:rsidRDefault="00E33836" w:rsidP="00AD295E">
            <w:pPr>
              <w:spacing w:line="276" w:lineRule="auto"/>
              <w:ind w:firstLine="630"/>
              <w:jc w:val="both"/>
              <w:rPr>
                <w:rFonts w:ascii="GHEA Grapalat" w:hAnsi="GHEA Grapalat" w:cs="Sylfaen"/>
                <w:lang w:val="af-ZA"/>
              </w:rPr>
            </w:pPr>
            <w:r w:rsidRPr="00D25B57">
              <w:rPr>
                <w:rFonts w:ascii="GHEA Grapalat" w:hAnsi="GHEA Grapalat" w:cs="Sylfaen"/>
                <w:lang w:val="af-ZA"/>
              </w:rPr>
              <w:t>Վաղարշապատ (Էջմիածին)</w:t>
            </w:r>
            <w:r w:rsidR="00D9397B" w:rsidRPr="00D25B57">
              <w:rPr>
                <w:rFonts w:ascii="GHEA Grapalat" w:hAnsi="GHEA Grapalat" w:cs="Sylfaen"/>
                <w:lang w:val="af-ZA"/>
              </w:rPr>
              <w:t xml:space="preserve"> քաղաքը Հայաստանի Հանրապետության </w:t>
            </w:r>
            <w:r w:rsidRPr="00D25B57">
              <w:rPr>
                <w:rFonts w:ascii="GHEA Grapalat" w:hAnsi="GHEA Grapalat" w:cs="Sylfaen"/>
                <w:lang w:val="af-ZA"/>
              </w:rPr>
              <w:t xml:space="preserve">հոգևոր </w:t>
            </w:r>
            <w:r w:rsidR="00555C2C">
              <w:rPr>
                <w:rFonts w:ascii="GHEA Grapalat" w:hAnsi="GHEA Grapalat" w:cs="Sylfaen"/>
                <w:lang w:val="af-ZA"/>
              </w:rPr>
              <w:t>և մշակութային խոշոր կենտրոն</w:t>
            </w:r>
            <w:r w:rsidR="00D9397B" w:rsidRPr="00D25B57">
              <w:rPr>
                <w:rFonts w:ascii="GHEA Grapalat" w:hAnsi="GHEA Grapalat" w:cs="Sylfaen"/>
                <w:lang w:val="af-ZA"/>
              </w:rPr>
              <w:t xml:space="preserve"> է: </w:t>
            </w:r>
          </w:p>
          <w:p w:rsidR="00D9397B" w:rsidRPr="003A1B5C" w:rsidRDefault="00D9397B" w:rsidP="00AD295E">
            <w:pPr>
              <w:spacing w:line="276" w:lineRule="auto"/>
              <w:ind w:firstLine="630"/>
              <w:jc w:val="both"/>
              <w:rPr>
                <w:rFonts w:ascii="GHEA Grapalat" w:hAnsi="GHEA Grapalat" w:cs="Sylfaen"/>
                <w:lang w:val="af-ZA"/>
              </w:rPr>
            </w:pPr>
            <w:r w:rsidRPr="00D25B57">
              <w:rPr>
                <w:rFonts w:ascii="GHEA Grapalat" w:hAnsi="GHEA Grapalat" w:cs="Sylfaen"/>
                <w:lang w:val="af-ZA"/>
              </w:rPr>
              <w:t>Ժամանակակից քաղաքի տարածքում դարերի ընթացքում կերտվել և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հիմնականում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մեզ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են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հասել նյութական մշակույթի մեծարժեք ու բազմաբնույթ հուշարձաններ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, </w:t>
            </w:r>
            <w:r w:rsidRPr="00D25B57">
              <w:rPr>
                <w:rFonts w:ascii="GHEA Grapalat" w:hAnsi="GHEA Grapalat" w:cs="Sylfaen"/>
                <w:lang w:val="af-ZA"/>
              </w:rPr>
              <w:t>որոնցից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շատերը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համաշխարհային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կարևոր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նշանակություն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ունեն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: </w:t>
            </w:r>
            <w:r w:rsidRPr="00D25B57">
              <w:rPr>
                <w:rFonts w:ascii="GHEA Grapalat" w:hAnsi="GHEA Grapalat" w:cs="Sylfaen"/>
                <w:lang w:val="af-ZA"/>
              </w:rPr>
              <w:t>Այս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հուշարձանները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գեղարվեստորեն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արժեքավորում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են</w:t>
            </w:r>
            <w:r w:rsidR="00E33836" w:rsidRPr="00D25B57">
              <w:rPr>
                <w:rFonts w:ascii="GHEA Grapalat" w:hAnsi="GHEA Grapalat" w:cs="Sylfaen"/>
                <w:lang w:val="af-ZA"/>
              </w:rPr>
              <w:t xml:space="preserve"> Վաղարշապատ (Էջմիածին) </w:t>
            </w:r>
            <w:r w:rsidRPr="00D25B57">
              <w:rPr>
                <w:rFonts w:ascii="GHEA Grapalat" w:hAnsi="GHEA Grapalat" w:cs="Sylfaen"/>
                <w:lang w:val="af-ZA"/>
              </w:rPr>
              <w:t>քաղաքը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, </w:t>
            </w:r>
            <w:r w:rsidRPr="00D25B57">
              <w:rPr>
                <w:rFonts w:ascii="GHEA Grapalat" w:hAnsi="GHEA Grapalat" w:cs="Sylfaen"/>
                <w:lang w:val="af-ZA"/>
              </w:rPr>
              <w:t>ցուցադրում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նրա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անցած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պատմական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ուղին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և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պայմանավորում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բնակավայրի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ինքնատիպ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պատմական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դեմքը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: </w:t>
            </w:r>
            <w:r w:rsidRPr="00D25B57">
              <w:rPr>
                <w:rFonts w:ascii="GHEA Grapalat" w:hAnsi="GHEA Grapalat" w:cs="Sylfaen"/>
                <w:lang w:val="af-ZA"/>
              </w:rPr>
              <w:t>Արժեքավոր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պատմաճարտարապետական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հուշարձանների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առկայությունը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և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քաղաքի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ինքնատիպ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ճարտարապետական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կերպարը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հիմք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են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հանդիսանում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քաղաքում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պատմամշակութային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գործառույթի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զարգացման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համար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, </w:t>
            </w:r>
            <w:r w:rsidRPr="00D25B57">
              <w:rPr>
                <w:rFonts w:ascii="GHEA Grapalat" w:hAnsi="GHEA Grapalat" w:cs="Sylfaen"/>
                <w:lang w:val="af-ZA"/>
              </w:rPr>
              <w:t>որն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իր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հերթին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կարող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է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նպաստել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նաև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տեղական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և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արտասահմանյան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զբոսաշրջության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առավել</w:t>
            </w:r>
            <w:r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>զարգացմանը</w:t>
            </w:r>
            <w:r w:rsidRPr="003A1B5C">
              <w:rPr>
                <w:rFonts w:ascii="GHEA Grapalat" w:hAnsi="GHEA Grapalat" w:cs="Sylfaen"/>
                <w:lang w:val="af-ZA"/>
              </w:rPr>
              <w:t>:</w:t>
            </w:r>
          </w:p>
          <w:p w:rsidR="00D9397B" w:rsidRPr="00D25B57" w:rsidRDefault="00C03493" w:rsidP="00AD295E">
            <w:pPr>
              <w:spacing w:line="276" w:lineRule="auto"/>
              <w:ind w:firstLine="630"/>
              <w:jc w:val="both"/>
              <w:rPr>
                <w:rFonts w:ascii="GHEA Grapalat" w:hAnsi="GHEA Grapalat" w:cs="Sylfaen"/>
                <w:lang w:val="af-ZA"/>
              </w:rPr>
            </w:pPr>
            <w:r w:rsidRPr="00C03493">
              <w:rPr>
                <w:rFonts w:ascii="GHEA Grapalat" w:hAnsi="GHEA Grapalat" w:cs="Sylfaen"/>
                <w:lang w:val="af-ZA"/>
              </w:rPr>
              <w:lastRenderedPageBreak/>
              <w:t>1939-1943թթ.</w:t>
            </w:r>
            <w:r w:rsidR="005E6B29">
              <w:rPr>
                <w:rFonts w:ascii="GHEA Grapalat" w:hAnsi="GHEA Grapalat" w:cs="Sylfaen"/>
                <w:lang w:val="hy-AM"/>
              </w:rPr>
              <w:t>,</w:t>
            </w:r>
            <w:r w:rsidR="00D9397B" w:rsidRPr="00D25B57">
              <w:rPr>
                <w:rFonts w:ascii="GHEA Grapalat" w:hAnsi="GHEA Grapalat" w:cs="Sylfaen"/>
                <w:lang w:val="af-ZA"/>
              </w:rPr>
              <w:t xml:space="preserve"> </w:t>
            </w:r>
            <w:r w:rsidR="0026659F" w:rsidRPr="00D25B57">
              <w:rPr>
                <w:rFonts w:ascii="GHEA Grapalat" w:hAnsi="GHEA Grapalat" w:cs="Sylfaen"/>
                <w:lang w:val="af-ZA"/>
              </w:rPr>
              <w:t>2006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թ</w:t>
            </w:r>
            <w:r w:rsidR="00BF69B8">
              <w:rPr>
                <w:rFonts w:ascii="GHEA Grapalat" w:hAnsi="GHEA Grapalat" w:cs="Sylfaen"/>
                <w:lang w:val="hy-AM"/>
              </w:rPr>
              <w:t>.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E33836" w:rsidRPr="00D25B57">
              <w:rPr>
                <w:rFonts w:ascii="GHEA Grapalat" w:hAnsi="GHEA Grapalat" w:cs="Sylfaen"/>
                <w:lang w:val="af-ZA"/>
              </w:rPr>
              <w:t>Վաղարշապատ (Էջմիածին)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քաղաքի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համար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մշակված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գլխավոր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հատակագծերում</w:t>
            </w:r>
            <w:r w:rsidR="00BF69B8">
              <w:rPr>
                <w:rFonts w:ascii="GHEA Grapalat" w:hAnsi="GHEA Grapalat" w:cs="Sylfaen"/>
                <w:lang w:val="af-ZA"/>
              </w:rPr>
              <w:t xml:space="preserve"> և «</w:t>
            </w:r>
            <w:r w:rsidR="00BF69B8">
              <w:rPr>
                <w:rFonts w:ascii="GHEA Grapalat" w:hAnsi="GHEA Grapalat" w:cs="Sylfaen"/>
                <w:lang w:val="hy-AM"/>
              </w:rPr>
              <w:t>Արմավիր-6</w:t>
            </w:r>
            <w:r w:rsidR="00BF69B8">
              <w:rPr>
                <w:rFonts w:ascii="GHEA Grapalat" w:hAnsi="GHEA Grapalat" w:cs="Sylfaen"/>
                <w:lang w:val="af-ZA"/>
              </w:rPr>
              <w:t>»</w:t>
            </w:r>
            <w:r w:rsidR="00BF69B8">
              <w:rPr>
                <w:rFonts w:ascii="GHEA Grapalat" w:hAnsi="GHEA Grapalat" w:cs="Sylfaen"/>
                <w:lang w:val="hy-AM"/>
              </w:rPr>
              <w:t xml:space="preserve"> </w:t>
            </w:r>
            <w:r w:rsidR="00BF69B8" w:rsidRPr="00BF69B8">
              <w:rPr>
                <w:rFonts w:ascii="GHEA Grapalat" w:hAnsi="GHEA Grapalat" w:cs="Sylfaen"/>
                <w:lang w:val="hy-AM"/>
              </w:rPr>
              <w:t>միկրոռեգիոնալ մակարդակի համակցված տ</w:t>
            </w:r>
            <w:r w:rsidR="00BF69B8">
              <w:rPr>
                <w:rFonts w:ascii="GHEA Grapalat" w:hAnsi="GHEA Grapalat" w:cs="Sylfaen"/>
                <w:lang w:val="hy-AM"/>
              </w:rPr>
              <w:t>արածական պլան</w:t>
            </w:r>
            <w:r w:rsidR="00407E73">
              <w:rPr>
                <w:rFonts w:ascii="GHEA Grapalat" w:hAnsi="GHEA Grapalat" w:cs="Sylfaen"/>
                <w:lang w:val="hy-AM"/>
              </w:rPr>
              <w:t>ավորման փաստաթղթերում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լուծելով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քաղաքի</w:t>
            </w:r>
            <w:r w:rsidR="00407E73">
              <w:rPr>
                <w:rFonts w:ascii="GHEA Grapalat" w:hAnsi="GHEA Grapalat" w:cs="Sylfaen"/>
                <w:lang w:val="hy-AM"/>
              </w:rPr>
              <w:t xml:space="preserve"> և համայնքի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համար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կարևոր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նշանակություն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ունեցող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բազմաթիվ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հարցեր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, </w:t>
            </w:r>
            <w:r w:rsidR="00BF69B8">
              <w:rPr>
                <w:rFonts w:ascii="GHEA Grapalat" w:hAnsi="GHEA Grapalat" w:cs="Sylfaen"/>
                <w:lang w:val="hy-AM"/>
              </w:rPr>
              <w:t xml:space="preserve">անդրադառնալով </w:t>
            </w:r>
            <w:r w:rsidR="00407E73">
              <w:rPr>
                <w:rFonts w:ascii="GHEA Grapalat" w:hAnsi="GHEA Grapalat" w:cs="Sylfaen"/>
                <w:lang w:val="hy-AM"/>
              </w:rPr>
              <w:t xml:space="preserve">պատմության և մշակույթի արժեքներին՝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պատշաճ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ուշադրության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չեն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արժանացել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407E73">
              <w:rPr>
                <w:rFonts w:ascii="GHEA Grapalat" w:hAnsi="GHEA Grapalat" w:cs="Sylfaen"/>
                <w:lang w:val="hy-AM"/>
              </w:rPr>
              <w:t>հուշարձանների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պահպանման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, </w:t>
            </w:r>
            <w:r w:rsidR="00407E73">
              <w:rPr>
                <w:rFonts w:ascii="GHEA Grapalat" w:hAnsi="GHEA Grapalat" w:cs="Sylfaen"/>
                <w:lang w:val="af-ZA"/>
              </w:rPr>
              <w:t>դ</w:t>
            </w:r>
            <w:r w:rsidR="00D9397B" w:rsidRPr="00D25B57">
              <w:rPr>
                <w:rFonts w:ascii="GHEA Grapalat" w:hAnsi="GHEA Grapalat" w:cs="Sylfaen"/>
                <w:lang w:val="af-ZA"/>
              </w:rPr>
              <w:t>րանց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շրջապատող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ներդաշնակ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միջավայրի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ստեղծման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և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հուշարձանների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օգտագործմամբ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քաղաքում</w:t>
            </w:r>
            <w:r w:rsidR="00D9397B" w:rsidRPr="003A1B5C">
              <w:rPr>
                <w:rFonts w:ascii="GHEA Grapalat" w:hAnsi="GHEA Grapalat" w:cs="Sylfaen"/>
                <w:lang w:val="af-ZA"/>
              </w:rPr>
              <w:t xml:space="preserve"> </w:t>
            </w:r>
            <w:r w:rsidR="00D9397B" w:rsidRPr="00D25B57">
              <w:rPr>
                <w:rFonts w:ascii="GHEA Grapalat" w:hAnsi="GHEA Grapalat" w:cs="Sylfaen"/>
                <w:lang w:val="af-ZA"/>
              </w:rPr>
              <w:t>պատմամշակութային գործառույթների զարգացման հարցերը:</w:t>
            </w:r>
          </w:p>
          <w:p w:rsidR="00F36060" w:rsidRPr="005E6B29" w:rsidRDefault="00D9397B" w:rsidP="00100C93">
            <w:pPr>
              <w:spacing w:line="276" w:lineRule="auto"/>
              <w:ind w:firstLine="630"/>
              <w:jc w:val="both"/>
              <w:rPr>
                <w:rFonts w:ascii="GHEA Grapalat" w:hAnsi="GHEA Grapalat" w:cs="Sylfaen"/>
                <w:lang w:val="hy-AM"/>
              </w:rPr>
            </w:pPr>
            <w:r w:rsidRPr="00D25B57">
              <w:rPr>
                <w:rFonts w:ascii="GHEA Grapalat" w:hAnsi="GHEA Grapalat" w:cs="Sylfaen"/>
                <w:lang w:val="af-ZA"/>
              </w:rPr>
              <w:t xml:space="preserve">Վերջին </w:t>
            </w:r>
            <w:r w:rsidR="00407E73">
              <w:rPr>
                <w:rFonts w:ascii="GHEA Grapalat" w:hAnsi="GHEA Grapalat" w:cs="Sylfaen"/>
                <w:lang w:val="hy-AM"/>
              </w:rPr>
              <w:t xml:space="preserve">տարիներին նոր թափ առած </w:t>
            </w:r>
            <w:r w:rsidR="00407E73">
              <w:rPr>
                <w:rFonts w:ascii="GHEA Grapalat" w:hAnsi="GHEA Grapalat" w:cs="Sylfaen"/>
                <w:lang w:val="af-ZA"/>
              </w:rPr>
              <w:t>կառուցապատմամբ պայմանավորված</w:t>
            </w:r>
            <w:r w:rsidR="00407E73">
              <w:rPr>
                <w:rFonts w:ascii="GHEA Grapalat" w:hAnsi="GHEA Grapalat" w:cs="Sylfaen"/>
                <w:lang w:val="hy-AM"/>
              </w:rPr>
              <w:t xml:space="preserve">, </w:t>
            </w:r>
            <w:r w:rsidR="00407E7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B57">
              <w:rPr>
                <w:rFonts w:ascii="GHEA Grapalat" w:hAnsi="GHEA Grapalat" w:cs="Sylfaen"/>
                <w:lang w:val="af-ZA"/>
              </w:rPr>
              <w:t xml:space="preserve"> անմասշտաբ և հաճախ ցածր որակի կառույցների անկաշկանդ մուտքը դեպի պատմական միջավայր</w:t>
            </w:r>
            <w:r w:rsidR="00407E73">
              <w:rPr>
                <w:rFonts w:ascii="GHEA Grapalat" w:hAnsi="GHEA Grapalat" w:cs="Sylfaen"/>
                <w:lang w:val="hy-AM"/>
              </w:rPr>
              <w:t xml:space="preserve"> կանխելու և նոր կառուցապատումը կարգավորելու</w:t>
            </w:r>
            <w:r w:rsidR="00C56A81">
              <w:rPr>
                <w:rFonts w:ascii="GHEA Grapalat" w:hAnsi="GHEA Grapalat" w:cs="Sylfaen"/>
                <w:lang w:val="hy-AM"/>
              </w:rPr>
              <w:t xml:space="preserve"> անհրաժեշտությունը</w:t>
            </w:r>
            <w:r w:rsidRPr="00D25B57">
              <w:rPr>
                <w:rFonts w:ascii="GHEA Grapalat" w:hAnsi="GHEA Grapalat" w:cs="Sylfaen"/>
                <w:lang w:val="af-ZA"/>
              </w:rPr>
              <w:t xml:space="preserve"> </w:t>
            </w:r>
            <w:r w:rsidR="005E6B29">
              <w:rPr>
                <w:rFonts w:ascii="GHEA Grapalat" w:hAnsi="GHEA Grapalat" w:cs="Sylfaen"/>
                <w:lang w:val="hy-AM"/>
              </w:rPr>
              <w:t xml:space="preserve">հանգեցնում է </w:t>
            </w:r>
            <w:r w:rsidR="005E6B29">
              <w:rPr>
                <w:rFonts w:ascii="GHEA Grapalat" w:hAnsi="GHEA Grapalat" w:cs="Sylfaen"/>
                <w:lang w:val="af-ZA"/>
              </w:rPr>
              <w:t>Վ</w:t>
            </w:r>
            <w:r w:rsidR="005E6B29" w:rsidRPr="005E6B29">
              <w:rPr>
                <w:rFonts w:ascii="GHEA Grapalat" w:hAnsi="GHEA Grapalat" w:cs="Sylfaen"/>
                <w:lang w:val="af-ZA"/>
              </w:rPr>
              <w:t>աղարշապատ (էջմիածին) քաղաքի պատմ</w:t>
            </w:r>
            <w:r w:rsidR="00100C93">
              <w:rPr>
                <w:rFonts w:ascii="GHEA Grapalat" w:hAnsi="GHEA Grapalat" w:cs="Sylfaen"/>
                <w:lang w:val="af-ZA"/>
              </w:rPr>
              <w:t>ամշակութային հիմնավորման նախագծի ձեռքբերմանը</w:t>
            </w:r>
            <w:r w:rsidR="005E6B29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863C4D" w:rsidRPr="003A1B5C" w:rsidTr="0096640D">
        <w:trPr>
          <w:trHeight w:val="5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3A1B5C">
              <w:rPr>
                <w:rFonts w:ascii="GHEA Grapalat" w:hAnsi="GHEA Grapalat"/>
              </w:rPr>
              <w:t>Տվյալ բնագավառում իրականացվող քաղաքականությունը</w:t>
            </w:r>
          </w:p>
        </w:tc>
      </w:tr>
      <w:tr w:rsidR="00863C4D" w:rsidRPr="003809E3" w:rsidTr="0096640D">
        <w:trPr>
          <w:trHeight w:val="11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BA0" w:rsidRPr="005E6B29" w:rsidRDefault="00F36060" w:rsidP="00555C2C">
            <w:pPr>
              <w:pStyle w:val="af"/>
              <w:shd w:val="clear" w:color="auto" w:fill="FFFFFF"/>
              <w:spacing w:before="0" w:beforeAutospacing="0" w:after="0" w:afterAutospacing="0" w:line="276" w:lineRule="auto"/>
              <w:ind w:firstLine="374"/>
              <w:jc w:val="both"/>
              <w:rPr>
                <w:rFonts w:ascii="GHEA Grapalat" w:hAnsi="GHEA Grapalat"/>
                <w:lang w:val="hy-AM"/>
              </w:rPr>
            </w:pPr>
            <w:r w:rsidRPr="003A1B5C">
              <w:rPr>
                <w:rFonts w:ascii="GHEA Grapalat" w:hAnsi="GHEA Grapalat"/>
                <w:lang w:val="hy-AM"/>
              </w:rPr>
              <w:t>Բնագավառում իրականացվող քաղաքականությունը հիմնված է ոլորտը</w:t>
            </w:r>
            <w:r w:rsidR="00DD4BA0">
              <w:rPr>
                <w:rFonts w:ascii="GHEA Grapalat" w:hAnsi="GHEA Grapalat"/>
                <w:lang w:val="hy-AM"/>
              </w:rPr>
              <w:t xml:space="preserve"> կարգավորող իրավական ակտերի վրա՝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6D0C1B">
              <w:rPr>
                <w:rFonts w:ascii="GHEA Grapalat" w:hAnsi="GHEA Grapalat" w:cs="Sylfaen"/>
                <w:lang w:val="af-ZA"/>
              </w:rPr>
              <w:t>«Պատմության և մշակույթի անշարժ հուշարձանների ու պատմական միջավայրի պահպանության և օգտագործման մասին» ՀՀ օրենքի</w:t>
            </w:r>
            <w:r w:rsidR="00DD4BA0">
              <w:rPr>
                <w:rFonts w:ascii="GHEA Grapalat" w:hAnsi="GHEA Grapalat" w:cs="Sylfaen"/>
                <w:lang w:val="hy-AM"/>
              </w:rPr>
              <w:t xml:space="preserve"> դրույթների,</w:t>
            </w:r>
            <w:r w:rsidR="00DD4BA0" w:rsidRPr="006D0C1B">
              <w:rPr>
                <w:rFonts w:ascii="GHEA Grapalat" w:hAnsi="GHEA Grapalat" w:cs="Sylfaen"/>
                <w:lang w:val="af-ZA"/>
              </w:rPr>
              <w:t xml:space="preserve"> </w:t>
            </w:r>
            <w:r w:rsidRPr="003A1B5C">
              <w:rPr>
                <w:rFonts w:ascii="GHEA Grapalat" w:hAnsi="GHEA Grapalat"/>
                <w:lang w:val="hy-AM"/>
              </w:rPr>
              <w:t>ՀՀ կառավարության 2002 թ</w:t>
            </w:r>
            <w:r w:rsidRPr="003A1B5C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ապրիլի</w:t>
            </w:r>
            <w:r w:rsidRPr="003A1B5C">
              <w:rPr>
                <w:rFonts w:ascii="GHEA Grapalat" w:hAnsi="GHEA Grapalat"/>
                <w:lang w:val="hy-AM"/>
              </w:rPr>
              <w:t xml:space="preserve"> 20-</w:t>
            </w:r>
            <w:r w:rsidRPr="003A1B5C">
              <w:rPr>
                <w:rFonts w:ascii="GHEA Grapalat" w:hAnsi="GHEA Grapalat" w:cs="GHEA Grapalat"/>
                <w:lang w:val="hy-AM"/>
              </w:rPr>
              <w:t>ի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«Պ</w:t>
            </w:r>
            <w:r w:rsidRPr="003A1B5C">
              <w:rPr>
                <w:rFonts w:ascii="GHEA Grapalat" w:hAnsi="GHEA Grapalat"/>
                <w:lang w:val="hy-AM"/>
              </w:rPr>
              <w:t>ատմության և մշակույթի անշարժ հուշարձանների պետական հաշվառման, ուսումնասիրման, պահպանության, ամրակայման, նորոգման, վերականգնման և օգտագործման կարգը հաստատելու մասին» N 438 որոշման 38-րդ կետի՝ «</w:t>
            </w:r>
            <w:r w:rsidR="00F57E5F" w:rsidRPr="00F57E5F">
              <w:rPr>
                <w:rFonts w:ascii="GHEA Grapalat" w:hAnsi="GHEA Grapalat"/>
                <w:lang w:val="hy-AM"/>
              </w:rPr>
              <w:t>Հուշարձաններ ունեցող բնակավայրերում հուշարձանների պահպանությունը և անխաթարությունն ապահովելու նպատակով Հայաստանի Հանրապետության օրենսդրությանը համապատասխան մշակվում են բնակավայրերի պատմամշակութային հիմնավորման և հուշարձանների պահպանական գոտիների նախագծեր, որոնք, համաձայն Հայաստանի Հանրապետության օրենսդրության, ծրագրային փաստաթղթեր են բնակավայրի գլխավոր հատակագծի, մանրամասն հատակագծման և գոտևորման նախագծերի կազմման համար:</w:t>
            </w:r>
            <w:r w:rsidR="00F57E5F">
              <w:rPr>
                <w:rFonts w:ascii="GHEA Grapalat" w:hAnsi="GHEA Grapalat"/>
                <w:lang w:val="hy-AM"/>
              </w:rPr>
              <w:t xml:space="preserve">» </w:t>
            </w:r>
            <w:r w:rsidR="00555C2C">
              <w:rPr>
                <w:rFonts w:ascii="GHEA Grapalat" w:hAnsi="GHEA Grapalat"/>
                <w:lang w:val="hy-AM"/>
              </w:rPr>
              <w:t xml:space="preserve">և մշակվում են համաձայն </w:t>
            </w:r>
            <w:r w:rsidR="00DD4BA0">
              <w:rPr>
                <w:rFonts w:ascii="GHEA Grapalat" w:hAnsi="GHEA Grapalat" w:cs="GHEA Grapalat"/>
                <w:lang w:val="hy-AM"/>
              </w:rPr>
              <w:t xml:space="preserve">ՀՀ կառավարության 2023 թ. հունիսի 8-ի </w:t>
            </w:r>
            <w:r w:rsidR="00DD4BA0" w:rsidRPr="005D0DD2">
              <w:rPr>
                <w:rFonts w:ascii="GHEA Grapalat" w:hAnsi="GHEA Grapalat" w:cs="GHEA Grapalat"/>
                <w:lang w:val="hy-AM"/>
              </w:rPr>
              <w:t>N</w:t>
            </w:r>
            <w:r w:rsidR="00DD4BA0">
              <w:rPr>
                <w:rFonts w:ascii="GHEA Grapalat" w:hAnsi="GHEA Grapalat" w:cs="GHEA Grapalat"/>
                <w:lang w:val="hy-AM"/>
              </w:rPr>
              <w:t xml:space="preserve"> 936-Ն որոշմամբ հաստատված «Հ</w:t>
            </w:r>
            <w:r w:rsidR="00DD4BA0" w:rsidRPr="00753602">
              <w:rPr>
                <w:rFonts w:ascii="GHEA Grapalat" w:hAnsi="GHEA Grapalat" w:cs="GHEA Grapalat"/>
                <w:lang w:val="hy-AM"/>
              </w:rPr>
              <w:t xml:space="preserve">այաստանի </w:t>
            </w:r>
            <w:r w:rsidR="00DD4BA0">
              <w:rPr>
                <w:rFonts w:ascii="GHEA Grapalat" w:hAnsi="GHEA Grapalat" w:cs="GHEA Grapalat"/>
                <w:lang w:val="hy-AM"/>
              </w:rPr>
              <w:t>Հ</w:t>
            </w:r>
            <w:r w:rsidR="00DD4BA0" w:rsidRPr="00753602">
              <w:rPr>
                <w:rFonts w:ascii="GHEA Grapalat" w:hAnsi="GHEA Grapalat" w:cs="GHEA Grapalat"/>
                <w:lang w:val="hy-AM"/>
              </w:rPr>
              <w:t>անրապետության բնակավայրերի կամ դրանց առանձին հատվածների</w:t>
            </w:r>
            <w:r w:rsidR="00DD4BA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DD4BA0" w:rsidRPr="00753602">
              <w:rPr>
                <w:rFonts w:ascii="GHEA Grapalat" w:hAnsi="GHEA Grapalat" w:cs="GHEA Grapalat"/>
                <w:lang w:val="hy-AM"/>
              </w:rPr>
              <w:t xml:space="preserve">պատմամշակութային հիմնավորման նախագծերի մշակման ու հաստատման </w:t>
            </w:r>
            <w:r w:rsidR="00DD4BA0">
              <w:rPr>
                <w:rFonts w:ascii="GHEA Grapalat" w:hAnsi="GHEA Grapalat" w:cs="GHEA Grapalat"/>
                <w:lang w:val="hy-AM"/>
              </w:rPr>
              <w:t>կարգի» 2-12-րդ կետերի:</w:t>
            </w:r>
          </w:p>
        </w:tc>
      </w:tr>
      <w:tr w:rsidR="00863C4D" w:rsidRPr="003A1B5C" w:rsidTr="0096640D">
        <w:trPr>
          <w:trHeight w:val="5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>4.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863C4D" w:rsidRPr="005147E5" w:rsidTr="0096640D">
        <w:trPr>
          <w:trHeight w:val="5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E0" w:rsidRPr="003A1B5C" w:rsidRDefault="00D10725" w:rsidP="00505AE6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A1B5C">
              <w:rPr>
                <w:rFonts w:ascii="GHEA Grapalat" w:hAnsi="GHEA Grapalat"/>
                <w:lang w:val="hy-AM"/>
              </w:rPr>
              <w:t xml:space="preserve">Հաշվի առնելով, որ </w:t>
            </w:r>
            <w:r w:rsidR="0059696B" w:rsidRPr="0059696B">
              <w:rPr>
                <w:rFonts w:ascii="GHEA Grapalat" w:hAnsi="GHEA Grapalat"/>
                <w:lang w:val="hy-AM"/>
              </w:rPr>
              <w:t>Վաղարշապատ (Էջմիածին)</w:t>
            </w:r>
            <w:r w:rsidRPr="003A1B5C">
              <w:rPr>
                <w:rFonts w:ascii="GHEA Grapalat" w:hAnsi="GHEA Grapalat"/>
                <w:lang w:val="hy-AM"/>
              </w:rPr>
              <w:t xml:space="preserve"> քաղաքի պատմա</w:t>
            </w:r>
            <w:r w:rsidR="00907379">
              <w:rPr>
                <w:rFonts w:ascii="GHEA Grapalat" w:hAnsi="GHEA Grapalat"/>
                <w:lang w:val="hy-AM"/>
              </w:rPr>
              <w:t>մշակութային հիմնավորման նախագիծ</w:t>
            </w:r>
            <w:r w:rsidR="00DD4BA0">
              <w:rPr>
                <w:rFonts w:ascii="GHEA Grapalat" w:hAnsi="GHEA Grapalat"/>
                <w:lang w:val="hy-AM"/>
              </w:rPr>
              <w:t xml:space="preserve"> </w:t>
            </w:r>
            <w:r w:rsidR="00907379">
              <w:rPr>
                <w:rFonts w:ascii="GHEA Grapalat" w:hAnsi="GHEA Grapalat"/>
                <w:lang w:val="hy-AM"/>
              </w:rPr>
              <w:t>դեռևս չի մշակվել անհրաժեշտություն է առաջանում մշակել այն</w:t>
            </w:r>
            <w:r w:rsidR="00B04168">
              <w:rPr>
                <w:rFonts w:ascii="GHEA Grapalat" w:hAnsi="GHEA Grapalat"/>
                <w:lang w:val="hy-AM"/>
              </w:rPr>
              <w:t>՝</w:t>
            </w:r>
            <w:r w:rsidR="00907379">
              <w:rPr>
                <w:rFonts w:ascii="GHEA Grapalat" w:hAnsi="GHEA Grapalat"/>
                <w:lang w:val="hy-AM"/>
              </w:rPr>
              <w:t xml:space="preserve"> Վաղարշապատ </w:t>
            </w:r>
            <w:r w:rsidR="00907379" w:rsidRPr="0059696B">
              <w:rPr>
                <w:rFonts w:ascii="GHEA Grapalat" w:hAnsi="GHEA Grapalat"/>
                <w:lang w:val="hy-AM"/>
              </w:rPr>
              <w:t>(Էջմիածին)</w:t>
            </w:r>
            <w:r w:rsidR="00907379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քաղաքի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պատմության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և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մշակույթի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հուշարձանների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պահպանությանն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ուղղված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 w:cs="GHEA Grapalat"/>
                <w:lang w:val="hy-AM"/>
              </w:rPr>
              <w:t>պե</w:t>
            </w:r>
            <w:r w:rsidR="00907379">
              <w:rPr>
                <w:rFonts w:ascii="GHEA Grapalat" w:hAnsi="GHEA Grapalat"/>
                <w:lang w:val="hy-AM"/>
              </w:rPr>
              <w:t>տական քաղաքականություն ձևավորելու</w:t>
            </w:r>
            <w:r w:rsidR="00B04168">
              <w:rPr>
                <w:rFonts w:ascii="GHEA Grapalat" w:hAnsi="GHEA Grapalat"/>
                <w:lang w:val="hy-AM"/>
              </w:rPr>
              <w:t xml:space="preserve"> համար</w:t>
            </w:r>
            <w:r w:rsidRPr="003A1B5C">
              <w:rPr>
                <w:rFonts w:ascii="GHEA Grapalat" w:hAnsi="GHEA Grapalat"/>
                <w:lang w:val="hy-AM"/>
              </w:rPr>
              <w:t xml:space="preserve">։ Ներկայացված առաջադրանքի հաստատումից հետո օրենքով </w:t>
            </w:r>
            <w:r w:rsidRPr="003A1B5C">
              <w:rPr>
                <w:rFonts w:ascii="GHEA Grapalat" w:hAnsi="GHEA Grapalat"/>
                <w:lang w:val="hy-AM"/>
              </w:rPr>
              <w:lastRenderedPageBreak/>
              <w:t xml:space="preserve">սահմանված կարգով կկազմվի և կհաստատվի </w:t>
            </w:r>
            <w:r w:rsidR="00907379">
              <w:rPr>
                <w:rFonts w:ascii="GHEA Grapalat" w:hAnsi="GHEA Grapalat"/>
                <w:lang w:val="hy-AM"/>
              </w:rPr>
              <w:t xml:space="preserve">Վաղարշապատ </w:t>
            </w:r>
            <w:r w:rsidR="00907379" w:rsidRPr="0059696B">
              <w:rPr>
                <w:rFonts w:ascii="GHEA Grapalat" w:hAnsi="GHEA Grapalat"/>
                <w:lang w:val="hy-AM"/>
              </w:rPr>
              <w:t>(Էջմիածին)</w:t>
            </w:r>
            <w:r w:rsidR="00907379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/>
                <w:lang w:val="hy-AM"/>
              </w:rPr>
              <w:t xml:space="preserve"> քաղաքի պատմամշակութային հիմնավորման նախագիծը և </w:t>
            </w:r>
            <w:r w:rsidR="00907379">
              <w:rPr>
                <w:rFonts w:ascii="GHEA Grapalat" w:hAnsi="GHEA Grapalat"/>
                <w:lang w:val="hy-AM"/>
              </w:rPr>
              <w:t xml:space="preserve">Վաղարշապատ </w:t>
            </w:r>
            <w:r w:rsidR="00907379" w:rsidRPr="0059696B">
              <w:rPr>
                <w:rFonts w:ascii="GHEA Grapalat" w:hAnsi="GHEA Grapalat"/>
                <w:lang w:val="hy-AM"/>
              </w:rPr>
              <w:t>(Էջմիածին)</w:t>
            </w:r>
            <w:r w:rsidR="00907379">
              <w:rPr>
                <w:rFonts w:ascii="GHEA Grapalat" w:hAnsi="GHEA Grapalat"/>
                <w:lang w:val="hy-AM"/>
              </w:rPr>
              <w:t xml:space="preserve"> </w:t>
            </w:r>
            <w:r w:rsidRPr="003A1B5C">
              <w:rPr>
                <w:rFonts w:ascii="GHEA Grapalat" w:hAnsi="GHEA Grapalat"/>
                <w:lang w:val="hy-AM"/>
              </w:rPr>
              <w:t xml:space="preserve">քաղաքի հուշարձանների պահպանական գոտիների նախագիծը, որը ամբողջությամբ կսահմանի </w:t>
            </w:r>
            <w:r w:rsidR="00907379">
              <w:rPr>
                <w:rFonts w:ascii="GHEA Grapalat" w:hAnsi="GHEA Grapalat"/>
                <w:lang w:val="hy-AM"/>
              </w:rPr>
              <w:t xml:space="preserve">Վաղարշապատ </w:t>
            </w:r>
            <w:r w:rsidR="00907379" w:rsidRPr="0059696B">
              <w:rPr>
                <w:rFonts w:ascii="GHEA Grapalat" w:hAnsi="GHEA Grapalat"/>
                <w:lang w:val="hy-AM"/>
              </w:rPr>
              <w:t>(Էջմիածին)</w:t>
            </w:r>
            <w:r w:rsidRPr="003A1B5C">
              <w:rPr>
                <w:rFonts w:ascii="GHEA Grapalat" w:hAnsi="GHEA Grapalat"/>
                <w:lang w:val="hy-AM"/>
              </w:rPr>
              <w:t xml:space="preserve"> քաղաքի պատմության և մշակույթի հուշարձանների պահպանական գոտիների պայմանակարգը</w:t>
            </w:r>
            <w:r w:rsidR="00DD4BA0">
              <w:rPr>
                <w:rFonts w:ascii="GHEA Grapalat" w:hAnsi="GHEA Grapalat"/>
                <w:lang w:val="hy-AM"/>
              </w:rPr>
              <w:t xml:space="preserve">, որն ուղղված է </w:t>
            </w:r>
            <w:r w:rsidR="00DD4BA0" w:rsidRPr="00DD4BA0">
              <w:rPr>
                <w:rFonts w:ascii="GHEA Grapalat" w:hAnsi="GHEA Grapalat"/>
                <w:lang w:val="hy-AM"/>
              </w:rPr>
              <w:t>բնակավայրի տարածքի կայուն զարգացման պայմանների ստեղծ</w:t>
            </w:r>
            <w:r w:rsidR="005147E5">
              <w:rPr>
                <w:rFonts w:ascii="GHEA Grapalat" w:hAnsi="GHEA Grapalat"/>
                <w:lang w:val="hy-AM"/>
              </w:rPr>
              <w:t>մ</w:t>
            </w:r>
            <w:bookmarkStart w:id="0" w:name="_GoBack"/>
            <w:bookmarkEnd w:id="0"/>
            <w:r w:rsidR="00DD4BA0">
              <w:rPr>
                <w:rFonts w:ascii="GHEA Grapalat" w:hAnsi="GHEA Grapalat"/>
                <w:lang w:val="hy-AM"/>
              </w:rPr>
              <w:t xml:space="preserve">անը, </w:t>
            </w:r>
            <w:r w:rsidR="00DD4BA0" w:rsidRPr="00DD4BA0">
              <w:rPr>
                <w:rFonts w:ascii="GHEA Grapalat" w:hAnsi="GHEA Grapalat"/>
                <w:lang w:val="hy-AM"/>
              </w:rPr>
              <w:t>շրջակա միջավ</w:t>
            </w:r>
            <w:r w:rsidR="00DD4BA0">
              <w:rPr>
                <w:rFonts w:ascii="GHEA Grapalat" w:hAnsi="GHEA Grapalat"/>
                <w:lang w:val="hy-AM"/>
              </w:rPr>
              <w:t>այրի գրավիչ ձևավորման ապահովմանը, ձ</w:t>
            </w:r>
            <w:r w:rsidR="00DD4BA0" w:rsidRPr="00DD4BA0">
              <w:rPr>
                <w:rFonts w:ascii="GHEA Grapalat" w:hAnsi="GHEA Grapalat"/>
                <w:lang w:val="hy-AM"/>
              </w:rPr>
              <w:t>ևավորված քաղաքաշինական կառուցվածքի և ճարտարապետական կերպարի (դիմագծի) պահպան</w:t>
            </w:r>
            <w:r w:rsidR="00DD4BA0">
              <w:rPr>
                <w:rFonts w:ascii="GHEA Grapalat" w:hAnsi="GHEA Grapalat"/>
                <w:lang w:val="hy-AM"/>
              </w:rPr>
              <w:t>մանը</w:t>
            </w:r>
            <w:r w:rsidR="00DD4BA0" w:rsidRPr="00DD4BA0">
              <w:rPr>
                <w:rFonts w:ascii="GHEA Grapalat" w:hAnsi="GHEA Grapalat"/>
                <w:lang w:val="hy-AM"/>
              </w:rPr>
              <w:t xml:space="preserve"> և</w:t>
            </w:r>
            <w:r w:rsidR="00DD4BA0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պատմականորեն ձևավորված միջավայրի հետ նոր կառուց</w:t>
            </w:r>
            <w:r w:rsidR="00DD4BA0">
              <w:rPr>
                <w:rFonts w:ascii="GHEA Grapalat" w:hAnsi="GHEA Grapalat"/>
                <w:lang w:val="hy-AM"/>
              </w:rPr>
              <w:t xml:space="preserve">ապատման ներդաշնակության ապահովմանը, </w:t>
            </w:r>
            <w:r w:rsidR="00DD4BA0" w:rsidRPr="00DD4BA0">
              <w:rPr>
                <w:rFonts w:ascii="GHEA Grapalat" w:hAnsi="GHEA Grapalat"/>
                <w:lang w:val="hy-AM"/>
              </w:rPr>
              <w:t>քաղաքաշինական կազմավորված միջավայրին համահունչ ք</w:t>
            </w:r>
            <w:r w:rsidR="00DD4BA0">
              <w:rPr>
                <w:rFonts w:ascii="GHEA Grapalat" w:hAnsi="GHEA Grapalat"/>
                <w:lang w:val="hy-AM"/>
              </w:rPr>
              <w:t xml:space="preserve">աղաքականության վարման ապահովմանը, </w:t>
            </w:r>
            <w:r w:rsidR="00DD4BA0" w:rsidRPr="00DD4BA0">
              <w:rPr>
                <w:rFonts w:ascii="GHEA Grapalat" w:hAnsi="GHEA Grapalat"/>
                <w:lang w:val="hy-AM"/>
              </w:rPr>
              <w:t>քաղաքաշինական ակտիվ ներգործություն ունեցող առավել արժեքավոր դոմինանտների (գերիշխող տարրերի) և</w:t>
            </w:r>
            <w:r w:rsidR="00B8262A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դրանց տեսողական ընկալման համար</w:t>
            </w:r>
            <w:r w:rsidR="00B8262A">
              <w:rPr>
                <w:rFonts w:ascii="GHEA Grapalat" w:hAnsi="GHEA Grapalat"/>
                <w:lang w:val="hy-AM"/>
              </w:rPr>
              <w:t xml:space="preserve"> նպաստավոր պայմանների ապահովմանը, </w:t>
            </w:r>
            <w:r w:rsidR="00DD4BA0" w:rsidRPr="00DD4BA0">
              <w:rPr>
                <w:rFonts w:ascii="GHEA Grapalat" w:hAnsi="GHEA Grapalat"/>
                <w:lang w:val="hy-AM"/>
              </w:rPr>
              <w:t>բնակավայրի կամ դրա առանձին հատվածների, պատմական միջուկի զարգացման ու վերակառուցման</w:t>
            </w:r>
            <w:r w:rsidR="00B8262A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ընթացքում տարածական, կառուցվածքային, կերպարային (հորինվածքային) միասնություն,</w:t>
            </w:r>
            <w:r w:rsidR="00B8262A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 xml:space="preserve">ճարտարապետագեղարվեստական որակների </w:t>
            </w:r>
            <w:r w:rsidR="00B8262A">
              <w:rPr>
                <w:rFonts w:ascii="GHEA Grapalat" w:hAnsi="GHEA Grapalat"/>
                <w:lang w:val="hy-AM"/>
              </w:rPr>
              <w:t xml:space="preserve">հատկանիշների պահպանման ապահովմանը, </w:t>
            </w:r>
            <w:r w:rsidR="00DD4BA0" w:rsidRPr="00DD4BA0">
              <w:rPr>
                <w:rFonts w:ascii="GHEA Grapalat" w:hAnsi="GHEA Grapalat"/>
                <w:lang w:val="hy-AM"/>
              </w:rPr>
              <w:t>քաղաքաշինական միջավայրի և բնական դոմինանտների (գերիշխող տարրերի) հորինվածքային</w:t>
            </w:r>
            <w:r w:rsidR="00DD4BA0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փոխկապակցվածության (բնության գերիշխող հատվածների հետ քաղաքաշինական արժեքավոր բաղադրիչների</w:t>
            </w:r>
            <w:r w:rsidR="00B8262A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հ</w:t>
            </w:r>
            <w:r w:rsidR="00B8262A">
              <w:rPr>
                <w:rFonts w:ascii="GHEA Grapalat" w:hAnsi="GHEA Grapalat"/>
                <w:lang w:val="hy-AM"/>
              </w:rPr>
              <w:t xml:space="preserve">ամահունչ կազմակերպման  ապահովմանը, </w:t>
            </w:r>
            <w:r w:rsidR="00DD4BA0" w:rsidRPr="00DD4BA0">
              <w:rPr>
                <w:rFonts w:ascii="GHEA Grapalat" w:hAnsi="GHEA Grapalat"/>
                <w:lang w:val="hy-AM"/>
              </w:rPr>
              <w:t>քաղաքային և բնական արժեքավոր համայնապատկերային ընկալման պայմանների ապահով</w:t>
            </w:r>
            <w:r w:rsidR="00B8262A">
              <w:rPr>
                <w:rFonts w:ascii="GHEA Grapalat" w:hAnsi="GHEA Grapalat"/>
                <w:lang w:val="hy-AM"/>
              </w:rPr>
              <w:t xml:space="preserve">մանը, </w:t>
            </w:r>
            <w:r w:rsidR="00DD4BA0" w:rsidRPr="00DD4BA0">
              <w:rPr>
                <w:rFonts w:ascii="GHEA Grapalat" w:hAnsi="GHEA Grapalat"/>
                <w:lang w:val="hy-AM"/>
              </w:rPr>
              <w:t>հուշարձանների պահպանման, դրանց տարածքների և պահպանական գոտիների առավել շահեկան</w:t>
            </w:r>
            <w:r w:rsidR="00B8262A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օգտագործման և նպաստա</w:t>
            </w:r>
            <w:r w:rsidR="00B8262A">
              <w:rPr>
                <w:rFonts w:ascii="GHEA Grapalat" w:hAnsi="GHEA Grapalat"/>
                <w:lang w:val="hy-AM"/>
              </w:rPr>
              <w:t>վոր պայմանների ստեղծման ապահովմա</w:t>
            </w:r>
            <w:r w:rsidR="00505AE6">
              <w:rPr>
                <w:rFonts w:ascii="GHEA Grapalat" w:hAnsi="GHEA Grapalat"/>
                <w:lang w:val="hy-AM"/>
              </w:rPr>
              <w:t xml:space="preserve">նը, </w:t>
            </w:r>
            <w:r w:rsidR="00DD4BA0" w:rsidRPr="00DD4BA0">
              <w:rPr>
                <w:rFonts w:ascii="GHEA Grapalat" w:hAnsi="GHEA Grapalat"/>
                <w:lang w:val="hy-AM"/>
              </w:rPr>
              <w:t>տրանսպորտային և հետիոտնային հ</w:t>
            </w:r>
            <w:r w:rsidR="00505AE6">
              <w:rPr>
                <w:rFonts w:ascii="GHEA Grapalat" w:hAnsi="GHEA Grapalat"/>
                <w:lang w:val="hy-AM"/>
              </w:rPr>
              <w:t xml:space="preserve">ոսքերի ակտիվության կանոնակարգմանը և կարգավորմանը, </w:t>
            </w:r>
            <w:r w:rsidR="00DD4BA0" w:rsidRPr="00DD4BA0">
              <w:rPr>
                <w:rFonts w:ascii="GHEA Grapalat" w:hAnsi="GHEA Grapalat"/>
                <w:lang w:val="hy-AM"/>
              </w:rPr>
              <w:t xml:space="preserve"> բնական և արհեստական լանդշաֆտի վերականգնման, պահպանման ու հետագա օգտագործման</w:t>
            </w:r>
            <w:r w:rsidR="00505AE6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միջոցառումների իրականացման կանոնակարգ</w:t>
            </w:r>
            <w:r w:rsidR="00505AE6">
              <w:rPr>
                <w:rFonts w:ascii="GHEA Grapalat" w:hAnsi="GHEA Grapalat"/>
                <w:lang w:val="hy-AM"/>
              </w:rPr>
              <w:t xml:space="preserve">մանը, </w:t>
            </w:r>
            <w:r w:rsidR="00DD4BA0" w:rsidRPr="00DD4BA0">
              <w:rPr>
                <w:rFonts w:ascii="GHEA Grapalat" w:hAnsi="GHEA Grapalat"/>
                <w:lang w:val="hy-AM"/>
              </w:rPr>
              <w:t>նախատեսվող և վերակառուցվող օբյեկտների համար ճարտարապետահատակագծային և տեխնիկական</w:t>
            </w:r>
            <w:r w:rsidR="00505AE6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նախագծման առաջադրանքներում (նախագծման թույլտվություն) պա</w:t>
            </w:r>
            <w:r w:rsidR="00505AE6">
              <w:rPr>
                <w:rFonts w:ascii="GHEA Grapalat" w:hAnsi="GHEA Grapalat"/>
                <w:lang w:val="hy-AM"/>
              </w:rPr>
              <w:t xml:space="preserve">յմանների և պահանջների ձևակերպմանը, </w:t>
            </w:r>
            <w:r w:rsidR="00DD4BA0" w:rsidRPr="00DD4BA0">
              <w:rPr>
                <w:rFonts w:ascii="GHEA Grapalat" w:hAnsi="GHEA Grapalat"/>
                <w:lang w:val="hy-AM"/>
              </w:rPr>
              <w:t>փոքր ճարտարապետական ձևերի, բնակչությանը սպասարկող տարրերի, լուսավորության, գովազդների,</w:t>
            </w:r>
            <w:r w:rsidR="00505AE6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տեղեկատվական վահանակների մի</w:t>
            </w:r>
            <w:r w:rsidR="00505AE6">
              <w:rPr>
                <w:rFonts w:ascii="GHEA Grapalat" w:hAnsi="GHEA Grapalat"/>
                <w:lang w:val="hy-AM"/>
              </w:rPr>
              <w:t xml:space="preserve">ասնական լուծումների կարգավորմանը, </w:t>
            </w:r>
            <w:r w:rsidR="00DD4BA0" w:rsidRPr="00DD4BA0">
              <w:rPr>
                <w:rFonts w:ascii="GHEA Grapalat" w:hAnsi="GHEA Grapalat"/>
                <w:lang w:val="hy-AM"/>
              </w:rPr>
              <w:t>հուշարձանների պահպանական գոտիների պայմանակարգերին չհամապատասխանող շինությունների</w:t>
            </w:r>
            <w:r w:rsidR="00505AE6">
              <w:rPr>
                <w:rFonts w:ascii="GHEA Grapalat" w:hAnsi="GHEA Grapalat"/>
                <w:lang w:val="hy-AM"/>
              </w:rPr>
              <w:t xml:space="preserve"> օգտագործման կարգավորմանը, </w:t>
            </w:r>
            <w:r w:rsidR="00DD4BA0" w:rsidRPr="00DD4BA0">
              <w:rPr>
                <w:rFonts w:ascii="GHEA Grapalat" w:hAnsi="GHEA Grapalat"/>
                <w:lang w:val="hy-AM"/>
              </w:rPr>
              <w:t>տարածքային պլանավորման նպաստավո</w:t>
            </w:r>
            <w:r w:rsidR="00505AE6">
              <w:rPr>
                <w:rFonts w:ascii="GHEA Grapalat" w:hAnsi="GHEA Grapalat"/>
                <w:lang w:val="hy-AM"/>
              </w:rPr>
              <w:t xml:space="preserve">ր պայմանների ստեղծման ապահովմանը, </w:t>
            </w:r>
            <w:r w:rsidR="00DD4BA0" w:rsidRPr="00DD4BA0">
              <w:rPr>
                <w:rFonts w:ascii="GHEA Grapalat" w:hAnsi="GHEA Grapalat"/>
                <w:lang w:val="hy-AM"/>
              </w:rPr>
              <w:t>ներդրումների ներգրավման բարենպա</w:t>
            </w:r>
            <w:r w:rsidR="00505AE6">
              <w:rPr>
                <w:rFonts w:ascii="GHEA Grapalat" w:hAnsi="GHEA Grapalat"/>
                <w:lang w:val="hy-AM"/>
              </w:rPr>
              <w:t>ստ պայմանների ստեղծման ապահովմանը</w:t>
            </w:r>
            <w:r w:rsidR="00DD4BA0" w:rsidRPr="00DD4BA0">
              <w:rPr>
                <w:rFonts w:ascii="GHEA Grapalat" w:hAnsi="GHEA Grapalat"/>
                <w:lang w:val="hy-AM"/>
              </w:rPr>
              <w:t>, այդ թվում` հողամասերի և</w:t>
            </w:r>
            <w:r w:rsidR="00505AE6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կապիտալ շինարարության օբյեկտների թույլատրված օգտագործման առավել արդյունավետ տեսակների ընտրության</w:t>
            </w:r>
            <w:r w:rsidR="00505AE6">
              <w:rPr>
                <w:rFonts w:ascii="GHEA Grapalat" w:hAnsi="GHEA Grapalat"/>
                <w:lang w:val="hy-AM"/>
              </w:rPr>
              <w:t xml:space="preserve"> </w:t>
            </w:r>
            <w:r w:rsidR="00DD4BA0" w:rsidRPr="00DD4BA0">
              <w:rPr>
                <w:rFonts w:ascii="GHEA Grapalat" w:hAnsi="GHEA Grapalat"/>
                <w:lang w:val="hy-AM"/>
              </w:rPr>
              <w:t>հնարավորություն ընձեռելու միջոցով:</w:t>
            </w:r>
            <w:r w:rsidRPr="003A1B5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863C4D" w:rsidRPr="001A7260" w:rsidTr="0096640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3A1B5C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A1B5C">
              <w:rPr>
                <w:rFonts w:ascii="GHEA Grapalat" w:hAnsi="GHEA Grapalat"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863C4D" w:rsidRPr="00AD295E" w:rsidTr="0096640D">
        <w:trPr>
          <w:trHeight w:val="44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A1B5C">
              <w:rPr>
                <w:rFonts w:ascii="GHEA Grapalat" w:hAnsi="GHEA Grapalat"/>
                <w:lang w:val="hy-AM"/>
              </w:rPr>
              <w:t xml:space="preserve">   ՀՀ </w:t>
            </w:r>
            <w:r w:rsidR="00787410" w:rsidRPr="003A1B5C">
              <w:rPr>
                <w:rFonts w:ascii="GHEA Grapalat" w:hAnsi="GHEA Grapalat"/>
                <w:lang w:val="hy-AM"/>
              </w:rPr>
              <w:t xml:space="preserve">ԿԳՄՍ </w:t>
            </w:r>
            <w:r w:rsidRPr="003A1B5C">
              <w:rPr>
                <w:rFonts w:ascii="GHEA Grapalat" w:hAnsi="GHEA Grapalat"/>
                <w:lang w:val="hy-AM"/>
              </w:rPr>
              <w:t>նախարարության մասնագետներ:</w:t>
            </w:r>
          </w:p>
        </w:tc>
      </w:tr>
      <w:tr w:rsidR="00863C4D" w:rsidRPr="003A1B5C" w:rsidTr="0096640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  <w:r w:rsidRPr="003A1B5C">
              <w:rPr>
                <w:rFonts w:ascii="GHEA Grapalat" w:hAnsi="GHEA Grapalat"/>
              </w:rPr>
              <w:t>6.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3A1B5C">
              <w:rPr>
                <w:rFonts w:ascii="GHEA Grapalat" w:hAnsi="GHEA Grapalat"/>
              </w:rPr>
              <w:t>Ակնկալվող արդյունք</w:t>
            </w:r>
            <w:r w:rsidRPr="003A1B5C">
              <w:rPr>
                <w:rFonts w:ascii="GHEA Grapalat" w:hAnsi="GHEA Grapalat"/>
                <w:lang w:val="en-US"/>
              </w:rPr>
              <w:t>ը</w:t>
            </w:r>
          </w:p>
        </w:tc>
      </w:tr>
      <w:tr w:rsidR="00863C4D" w:rsidRPr="001A7260" w:rsidTr="0096640D">
        <w:trPr>
          <w:trHeight w:val="10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3305EF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C4D" w:rsidRPr="003A1B5C" w:rsidRDefault="00863C4D" w:rsidP="00AD295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A1B5C">
              <w:rPr>
                <w:rFonts w:ascii="GHEA Grapalat" w:hAnsi="GHEA Grapalat"/>
              </w:rPr>
              <w:t xml:space="preserve">   </w:t>
            </w:r>
            <w:r w:rsidR="0059696B" w:rsidRPr="0059696B">
              <w:rPr>
                <w:rFonts w:ascii="GHEA Grapalat" w:hAnsi="GHEA Grapalat"/>
                <w:lang w:val="hy-AM"/>
              </w:rPr>
              <w:t>Վաղարշապատ (Էջմիածին)</w:t>
            </w:r>
            <w:r w:rsidR="0059696B">
              <w:rPr>
                <w:rFonts w:ascii="GHEA Grapalat" w:hAnsi="GHEA Grapalat"/>
                <w:lang w:val="hy-AM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 xml:space="preserve">քաղաքի պատմամշակութային հիմնավորման նախագծի </w:t>
            </w:r>
            <w:r w:rsidR="00D25B57">
              <w:rPr>
                <w:rFonts w:ascii="GHEA Grapalat" w:hAnsi="GHEA Grapalat"/>
                <w:lang w:val="hy-AM"/>
              </w:rPr>
              <w:t>մշակման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 xml:space="preserve">առաջադրանքի հաստատումից հետո </w:t>
            </w:r>
            <w:r w:rsidR="00907379">
              <w:rPr>
                <w:rFonts w:ascii="GHEA Grapalat" w:hAnsi="GHEA Grapalat"/>
                <w:lang w:val="hy-AM"/>
              </w:rPr>
              <w:t xml:space="preserve">Վաղարշապատ </w:t>
            </w:r>
            <w:r w:rsidR="00907379" w:rsidRPr="0059696B">
              <w:rPr>
                <w:rFonts w:ascii="GHEA Grapalat" w:hAnsi="GHEA Grapalat"/>
                <w:lang w:val="hy-AM"/>
              </w:rPr>
              <w:t>(Էջմիածին)</w:t>
            </w:r>
            <w:r w:rsidR="00F36060" w:rsidRPr="003A1B5C">
              <w:rPr>
                <w:rFonts w:ascii="GHEA Grapalat" w:hAnsi="GHEA Grapalat"/>
                <w:lang w:val="hy-AM"/>
              </w:rPr>
              <w:t xml:space="preserve"> քաղաքի պատմամշակութային հիմնավորման նախագծի և հուշարձանների պահպանական գոտիների նախագծի կազմում և հաստատում։</w:t>
            </w:r>
          </w:p>
          <w:p w:rsidR="00F36060" w:rsidRPr="003A1B5C" w:rsidRDefault="0059696B" w:rsidP="00AD295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9696B">
              <w:rPr>
                <w:rFonts w:ascii="GHEA Grapalat" w:hAnsi="GHEA Grapalat"/>
                <w:lang w:val="hy-AM"/>
              </w:rPr>
              <w:t>Վաղարշապատ (Էջմիածին)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քաղաքի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պատմության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և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մշակույթի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հուշարձանների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պահպանական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գոտիների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նախագծի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մշակումը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թույլ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կտա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բացահայտել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և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քաղաքի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համամշակութային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համակարգում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ըստ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արժանվույն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ներկայացնել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դարերի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ընթացքում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ստեղծված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նյութական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մշակույթի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արժեքավոր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հուշարձանները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, </w:t>
            </w:r>
            <w:r w:rsidR="00F36060" w:rsidRPr="003A1B5C">
              <w:rPr>
                <w:rFonts w:ascii="GHEA Grapalat" w:hAnsi="GHEA Grapalat"/>
                <w:lang w:val="hy-AM"/>
              </w:rPr>
              <w:t>սահմանել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պահպանական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գոտիների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համակարգը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և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դրանց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պահպանական</w:t>
            </w:r>
            <w:r w:rsidR="00F36060" w:rsidRPr="003A1B5C">
              <w:rPr>
                <w:rFonts w:ascii="GHEA Grapalat" w:hAnsi="GHEA Grapalat"/>
                <w:lang w:val="af-ZA"/>
              </w:rPr>
              <w:t xml:space="preserve"> </w:t>
            </w:r>
            <w:r w:rsidR="00F36060" w:rsidRPr="003A1B5C">
              <w:rPr>
                <w:rFonts w:ascii="GHEA Grapalat" w:hAnsi="GHEA Grapalat"/>
                <w:lang w:val="hy-AM"/>
              </w:rPr>
              <w:t>պայմանակարգերը</w:t>
            </w:r>
            <w:r w:rsidR="00F36060" w:rsidRPr="003A1B5C">
              <w:rPr>
                <w:rFonts w:ascii="GHEA Grapalat" w:hAnsi="GHEA Grapalat"/>
                <w:lang w:val="af-ZA"/>
              </w:rPr>
              <w:t>:</w:t>
            </w:r>
          </w:p>
        </w:tc>
      </w:tr>
    </w:tbl>
    <w:p w:rsidR="00863C4D" w:rsidRPr="003A1B5C" w:rsidRDefault="00863C4D" w:rsidP="00863C4D">
      <w:pPr>
        <w:spacing w:line="360" w:lineRule="auto"/>
        <w:rPr>
          <w:rFonts w:ascii="GHEA Grapalat" w:hAnsi="GHEA Grapalat"/>
          <w:lang w:val="hy-AM"/>
        </w:rPr>
      </w:pPr>
    </w:p>
    <w:p w:rsidR="00863C4D" w:rsidRPr="003A1B5C" w:rsidRDefault="00863C4D" w:rsidP="00863C4D">
      <w:pPr>
        <w:spacing w:line="312" w:lineRule="auto"/>
        <w:rPr>
          <w:rFonts w:ascii="GHEA Grapalat" w:hAnsi="GHEA Grapalat" w:cs="Sylfaen"/>
          <w:lang w:val="hy-AM"/>
        </w:rPr>
      </w:pPr>
    </w:p>
    <w:p w:rsidR="00863C4D" w:rsidRPr="003A1B5C" w:rsidRDefault="00863C4D" w:rsidP="00863C4D">
      <w:pPr>
        <w:spacing w:line="312" w:lineRule="auto"/>
        <w:rPr>
          <w:rFonts w:ascii="GHEA Grapalat" w:hAnsi="GHEA Grapalat" w:cs="Sylfaen"/>
          <w:lang w:val="hy-AM"/>
        </w:rPr>
      </w:pPr>
      <w:r w:rsidRPr="003A1B5C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</w:t>
      </w: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7B2814" w:rsidRDefault="007B2814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7B2814" w:rsidRDefault="007B2814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7B2814" w:rsidRDefault="007B2814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7B2814" w:rsidRDefault="007B2814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7B2814" w:rsidRDefault="007B2814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863C4D" w:rsidRPr="003A1B5C" w:rsidRDefault="00863C4D" w:rsidP="00863C4D">
      <w:pPr>
        <w:spacing w:line="312" w:lineRule="auto"/>
        <w:jc w:val="center"/>
        <w:rPr>
          <w:rFonts w:ascii="GHEA Grapalat" w:hAnsi="GHEA Grapalat"/>
          <w:b/>
          <w:i/>
          <w:lang w:val="hy-AM"/>
        </w:rPr>
      </w:pPr>
      <w:r w:rsidRPr="003A1B5C">
        <w:rPr>
          <w:rFonts w:ascii="GHEA Grapalat" w:hAnsi="GHEA Grapalat" w:cs="Sylfaen"/>
          <w:b/>
          <w:i/>
          <w:lang w:val="hy-AM"/>
        </w:rPr>
        <w:t>Տ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Ե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Ղ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Ե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Կ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Ա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Ն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Ք</w:t>
      </w:r>
    </w:p>
    <w:p w:rsidR="007F0DCF" w:rsidRPr="003A1B5C" w:rsidRDefault="007F0DCF" w:rsidP="007F0DCF">
      <w:pPr>
        <w:pStyle w:val="2"/>
        <w:spacing w:after="0" w:line="240" w:lineRule="auto"/>
        <w:ind w:right="279"/>
        <w:jc w:val="center"/>
        <w:rPr>
          <w:rFonts w:ascii="GHEA Grapalat" w:hAnsi="GHEA Grapalat" w:cs="Sylfaen"/>
          <w:b/>
          <w:i/>
          <w:lang w:val="hy-AM" w:eastAsia="ru-RU"/>
        </w:rPr>
      </w:pPr>
      <w:r w:rsidRPr="003A1B5C">
        <w:rPr>
          <w:rFonts w:ascii="GHEA Grapalat" w:hAnsi="GHEA Grapalat" w:cs="Sylfaen"/>
          <w:b/>
          <w:i/>
          <w:lang w:val="hy-AM" w:eastAsia="ru-RU"/>
        </w:rPr>
        <w:t>«</w:t>
      </w:r>
      <w:r w:rsidR="00AD295E" w:rsidRPr="00AD295E">
        <w:rPr>
          <w:rFonts w:ascii="GHEA Grapalat" w:hAnsi="GHEA Grapalat" w:cs="Sylfaen"/>
          <w:b/>
          <w:i/>
          <w:lang w:val="hy-AM" w:eastAsia="ru-RU"/>
        </w:rPr>
        <w:t>ՎԱՂԱՐՇԱՊԱՏ (ԷՋՄԻԱԾԻՆ)</w:t>
      </w:r>
      <w:r w:rsidRPr="003A1B5C">
        <w:rPr>
          <w:rFonts w:ascii="GHEA Grapalat" w:hAnsi="GHEA Grapalat" w:cs="Sylfaen"/>
          <w:b/>
          <w:i/>
          <w:lang w:val="hy-AM" w:eastAsia="ru-RU"/>
        </w:rPr>
        <w:t xml:space="preserve"> ՔԱՂԱՔԻ ՊԱՏՄԱՄՇԱԿՈՒԹԱՅԻՆ ՀԻՄՆԱՎՈՐՄԱՆ ՆԱԽԱԳԾԻ ԱՌԱՋԱԴՐԱՆՔԸ ՀԱՍՏԱՏԵԼՈՒ ՄԱՍԻՆ» </w:t>
      </w:r>
    </w:p>
    <w:p w:rsidR="008E6411" w:rsidRPr="008E6411" w:rsidRDefault="007F0DCF" w:rsidP="008E6411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  <w:r w:rsidRPr="003A1B5C">
        <w:rPr>
          <w:rFonts w:ascii="GHEA Grapalat" w:hAnsi="GHEA Grapalat" w:cs="Sylfaen"/>
          <w:b/>
          <w:i/>
          <w:lang w:val="hy-AM"/>
        </w:rPr>
        <w:t xml:space="preserve">ՀԱՅԱՍՏԱՆԻ ՀԱՆՐԱՊԵՏՈՒԹՅԱՆ ԿՐԹՈՒԹՅԱՆ, ԳԻՏՈՒԹՅԱՆ, ՄՇԱԿՈՒՅԹԻ ԵՎ ՍՊՈՐՏԻ ՆԱԽԱՐԱՐԻ ԵՎ </w:t>
      </w:r>
      <w:r w:rsidR="008E6411" w:rsidRPr="008E6411">
        <w:rPr>
          <w:rFonts w:ascii="GHEA Grapalat" w:hAnsi="GHEA Grapalat" w:cs="Sylfaen"/>
          <w:b/>
          <w:i/>
          <w:lang w:val="hy-AM"/>
        </w:rPr>
        <w:t xml:space="preserve">ՀԱՅԱՍՏԱՆԻ ՀԱՆՐԱՊԵՏՈՒԹՅԱՆ </w:t>
      </w:r>
    </w:p>
    <w:p w:rsidR="00863C4D" w:rsidRPr="003A1B5C" w:rsidRDefault="008E6411" w:rsidP="008E6411">
      <w:pPr>
        <w:spacing w:line="312" w:lineRule="auto"/>
        <w:jc w:val="center"/>
        <w:rPr>
          <w:rFonts w:ascii="GHEA Grapalat" w:hAnsi="GHEA Grapalat" w:cs="Sylfaen"/>
          <w:b/>
          <w:i/>
          <w:lang w:val="af-ZA"/>
        </w:rPr>
      </w:pPr>
      <w:r w:rsidRPr="008E6411">
        <w:rPr>
          <w:rFonts w:ascii="GHEA Grapalat" w:hAnsi="GHEA Grapalat" w:cs="Sylfaen"/>
          <w:b/>
          <w:i/>
          <w:lang w:val="hy-AM"/>
        </w:rPr>
        <w:t>ԱՐՄԱՎԻՐԻ ՄԱՐԶՊԵՏ</w:t>
      </w:r>
      <w:r>
        <w:rPr>
          <w:rFonts w:ascii="GHEA Grapalat" w:hAnsi="GHEA Grapalat" w:cs="Sylfaen"/>
          <w:b/>
          <w:i/>
          <w:lang w:val="hy-AM"/>
        </w:rPr>
        <w:t>Ի</w:t>
      </w:r>
      <w:r w:rsidR="007F0DCF" w:rsidRPr="003A1B5C">
        <w:rPr>
          <w:rFonts w:ascii="GHEA Grapalat" w:hAnsi="GHEA Grapalat" w:cs="Sylfaen"/>
          <w:b/>
          <w:i/>
          <w:lang w:val="hy-AM"/>
        </w:rPr>
        <w:t xml:space="preserve"> ՀԱՄԱՏԵՂ ՀՐԱՄԱՆԻ ՆԱԽԱԳԾԻ</w:t>
      </w:r>
      <w:r w:rsidR="00863C4D" w:rsidRPr="003A1B5C">
        <w:rPr>
          <w:rFonts w:ascii="GHEA Grapalat" w:hAnsi="GHEA Grapalat" w:cs="Sylfaen"/>
          <w:b/>
          <w:i/>
          <w:lang w:val="hy-AM"/>
        </w:rPr>
        <w:t xml:space="preserve"> ԸՆԴՈՒՆՄԱՆ ԱՌՆՉՈՒԹՅԱՄԲ ԱՅԼ ԻՐԱՎԱԿԱՆ ԱԿՏԵՐՈՒՄ  ՓՈՓՈԽՈՒԹՅՈՒՆՆԵՐ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ԵՎ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ԼՐԱՑՈՒՄՆԵՐ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ԿԱՏԱՐԵԼՈՒ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ԱՆՀՐԱԺԵՇՏՈՒԹՅԱՆ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ԿԱՄ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ԲԱՑԱԿԱՅՈՒԹՅԱՆ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ՎԵՐԱԲԵՐՅԱԼ</w:t>
      </w:r>
    </w:p>
    <w:p w:rsidR="00863C4D" w:rsidRPr="003A1B5C" w:rsidRDefault="00863C4D" w:rsidP="00863C4D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863C4D" w:rsidRPr="008E6411" w:rsidRDefault="00B47C0F" w:rsidP="008E6411">
      <w:pPr>
        <w:pStyle w:val="2"/>
        <w:spacing w:after="0" w:line="276" w:lineRule="auto"/>
        <w:ind w:right="279"/>
        <w:jc w:val="both"/>
        <w:rPr>
          <w:rFonts w:ascii="GHEA Grapalat" w:hAnsi="GHEA Grapalat" w:cs="Sylfaen"/>
          <w:lang w:val="hy-AM"/>
        </w:rPr>
      </w:pPr>
      <w:r w:rsidRPr="003A1B5C">
        <w:rPr>
          <w:rFonts w:ascii="GHEA Grapalat" w:hAnsi="GHEA Grapalat"/>
          <w:lang w:val="hy-AM"/>
        </w:rPr>
        <w:t xml:space="preserve">   </w:t>
      </w:r>
      <w:r w:rsidR="00AD295E" w:rsidRPr="00AD295E">
        <w:rPr>
          <w:rFonts w:ascii="GHEA Grapalat" w:hAnsi="GHEA Grapalat" w:cs="Sylfaen"/>
          <w:lang w:val="hy-AM" w:eastAsia="ru-RU"/>
        </w:rPr>
        <w:t>«Վաղարշապատ (Էջմիածին)</w:t>
      </w:r>
      <w:r w:rsidRPr="003A1B5C">
        <w:rPr>
          <w:rFonts w:ascii="GHEA Grapalat" w:hAnsi="GHEA Grapalat" w:cs="Sylfaen"/>
          <w:lang w:val="hy-AM" w:eastAsia="ru-RU"/>
        </w:rPr>
        <w:t xml:space="preserve"> քաղաքի պատմամշակութային հիմնավորման նախագծի (այդ թվում՝ հուշարձանների պահպանական գոտիների նախագծի) առաջադրանքը հաստատելու մասին» Հ</w:t>
      </w:r>
      <w:r w:rsidRPr="003A1B5C">
        <w:rPr>
          <w:rFonts w:ascii="GHEA Grapalat" w:hAnsi="GHEA Grapalat" w:cs="Sylfaen"/>
          <w:lang w:val="hy-AM"/>
        </w:rPr>
        <w:t xml:space="preserve">այաստանի Հանրապետության կրթության, գիտության, մշակույթի և սպորտի նախարարի և </w:t>
      </w:r>
      <w:r w:rsidR="008E6411" w:rsidRPr="008E6411">
        <w:rPr>
          <w:rFonts w:ascii="GHEA Grapalat" w:hAnsi="GHEA Grapalat" w:cs="Sylfaen"/>
          <w:lang w:val="hy-AM"/>
        </w:rPr>
        <w:t>Հայաստանի Հանրապետության Արմավիրի մարզպետ</w:t>
      </w:r>
      <w:r w:rsidR="008E6411">
        <w:rPr>
          <w:rFonts w:ascii="GHEA Grapalat" w:hAnsi="GHEA Grapalat" w:cs="Sylfaen"/>
          <w:lang w:val="hy-AM"/>
        </w:rPr>
        <w:t>ի</w:t>
      </w:r>
      <w:r w:rsidR="008E6411" w:rsidRPr="003A1B5C">
        <w:rPr>
          <w:rFonts w:ascii="GHEA Grapalat" w:hAnsi="GHEA Grapalat" w:cs="Sylfaen"/>
          <w:lang w:val="hy-AM"/>
        </w:rPr>
        <w:t xml:space="preserve"> </w:t>
      </w:r>
      <w:r w:rsidRPr="003A1B5C">
        <w:rPr>
          <w:rFonts w:ascii="GHEA Grapalat" w:hAnsi="GHEA Grapalat" w:cs="Sylfaen"/>
          <w:lang w:val="hy-AM"/>
        </w:rPr>
        <w:t>համատեղ հրամանի նախագծի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ընդունումը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այլ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իրավական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ակտերի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ընդունման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անհրաժեշտություն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չի</w:t>
      </w:r>
      <w:r w:rsidR="00863C4D" w:rsidRPr="003A1B5C">
        <w:rPr>
          <w:rFonts w:ascii="GHEA Grapalat" w:hAnsi="GHEA Grapalat" w:cs="Times Armenian"/>
          <w:lang w:val="af-ZA"/>
        </w:rPr>
        <w:t xml:space="preserve"> </w:t>
      </w:r>
      <w:r w:rsidR="00863C4D" w:rsidRPr="003A1B5C">
        <w:rPr>
          <w:rFonts w:ascii="GHEA Grapalat" w:hAnsi="GHEA Grapalat" w:cs="Sylfaen"/>
          <w:lang w:val="hy-AM"/>
        </w:rPr>
        <w:t>առա</w:t>
      </w:r>
      <w:r w:rsidR="00863C4D" w:rsidRPr="003A1B5C">
        <w:rPr>
          <w:rFonts w:ascii="GHEA Grapalat" w:hAnsi="GHEA Grapalat" w:cs="Sylfaen"/>
          <w:lang w:val="af-ZA"/>
        </w:rPr>
        <w:softHyphen/>
      </w:r>
      <w:r w:rsidR="00863C4D" w:rsidRPr="003A1B5C">
        <w:rPr>
          <w:rFonts w:ascii="GHEA Grapalat" w:hAnsi="GHEA Grapalat" w:cs="Sylfaen"/>
          <w:lang w:val="hy-AM"/>
        </w:rPr>
        <w:t>ջացնում</w:t>
      </w:r>
      <w:r w:rsidR="00863C4D" w:rsidRPr="003A1B5C">
        <w:rPr>
          <w:rFonts w:ascii="GHEA Grapalat" w:hAnsi="GHEA Grapalat" w:cs="Times Armenian"/>
          <w:lang w:val="af-ZA"/>
        </w:rPr>
        <w:t>:</w:t>
      </w:r>
    </w:p>
    <w:p w:rsidR="00FD2C7D" w:rsidRPr="003809E3" w:rsidRDefault="00863C4D" w:rsidP="003809E3">
      <w:pPr>
        <w:spacing w:line="312" w:lineRule="auto"/>
        <w:rPr>
          <w:rFonts w:ascii="GHEA Grapalat" w:hAnsi="GHEA Grapalat" w:cs="Sylfaen"/>
          <w:lang w:val="af-ZA"/>
        </w:rPr>
      </w:pPr>
      <w:r w:rsidRPr="003A1B5C">
        <w:rPr>
          <w:rFonts w:ascii="GHEA Grapalat" w:hAnsi="GHEA Grapalat" w:cs="Sylfaen"/>
          <w:lang w:val="af-ZA"/>
        </w:rPr>
        <w:t xml:space="preserve">                                                           </w:t>
      </w: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B04168" w:rsidRDefault="00B04168" w:rsidP="00863C4D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</w:p>
    <w:p w:rsidR="00863C4D" w:rsidRPr="003A1B5C" w:rsidRDefault="00863C4D" w:rsidP="00863C4D">
      <w:pPr>
        <w:spacing w:line="312" w:lineRule="auto"/>
        <w:jc w:val="center"/>
        <w:rPr>
          <w:rFonts w:ascii="GHEA Grapalat" w:hAnsi="GHEA Grapalat"/>
          <w:b/>
          <w:i/>
          <w:lang w:val="af-ZA"/>
        </w:rPr>
      </w:pPr>
      <w:r w:rsidRPr="003A1B5C">
        <w:rPr>
          <w:rFonts w:ascii="GHEA Grapalat" w:hAnsi="GHEA Grapalat" w:cs="Sylfaen"/>
          <w:b/>
          <w:i/>
          <w:lang w:val="hy-AM"/>
        </w:rPr>
        <w:t>Տ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Ե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Ղ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Ե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Կ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Ա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Ն</w:t>
      </w:r>
      <w:r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Pr="003A1B5C">
        <w:rPr>
          <w:rFonts w:ascii="GHEA Grapalat" w:hAnsi="GHEA Grapalat" w:cs="Sylfaen"/>
          <w:b/>
          <w:i/>
          <w:lang w:val="hy-AM"/>
        </w:rPr>
        <w:t>Ք</w:t>
      </w:r>
    </w:p>
    <w:p w:rsidR="007B53A2" w:rsidRPr="003A1B5C" w:rsidRDefault="00AD295E" w:rsidP="007B53A2">
      <w:pPr>
        <w:pStyle w:val="2"/>
        <w:spacing w:after="0" w:line="240" w:lineRule="auto"/>
        <w:ind w:right="279"/>
        <w:jc w:val="center"/>
        <w:rPr>
          <w:rFonts w:ascii="GHEA Grapalat" w:hAnsi="GHEA Grapalat" w:cs="Sylfaen"/>
          <w:b/>
          <w:i/>
          <w:lang w:val="hy-AM" w:eastAsia="ru-RU"/>
        </w:rPr>
      </w:pPr>
      <w:r w:rsidRPr="00AD295E">
        <w:rPr>
          <w:rFonts w:ascii="GHEA Grapalat" w:hAnsi="GHEA Grapalat" w:cs="Sylfaen"/>
          <w:b/>
          <w:i/>
          <w:lang w:val="hy-AM" w:eastAsia="ru-RU"/>
        </w:rPr>
        <w:t>«ՎԱՂԱՐՇԱՊԱՏ (ԷՋՄԻԱԾԻՆ)</w:t>
      </w:r>
      <w:r w:rsidR="007B53A2" w:rsidRPr="003A1B5C">
        <w:rPr>
          <w:rFonts w:ascii="GHEA Grapalat" w:hAnsi="GHEA Grapalat" w:cs="Sylfaen"/>
          <w:b/>
          <w:i/>
          <w:lang w:val="hy-AM" w:eastAsia="ru-RU"/>
        </w:rPr>
        <w:t xml:space="preserve"> ՔԱՂԱՔԻ ՊԱՏՄԱՄՇԱԿՈՒԹԱՅԻՆ ՀԻՄՆԱՎՈՐՄԱՆ ՆԱԽԱԳԾԻ ԱՌԱՋԱԴՐԱՆՔԸ ՀԱՍՏԱՏԵԼՈՒ ՄԱՍԻՆ» </w:t>
      </w:r>
    </w:p>
    <w:p w:rsidR="008E6411" w:rsidRPr="008E6411" w:rsidRDefault="007B53A2" w:rsidP="008E6411">
      <w:pPr>
        <w:spacing w:line="312" w:lineRule="auto"/>
        <w:jc w:val="center"/>
        <w:rPr>
          <w:rFonts w:ascii="GHEA Grapalat" w:hAnsi="GHEA Grapalat" w:cs="Sylfaen"/>
          <w:b/>
          <w:i/>
          <w:lang w:val="hy-AM"/>
        </w:rPr>
      </w:pPr>
      <w:r w:rsidRPr="003A1B5C">
        <w:rPr>
          <w:rFonts w:ascii="GHEA Grapalat" w:hAnsi="GHEA Grapalat" w:cs="Sylfaen"/>
          <w:b/>
          <w:i/>
          <w:lang w:val="hy-AM"/>
        </w:rPr>
        <w:t xml:space="preserve">ՀԱՅԱՍՏԱՆԻ ՀԱՆՐԱՊԵՏՈՒԹՅԱՆ ԿՐԹՈՒԹՅԱՆ, ԳԻՏՈՒԹՅԱՆ, ՄՇԱԿՈՒՅԹԻ ԵՎ ՍՊՈՐՏԻ ՆԱԽԱՐԱՐԻ ԵՎ </w:t>
      </w:r>
      <w:r w:rsidR="008E6411" w:rsidRPr="008E6411">
        <w:rPr>
          <w:rFonts w:ascii="GHEA Grapalat" w:hAnsi="GHEA Grapalat" w:cs="Sylfaen"/>
          <w:b/>
          <w:i/>
          <w:lang w:val="hy-AM"/>
        </w:rPr>
        <w:t xml:space="preserve">ՀԱՅԱՍՏԱՆԻ ՀԱՆՐԱՊԵՏՈՒԹՅԱՆ </w:t>
      </w:r>
    </w:p>
    <w:p w:rsidR="00863C4D" w:rsidRPr="003A1B5C" w:rsidRDefault="008E6411" w:rsidP="008E6411">
      <w:pPr>
        <w:spacing w:line="312" w:lineRule="auto"/>
        <w:jc w:val="center"/>
        <w:rPr>
          <w:rFonts w:ascii="GHEA Grapalat" w:hAnsi="GHEA Grapalat" w:cs="Sylfaen"/>
          <w:b/>
          <w:i/>
          <w:lang w:val="af-ZA"/>
        </w:rPr>
      </w:pPr>
      <w:r w:rsidRPr="008E6411">
        <w:rPr>
          <w:rFonts w:ascii="GHEA Grapalat" w:hAnsi="GHEA Grapalat" w:cs="Sylfaen"/>
          <w:b/>
          <w:i/>
          <w:lang w:val="hy-AM"/>
        </w:rPr>
        <w:t>ԱՐՄԱՎԻՐԻ ՄԱՐԶՊԵՏ</w:t>
      </w:r>
      <w:r>
        <w:rPr>
          <w:rFonts w:ascii="GHEA Grapalat" w:hAnsi="GHEA Grapalat" w:cs="Sylfaen"/>
          <w:b/>
          <w:i/>
          <w:lang w:val="hy-AM"/>
        </w:rPr>
        <w:t xml:space="preserve">Ի </w:t>
      </w:r>
      <w:r w:rsidR="007B53A2" w:rsidRPr="003A1B5C">
        <w:rPr>
          <w:rFonts w:ascii="GHEA Grapalat" w:hAnsi="GHEA Grapalat" w:cs="Sylfaen"/>
          <w:b/>
          <w:i/>
          <w:lang w:val="hy-AM"/>
        </w:rPr>
        <w:t>ՀԱՄԱՏԵՂ ՀՐԱՄԱՆԻ ՆԱԽԱԳԾԻ</w:t>
      </w:r>
      <w:r w:rsidR="00863C4D"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ԸՆԴՈՒՆՄԱՆ ԱՌՆՉՈՒԹՅԱՄԲ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ՀՀ</w:t>
      </w:r>
      <w:r w:rsidR="00863C4D" w:rsidRPr="003A1B5C">
        <w:rPr>
          <w:rFonts w:ascii="GHEA Grapalat" w:hAnsi="GHEA Grapalat" w:cs="Sylfae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ՊԵՏԱԿԱՆ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ԲՅՈՒՋԵՈՒՄ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ԵԿԱ</w:t>
      </w:r>
      <w:r w:rsidR="00863C4D" w:rsidRPr="003A1B5C">
        <w:rPr>
          <w:rFonts w:ascii="GHEA Grapalat" w:hAnsi="GHEA Grapalat" w:cs="Sylfaen"/>
          <w:b/>
          <w:i/>
          <w:lang w:val="af-ZA"/>
        </w:rPr>
        <w:softHyphen/>
      </w:r>
      <w:r w:rsidR="00863C4D" w:rsidRPr="003A1B5C">
        <w:rPr>
          <w:rFonts w:ascii="GHEA Grapalat" w:hAnsi="GHEA Grapalat" w:cs="Sylfaen"/>
          <w:b/>
          <w:i/>
          <w:lang w:val="hy-AM"/>
        </w:rPr>
        <w:t>ՄՈՒՏ</w:t>
      </w:r>
      <w:r w:rsidR="00863C4D" w:rsidRPr="003A1B5C">
        <w:rPr>
          <w:rFonts w:ascii="GHEA Grapalat" w:hAnsi="GHEA Grapalat" w:cs="Sylfaen"/>
          <w:b/>
          <w:i/>
          <w:lang w:val="af-ZA"/>
        </w:rPr>
        <w:softHyphen/>
      </w:r>
      <w:r w:rsidR="00863C4D" w:rsidRPr="003A1B5C">
        <w:rPr>
          <w:rFonts w:ascii="GHEA Grapalat" w:hAnsi="GHEA Grapalat" w:cs="Sylfaen"/>
          <w:b/>
          <w:i/>
          <w:lang w:val="hy-AM"/>
        </w:rPr>
        <w:t>ՆԵ</w:t>
      </w:r>
      <w:r w:rsidR="00863C4D" w:rsidRPr="003A1B5C">
        <w:rPr>
          <w:rFonts w:ascii="GHEA Grapalat" w:hAnsi="GHEA Grapalat" w:cs="Sylfaen"/>
          <w:b/>
          <w:i/>
          <w:lang w:val="af-ZA"/>
        </w:rPr>
        <w:softHyphen/>
      </w:r>
      <w:r w:rsidR="00863C4D" w:rsidRPr="003A1B5C">
        <w:rPr>
          <w:rFonts w:ascii="GHEA Grapalat" w:hAnsi="GHEA Grapalat" w:cs="Sylfaen"/>
          <w:b/>
          <w:i/>
          <w:lang w:val="hy-AM"/>
        </w:rPr>
        <w:t>ՐԻ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ԵՎ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ԾԱԽՍԵՐԻ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ԱՎԵԼԱՑՄԱՆ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ԿԱՄ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ՆՎԱԶԵՑՄԱՆ</w:t>
      </w:r>
      <w:r w:rsidR="00863C4D" w:rsidRPr="003A1B5C">
        <w:rPr>
          <w:rFonts w:ascii="GHEA Grapalat" w:hAnsi="GHEA Grapalat" w:cs="Times Armenian"/>
          <w:b/>
          <w:i/>
          <w:lang w:val="af-ZA"/>
        </w:rPr>
        <w:t xml:space="preserve"> </w:t>
      </w:r>
      <w:r w:rsidR="00863C4D" w:rsidRPr="003A1B5C">
        <w:rPr>
          <w:rFonts w:ascii="GHEA Grapalat" w:hAnsi="GHEA Grapalat" w:cs="Sylfaen"/>
          <w:b/>
          <w:i/>
          <w:lang w:val="hy-AM"/>
        </w:rPr>
        <w:t>ՎԵՐԱԲԵՐՅԱԼ</w:t>
      </w:r>
    </w:p>
    <w:p w:rsidR="00863C4D" w:rsidRPr="003A1B5C" w:rsidRDefault="00863C4D" w:rsidP="00863C4D">
      <w:pPr>
        <w:spacing w:line="336" w:lineRule="auto"/>
        <w:jc w:val="center"/>
        <w:rPr>
          <w:rFonts w:ascii="GHEA Grapalat" w:hAnsi="GHEA Grapalat" w:cs="Sylfaen"/>
          <w:i/>
          <w:lang w:val="af-ZA"/>
        </w:rPr>
      </w:pPr>
    </w:p>
    <w:p w:rsidR="007F325A" w:rsidRPr="003A1B5C" w:rsidRDefault="00863C4D" w:rsidP="00863C4D">
      <w:pPr>
        <w:spacing w:line="312" w:lineRule="auto"/>
        <w:jc w:val="both"/>
        <w:rPr>
          <w:rFonts w:ascii="GHEA Grapalat" w:hAnsi="GHEA Grapalat" w:cs="Sylfaen"/>
          <w:lang w:val="hy-AM"/>
        </w:rPr>
      </w:pPr>
      <w:r w:rsidRPr="003A1B5C">
        <w:rPr>
          <w:rFonts w:ascii="GHEA Grapalat" w:hAnsi="GHEA Grapalat" w:cs="Sylfaen"/>
          <w:lang w:val="hy-AM"/>
        </w:rPr>
        <w:t xml:space="preserve">                                                                                      </w:t>
      </w:r>
      <w:r w:rsidRPr="003A1B5C">
        <w:rPr>
          <w:rFonts w:ascii="GHEA Grapalat" w:hAnsi="GHEA Grapalat" w:cs="Sylfaen"/>
          <w:lang w:val="tr-TR"/>
        </w:rPr>
        <w:t xml:space="preserve"> </w:t>
      </w:r>
      <w:r w:rsidRPr="003A1B5C">
        <w:rPr>
          <w:rFonts w:ascii="GHEA Grapalat" w:hAnsi="GHEA Grapalat" w:cs="Sylfaen"/>
          <w:lang w:val="hy-AM"/>
        </w:rPr>
        <w:t xml:space="preserve">          </w:t>
      </w:r>
    </w:p>
    <w:p w:rsidR="00266579" w:rsidRPr="003A1B5C" w:rsidRDefault="004335D8" w:rsidP="007B53A2">
      <w:pPr>
        <w:spacing w:line="312" w:lineRule="auto"/>
        <w:ind w:firstLine="708"/>
        <w:jc w:val="both"/>
        <w:rPr>
          <w:rFonts w:ascii="GHEA Grapalat" w:hAnsi="GHEA Grapalat"/>
          <w:b/>
          <w:lang w:val="af-ZA"/>
        </w:rPr>
      </w:pPr>
      <w:r w:rsidRPr="004335D8">
        <w:rPr>
          <w:rFonts w:ascii="GHEA Grapalat" w:hAnsi="GHEA Grapalat" w:cs="Sylfaen"/>
          <w:lang w:val="hy-AM"/>
        </w:rPr>
        <w:t>«Վաղարշապատ (Էջմիածին)</w:t>
      </w:r>
      <w:r>
        <w:rPr>
          <w:rFonts w:ascii="GHEA Grapalat" w:hAnsi="GHEA Grapalat" w:cs="Sylfaen"/>
          <w:lang w:val="hy-AM"/>
        </w:rPr>
        <w:t xml:space="preserve"> </w:t>
      </w:r>
      <w:r w:rsidR="007B53A2" w:rsidRPr="003A1B5C">
        <w:rPr>
          <w:rFonts w:ascii="GHEA Grapalat" w:hAnsi="GHEA Grapalat" w:cs="Sylfaen"/>
          <w:lang w:val="hy-AM"/>
        </w:rPr>
        <w:t xml:space="preserve">քաղաքի պատմամշակութային հիմնավորման նախագծի (այդ թվում՝ հուշարձանների պահպանական գոտիների նախագծի) առաջադրանքը հաստատելու մասին» Հայաստանի Հանրապետության կրթության, գիտության, մշակույթի և սպորտի նախարարի </w:t>
      </w:r>
      <w:r w:rsidR="008E6411" w:rsidRPr="003A1B5C">
        <w:rPr>
          <w:rFonts w:ascii="GHEA Grapalat" w:hAnsi="GHEA Grapalat" w:cs="Sylfaen"/>
          <w:lang w:val="hy-AM"/>
        </w:rPr>
        <w:t xml:space="preserve">և </w:t>
      </w:r>
      <w:r w:rsidR="008E6411" w:rsidRPr="008E6411">
        <w:rPr>
          <w:rFonts w:ascii="GHEA Grapalat" w:hAnsi="GHEA Grapalat" w:cs="Sylfaen"/>
          <w:lang w:val="hy-AM"/>
        </w:rPr>
        <w:t>Հայաստանի Հանրապետության Արմավիրի մարզպետ</w:t>
      </w:r>
      <w:r w:rsidR="008E6411">
        <w:rPr>
          <w:rFonts w:ascii="GHEA Grapalat" w:hAnsi="GHEA Grapalat" w:cs="Sylfaen"/>
          <w:lang w:val="hy-AM"/>
        </w:rPr>
        <w:t>ի</w:t>
      </w:r>
      <w:r w:rsidR="008E6411" w:rsidRPr="003A1B5C">
        <w:rPr>
          <w:rFonts w:ascii="GHEA Grapalat" w:hAnsi="GHEA Grapalat" w:cs="Sylfaen"/>
          <w:lang w:val="hy-AM"/>
        </w:rPr>
        <w:t xml:space="preserve"> </w:t>
      </w:r>
      <w:r w:rsidR="007B53A2" w:rsidRPr="003A1B5C">
        <w:rPr>
          <w:rFonts w:ascii="GHEA Grapalat" w:hAnsi="GHEA Grapalat" w:cs="Sylfaen"/>
          <w:lang w:val="hy-AM"/>
        </w:rPr>
        <w:t>համատեղ հրամանի նախագծի</w:t>
      </w:r>
      <w:r w:rsidR="007A464C" w:rsidRPr="003A1B5C">
        <w:rPr>
          <w:rFonts w:ascii="GHEA Grapalat" w:hAnsi="GHEA Grapalat" w:cs="Times Armenian"/>
          <w:lang w:val="af-ZA"/>
        </w:rPr>
        <w:t xml:space="preserve"> </w:t>
      </w:r>
      <w:r w:rsidR="007A464C" w:rsidRPr="003A1B5C">
        <w:rPr>
          <w:rFonts w:ascii="GHEA Grapalat" w:hAnsi="GHEA Grapalat" w:cs="Sylfaen"/>
          <w:lang w:val="hy-AM"/>
        </w:rPr>
        <w:t>ընդունումը</w:t>
      </w:r>
      <w:r w:rsidR="00266579" w:rsidRPr="003A1B5C">
        <w:rPr>
          <w:rFonts w:ascii="GHEA Grapalat" w:hAnsi="GHEA Grapalat" w:cs="Times Armenian"/>
          <w:lang w:val="af-ZA"/>
        </w:rPr>
        <w:t xml:space="preserve"> </w:t>
      </w:r>
      <w:r w:rsidR="00266579" w:rsidRPr="003809E3">
        <w:rPr>
          <w:rFonts w:ascii="GHEA Grapalat" w:hAnsi="GHEA Grapalat" w:cs="Sylfaen"/>
          <w:lang w:val="hy-AM"/>
        </w:rPr>
        <w:t>ՀՀ պետական բյուջեում եկամուտների և ծախսերի ավելացման կամ նվազեցման</w:t>
      </w:r>
      <w:r w:rsidR="00266579" w:rsidRPr="003809E3">
        <w:rPr>
          <w:rFonts w:ascii="GHEA Grapalat" w:hAnsi="GHEA Grapalat" w:cs="Times Armenian"/>
          <w:lang w:val="af-ZA"/>
        </w:rPr>
        <w:t xml:space="preserve"> </w:t>
      </w:r>
      <w:r w:rsidR="00266579" w:rsidRPr="003809E3">
        <w:rPr>
          <w:rFonts w:ascii="GHEA Grapalat" w:hAnsi="GHEA Grapalat" w:cs="Sylfaen"/>
          <w:lang w:val="hy-AM"/>
        </w:rPr>
        <w:t>անհրաժեշտություն</w:t>
      </w:r>
      <w:r w:rsidR="00266579" w:rsidRPr="003809E3">
        <w:rPr>
          <w:rFonts w:ascii="GHEA Grapalat" w:hAnsi="GHEA Grapalat" w:cs="Times Armenian"/>
          <w:lang w:val="af-ZA"/>
        </w:rPr>
        <w:t xml:space="preserve"> </w:t>
      </w:r>
      <w:r w:rsidR="00266579" w:rsidRPr="003809E3">
        <w:rPr>
          <w:rFonts w:ascii="GHEA Grapalat" w:hAnsi="GHEA Grapalat" w:cs="Sylfaen"/>
          <w:lang w:val="hy-AM"/>
        </w:rPr>
        <w:t>չի</w:t>
      </w:r>
      <w:r w:rsidR="00266579" w:rsidRPr="003809E3">
        <w:rPr>
          <w:rFonts w:ascii="GHEA Grapalat" w:hAnsi="GHEA Grapalat" w:cs="Times Armenian"/>
          <w:lang w:val="af-ZA"/>
        </w:rPr>
        <w:t xml:space="preserve"> </w:t>
      </w:r>
      <w:r w:rsidR="00266579" w:rsidRPr="003809E3">
        <w:rPr>
          <w:rFonts w:ascii="GHEA Grapalat" w:hAnsi="GHEA Grapalat" w:cs="Sylfaen"/>
          <w:lang w:val="hy-AM"/>
        </w:rPr>
        <w:t>առա</w:t>
      </w:r>
      <w:r w:rsidR="00266579" w:rsidRPr="003809E3">
        <w:rPr>
          <w:rFonts w:ascii="GHEA Grapalat" w:hAnsi="GHEA Grapalat" w:cs="Sylfaen"/>
          <w:lang w:val="af-ZA"/>
        </w:rPr>
        <w:softHyphen/>
      </w:r>
      <w:r w:rsidR="00266579" w:rsidRPr="003809E3">
        <w:rPr>
          <w:rFonts w:ascii="GHEA Grapalat" w:hAnsi="GHEA Grapalat" w:cs="Sylfaen"/>
          <w:lang w:val="hy-AM"/>
        </w:rPr>
        <w:t>ջացնում</w:t>
      </w:r>
      <w:r w:rsidR="00266579" w:rsidRPr="003809E3">
        <w:rPr>
          <w:rFonts w:ascii="GHEA Grapalat" w:hAnsi="GHEA Grapalat" w:cs="Times Armenian"/>
          <w:lang w:val="af-ZA"/>
        </w:rPr>
        <w:t>:</w:t>
      </w:r>
    </w:p>
    <w:p w:rsidR="007F325A" w:rsidRPr="003A1B5C" w:rsidRDefault="007F325A" w:rsidP="00863C4D">
      <w:pPr>
        <w:spacing w:line="312" w:lineRule="auto"/>
        <w:jc w:val="both"/>
        <w:rPr>
          <w:rFonts w:ascii="GHEA Grapalat" w:hAnsi="GHEA Grapalat" w:cs="Sylfaen"/>
          <w:lang w:val="af-ZA"/>
        </w:rPr>
      </w:pPr>
    </w:p>
    <w:p w:rsidR="00863C4D" w:rsidRPr="003A1B5C" w:rsidRDefault="007F325A" w:rsidP="00863C4D">
      <w:pPr>
        <w:spacing w:line="312" w:lineRule="auto"/>
        <w:jc w:val="both"/>
        <w:rPr>
          <w:rFonts w:ascii="GHEA Grapalat" w:hAnsi="GHEA Grapalat" w:cs="Sylfaen"/>
          <w:lang w:val="af-ZA"/>
        </w:rPr>
      </w:pPr>
      <w:r w:rsidRPr="003A1B5C">
        <w:rPr>
          <w:rFonts w:ascii="GHEA Grapalat" w:hAnsi="GHEA Grapalat" w:cs="Sylfaen"/>
          <w:lang w:val="hy-AM"/>
        </w:rPr>
        <w:t xml:space="preserve">                                                                                    </w:t>
      </w:r>
      <w:r w:rsidR="00863C4D" w:rsidRPr="003A1B5C">
        <w:rPr>
          <w:rFonts w:ascii="GHEA Grapalat" w:hAnsi="GHEA Grapalat" w:cs="Sylfaen"/>
          <w:lang w:val="hy-AM"/>
        </w:rPr>
        <w:t xml:space="preserve"> </w:t>
      </w:r>
      <w:r w:rsidR="00863C4D" w:rsidRPr="003A1B5C">
        <w:rPr>
          <w:rFonts w:ascii="GHEA Grapalat" w:hAnsi="GHEA Grapalat" w:cs="Sylfaen"/>
          <w:lang w:val="tr-TR"/>
        </w:rPr>
        <w:t xml:space="preserve"> </w:t>
      </w:r>
    </w:p>
    <w:p w:rsidR="00B4210B" w:rsidRPr="003A1B5C" w:rsidRDefault="009C78EC" w:rsidP="00B4210B">
      <w:pPr>
        <w:spacing w:line="480" w:lineRule="auto"/>
        <w:rPr>
          <w:rFonts w:ascii="GHEA Grapalat" w:hAnsi="GHEA Grapalat"/>
          <w:lang w:val="hy-AM"/>
        </w:rPr>
      </w:pPr>
      <w:r w:rsidRPr="003A1B5C">
        <w:rPr>
          <w:rFonts w:ascii="GHEA Grapalat" w:hAnsi="GHEA Grapalat"/>
          <w:lang w:val="hy-AM"/>
        </w:rPr>
        <w:t xml:space="preserve">                                                                              </w:t>
      </w:r>
    </w:p>
    <w:sectPr w:rsidR="00B4210B" w:rsidRPr="003A1B5C" w:rsidSect="00266579">
      <w:footerReference w:type="even" r:id="rId8"/>
      <w:footerReference w:type="default" r:id="rId9"/>
      <w:pgSz w:w="11906" w:h="16838"/>
      <w:pgMar w:top="360" w:right="746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AD" w:rsidRDefault="005633AD">
      <w:r>
        <w:separator/>
      </w:r>
    </w:p>
  </w:endnote>
  <w:endnote w:type="continuationSeparator" w:id="0">
    <w:p w:rsidR="005633AD" w:rsidRDefault="0056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DejaVu Serif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3E" w:rsidRDefault="00784818" w:rsidP="005A16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10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03E" w:rsidRDefault="007D103E" w:rsidP="005A16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3E" w:rsidRDefault="00784818" w:rsidP="005A16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10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47E5">
      <w:rPr>
        <w:rStyle w:val="a5"/>
        <w:noProof/>
      </w:rPr>
      <w:t>3</w:t>
    </w:r>
    <w:r>
      <w:rPr>
        <w:rStyle w:val="a5"/>
      </w:rPr>
      <w:fldChar w:fldCharType="end"/>
    </w:r>
  </w:p>
  <w:p w:rsidR="007D103E" w:rsidRDefault="007D103E" w:rsidP="005A162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AD" w:rsidRDefault="005633AD">
      <w:r>
        <w:separator/>
      </w:r>
    </w:p>
  </w:footnote>
  <w:footnote w:type="continuationSeparator" w:id="0">
    <w:p w:rsidR="005633AD" w:rsidRDefault="0056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AA3"/>
    <w:multiLevelType w:val="hybridMultilevel"/>
    <w:tmpl w:val="76F87844"/>
    <w:lvl w:ilvl="0" w:tplc="24B0F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759B2"/>
    <w:multiLevelType w:val="hybridMultilevel"/>
    <w:tmpl w:val="952A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663"/>
    <w:multiLevelType w:val="hybridMultilevel"/>
    <w:tmpl w:val="4F201676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54CE4"/>
    <w:multiLevelType w:val="multilevel"/>
    <w:tmpl w:val="B6321FEC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23DC5F34"/>
    <w:multiLevelType w:val="hybridMultilevel"/>
    <w:tmpl w:val="8BDE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7540D"/>
    <w:multiLevelType w:val="hybridMultilevel"/>
    <w:tmpl w:val="157A52E2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DE07D0"/>
    <w:multiLevelType w:val="hybridMultilevel"/>
    <w:tmpl w:val="D72AFF14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7" w15:restartNumberingAfterBreak="0">
    <w:nsid w:val="2C5B5CAE"/>
    <w:multiLevelType w:val="hybridMultilevel"/>
    <w:tmpl w:val="B6321FEC"/>
    <w:lvl w:ilvl="0" w:tplc="0419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 w15:restartNumberingAfterBreak="0">
    <w:nsid w:val="2D4039AD"/>
    <w:multiLevelType w:val="hybridMultilevel"/>
    <w:tmpl w:val="2FFACFE4"/>
    <w:lvl w:ilvl="0" w:tplc="9698BD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8B120F"/>
    <w:multiLevelType w:val="hybridMultilevel"/>
    <w:tmpl w:val="EC729870"/>
    <w:lvl w:ilvl="0" w:tplc="CA441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1" w:tplc="7018EB5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D70393"/>
    <w:multiLevelType w:val="hybridMultilevel"/>
    <w:tmpl w:val="BBE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520B8B"/>
    <w:multiLevelType w:val="hybridMultilevel"/>
    <w:tmpl w:val="EB3A9AAE"/>
    <w:lvl w:ilvl="0" w:tplc="A8B4827E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2C23"/>
    <w:multiLevelType w:val="hybridMultilevel"/>
    <w:tmpl w:val="691A7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62A08"/>
    <w:multiLevelType w:val="hybridMultilevel"/>
    <w:tmpl w:val="BA7E060E"/>
    <w:lvl w:ilvl="0" w:tplc="690A2F7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16A187B"/>
    <w:multiLevelType w:val="hybridMultilevel"/>
    <w:tmpl w:val="B9568660"/>
    <w:lvl w:ilvl="0" w:tplc="A8B4827E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A2081"/>
    <w:multiLevelType w:val="multilevel"/>
    <w:tmpl w:val="6F8E225C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3B903AF"/>
    <w:multiLevelType w:val="hybridMultilevel"/>
    <w:tmpl w:val="1FE03FCC"/>
    <w:lvl w:ilvl="0" w:tplc="9DA2B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EB20CF"/>
    <w:multiLevelType w:val="hybridMultilevel"/>
    <w:tmpl w:val="3F0AD2E6"/>
    <w:lvl w:ilvl="0" w:tplc="738C34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16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17"/>
  </w:num>
  <w:num w:numId="13">
    <w:abstractNumId w:val="8"/>
  </w:num>
  <w:num w:numId="14">
    <w:abstractNumId w:val="2"/>
  </w:num>
  <w:num w:numId="15">
    <w:abstractNumId w:val="15"/>
  </w:num>
  <w:num w:numId="16">
    <w:abstractNumId w:val="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624"/>
    <w:rsid w:val="000010F4"/>
    <w:rsid w:val="000014AE"/>
    <w:rsid w:val="00010157"/>
    <w:rsid w:val="00010279"/>
    <w:rsid w:val="00010625"/>
    <w:rsid w:val="00010E17"/>
    <w:rsid w:val="0001176F"/>
    <w:rsid w:val="00011E0C"/>
    <w:rsid w:val="00016A9A"/>
    <w:rsid w:val="000178C2"/>
    <w:rsid w:val="00020179"/>
    <w:rsid w:val="00022719"/>
    <w:rsid w:val="000237CD"/>
    <w:rsid w:val="0002585B"/>
    <w:rsid w:val="0003084E"/>
    <w:rsid w:val="000320C7"/>
    <w:rsid w:val="000331CF"/>
    <w:rsid w:val="00033EE1"/>
    <w:rsid w:val="00040EEE"/>
    <w:rsid w:val="00046683"/>
    <w:rsid w:val="00046834"/>
    <w:rsid w:val="00060EB5"/>
    <w:rsid w:val="000655C6"/>
    <w:rsid w:val="0006631E"/>
    <w:rsid w:val="0006766F"/>
    <w:rsid w:val="00072026"/>
    <w:rsid w:val="000755C5"/>
    <w:rsid w:val="0008237D"/>
    <w:rsid w:val="000823B8"/>
    <w:rsid w:val="00085B4F"/>
    <w:rsid w:val="000864D4"/>
    <w:rsid w:val="000960DD"/>
    <w:rsid w:val="00096F95"/>
    <w:rsid w:val="000A112A"/>
    <w:rsid w:val="000A3466"/>
    <w:rsid w:val="000A521B"/>
    <w:rsid w:val="000A6C07"/>
    <w:rsid w:val="000A6D55"/>
    <w:rsid w:val="000A6FD8"/>
    <w:rsid w:val="000B2741"/>
    <w:rsid w:val="000B274C"/>
    <w:rsid w:val="000B2D96"/>
    <w:rsid w:val="000B3DE6"/>
    <w:rsid w:val="000B3F67"/>
    <w:rsid w:val="000C017D"/>
    <w:rsid w:val="000C33D1"/>
    <w:rsid w:val="000C4D02"/>
    <w:rsid w:val="000C5EF4"/>
    <w:rsid w:val="000C6C43"/>
    <w:rsid w:val="000D2DAC"/>
    <w:rsid w:val="000D3C8A"/>
    <w:rsid w:val="000D5B5C"/>
    <w:rsid w:val="000D689A"/>
    <w:rsid w:val="000E0727"/>
    <w:rsid w:val="000E3E8A"/>
    <w:rsid w:val="000E4082"/>
    <w:rsid w:val="000E5966"/>
    <w:rsid w:val="000E708A"/>
    <w:rsid w:val="000F0690"/>
    <w:rsid w:val="000F0C0E"/>
    <w:rsid w:val="000F1560"/>
    <w:rsid w:val="000F1CDD"/>
    <w:rsid w:val="000F28A4"/>
    <w:rsid w:val="000F2CAE"/>
    <w:rsid w:val="000F2EBB"/>
    <w:rsid w:val="000F3AA0"/>
    <w:rsid w:val="000F74ED"/>
    <w:rsid w:val="00100302"/>
    <w:rsid w:val="00100C93"/>
    <w:rsid w:val="001019A9"/>
    <w:rsid w:val="001024E7"/>
    <w:rsid w:val="00111C03"/>
    <w:rsid w:val="00112EE7"/>
    <w:rsid w:val="0011630B"/>
    <w:rsid w:val="00117A7B"/>
    <w:rsid w:val="00124342"/>
    <w:rsid w:val="00125416"/>
    <w:rsid w:val="001254A2"/>
    <w:rsid w:val="001257BF"/>
    <w:rsid w:val="00132918"/>
    <w:rsid w:val="0013352B"/>
    <w:rsid w:val="00133C2A"/>
    <w:rsid w:val="00135774"/>
    <w:rsid w:val="001370C3"/>
    <w:rsid w:val="00137CE6"/>
    <w:rsid w:val="0014108E"/>
    <w:rsid w:val="00142476"/>
    <w:rsid w:val="001425DD"/>
    <w:rsid w:val="00143C9C"/>
    <w:rsid w:val="00143F3A"/>
    <w:rsid w:val="00146194"/>
    <w:rsid w:val="001520E7"/>
    <w:rsid w:val="00152353"/>
    <w:rsid w:val="00152C0B"/>
    <w:rsid w:val="00154A5E"/>
    <w:rsid w:val="001609A1"/>
    <w:rsid w:val="00160EE9"/>
    <w:rsid w:val="0016127C"/>
    <w:rsid w:val="00161541"/>
    <w:rsid w:val="00162C33"/>
    <w:rsid w:val="00163DA0"/>
    <w:rsid w:val="001653DE"/>
    <w:rsid w:val="00165462"/>
    <w:rsid w:val="00171AC6"/>
    <w:rsid w:val="001728FF"/>
    <w:rsid w:val="00172FD0"/>
    <w:rsid w:val="001735CA"/>
    <w:rsid w:val="00183242"/>
    <w:rsid w:val="00186314"/>
    <w:rsid w:val="001902B4"/>
    <w:rsid w:val="00190F7D"/>
    <w:rsid w:val="0019232A"/>
    <w:rsid w:val="001941A0"/>
    <w:rsid w:val="00195F71"/>
    <w:rsid w:val="00196D3A"/>
    <w:rsid w:val="001A08A7"/>
    <w:rsid w:val="001A1966"/>
    <w:rsid w:val="001A1BD9"/>
    <w:rsid w:val="001A555F"/>
    <w:rsid w:val="001A5783"/>
    <w:rsid w:val="001A7260"/>
    <w:rsid w:val="001B3633"/>
    <w:rsid w:val="001B3828"/>
    <w:rsid w:val="001C204B"/>
    <w:rsid w:val="001C61E3"/>
    <w:rsid w:val="001D7E63"/>
    <w:rsid w:val="001E3387"/>
    <w:rsid w:val="001F023F"/>
    <w:rsid w:val="001F21E5"/>
    <w:rsid w:val="001F5726"/>
    <w:rsid w:val="00202C73"/>
    <w:rsid w:val="00205D72"/>
    <w:rsid w:val="002064A4"/>
    <w:rsid w:val="002102AF"/>
    <w:rsid w:val="00210610"/>
    <w:rsid w:val="00210693"/>
    <w:rsid w:val="00210B36"/>
    <w:rsid w:val="00213ECD"/>
    <w:rsid w:val="0022140D"/>
    <w:rsid w:val="002228AE"/>
    <w:rsid w:val="00223176"/>
    <w:rsid w:val="00223EB8"/>
    <w:rsid w:val="00224964"/>
    <w:rsid w:val="002250EF"/>
    <w:rsid w:val="002262CE"/>
    <w:rsid w:val="00230A32"/>
    <w:rsid w:val="00236004"/>
    <w:rsid w:val="00237A2D"/>
    <w:rsid w:val="00237C2B"/>
    <w:rsid w:val="00241120"/>
    <w:rsid w:val="002418F1"/>
    <w:rsid w:val="00243519"/>
    <w:rsid w:val="002445DB"/>
    <w:rsid w:val="00245DD2"/>
    <w:rsid w:val="00246FB2"/>
    <w:rsid w:val="002515B4"/>
    <w:rsid w:val="002523F2"/>
    <w:rsid w:val="0025308E"/>
    <w:rsid w:val="002538D3"/>
    <w:rsid w:val="00255309"/>
    <w:rsid w:val="00257080"/>
    <w:rsid w:val="00257256"/>
    <w:rsid w:val="00266537"/>
    <w:rsid w:val="00266579"/>
    <w:rsid w:val="0026659F"/>
    <w:rsid w:val="002748F5"/>
    <w:rsid w:val="00275FB0"/>
    <w:rsid w:val="00280822"/>
    <w:rsid w:val="002808AF"/>
    <w:rsid w:val="0028177F"/>
    <w:rsid w:val="00281B16"/>
    <w:rsid w:val="00281FAF"/>
    <w:rsid w:val="00282041"/>
    <w:rsid w:val="00282E88"/>
    <w:rsid w:val="002833CA"/>
    <w:rsid w:val="002839AB"/>
    <w:rsid w:val="00283FC7"/>
    <w:rsid w:val="00284913"/>
    <w:rsid w:val="002864EF"/>
    <w:rsid w:val="00286C46"/>
    <w:rsid w:val="0028713C"/>
    <w:rsid w:val="00287239"/>
    <w:rsid w:val="00287CBA"/>
    <w:rsid w:val="00292944"/>
    <w:rsid w:val="002932E7"/>
    <w:rsid w:val="00293F2B"/>
    <w:rsid w:val="002943B7"/>
    <w:rsid w:val="002A0FC1"/>
    <w:rsid w:val="002A106A"/>
    <w:rsid w:val="002A1FDB"/>
    <w:rsid w:val="002B01CD"/>
    <w:rsid w:val="002B0963"/>
    <w:rsid w:val="002B18B6"/>
    <w:rsid w:val="002B1AE8"/>
    <w:rsid w:val="002B321F"/>
    <w:rsid w:val="002B4E5A"/>
    <w:rsid w:val="002B75DA"/>
    <w:rsid w:val="002C15E5"/>
    <w:rsid w:val="002C4A12"/>
    <w:rsid w:val="002C796C"/>
    <w:rsid w:val="002D2265"/>
    <w:rsid w:val="002D3EEA"/>
    <w:rsid w:val="002D5F39"/>
    <w:rsid w:val="002D66DB"/>
    <w:rsid w:val="002E02EE"/>
    <w:rsid w:val="002E343D"/>
    <w:rsid w:val="002E4718"/>
    <w:rsid w:val="002E61B8"/>
    <w:rsid w:val="002E6FE6"/>
    <w:rsid w:val="002E782C"/>
    <w:rsid w:val="002F25E1"/>
    <w:rsid w:val="003003C6"/>
    <w:rsid w:val="00301B5F"/>
    <w:rsid w:val="00302990"/>
    <w:rsid w:val="00306B65"/>
    <w:rsid w:val="00307675"/>
    <w:rsid w:val="00310AA9"/>
    <w:rsid w:val="00310F4F"/>
    <w:rsid w:val="00311BB3"/>
    <w:rsid w:val="00311E31"/>
    <w:rsid w:val="0031284C"/>
    <w:rsid w:val="0031552D"/>
    <w:rsid w:val="00315A15"/>
    <w:rsid w:val="0031669A"/>
    <w:rsid w:val="00320CBC"/>
    <w:rsid w:val="00325733"/>
    <w:rsid w:val="00325B45"/>
    <w:rsid w:val="00326740"/>
    <w:rsid w:val="003268DB"/>
    <w:rsid w:val="00326C0A"/>
    <w:rsid w:val="003305EF"/>
    <w:rsid w:val="003309E4"/>
    <w:rsid w:val="0033247A"/>
    <w:rsid w:val="00334096"/>
    <w:rsid w:val="0033640F"/>
    <w:rsid w:val="00340890"/>
    <w:rsid w:val="00340E86"/>
    <w:rsid w:val="00341906"/>
    <w:rsid w:val="0034318B"/>
    <w:rsid w:val="00343F37"/>
    <w:rsid w:val="0034411A"/>
    <w:rsid w:val="003461B9"/>
    <w:rsid w:val="00346CF5"/>
    <w:rsid w:val="003570BC"/>
    <w:rsid w:val="003574A4"/>
    <w:rsid w:val="00364C11"/>
    <w:rsid w:val="00370356"/>
    <w:rsid w:val="003706D7"/>
    <w:rsid w:val="00375358"/>
    <w:rsid w:val="00375C5D"/>
    <w:rsid w:val="003809E3"/>
    <w:rsid w:val="00382904"/>
    <w:rsid w:val="003872C4"/>
    <w:rsid w:val="003902C1"/>
    <w:rsid w:val="00395F8F"/>
    <w:rsid w:val="00396636"/>
    <w:rsid w:val="003975EF"/>
    <w:rsid w:val="003A1B5C"/>
    <w:rsid w:val="003A280A"/>
    <w:rsid w:val="003A2B59"/>
    <w:rsid w:val="003A4BE3"/>
    <w:rsid w:val="003A4CFA"/>
    <w:rsid w:val="003B4142"/>
    <w:rsid w:val="003B4E78"/>
    <w:rsid w:val="003B6746"/>
    <w:rsid w:val="003B7285"/>
    <w:rsid w:val="003B76C7"/>
    <w:rsid w:val="003C3203"/>
    <w:rsid w:val="003C3DBC"/>
    <w:rsid w:val="003C5ADA"/>
    <w:rsid w:val="003C713A"/>
    <w:rsid w:val="003C7294"/>
    <w:rsid w:val="003D39CE"/>
    <w:rsid w:val="003D3AFF"/>
    <w:rsid w:val="003D3B97"/>
    <w:rsid w:val="003D4F8E"/>
    <w:rsid w:val="003D5575"/>
    <w:rsid w:val="003E20F6"/>
    <w:rsid w:val="003E587E"/>
    <w:rsid w:val="003F0427"/>
    <w:rsid w:val="003F2EE0"/>
    <w:rsid w:val="003F51F6"/>
    <w:rsid w:val="0040003D"/>
    <w:rsid w:val="004030B8"/>
    <w:rsid w:val="0040683E"/>
    <w:rsid w:val="00407E73"/>
    <w:rsid w:val="00415F45"/>
    <w:rsid w:val="00415F95"/>
    <w:rsid w:val="00431173"/>
    <w:rsid w:val="004335D8"/>
    <w:rsid w:val="004351B7"/>
    <w:rsid w:val="00436DD8"/>
    <w:rsid w:val="00442121"/>
    <w:rsid w:val="00442E1B"/>
    <w:rsid w:val="00446DC6"/>
    <w:rsid w:val="004508A0"/>
    <w:rsid w:val="004525B5"/>
    <w:rsid w:val="00454E27"/>
    <w:rsid w:val="004573A8"/>
    <w:rsid w:val="0046492F"/>
    <w:rsid w:val="00474BE1"/>
    <w:rsid w:val="00475739"/>
    <w:rsid w:val="004762C3"/>
    <w:rsid w:val="004828E2"/>
    <w:rsid w:val="00484B1C"/>
    <w:rsid w:val="004A461F"/>
    <w:rsid w:val="004A653D"/>
    <w:rsid w:val="004B08D8"/>
    <w:rsid w:val="004B67CC"/>
    <w:rsid w:val="004C400F"/>
    <w:rsid w:val="004C515A"/>
    <w:rsid w:val="004C539C"/>
    <w:rsid w:val="004C771D"/>
    <w:rsid w:val="004C7AFF"/>
    <w:rsid w:val="004D00CD"/>
    <w:rsid w:val="004D1151"/>
    <w:rsid w:val="004D3D5D"/>
    <w:rsid w:val="004D746E"/>
    <w:rsid w:val="004E5234"/>
    <w:rsid w:val="004F31BA"/>
    <w:rsid w:val="004F7AA1"/>
    <w:rsid w:val="0050039C"/>
    <w:rsid w:val="00501676"/>
    <w:rsid w:val="005019A5"/>
    <w:rsid w:val="005051F2"/>
    <w:rsid w:val="00505AE6"/>
    <w:rsid w:val="00507DCC"/>
    <w:rsid w:val="005147E5"/>
    <w:rsid w:val="005159AB"/>
    <w:rsid w:val="0051781C"/>
    <w:rsid w:val="005236D6"/>
    <w:rsid w:val="00525AE1"/>
    <w:rsid w:val="00527B0B"/>
    <w:rsid w:val="00531674"/>
    <w:rsid w:val="00536335"/>
    <w:rsid w:val="0053760E"/>
    <w:rsid w:val="0054138F"/>
    <w:rsid w:val="00543F3B"/>
    <w:rsid w:val="00544FEF"/>
    <w:rsid w:val="0055011D"/>
    <w:rsid w:val="00555205"/>
    <w:rsid w:val="00555C2C"/>
    <w:rsid w:val="005630BE"/>
    <w:rsid w:val="005633AD"/>
    <w:rsid w:val="00565DA1"/>
    <w:rsid w:val="00572544"/>
    <w:rsid w:val="005762A1"/>
    <w:rsid w:val="00582A38"/>
    <w:rsid w:val="0058510E"/>
    <w:rsid w:val="005917A4"/>
    <w:rsid w:val="00591959"/>
    <w:rsid w:val="00593365"/>
    <w:rsid w:val="00596834"/>
    <w:rsid w:val="0059696B"/>
    <w:rsid w:val="00597209"/>
    <w:rsid w:val="00597773"/>
    <w:rsid w:val="00597C31"/>
    <w:rsid w:val="00597D33"/>
    <w:rsid w:val="00597FEA"/>
    <w:rsid w:val="005A0172"/>
    <w:rsid w:val="005A0666"/>
    <w:rsid w:val="005A0FC4"/>
    <w:rsid w:val="005A1624"/>
    <w:rsid w:val="005A28AE"/>
    <w:rsid w:val="005B0A6C"/>
    <w:rsid w:val="005B2A12"/>
    <w:rsid w:val="005B6B1A"/>
    <w:rsid w:val="005C1290"/>
    <w:rsid w:val="005C226E"/>
    <w:rsid w:val="005C53BA"/>
    <w:rsid w:val="005D0B62"/>
    <w:rsid w:val="005D192E"/>
    <w:rsid w:val="005D2398"/>
    <w:rsid w:val="005D5451"/>
    <w:rsid w:val="005E04E8"/>
    <w:rsid w:val="005E0622"/>
    <w:rsid w:val="005E16B3"/>
    <w:rsid w:val="005E233E"/>
    <w:rsid w:val="005E2374"/>
    <w:rsid w:val="005E376A"/>
    <w:rsid w:val="005E5311"/>
    <w:rsid w:val="005E6B29"/>
    <w:rsid w:val="005E7886"/>
    <w:rsid w:val="005F44AC"/>
    <w:rsid w:val="005F74C8"/>
    <w:rsid w:val="006033F4"/>
    <w:rsid w:val="00603C5E"/>
    <w:rsid w:val="00616B8B"/>
    <w:rsid w:val="00625228"/>
    <w:rsid w:val="006262EF"/>
    <w:rsid w:val="00626536"/>
    <w:rsid w:val="00627F5D"/>
    <w:rsid w:val="00635625"/>
    <w:rsid w:val="00636C54"/>
    <w:rsid w:val="00637D39"/>
    <w:rsid w:val="006402A3"/>
    <w:rsid w:val="006410D2"/>
    <w:rsid w:val="006418E1"/>
    <w:rsid w:val="006429EB"/>
    <w:rsid w:val="00650F00"/>
    <w:rsid w:val="006526AF"/>
    <w:rsid w:val="006545EA"/>
    <w:rsid w:val="0065753F"/>
    <w:rsid w:val="006602B2"/>
    <w:rsid w:val="00664682"/>
    <w:rsid w:val="006707D2"/>
    <w:rsid w:val="0067193F"/>
    <w:rsid w:val="00671BCF"/>
    <w:rsid w:val="006720D0"/>
    <w:rsid w:val="00675BD3"/>
    <w:rsid w:val="00681975"/>
    <w:rsid w:val="0068357D"/>
    <w:rsid w:val="0068590A"/>
    <w:rsid w:val="00692F2C"/>
    <w:rsid w:val="00693DEE"/>
    <w:rsid w:val="00695D41"/>
    <w:rsid w:val="006A0C81"/>
    <w:rsid w:val="006A3405"/>
    <w:rsid w:val="006A49E0"/>
    <w:rsid w:val="006A6438"/>
    <w:rsid w:val="006B00B5"/>
    <w:rsid w:val="006B0778"/>
    <w:rsid w:val="006B396A"/>
    <w:rsid w:val="006B5254"/>
    <w:rsid w:val="006B579E"/>
    <w:rsid w:val="006B6608"/>
    <w:rsid w:val="006B698C"/>
    <w:rsid w:val="006B7B19"/>
    <w:rsid w:val="006B7E4B"/>
    <w:rsid w:val="006C00E6"/>
    <w:rsid w:val="006C05D3"/>
    <w:rsid w:val="006C1460"/>
    <w:rsid w:val="006C7727"/>
    <w:rsid w:val="006D0C1B"/>
    <w:rsid w:val="006D1521"/>
    <w:rsid w:val="006D3A8F"/>
    <w:rsid w:val="006D489C"/>
    <w:rsid w:val="006D59A9"/>
    <w:rsid w:val="006E2816"/>
    <w:rsid w:val="006F32AD"/>
    <w:rsid w:val="006F43DF"/>
    <w:rsid w:val="006F5936"/>
    <w:rsid w:val="006F6738"/>
    <w:rsid w:val="00700072"/>
    <w:rsid w:val="00700BD9"/>
    <w:rsid w:val="0070569E"/>
    <w:rsid w:val="007057FE"/>
    <w:rsid w:val="0070590F"/>
    <w:rsid w:val="00713DE0"/>
    <w:rsid w:val="007154BF"/>
    <w:rsid w:val="00716398"/>
    <w:rsid w:val="00724EE6"/>
    <w:rsid w:val="00736BAE"/>
    <w:rsid w:val="00740DAE"/>
    <w:rsid w:val="0074519F"/>
    <w:rsid w:val="00746B7A"/>
    <w:rsid w:val="00747939"/>
    <w:rsid w:val="00747E18"/>
    <w:rsid w:val="00752872"/>
    <w:rsid w:val="00760123"/>
    <w:rsid w:val="0076042D"/>
    <w:rsid w:val="00763D7B"/>
    <w:rsid w:val="007656CE"/>
    <w:rsid w:val="00766CCD"/>
    <w:rsid w:val="00771CE5"/>
    <w:rsid w:val="007762E4"/>
    <w:rsid w:val="007767B6"/>
    <w:rsid w:val="007777EB"/>
    <w:rsid w:val="007804F8"/>
    <w:rsid w:val="007810A1"/>
    <w:rsid w:val="00784818"/>
    <w:rsid w:val="00784851"/>
    <w:rsid w:val="007863FF"/>
    <w:rsid w:val="00787410"/>
    <w:rsid w:val="007905E6"/>
    <w:rsid w:val="007906DC"/>
    <w:rsid w:val="00790DAD"/>
    <w:rsid w:val="00792A54"/>
    <w:rsid w:val="007A25D5"/>
    <w:rsid w:val="007A464C"/>
    <w:rsid w:val="007A4662"/>
    <w:rsid w:val="007B2814"/>
    <w:rsid w:val="007B29DF"/>
    <w:rsid w:val="007B4B31"/>
    <w:rsid w:val="007B53A2"/>
    <w:rsid w:val="007B7C92"/>
    <w:rsid w:val="007C3A94"/>
    <w:rsid w:val="007C4264"/>
    <w:rsid w:val="007D103E"/>
    <w:rsid w:val="007D1E19"/>
    <w:rsid w:val="007D2D6E"/>
    <w:rsid w:val="007D302A"/>
    <w:rsid w:val="007D4F97"/>
    <w:rsid w:val="007D5A02"/>
    <w:rsid w:val="007D6161"/>
    <w:rsid w:val="007D7017"/>
    <w:rsid w:val="007E0A4C"/>
    <w:rsid w:val="007E201D"/>
    <w:rsid w:val="007E22A4"/>
    <w:rsid w:val="007E3D64"/>
    <w:rsid w:val="007E4DA2"/>
    <w:rsid w:val="007E6BFF"/>
    <w:rsid w:val="007F0DCF"/>
    <w:rsid w:val="007F28DC"/>
    <w:rsid w:val="007F325A"/>
    <w:rsid w:val="007F757B"/>
    <w:rsid w:val="007F7F07"/>
    <w:rsid w:val="00802FE8"/>
    <w:rsid w:val="00804DD2"/>
    <w:rsid w:val="0080781F"/>
    <w:rsid w:val="008148E6"/>
    <w:rsid w:val="00817419"/>
    <w:rsid w:val="00817D34"/>
    <w:rsid w:val="008231AC"/>
    <w:rsid w:val="00823244"/>
    <w:rsid w:val="008235E4"/>
    <w:rsid w:val="008249F6"/>
    <w:rsid w:val="00824C35"/>
    <w:rsid w:val="00826CD4"/>
    <w:rsid w:val="00827DA2"/>
    <w:rsid w:val="0083104B"/>
    <w:rsid w:val="008318FB"/>
    <w:rsid w:val="00832C18"/>
    <w:rsid w:val="008360D5"/>
    <w:rsid w:val="008365B5"/>
    <w:rsid w:val="00843D37"/>
    <w:rsid w:val="00850765"/>
    <w:rsid w:val="008507AE"/>
    <w:rsid w:val="008509DC"/>
    <w:rsid w:val="00852070"/>
    <w:rsid w:val="00852959"/>
    <w:rsid w:val="0085298D"/>
    <w:rsid w:val="0086002E"/>
    <w:rsid w:val="008619C5"/>
    <w:rsid w:val="008621E5"/>
    <w:rsid w:val="008636C3"/>
    <w:rsid w:val="00863C4D"/>
    <w:rsid w:val="008713D9"/>
    <w:rsid w:val="00873E3E"/>
    <w:rsid w:val="00875F5D"/>
    <w:rsid w:val="00877D70"/>
    <w:rsid w:val="00880E5E"/>
    <w:rsid w:val="0088206C"/>
    <w:rsid w:val="00883C28"/>
    <w:rsid w:val="00884FC0"/>
    <w:rsid w:val="00886C0C"/>
    <w:rsid w:val="008902F4"/>
    <w:rsid w:val="00893878"/>
    <w:rsid w:val="00895E6A"/>
    <w:rsid w:val="008A1238"/>
    <w:rsid w:val="008A7DCA"/>
    <w:rsid w:val="008B10E1"/>
    <w:rsid w:val="008B1E57"/>
    <w:rsid w:val="008B4596"/>
    <w:rsid w:val="008B574C"/>
    <w:rsid w:val="008B589C"/>
    <w:rsid w:val="008B591F"/>
    <w:rsid w:val="008B66AF"/>
    <w:rsid w:val="008C02D3"/>
    <w:rsid w:val="008C0897"/>
    <w:rsid w:val="008C1F3A"/>
    <w:rsid w:val="008C7D4F"/>
    <w:rsid w:val="008D1FAF"/>
    <w:rsid w:val="008D30C3"/>
    <w:rsid w:val="008D7A6B"/>
    <w:rsid w:val="008D7DE5"/>
    <w:rsid w:val="008E4815"/>
    <w:rsid w:val="008E503D"/>
    <w:rsid w:val="008E6411"/>
    <w:rsid w:val="008F2B5D"/>
    <w:rsid w:val="008F4195"/>
    <w:rsid w:val="008F671E"/>
    <w:rsid w:val="00901BAE"/>
    <w:rsid w:val="009029AA"/>
    <w:rsid w:val="00902ACB"/>
    <w:rsid w:val="00907379"/>
    <w:rsid w:val="00912073"/>
    <w:rsid w:val="00913BC2"/>
    <w:rsid w:val="00920EC9"/>
    <w:rsid w:val="009237FD"/>
    <w:rsid w:val="009248C5"/>
    <w:rsid w:val="00924FD1"/>
    <w:rsid w:val="00927916"/>
    <w:rsid w:val="009304D7"/>
    <w:rsid w:val="00930F2A"/>
    <w:rsid w:val="009320F2"/>
    <w:rsid w:val="009353B8"/>
    <w:rsid w:val="00937B73"/>
    <w:rsid w:val="0094145A"/>
    <w:rsid w:val="009417D1"/>
    <w:rsid w:val="00941CDD"/>
    <w:rsid w:val="009420FB"/>
    <w:rsid w:val="00942858"/>
    <w:rsid w:val="009429D6"/>
    <w:rsid w:val="0094356E"/>
    <w:rsid w:val="00951AD9"/>
    <w:rsid w:val="00952FAD"/>
    <w:rsid w:val="00954E69"/>
    <w:rsid w:val="00957675"/>
    <w:rsid w:val="00960A36"/>
    <w:rsid w:val="0096640D"/>
    <w:rsid w:val="00967F95"/>
    <w:rsid w:val="009707DC"/>
    <w:rsid w:val="009725CF"/>
    <w:rsid w:val="00973FBC"/>
    <w:rsid w:val="00975034"/>
    <w:rsid w:val="00976453"/>
    <w:rsid w:val="00983346"/>
    <w:rsid w:val="00983B15"/>
    <w:rsid w:val="009847CC"/>
    <w:rsid w:val="00986036"/>
    <w:rsid w:val="009876AE"/>
    <w:rsid w:val="00987DFA"/>
    <w:rsid w:val="009903D4"/>
    <w:rsid w:val="009913F9"/>
    <w:rsid w:val="00997221"/>
    <w:rsid w:val="009A1460"/>
    <w:rsid w:val="009A26E7"/>
    <w:rsid w:val="009A52C6"/>
    <w:rsid w:val="009A79E6"/>
    <w:rsid w:val="009B41DF"/>
    <w:rsid w:val="009B6DEF"/>
    <w:rsid w:val="009C03F1"/>
    <w:rsid w:val="009C3757"/>
    <w:rsid w:val="009C3D11"/>
    <w:rsid w:val="009C4A5E"/>
    <w:rsid w:val="009C4D57"/>
    <w:rsid w:val="009C78EC"/>
    <w:rsid w:val="009D3619"/>
    <w:rsid w:val="009D4FB5"/>
    <w:rsid w:val="009D52AF"/>
    <w:rsid w:val="009D7D44"/>
    <w:rsid w:val="009E5A97"/>
    <w:rsid w:val="009E728A"/>
    <w:rsid w:val="009F356F"/>
    <w:rsid w:val="009F3674"/>
    <w:rsid w:val="009F41DE"/>
    <w:rsid w:val="009F5A9A"/>
    <w:rsid w:val="009F7904"/>
    <w:rsid w:val="009F7A1E"/>
    <w:rsid w:val="00A02C1D"/>
    <w:rsid w:val="00A04675"/>
    <w:rsid w:val="00A06BDD"/>
    <w:rsid w:val="00A07180"/>
    <w:rsid w:val="00A07304"/>
    <w:rsid w:val="00A116F3"/>
    <w:rsid w:val="00A11999"/>
    <w:rsid w:val="00A12059"/>
    <w:rsid w:val="00A140F6"/>
    <w:rsid w:val="00A247B1"/>
    <w:rsid w:val="00A311D8"/>
    <w:rsid w:val="00A318DB"/>
    <w:rsid w:val="00A32887"/>
    <w:rsid w:val="00A34628"/>
    <w:rsid w:val="00A422B1"/>
    <w:rsid w:val="00A43A18"/>
    <w:rsid w:val="00A456AB"/>
    <w:rsid w:val="00A46816"/>
    <w:rsid w:val="00A469F7"/>
    <w:rsid w:val="00A46EFA"/>
    <w:rsid w:val="00A47A6D"/>
    <w:rsid w:val="00A60511"/>
    <w:rsid w:val="00A61CE1"/>
    <w:rsid w:val="00A62F77"/>
    <w:rsid w:val="00A673C1"/>
    <w:rsid w:val="00A76254"/>
    <w:rsid w:val="00A83ADD"/>
    <w:rsid w:val="00A84600"/>
    <w:rsid w:val="00A91E6B"/>
    <w:rsid w:val="00A95AB9"/>
    <w:rsid w:val="00A97467"/>
    <w:rsid w:val="00AA12E5"/>
    <w:rsid w:val="00AA292D"/>
    <w:rsid w:val="00AA3A50"/>
    <w:rsid w:val="00AA3AA3"/>
    <w:rsid w:val="00AA4822"/>
    <w:rsid w:val="00AA5FF2"/>
    <w:rsid w:val="00AA70CD"/>
    <w:rsid w:val="00AB3AD9"/>
    <w:rsid w:val="00AC1655"/>
    <w:rsid w:val="00AC2CB9"/>
    <w:rsid w:val="00AC3F22"/>
    <w:rsid w:val="00AC56A9"/>
    <w:rsid w:val="00AC57E1"/>
    <w:rsid w:val="00AC681F"/>
    <w:rsid w:val="00AD295E"/>
    <w:rsid w:val="00AD6A3F"/>
    <w:rsid w:val="00AD7DF3"/>
    <w:rsid w:val="00AD7E00"/>
    <w:rsid w:val="00AF4FCC"/>
    <w:rsid w:val="00AF6273"/>
    <w:rsid w:val="00AF699A"/>
    <w:rsid w:val="00B012CB"/>
    <w:rsid w:val="00B04168"/>
    <w:rsid w:val="00B05178"/>
    <w:rsid w:val="00B05BD2"/>
    <w:rsid w:val="00B06A90"/>
    <w:rsid w:val="00B12E8B"/>
    <w:rsid w:val="00B131B0"/>
    <w:rsid w:val="00B134A5"/>
    <w:rsid w:val="00B1462A"/>
    <w:rsid w:val="00B1737F"/>
    <w:rsid w:val="00B2144B"/>
    <w:rsid w:val="00B230FC"/>
    <w:rsid w:val="00B256EF"/>
    <w:rsid w:val="00B329A5"/>
    <w:rsid w:val="00B34125"/>
    <w:rsid w:val="00B349B1"/>
    <w:rsid w:val="00B36992"/>
    <w:rsid w:val="00B370E2"/>
    <w:rsid w:val="00B37F34"/>
    <w:rsid w:val="00B4210B"/>
    <w:rsid w:val="00B438C1"/>
    <w:rsid w:val="00B43ADA"/>
    <w:rsid w:val="00B44817"/>
    <w:rsid w:val="00B478E8"/>
    <w:rsid w:val="00B47C0F"/>
    <w:rsid w:val="00B51D57"/>
    <w:rsid w:val="00B52A48"/>
    <w:rsid w:val="00B531BD"/>
    <w:rsid w:val="00B560B2"/>
    <w:rsid w:val="00B565A8"/>
    <w:rsid w:val="00B56924"/>
    <w:rsid w:val="00B61E88"/>
    <w:rsid w:val="00B66C42"/>
    <w:rsid w:val="00B66D77"/>
    <w:rsid w:val="00B70607"/>
    <w:rsid w:val="00B70B15"/>
    <w:rsid w:val="00B70BC5"/>
    <w:rsid w:val="00B715BA"/>
    <w:rsid w:val="00B808C9"/>
    <w:rsid w:val="00B8262A"/>
    <w:rsid w:val="00B835D8"/>
    <w:rsid w:val="00BA036A"/>
    <w:rsid w:val="00BA04D9"/>
    <w:rsid w:val="00BA6D38"/>
    <w:rsid w:val="00BA7120"/>
    <w:rsid w:val="00BB09AE"/>
    <w:rsid w:val="00BB132C"/>
    <w:rsid w:val="00BB2CB9"/>
    <w:rsid w:val="00BB3A3E"/>
    <w:rsid w:val="00BB7B4B"/>
    <w:rsid w:val="00BC33F4"/>
    <w:rsid w:val="00BC6832"/>
    <w:rsid w:val="00BC6C80"/>
    <w:rsid w:val="00BD1C1D"/>
    <w:rsid w:val="00BD20B3"/>
    <w:rsid w:val="00BD2213"/>
    <w:rsid w:val="00BD4268"/>
    <w:rsid w:val="00BD5D74"/>
    <w:rsid w:val="00BD6C82"/>
    <w:rsid w:val="00BE1A77"/>
    <w:rsid w:val="00BE22CC"/>
    <w:rsid w:val="00BE3A57"/>
    <w:rsid w:val="00BE67FB"/>
    <w:rsid w:val="00BE7334"/>
    <w:rsid w:val="00BE7CB4"/>
    <w:rsid w:val="00BF4D49"/>
    <w:rsid w:val="00BF58DF"/>
    <w:rsid w:val="00BF6614"/>
    <w:rsid w:val="00BF68DB"/>
    <w:rsid w:val="00BF69B8"/>
    <w:rsid w:val="00BF74DD"/>
    <w:rsid w:val="00BF759F"/>
    <w:rsid w:val="00C00CE7"/>
    <w:rsid w:val="00C03493"/>
    <w:rsid w:val="00C04284"/>
    <w:rsid w:val="00C05BF7"/>
    <w:rsid w:val="00C060EE"/>
    <w:rsid w:val="00C063F9"/>
    <w:rsid w:val="00C06678"/>
    <w:rsid w:val="00C06DEC"/>
    <w:rsid w:val="00C10031"/>
    <w:rsid w:val="00C1127C"/>
    <w:rsid w:val="00C11A29"/>
    <w:rsid w:val="00C1216D"/>
    <w:rsid w:val="00C12C18"/>
    <w:rsid w:val="00C168B7"/>
    <w:rsid w:val="00C16A9D"/>
    <w:rsid w:val="00C20EAD"/>
    <w:rsid w:val="00C220D6"/>
    <w:rsid w:val="00C23878"/>
    <w:rsid w:val="00C23EA8"/>
    <w:rsid w:val="00C2702F"/>
    <w:rsid w:val="00C316F2"/>
    <w:rsid w:val="00C32D4C"/>
    <w:rsid w:val="00C33FDA"/>
    <w:rsid w:val="00C34257"/>
    <w:rsid w:val="00C3596A"/>
    <w:rsid w:val="00C401C4"/>
    <w:rsid w:val="00C43785"/>
    <w:rsid w:val="00C453C6"/>
    <w:rsid w:val="00C46BD6"/>
    <w:rsid w:val="00C46C1A"/>
    <w:rsid w:val="00C51005"/>
    <w:rsid w:val="00C56A81"/>
    <w:rsid w:val="00C702E6"/>
    <w:rsid w:val="00C71957"/>
    <w:rsid w:val="00C71A39"/>
    <w:rsid w:val="00C71F94"/>
    <w:rsid w:val="00C73315"/>
    <w:rsid w:val="00C8050B"/>
    <w:rsid w:val="00C80EBB"/>
    <w:rsid w:val="00C80F72"/>
    <w:rsid w:val="00C826AC"/>
    <w:rsid w:val="00C82AA5"/>
    <w:rsid w:val="00C83F89"/>
    <w:rsid w:val="00C85C26"/>
    <w:rsid w:val="00C9368F"/>
    <w:rsid w:val="00C938C0"/>
    <w:rsid w:val="00C95F62"/>
    <w:rsid w:val="00CA177C"/>
    <w:rsid w:val="00CA1A7E"/>
    <w:rsid w:val="00CA1E6F"/>
    <w:rsid w:val="00CA2509"/>
    <w:rsid w:val="00CA4B0C"/>
    <w:rsid w:val="00CA5547"/>
    <w:rsid w:val="00CA58FF"/>
    <w:rsid w:val="00CA7FFB"/>
    <w:rsid w:val="00CB07CC"/>
    <w:rsid w:val="00CB0A5F"/>
    <w:rsid w:val="00CB1709"/>
    <w:rsid w:val="00CB199E"/>
    <w:rsid w:val="00CB7598"/>
    <w:rsid w:val="00CC0308"/>
    <w:rsid w:val="00CC1119"/>
    <w:rsid w:val="00CC24DC"/>
    <w:rsid w:val="00CC64B9"/>
    <w:rsid w:val="00CC6CEC"/>
    <w:rsid w:val="00CC7E4D"/>
    <w:rsid w:val="00CD0375"/>
    <w:rsid w:val="00CD073B"/>
    <w:rsid w:val="00CD0B58"/>
    <w:rsid w:val="00CD3C57"/>
    <w:rsid w:val="00CE04FA"/>
    <w:rsid w:val="00CE39C0"/>
    <w:rsid w:val="00CE3F42"/>
    <w:rsid w:val="00CE72B3"/>
    <w:rsid w:val="00CF1545"/>
    <w:rsid w:val="00D01810"/>
    <w:rsid w:val="00D020CE"/>
    <w:rsid w:val="00D02829"/>
    <w:rsid w:val="00D02C44"/>
    <w:rsid w:val="00D0617A"/>
    <w:rsid w:val="00D0690D"/>
    <w:rsid w:val="00D07825"/>
    <w:rsid w:val="00D10725"/>
    <w:rsid w:val="00D12867"/>
    <w:rsid w:val="00D12D64"/>
    <w:rsid w:val="00D13164"/>
    <w:rsid w:val="00D16075"/>
    <w:rsid w:val="00D25B57"/>
    <w:rsid w:val="00D26997"/>
    <w:rsid w:val="00D30E18"/>
    <w:rsid w:val="00D34D3B"/>
    <w:rsid w:val="00D3562F"/>
    <w:rsid w:val="00D35DE1"/>
    <w:rsid w:val="00D36856"/>
    <w:rsid w:val="00D36F85"/>
    <w:rsid w:val="00D37A00"/>
    <w:rsid w:val="00D37F22"/>
    <w:rsid w:val="00D40D2C"/>
    <w:rsid w:val="00D42114"/>
    <w:rsid w:val="00D425F0"/>
    <w:rsid w:val="00D43D32"/>
    <w:rsid w:val="00D51011"/>
    <w:rsid w:val="00D51640"/>
    <w:rsid w:val="00D5262A"/>
    <w:rsid w:val="00D53CF4"/>
    <w:rsid w:val="00D549AC"/>
    <w:rsid w:val="00D56FF2"/>
    <w:rsid w:val="00D60409"/>
    <w:rsid w:val="00D6050D"/>
    <w:rsid w:val="00D61647"/>
    <w:rsid w:val="00D64DEF"/>
    <w:rsid w:val="00D70383"/>
    <w:rsid w:val="00D70796"/>
    <w:rsid w:val="00D7441B"/>
    <w:rsid w:val="00D76F78"/>
    <w:rsid w:val="00D808D6"/>
    <w:rsid w:val="00D81413"/>
    <w:rsid w:val="00D817D7"/>
    <w:rsid w:val="00D8404D"/>
    <w:rsid w:val="00D87560"/>
    <w:rsid w:val="00D875BE"/>
    <w:rsid w:val="00D9387F"/>
    <w:rsid w:val="00D9397B"/>
    <w:rsid w:val="00D948EE"/>
    <w:rsid w:val="00D94F07"/>
    <w:rsid w:val="00D978EC"/>
    <w:rsid w:val="00DA0BB7"/>
    <w:rsid w:val="00DA3989"/>
    <w:rsid w:val="00DA4B64"/>
    <w:rsid w:val="00DA526C"/>
    <w:rsid w:val="00DA647E"/>
    <w:rsid w:val="00DB66C2"/>
    <w:rsid w:val="00DB7769"/>
    <w:rsid w:val="00DC029D"/>
    <w:rsid w:val="00DC09B5"/>
    <w:rsid w:val="00DC2A31"/>
    <w:rsid w:val="00DC389F"/>
    <w:rsid w:val="00DC4411"/>
    <w:rsid w:val="00DC4890"/>
    <w:rsid w:val="00DD2904"/>
    <w:rsid w:val="00DD3AB4"/>
    <w:rsid w:val="00DD4BA0"/>
    <w:rsid w:val="00DD553E"/>
    <w:rsid w:val="00DE2085"/>
    <w:rsid w:val="00DE20CA"/>
    <w:rsid w:val="00DE5869"/>
    <w:rsid w:val="00DE7349"/>
    <w:rsid w:val="00DF0805"/>
    <w:rsid w:val="00DF19B5"/>
    <w:rsid w:val="00DF1F3E"/>
    <w:rsid w:val="00DF2F9F"/>
    <w:rsid w:val="00DF3162"/>
    <w:rsid w:val="00DF3CE7"/>
    <w:rsid w:val="00DF4B90"/>
    <w:rsid w:val="00DF5A45"/>
    <w:rsid w:val="00DF6873"/>
    <w:rsid w:val="00E01C37"/>
    <w:rsid w:val="00E03230"/>
    <w:rsid w:val="00E034D5"/>
    <w:rsid w:val="00E073A5"/>
    <w:rsid w:val="00E21310"/>
    <w:rsid w:val="00E245B4"/>
    <w:rsid w:val="00E310AA"/>
    <w:rsid w:val="00E31E6B"/>
    <w:rsid w:val="00E3278D"/>
    <w:rsid w:val="00E33836"/>
    <w:rsid w:val="00E341EA"/>
    <w:rsid w:val="00E346D5"/>
    <w:rsid w:val="00E36FCC"/>
    <w:rsid w:val="00E4063C"/>
    <w:rsid w:val="00E434C2"/>
    <w:rsid w:val="00E448A1"/>
    <w:rsid w:val="00E459B6"/>
    <w:rsid w:val="00E462C6"/>
    <w:rsid w:val="00E5094D"/>
    <w:rsid w:val="00E52096"/>
    <w:rsid w:val="00E52C99"/>
    <w:rsid w:val="00E54551"/>
    <w:rsid w:val="00E60C8D"/>
    <w:rsid w:val="00E70C41"/>
    <w:rsid w:val="00E715A1"/>
    <w:rsid w:val="00E764CD"/>
    <w:rsid w:val="00E77370"/>
    <w:rsid w:val="00E81D4D"/>
    <w:rsid w:val="00E844A9"/>
    <w:rsid w:val="00E856F0"/>
    <w:rsid w:val="00E8683D"/>
    <w:rsid w:val="00E9118F"/>
    <w:rsid w:val="00E93E78"/>
    <w:rsid w:val="00E94020"/>
    <w:rsid w:val="00E9497F"/>
    <w:rsid w:val="00E96249"/>
    <w:rsid w:val="00EA01BB"/>
    <w:rsid w:val="00EA0A29"/>
    <w:rsid w:val="00EA18DF"/>
    <w:rsid w:val="00EB17F6"/>
    <w:rsid w:val="00EB6A90"/>
    <w:rsid w:val="00EB6C5E"/>
    <w:rsid w:val="00EC3947"/>
    <w:rsid w:val="00EC39A6"/>
    <w:rsid w:val="00EC4EEF"/>
    <w:rsid w:val="00EC559C"/>
    <w:rsid w:val="00EC5B6A"/>
    <w:rsid w:val="00EC6BBA"/>
    <w:rsid w:val="00ED0E3F"/>
    <w:rsid w:val="00ED715F"/>
    <w:rsid w:val="00ED7DE8"/>
    <w:rsid w:val="00EE0956"/>
    <w:rsid w:val="00EE6153"/>
    <w:rsid w:val="00EF213C"/>
    <w:rsid w:val="00EF5611"/>
    <w:rsid w:val="00EF5A0C"/>
    <w:rsid w:val="00EF5DF2"/>
    <w:rsid w:val="00EF7202"/>
    <w:rsid w:val="00EF7A9D"/>
    <w:rsid w:val="00F023A4"/>
    <w:rsid w:val="00F02B28"/>
    <w:rsid w:val="00F02C4E"/>
    <w:rsid w:val="00F07F10"/>
    <w:rsid w:val="00F07F89"/>
    <w:rsid w:val="00F10798"/>
    <w:rsid w:val="00F10954"/>
    <w:rsid w:val="00F15D00"/>
    <w:rsid w:val="00F22160"/>
    <w:rsid w:val="00F24051"/>
    <w:rsid w:val="00F2466F"/>
    <w:rsid w:val="00F249D8"/>
    <w:rsid w:val="00F254A4"/>
    <w:rsid w:val="00F25614"/>
    <w:rsid w:val="00F30353"/>
    <w:rsid w:val="00F317FD"/>
    <w:rsid w:val="00F34776"/>
    <w:rsid w:val="00F36060"/>
    <w:rsid w:val="00F361CF"/>
    <w:rsid w:val="00F363BF"/>
    <w:rsid w:val="00F3656C"/>
    <w:rsid w:val="00F42B71"/>
    <w:rsid w:val="00F4481A"/>
    <w:rsid w:val="00F53B05"/>
    <w:rsid w:val="00F5454E"/>
    <w:rsid w:val="00F55FBE"/>
    <w:rsid w:val="00F56D10"/>
    <w:rsid w:val="00F57820"/>
    <w:rsid w:val="00F57E5F"/>
    <w:rsid w:val="00F65FFE"/>
    <w:rsid w:val="00F67828"/>
    <w:rsid w:val="00F7122B"/>
    <w:rsid w:val="00F74FE8"/>
    <w:rsid w:val="00F7796E"/>
    <w:rsid w:val="00F8235A"/>
    <w:rsid w:val="00F84C88"/>
    <w:rsid w:val="00F86242"/>
    <w:rsid w:val="00F87B8C"/>
    <w:rsid w:val="00F91840"/>
    <w:rsid w:val="00F96C58"/>
    <w:rsid w:val="00F97381"/>
    <w:rsid w:val="00F97E74"/>
    <w:rsid w:val="00FA0CEC"/>
    <w:rsid w:val="00FA61FA"/>
    <w:rsid w:val="00FA684D"/>
    <w:rsid w:val="00FB28B8"/>
    <w:rsid w:val="00FB53D9"/>
    <w:rsid w:val="00FB542B"/>
    <w:rsid w:val="00FB6A53"/>
    <w:rsid w:val="00FC090D"/>
    <w:rsid w:val="00FC15AF"/>
    <w:rsid w:val="00FC30DA"/>
    <w:rsid w:val="00FC3982"/>
    <w:rsid w:val="00FC45A9"/>
    <w:rsid w:val="00FC6278"/>
    <w:rsid w:val="00FC6418"/>
    <w:rsid w:val="00FD2C7D"/>
    <w:rsid w:val="00FD4638"/>
    <w:rsid w:val="00FE0E1A"/>
    <w:rsid w:val="00FE3D7E"/>
    <w:rsid w:val="00FF0821"/>
    <w:rsid w:val="00FF15CB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D3286"/>
  <w15:docId w15:val="{90034E20-8572-4B38-BEF9-B0370D9B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24"/>
    <w:rPr>
      <w:rFonts w:ascii="Sylfaen" w:hAnsi="Sylfaen"/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5A162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qFormat/>
    <w:rsid w:val="005A162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7">
    <w:name w:val="heading 7"/>
    <w:basedOn w:val="a"/>
    <w:next w:val="a"/>
    <w:qFormat/>
    <w:rsid w:val="005A1624"/>
    <w:pPr>
      <w:spacing w:before="240" w:after="60"/>
      <w:outlineLvl w:val="6"/>
    </w:pPr>
    <w:rPr>
      <w:rFonts w:ascii="Times New Roman" w:hAnsi="Times New Roman"/>
      <w:lang w:val="en-US" w:eastAsia="en-US"/>
    </w:rPr>
  </w:style>
  <w:style w:type="paragraph" w:styleId="8">
    <w:name w:val="heading 8"/>
    <w:basedOn w:val="a"/>
    <w:next w:val="a"/>
    <w:qFormat/>
    <w:rsid w:val="005A1624"/>
    <w:p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paragraph" w:styleId="9">
    <w:name w:val="heading 9"/>
    <w:basedOn w:val="a"/>
    <w:next w:val="a"/>
    <w:qFormat/>
    <w:rsid w:val="005A1624"/>
    <w:pPr>
      <w:keepNext/>
      <w:ind w:left="-114" w:right="-42"/>
      <w:jc w:val="center"/>
      <w:outlineLvl w:val="8"/>
    </w:pPr>
    <w:rPr>
      <w:rFonts w:ascii="Arial Armenian" w:hAnsi="Arial Armenian"/>
      <w:i/>
      <w:iCs/>
      <w:sz w:val="20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5A16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3">
    <w:name w:val="Знак Знак"/>
    <w:basedOn w:val="a"/>
    <w:rsid w:val="005A1624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styleId="a4">
    <w:name w:val="footer"/>
    <w:basedOn w:val="a"/>
    <w:rsid w:val="005A162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1624"/>
  </w:style>
  <w:style w:type="paragraph" w:customStyle="1" w:styleId="a6">
    <w:name w:val="Знак Знак"/>
    <w:basedOn w:val="a"/>
    <w:rsid w:val="005A1624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5A1624"/>
    <w:rPr>
      <w:b/>
      <w:bCs/>
    </w:rPr>
  </w:style>
  <w:style w:type="character" w:customStyle="1" w:styleId="mechtexChar">
    <w:name w:val="mechtex Char"/>
    <w:basedOn w:val="a0"/>
    <w:link w:val="mechtex"/>
    <w:locked/>
    <w:rsid w:val="005A1624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a"/>
    <w:link w:val="mechtexChar"/>
    <w:rsid w:val="005A1624"/>
    <w:pPr>
      <w:jc w:val="center"/>
    </w:pPr>
    <w:rPr>
      <w:rFonts w:ascii="Arial Armenian" w:hAnsi="Arial Armenian"/>
      <w:sz w:val="22"/>
      <w:szCs w:val="20"/>
      <w:lang w:val="en-US"/>
    </w:rPr>
  </w:style>
  <w:style w:type="paragraph" w:styleId="3">
    <w:name w:val="Body Text Indent 3"/>
    <w:basedOn w:val="a"/>
    <w:rsid w:val="005A1624"/>
    <w:pPr>
      <w:spacing w:after="120"/>
      <w:ind w:left="283"/>
    </w:pPr>
    <w:rPr>
      <w:rFonts w:ascii="Times New Roman" w:hAnsi="Times New Roman"/>
      <w:sz w:val="16"/>
      <w:szCs w:val="16"/>
      <w:lang w:val="en-US" w:eastAsia="en-US"/>
    </w:rPr>
  </w:style>
  <w:style w:type="paragraph" w:styleId="2">
    <w:name w:val="Body Text 2"/>
    <w:basedOn w:val="a"/>
    <w:rsid w:val="005A1624"/>
    <w:pPr>
      <w:spacing w:after="120" w:line="480" w:lineRule="auto"/>
    </w:pPr>
    <w:rPr>
      <w:rFonts w:ascii="Times New Roman" w:hAnsi="Times New Roman"/>
      <w:lang w:val="en-US" w:eastAsia="en-US"/>
    </w:rPr>
  </w:style>
  <w:style w:type="paragraph" w:styleId="a8">
    <w:name w:val="Body Text"/>
    <w:basedOn w:val="a"/>
    <w:rsid w:val="005A1624"/>
    <w:pPr>
      <w:spacing w:after="120"/>
    </w:pPr>
    <w:rPr>
      <w:rFonts w:ascii="Times New Roman" w:hAnsi="Times New Roman"/>
    </w:rPr>
  </w:style>
  <w:style w:type="paragraph" w:styleId="a9">
    <w:name w:val="header"/>
    <w:basedOn w:val="a"/>
    <w:link w:val="aa"/>
    <w:rsid w:val="005A1624"/>
    <w:pPr>
      <w:tabs>
        <w:tab w:val="center" w:pos="4677"/>
        <w:tab w:val="right" w:pos="9355"/>
      </w:tabs>
    </w:pPr>
    <w:rPr>
      <w:rFonts w:ascii="Arial Armenian" w:hAnsi="Arial Armenian"/>
      <w:bCs/>
      <w:color w:val="000000"/>
      <w:sz w:val="28"/>
      <w:lang w:val="en-US" w:eastAsia="en-US"/>
    </w:rPr>
  </w:style>
  <w:style w:type="paragraph" w:styleId="ab">
    <w:name w:val="footnote text"/>
    <w:basedOn w:val="a"/>
    <w:semiHidden/>
    <w:rsid w:val="005A1624"/>
    <w:rPr>
      <w:rFonts w:ascii="Times New Roman" w:hAnsi="Times New Roman"/>
      <w:sz w:val="20"/>
      <w:szCs w:val="20"/>
      <w:lang w:val="en-US" w:eastAsia="en-US"/>
    </w:rPr>
  </w:style>
  <w:style w:type="paragraph" w:styleId="ac">
    <w:name w:val="Body Text Indent"/>
    <w:basedOn w:val="a"/>
    <w:rsid w:val="005A1624"/>
    <w:pPr>
      <w:spacing w:after="120"/>
      <w:ind w:left="283"/>
    </w:pPr>
    <w:rPr>
      <w:rFonts w:ascii="Times New Roman" w:hAnsi="Times New Roman"/>
      <w:lang w:val="en-US" w:eastAsia="en-US"/>
    </w:rPr>
  </w:style>
  <w:style w:type="paragraph" w:styleId="30">
    <w:name w:val="Body Text 3"/>
    <w:basedOn w:val="a"/>
    <w:rsid w:val="005A1624"/>
    <w:pPr>
      <w:spacing w:after="120"/>
    </w:pPr>
    <w:rPr>
      <w:rFonts w:ascii="Arial Armenian" w:hAnsi="Arial Armenian"/>
      <w:bCs/>
      <w:color w:val="000000"/>
      <w:sz w:val="16"/>
      <w:szCs w:val="16"/>
      <w:lang w:val="en-US" w:eastAsia="en-US"/>
    </w:rPr>
  </w:style>
  <w:style w:type="table" w:styleId="ad">
    <w:name w:val="Table Grid"/>
    <w:basedOn w:val="a1"/>
    <w:rsid w:val="00C1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507DCC"/>
    <w:pPr>
      <w:ind w:left="-178" w:right="-185"/>
      <w:jc w:val="center"/>
    </w:pPr>
    <w:rPr>
      <w:rFonts w:ascii="Arial Armenian" w:hAnsi="Arial Armenian"/>
      <w:sz w:val="20"/>
      <w:lang w:val="fr-FR" w:eastAsia="en-US"/>
    </w:rPr>
  </w:style>
  <w:style w:type="character" w:customStyle="1" w:styleId="aa">
    <w:name w:val="Верхний колонтитул Знак"/>
    <w:basedOn w:val="a0"/>
    <w:link w:val="a9"/>
    <w:rsid w:val="004508A0"/>
    <w:rPr>
      <w:rFonts w:ascii="Arial Armenian" w:hAnsi="Arial Armenian"/>
      <w:bCs/>
      <w:color w:val="000000"/>
      <w:sz w:val="28"/>
      <w:szCs w:val="24"/>
    </w:rPr>
  </w:style>
  <w:style w:type="paragraph" w:styleId="af">
    <w:name w:val="Normal (Web)"/>
    <w:basedOn w:val="a"/>
    <w:uiPriority w:val="99"/>
    <w:unhideWhenUsed/>
    <w:rsid w:val="00DF687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7B77-4F84-4309-84F8-85054B94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https://mul-culture.gov.am/tasks/docs/attachment.php?id=86816&amp;fn=02.grutyunKarVoroshumModernizm.docx&amp;out=1&amp;token=2e38e2a18e4d1cc42c71</cp:keywords>
  <cp:lastModifiedBy>Windows User</cp:lastModifiedBy>
  <cp:revision>70</cp:revision>
  <cp:lastPrinted>2019-10-16T23:06:00Z</cp:lastPrinted>
  <dcterms:created xsi:type="dcterms:W3CDTF">2019-10-16T20:10:00Z</dcterms:created>
  <dcterms:modified xsi:type="dcterms:W3CDTF">2025-07-02T10:41:00Z</dcterms:modified>
</cp:coreProperties>
</file>