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604D1" w14:textId="77777777" w:rsidR="00B04A17" w:rsidRPr="003E1092" w:rsidRDefault="00B04A17" w:rsidP="0083790E">
      <w:pPr>
        <w:shd w:val="clear" w:color="auto" w:fill="FFFFFF"/>
        <w:tabs>
          <w:tab w:val="left" w:pos="1080"/>
        </w:tabs>
        <w:spacing w:line="360" w:lineRule="auto"/>
        <w:ind w:left="-270" w:right="-14"/>
        <w:jc w:val="center"/>
        <w:textAlignment w:val="baseline"/>
        <w:rPr>
          <w:rFonts w:ascii="GHEA Grapalat" w:hAnsi="GHEA Grapalat"/>
          <w:b/>
          <w:bCs/>
          <w:lang w:val="hy-AM"/>
        </w:rPr>
      </w:pPr>
      <w:r w:rsidRPr="003E1092">
        <w:rPr>
          <w:rFonts w:ascii="GHEA Grapalat" w:hAnsi="GHEA Grapalat"/>
          <w:b/>
          <w:bCs/>
          <w:lang w:val="hy-AM"/>
        </w:rPr>
        <w:t>ՀԻՄՆԱՎՈՐՈՒՄ</w:t>
      </w:r>
      <w:r w:rsidRPr="003E1092">
        <w:rPr>
          <w:rFonts w:ascii="Calibri" w:hAnsi="Calibri" w:cs="Calibri"/>
          <w:b/>
          <w:bCs/>
          <w:lang w:val="hy-AM"/>
        </w:rPr>
        <w:t> </w:t>
      </w:r>
    </w:p>
    <w:p w14:paraId="04C3A996" w14:textId="1B4DC62B" w:rsidR="00B04A17" w:rsidRPr="003E1092" w:rsidRDefault="00D61AB4" w:rsidP="0083790E">
      <w:pPr>
        <w:shd w:val="clear" w:color="auto" w:fill="FFFFFF"/>
        <w:spacing w:line="360" w:lineRule="auto"/>
        <w:ind w:left="-270" w:right="-14" w:firstLine="375"/>
        <w:jc w:val="center"/>
        <w:rPr>
          <w:rFonts w:ascii="GHEA Grapalat" w:hAnsi="GHEA Grapalat" w:cs="GHEA Grapalat"/>
          <w:b/>
          <w:bCs/>
          <w:lang w:val="hy-AM"/>
        </w:rPr>
      </w:pPr>
      <w:r w:rsidRPr="003E1092">
        <w:rPr>
          <w:rFonts w:ascii="GHEA Grapalat" w:hAnsi="GHEA Grapalat"/>
          <w:b/>
          <w:lang w:val="hy-AM"/>
        </w:rPr>
        <w:t>«ՓՐԿԱՐԱՐԱԿԱՆ ԾԱՌԱՅՈՒԹՅԱՆ ԱՆՑՆԵԼՈՒ ԵՎ ՊԱՇՏՈՆԻ ՆՇԱՆԱԿՎԵԼՈՒ ԿԱՐԳԸ ՍԱՀՄԱՆԵԼՈՒ ՄԱՍԻՆ»</w:t>
      </w:r>
      <w:r w:rsidR="00F00FBE">
        <w:rPr>
          <w:rFonts w:ascii="GHEA Grapalat" w:hAnsi="GHEA Grapalat"/>
          <w:b/>
          <w:lang w:val="hy-AM"/>
        </w:rPr>
        <w:t xml:space="preserve"> </w:t>
      </w:r>
      <w:r w:rsidRPr="003E1092">
        <w:rPr>
          <w:rFonts w:ascii="GHEA Grapalat" w:hAnsi="GHEA Grapalat" w:cs="GHEA Grapalat"/>
          <w:b/>
          <w:bCs/>
          <w:lang w:val="hy-AM"/>
        </w:rPr>
        <w:t>ՀՀ ՆԵՐՔԻՆ ԳՈՐԾԵՐԻ ՆԱԽԱՐԱՐԻ ՀՐԱՄԱՆԻ</w:t>
      </w:r>
      <w:r w:rsidR="00957474" w:rsidRPr="003E1092">
        <w:rPr>
          <w:rFonts w:ascii="GHEA Grapalat" w:hAnsi="GHEA Grapalat" w:cs="GHEA Grapalat"/>
          <w:b/>
          <w:bCs/>
          <w:lang w:val="hy-AM"/>
        </w:rPr>
        <w:t xml:space="preserve"> ՆԱԽԱԳԾԻ </w:t>
      </w:r>
      <w:r w:rsidR="002C48B8" w:rsidRPr="003E1092">
        <w:rPr>
          <w:rFonts w:ascii="GHEA Grapalat" w:hAnsi="GHEA Grapalat" w:cs="GHEA Grapalat"/>
          <w:b/>
          <w:bCs/>
          <w:lang w:val="hy-AM"/>
        </w:rPr>
        <w:t>ԸՆԴՈՒՆՄԱՆ</w:t>
      </w:r>
      <w:r w:rsidR="00B04A17" w:rsidRPr="003E1092">
        <w:rPr>
          <w:rFonts w:ascii="GHEA Grapalat" w:hAnsi="GHEA Grapalat" w:cs="GHEA Grapalat"/>
          <w:b/>
          <w:bCs/>
          <w:lang w:val="hy-AM"/>
        </w:rPr>
        <w:t xml:space="preserve"> ՎԵՐԱԲԵՐՅԱԼ</w:t>
      </w:r>
    </w:p>
    <w:p w14:paraId="614D82EE" w14:textId="77777777" w:rsidR="002676B1" w:rsidRPr="003E1092" w:rsidRDefault="002676B1" w:rsidP="003E1092">
      <w:pPr>
        <w:shd w:val="clear" w:color="auto" w:fill="FFFFFF"/>
        <w:tabs>
          <w:tab w:val="left" w:pos="1080"/>
        </w:tabs>
        <w:spacing w:line="360" w:lineRule="auto"/>
        <w:ind w:firstLine="720"/>
        <w:jc w:val="center"/>
        <w:textAlignment w:val="baseline"/>
        <w:rPr>
          <w:rFonts w:ascii="GHEA Grapalat" w:hAnsi="GHEA Grapalat"/>
          <w:lang w:val="hy-AM"/>
        </w:rPr>
      </w:pPr>
    </w:p>
    <w:p w14:paraId="1A7D362C" w14:textId="12CBCA39" w:rsidR="001E2B34" w:rsidRPr="003E1092" w:rsidRDefault="0083790E" w:rsidP="0083790E">
      <w:pPr>
        <w:tabs>
          <w:tab w:val="left" w:pos="630"/>
        </w:tabs>
        <w:suppressAutoHyphens w:val="0"/>
        <w:spacing w:line="360" w:lineRule="auto"/>
        <w:jc w:val="both"/>
        <w:rPr>
          <w:rFonts w:ascii="GHEA Grapalat" w:eastAsia="MS Mincho" w:hAnsi="GHEA Grapalat" w:cs="Sylfaen"/>
          <w:lang w:val="hy-AM"/>
        </w:rPr>
      </w:pPr>
      <w:r>
        <w:rPr>
          <w:rFonts w:ascii="GHEA Grapalat" w:hAnsi="GHEA Grapalat"/>
          <w:b/>
          <w:lang w:val="hy-AM"/>
        </w:rPr>
        <w:t xml:space="preserve">    1</w:t>
      </w:r>
      <w:r>
        <w:rPr>
          <w:rFonts w:ascii="Microsoft JhengHei" w:eastAsia="Microsoft JhengHei" w:hAnsi="Microsoft JhengHei" w:cs="Microsoft JhengHei"/>
          <w:b/>
          <w:lang w:val="hy-AM"/>
        </w:rPr>
        <w:t xml:space="preserve">․ </w:t>
      </w:r>
      <w:r w:rsidR="001E2B34" w:rsidRPr="003E1092">
        <w:rPr>
          <w:rFonts w:ascii="GHEA Grapalat" w:hAnsi="GHEA Grapalat"/>
          <w:b/>
          <w:lang w:val="hy-AM"/>
        </w:rPr>
        <w:t>Իրավական</w:t>
      </w:r>
      <w:r w:rsidR="001E2B34" w:rsidRPr="003E1092">
        <w:rPr>
          <w:rFonts w:ascii="GHEA Grapalat" w:hAnsi="GHEA Grapalat"/>
          <w:lang w:val="hy-AM"/>
        </w:rPr>
        <w:t xml:space="preserve"> </w:t>
      </w:r>
      <w:r w:rsidR="001E2B34" w:rsidRPr="003E1092">
        <w:rPr>
          <w:rFonts w:ascii="GHEA Grapalat" w:hAnsi="GHEA Grapalat"/>
          <w:b/>
          <w:lang w:val="hy-AM"/>
        </w:rPr>
        <w:t>ակտի</w:t>
      </w:r>
      <w:r w:rsidR="001E2B34" w:rsidRPr="003E1092">
        <w:rPr>
          <w:rFonts w:ascii="GHEA Grapalat" w:hAnsi="GHEA Grapalat"/>
          <w:lang w:val="hy-AM"/>
        </w:rPr>
        <w:t xml:space="preserve"> </w:t>
      </w:r>
      <w:r w:rsidR="001E2B34" w:rsidRPr="003E1092">
        <w:rPr>
          <w:rFonts w:ascii="GHEA Grapalat" w:hAnsi="GHEA Grapalat"/>
          <w:b/>
          <w:lang w:val="af-ZA"/>
        </w:rPr>
        <w:t>ընդունման</w:t>
      </w:r>
      <w:r w:rsidR="001E2B34" w:rsidRPr="003E1092">
        <w:rPr>
          <w:rFonts w:ascii="GHEA Grapalat" w:hAnsi="GHEA Grapalat"/>
          <w:lang w:val="af-ZA"/>
        </w:rPr>
        <w:t xml:space="preserve"> </w:t>
      </w:r>
      <w:r w:rsidR="001E2B34" w:rsidRPr="003E1092">
        <w:rPr>
          <w:rFonts w:ascii="GHEA Grapalat" w:hAnsi="GHEA Grapalat"/>
          <w:b/>
          <w:lang w:val="hy-AM"/>
        </w:rPr>
        <w:t>անհրաժեշտությունը</w:t>
      </w:r>
      <w:r>
        <w:rPr>
          <w:rFonts w:ascii="Microsoft JhengHei" w:eastAsia="Microsoft JhengHei" w:hAnsi="Microsoft JhengHei" w:cs="Microsoft JhengHei"/>
          <w:b/>
          <w:lang w:val="hy-AM"/>
        </w:rPr>
        <w:t>․</w:t>
      </w:r>
    </w:p>
    <w:p w14:paraId="2AA3176C" w14:textId="0FB17AF0" w:rsidR="00304DAC" w:rsidRPr="003E1092" w:rsidRDefault="0083790E" w:rsidP="0083790E">
      <w:pPr>
        <w:pStyle w:val="ListParagraph"/>
        <w:tabs>
          <w:tab w:val="left" w:pos="1080"/>
        </w:tabs>
        <w:autoSpaceDE w:val="0"/>
        <w:autoSpaceDN w:val="0"/>
        <w:adjustRightInd w:val="0"/>
        <w:spacing w:line="360" w:lineRule="auto"/>
        <w:ind w:left="0"/>
        <w:jc w:val="both"/>
        <w:rPr>
          <w:rFonts w:ascii="GHEA Grapalat" w:hAnsi="GHEA Grapalat"/>
          <w:bCs/>
          <w:iCs/>
          <w:lang w:val="hy-AM"/>
        </w:rPr>
      </w:pPr>
      <w:bookmarkStart w:id="0" w:name="_Hlk171583142"/>
      <w:r>
        <w:rPr>
          <w:rFonts w:ascii="GHEA Grapalat" w:hAnsi="GHEA Grapalat" w:cs="Sylfaen"/>
          <w:noProof/>
          <w:lang w:val="hy-AM"/>
        </w:rPr>
        <w:t xml:space="preserve">  </w:t>
      </w:r>
      <w:r w:rsidR="00E23715" w:rsidRPr="003E1092">
        <w:rPr>
          <w:rFonts w:ascii="GHEA Grapalat" w:hAnsi="GHEA Grapalat" w:cs="Sylfaen"/>
          <w:noProof/>
          <w:lang w:val="hy-AM"/>
        </w:rPr>
        <w:t>«</w:t>
      </w:r>
      <w:bookmarkStart w:id="1" w:name="_Hlk182234244"/>
      <w:r w:rsidR="00164EEB" w:rsidRPr="003E1092">
        <w:rPr>
          <w:rFonts w:ascii="GHEA Grapalat" w:hAnsi="GHEA Grapalat" w:cs="Sylfaen"/>
          <w:noProof/>
          <w:lang w:val="hy-AM"/>
        </w:rPr>
        <w:t>Փ</w:t>
      </w:r>
      <w:r w:rsidR="00164EEB" w:rsidRPr="003E1092">
        <w:rPr>
          <w:rFonts w:ascii="GHEA Grapalat" w:hAnsi="GHEA Grapalat"/>
          <w:lang w:val="hy-AM"/>
        </w:rPr>
        <w:t xml:space="preserve">րկարարական ծառայության անցնելու և պաշտոնի նշանակվելու կարգը սահմանելու </w:t>
      </w:r>
      <w:r w:rsidR="00E23715" w:rsidRPr="003E1092">
        <w:rPr>
          <w:rFonts w:ascii="GHEA Grapalat" w:hAnsi="GHEA Grapalat" w:cs="Sylfaen"/>
          <w:noProof/>
          <w:lang w:val="hy-AM"/>
        </w:rPr>
        <w:t xml:space="preserve">մասին» </w:t>
      </w:r>
      <w:r w:rsidR="00164EEB" w:rsidRPr="003E1092">
        <w:rPr>
          <w:rFonts w:ascii="GHEA Grapalat" w:hAnsi="GHEA Grapalat" w:cs="Sylfaen"/>
          <w:noProof/>
          <w:lang w:val="hy-AM"/>
        </w:rPr>
        <w:t xml:space="preserve">ՀՀ ներքին գործերի նախարարի հրամանի </w:t>
      </w:r>
      <w:r w:rsidR="008C6FBD" w:rsidRPr="003E1092">
        <w:rPr>
          <w:rFonts w:ascii="GHEA Grapalat" w:hAnsi="GHEA Grapalat" w:cs="Sylfaen"/>
          <w:noProof/>
          <w:lang w:val="hy-AM"/>
        </w:rPr>
        <w:t>նախագծ</w:t>
      </w:r>
      <w:bookmarkEnd w:id="1"/>
      <w:r w:rsidR="000239E6">
        <w:rPr>
          <w:rFonts w:ascii="GHEA Grapalat" w:hAnsi="GHEA Grapalat" w:cs="Sylfaen"/>
          <w:noProof/>
          <w:lang w:val="hy-AM"/>
        </w:rPr>
        <w:t>ի</w:t>
      </w:r>
      <w:r w:rsidR="00BC371D" w:rsidRPr="003E1092">
        <w:rPr>
          <w:rFonts w:ascii="GHEA Grapalat" w:hAnsi="GHEA Grapalat" w:cs="Sylfaen"/>
          <w:noProof/>
          <w:lang w:val="hy-AM"/>
        </w:rPr>
        <w:t xml:space="preserve"> </w:t>
      </w:r>
      <w:r w:rsidR="00574918" w:rsidRPr="003E1092">
        <w:rPr>
          <w:rStyle w:val="Strong"/>
          <w:rFonts w:ascii="GHEA Grapalat" w:hAnsi="GHEA Grapalat"/>
          <w:b w:val="0"/>
          <w:bCs w:val="0"/>
          <w:color w:val="000000"/>
          <w:shd w:val="clear" w:color="auto" w:fill="FFFFFF"/>
          <w:lang w:val="hy-AM"/>
        </w:rPr>
        <w:t>(այսուհետ՝ Նախագիծ</w:t>
      </w:r>
      <w:bookmarkEnd w:id="0"/>
      <w:r w:rsidR="000239E6" w:rsidRPr="000239E6">
        <w:rPr>
          <w:rStyle w:val="Strong"/>
          <w:rFonts w:ascii="GHEA Grapalat" w:hAnsi="GHEA Grapalat"/>
          <w:b w:val="0"/>
          <w:bCs w:val="0"/>
          <w:color w:val="000000"/>
          <w:shd w:val="clear" w:color="auto" w:fill="FFFFFF"/>
          <w:lang w:val="hy-AM"/>
        </w:rPr>
        <w:t>)</w:t>
      </w:r>
      <w:r w:rsidR="00E23715" w:rsidRPr="003E1092">
        <w:rPr>
          <w:rFonts w:ascii="GHEA Grapalat" w:hAnsi="GHEA Grapalat" w:cs="GHEA Grapalat"/>
          <w:lang w:val="hy-AM"/>
        </w:rPr>
        <w:t xml:space="preserve"> ընդունման անհրաժեշտությունը պայմանավորված է </w:t>
      </w:r>
      <w:r w:rsidR="00BC371D" w:rsidRPr="003E1092">
        <w:rPr>
          <w:rFonts w:ascii="GHEA Grapalat" w:hAnsi="GHEA Grapalat"/>
          <w:lang w:val="af-ZA"/>
        </w:rPr>
        <w:t xml:space="preserve">ՀՀ </w:t>
      </w:r>
      <w:r w:rsidR="0089381A" w:rsidRPr="003E1092">
        <w:rPr>
          <w:rFonts w:ascii="GHEA Grapalat" w:hAnsi="GHEA Grapalat"/>
          <w:lang w:val="hy-AM"/>
        </w:rPr>
        <w:t>վ</w:t>
      </w:r>
      <w:r w:rsidR="00BC371D" w:rsidRPr="003E1092">
        <w:rPr>
          <w:rFonts w:ascii="GHEA Grapalat" w:hAnsi="GHEA Grapalat"/>
          <w:lang w:val="af-ZA"/>
        </w:rPr>
        <w:t xml:space="preserve">արչապետի 2024 թվականի </w:t>
      </w:r>
      <w:r w:rsidR="00BC371D" w:rsidRPr="003E1092">
        <w:rPr>
          <w:rFonts w:ascii="GHEA Grapalat" w:hAnsi="GHEA Grapalat"/>
          <w:bCs/>
          <w:iCs/>
          <w:lang w:val="af-ZA"/>
        </w:rPr>
        <w:t>թ</w:t>
      </w:r>
      <w:r w:rsidR="00BC371D" w:rsidRPr="003E1092">
        <w:rPr>
          <w:rFonts w:ascii="GHEA Grapalat" w:hAnsi="GHEA Grapalat"/>
          <w:bCs/>
          <w:iCs/>
          <w:lang w:val="hy-AM"/>
        </w:rPr>
        <w:t>վականի դեկտեմբերի 26-ի</w:t>
      </w:r>
      <w:r w:rsidR="00BC371D" w:rsidRPr="003E1092">
        <w:rPr>
          <w:rFonts w:ascii="GHEA Grapalat" w:hAnsi="GHEA Grapalat"/>
          <w:bCs/>
          <w:iCs/>
          <w:lang w:val="af-ZA"/>
        </w:rPr>
        <w:t xml:space="preserve"> </w:t>
      </w:r>
      <w:r w:rsidR="00BC371D" w:rsidRPr="003E1092">
        <w:rPr>
          <w:rFonts w:ascii="GHEA Grapalat" w:hAnsi="GHEA Grapalat"/>
          <w:color w:val="000000"/>
          <w:shd w:val="clear" w:color="auto" w:fill="FFFFFF"/>
          <w:lang w:val="hy-AM"/>
        </w:rPr>
        <w:t xml:space="preserve">«Ոստիկանությունում ծառայության մասին» օրենքում լրացումներ և փոփոխություններ կատարելու մասին», «Փրկարար ծառայության մասին» օրենքում լրացումներ և փոփոխություններ կատարելու մասին», «Բարձրագույն և հետբուհական մասնագիտական կրթության մասին» օրենքում փոփոխություններ և լրացումներ կատարելու մասին» և «Մասնագիտական կրթության և ուսուցման մասին» օրենքում լրացում կատարելու մասին» օրենքների կիրարկումն ապահովող միջոցառումների ցանկը հաստատելու մասին» </w:t>
      </w:r>
      <w:r w:rsidR="00BC371D" w:rsidRPr="003E1092">
        <w:rPr>
          <w:rFonts w:ascii="GHEA Grapalat" w:hAnsi="GHEA Grapalat"/>
          <w:bCs/>
          <w:iCs/>
          <w:lang w:val="hy-AM"/>
        </w:rPr>
        <w:t>թիվ</w:t>
      </w:r>
      <w:r w:rsidR="00BC371D" w:rsidRPr="003E1092">
        <w:rPr>
          <w:rFonts w:ascii="GHEA Grapalat" w:hAnsi="GHEA Grapalat"/>
          <w:bCs/>
          <w:iCs/>
          <w:lang w:val="af-ZA"/>
        </w:rPr>
        <w:t xml:space="preserve"> </w:t>
      </w:r>
      <w:r w:rsidR="00BC371D" w:rsidRPr="003E1092">
        <w:rPr>
          <w:rFonts w:ascii="GHEA Grapalat" w:hAnsi="GHEA Grapalat"/>
          <w:bCs/>
          <w:iCs/>
          <w:lang w:val="hy-AM"/>
        </w:rPr>
        <w:t>1202-</w:t>
      </w:r>
      <w:r w:rsidR="00BC371D" w:rsidRPr="003E1092">
        <w:rPr>
          <w:rFonts w:ascii="GHEA Grapalat" w:hAnsi="GHEA Grapalat"/>
          <w:bCs/>
          <w:iCs/>
          <w:lang w:val="af-ZA"/>
        </w:rPr>
        <w:t xml:space="preserve">Ա </w:t>
      </w:r>
      <w:bookmarkStart w:id="2" w:name="_Hlk170393236"/>
      <w:bookmarkStart w:id="3" w:name="_Hlk186794917"/>
      <w:r w:rsidR="00304DAC" w:rsidRPr="003E1092">
        <w:rPr>
          <w:rFonts w:ascii="GHEA Grapalat" w:hAnsi="GHEA Grapalat"/>
          <w:bCs/>
          <w:iCs/>
          <w:lang w:val="hy-AM"/>
        </w:rPr>
        <w:t>որոշ</w:t>
      </w:r>
      <w:r w:rsidR="00BC371D" w:rsidRPr="003E1092">
        <w:rPr>
          <w:rFonts w:ascii="GHEA Grapalat" w:hAnsi="GHEA Grapalat"/>
          <w:bCs/>
          <w:iCs/>
          <w:lang w:val="af-ZA"/>
        </w:rPr>
        <w:t>մա</w:t>
      </w:r>
      <w:bookmarkStart w:id="4" w:name="_Hlk170390757"/>
      <w:bookmarkEnd w:id="2"/>
      <w:r w:rsidR="00BC371D" w:rsidRPr="003E1092">
        <w:rPr>
          <w:rFonts w:ascii="GHEA Grapalat" w:hAnsi="GHEA Grapalat"/>
          <w:bCs/>
          <w:iCs/>
          <w:lang w:val="hy-AM"/>
        </w:rPr>
        <w:t xml:space="preserve">մբ հաստատված </w:t>
      </w:r>
      <w:bookmarkEnd w:id="3"/>
      <w:r w:rsidR="00BC371D" w:rsidRPr="003E1092">
        <w:rPr>
          <w:rFonts w:ascii="GHEA Grapalat" w:hAnsi="GHEA Grapalat"/>
          <w:bCs/>
          <w:iCs/>
          <w:lang w:val="af-ZA"/>
        </w:rPr>
        <w:t xml:space="preserve">հավելվածի </w:t>
      </w:r>
      <w:bookmarkEnd w:id="4"/>
      <w:r w:rsidR="00BC371D" w:rsidRPr="003E1092">
        <w:rPr>
          <w:rFonts w:ascii="GHEA Grapalat" w:hAnsi="GHEA Grapalat"/>
          <w:bCs/>
          <w:iCs/>
          <w:lang w:val="hy-AM"/>
        </w:rPr>
        <w:t xml:space="preserve">4-րդ կետի </w:t>
      </w:r>
      <w:r w:rsidR="00304DAC" w:rsidRPr="003E1092">
        <w:rPr>
          <w:rFonts w:ascii="GHEA Grapalat" w:hAnsi="GHEA Grapalat"/>
          <w:bCs/>
          <w:iCs/>
          <w:lang w:val="af-ZA"/>
        </w:rPr>
        <w:t>կատար</w:t>
      </w:r>
      <w:r w:rsidR="00BC371D" w:rsidRPr="003E1092">
        <w:rPr>
          <w:rFonts w:ascii="GHEA Grapalat" w:hAnsi="GHEA Grapalat"/>
          <w:bCs/>
          <w:iCs/>
          <w:lang w:val="af-ZA"/>
        </w:rPr>
        <w:t>մ</w:t>
      </w:r>
      <w:r w:rsidR="00304DAC" w:rsidRPr="003E1092">
        <w:rPr>
          <w:rFonts w:ascii="GHEA Grapalat" w:hAnsi="GHEA Grapalat"/>
          <w:bCs/>
          <w:iCs/>
          <w:lang w:val="hy-AM"/>
        </w:rPr>
        <w:t>ա</w:t>
      </w:r>
      <w:r w:rsidR="00BC371D" w:rsidRPr="003E1092">
        <w:rPr>
          <w:rFonts w:ascii="GHEA Grapalat" w:hAnsi="GHEA Grapalat"/>
          <w:bCs/>
          <w:iCs/>
          <w:lang w:val="af-ZA"/>
        </w:rPr>
        <w:t xml:space="preserve">ն </w:t>
      </w:r>
      <w:r w:rsidR="00304DAC" w:rsidRPr="003E1092">
        <w:rPr>
          <w:rFonts w:ascii="GHEA Grapalat" w:hAnsi="GHEA Grapalat"/>
          <w:bCs/>
          <w:iCs/>
          <w:lang w:val="hy-AM"/>
        </w:rPr>
        <w:t>անհրաժեշտությամբ։</w:t>
      </w:r>
    </w:p>
    <w:p w14:paraId="581FCF20" w14:textId="4FF122D1" w:rsidR="00854CFB" w:rsidRPr="003E1092" w:rsidRDefault="00BC371D" w:rsidP="003E1092">
      <w:pPr>
        <w:pStyle w:val="ListParagraph"/>
        <w:tabs>
          <w:tab w:val="left" w:pos="1080"/>
        </w:tabs>
        <w:autoSpaceDE w:val="0"/>
        <w:autoSpaceDN w:val="0"/>
        <w:adjustRightInd w:val="0"/>
        <w:spacing w:line="360" w:lineRule="auto"/>
        <w:ind w:left="0" w:firstLine="720"/>
        <w:jc w:val="both"/>
        <w:rPr>
          <w:rFonts w:ascii="GHEA Grapalat" w:hAnsi="GHEA Grapalat"/>
          <w:lang w:val="hy-AM"/>
        </w:rPr>
      </w:pPr>
      <w:r w:rsidRPr="003E1092">
        <w:rPr>
          <w:rFonts w:ascii="GHEA Grapalat" w:hAnsi="GHEA Grapalat"/>
          <w:lang w:val="hy-AM"/>
        </w:rPr>
        <w:t xml:space="preserve"> «Փ</w:t>
      </w:r>
      <w:r w:rsidRPr="003E1092">
        <w:rPr>
          <w:rFonts w:ascii="GHEA Grapalat" w:hAnsi="GHEA Grapalat" w:cs="Sylfaen"/>
          <w:lang w:val="hy-AM"/>
        </w:rPr>
        <w:t>րկարար</w:t>
      </w:r>
      <w:r w:rsidRPr="003E1092">
        <w:rPr>
          <w:rFonts w:ascii="GHEA Grapalat" w:hAnsi="GHEA Grapalat"/>
          <w:lang w:val="hy-AM"/>
        </w:rPr>
        <w:t xml:space="preserve"> </w:t>
      </w:r>
      <w:r w:rsidRPr="003E1092">
        <w:rPr>
          <w:rFonts w:ascii="GHEA Grapalat" w:hAnsi="GHEA Grapalat" w:cs="Sylfaen"/>
          <w:lang w:val="hy-AM"/>
        </w:rPr>
        <w:t>ծառայության</w:t>
      </w:r>
      <w:r w:rsidRPr="003E1092">
        <w:rPr>
          <w:rFonts w:ascii="GHEA Grapalat" w:hAnsi="GHEA Grapalat"/>
          <w:lang w:val="hy-AM"/>
        </w:rPr>
        <w:t xml:space="preserve"> </w:t>
      </w:r>
      <w:r w:rsidRPr="003E1092">
        <w:rPr>
          <w:rFonts w:ascii="GHEA Grapalat" w:hAnsi="GHEA Grapalat" w:cs="Sylfaen"/>
          <w:lang w:val="hy-AM"/>
        </w:rPr>
        <w:t>մասին</w:t>
      </w:r>
      <w:r w:rsidRPr="003E1092">
        <w:rPr>
          <w:rFonts w:ascii="GHEA Grapalat" w:hAnsi="GHEA Grapalat"/>
          <w:lang w:val="hy-AM"/>
        </w:rPr>
        <w:t xml:space="preserve">» </w:t>
      </w:r>
      <w:r w:rsidRPr="003E1092">
        <w:rPr>
          <w:rFonts w:ascii="GHEA Grapalat" w:hAnsi="GHEA Grapalat" w:cs="Sylfaen"/>
          <w:lang w:val="hy-AM"/>
        </w:rPr>
        <w:t>օրենքում</w:t>
      </w:r>
      <w:r w:rsidRPr="003E1092">
        <w:rPr>
          <w:rFonts w:ascii="GHEA Grapalat" w:hAnsi="GHEA Grapalat"/>
          <w:lang w:val="hy-AM"/>
        </w:rPr>
        <w:t xml:space="preserve"> </w:t>
      </w:r>
      <w:r w:rsidRPr="003E1092">
        <w:rPr>
          <w:rFonts w:ascii="GHEA Grapalat" w:hAnsi="GHEA Grapalat" w:cs="Sylfaen"/>
          <w:lang w:val="hy-AM"/>
        </w:rPr>
        <w:t>լրացումներ</w:t>
      </w:r>
      <w:r w:rsidR="00304DAC" w:rsidRPr="003E1092">
        <w:rPr>
          <w:rFonts w:ascii="GHEA Grapalat" w:hAnsi="GHEA Grapalat" w:cs="Sylfaen"/>
          <w:lang w:val="hy-AM"/>
        </w:rPr>
        <w:t xml:space="preserve"> և</w:t>
      </w:r>
      <w:r w:rsidRPr="003E1092">
        <w:rPr>
          <w:rFonts w:ascii="GHEA Grapalat" w:hAnsi="GHEA Grapalat"/>
          <w:lang w:val="hy-AM"/>
        </w:rPr>
        <w:t xml:space="preserve"> </w:t>
      </w:r>
      <w:r w:rsidR="00304DAC" w:rsidRPr="003E1092">
        <w:rPr>
          <w:rFonts w:ascii="GHEA Grapalat" w:hAnsi="GHEA Grapalat" w:cs="Sylfaen"/>
          <w:lang w:val="hy-AM"/>
        </w:rPr>
        <w:t xml:space="preserve">փոփոխություններ </w:t>
      </w:r>
      <w:r w:rsidRPr="003E1092">
        <w:rPr>
          <w:rFonts w:ascii="GHEA Grapalat" w:hAnsi="GHEA Grapalat" w:cs="Sylfaen"/>
          <w:lang w:val="hy-AM"/>
        </w:rPr>
        <w:t>կատարելու</w:t>
      </w:r>
      <w:r w:rsidRPr="003E1092">
        <w:rPr>
          <w:rFonts w:ascii="GHEA Grapalat" w:hAnsi="GHEA Grapalat"/>
          <w:lang w:val="hy-AM"/>
        </w:rPr>
        <w:t xml:space="preserve"> </w:t>
      </w:r>
      <w:r w:rsidRPr="003E1092">
        <w:rPr>
          <w:rFonts w:ascii="GHEA Grapalat" w:hAnsi="GHEA Grapalat" w:cs="Sylfaen"/>
          <w:lang w:val="hy-AM"/>
        </w:rPr>
        <w:t xml:space="preserve">մասին» </w:t>
      </w:r>
      <w:r w:rsidR="00304DAC" w:rsidRPr="003E1092">
        <w:rPr>
          <w:rFonts w:ascii="GHEA Grapalat" w:hAnsi="GHEA Grapalat"/>
          <w:lang w:val="hy-AM"/>
        </w:rPr>
        <w:t>2024</w:t>
      </w:r>
      <w:r w:rsidRPr="003E1092">
        <w:rPr>
          <w:rFonts w:ascii="GHEA Grapalat" w:hAnsi="GHEA Grapalat"/>
          <w:lang w:val="hy-AM"/>
        </w:rPr>
        <w:t xml:space="preserve"> </w:t>
      </w:r>
      <w:r w:rsidRPr="003E1092">
        <w:rPr>
          <w:rFonts w:ascii="GHEA Grapalat" w:hAnsi="GHEA Grapalat" w:cs="Sylfaen"/>
          <w:lang w:val="hy-AM"/>
        </w:rPr>
        <w:t>թվականի</w:t>
      </w:r>
      <w:r w:rsidRPr="003E1092">
        <w:rPr>
          <w:rFonts w:ascii="GHEA Grapalat" w:hAnsi="GHEA Grapalat"/>
          <w:lang w:val="hy-AM"/>
        </w:rPr>
        <w:t xml:space="preserve"> </w:t>
      </w:r>
      <w:r w:rsidRPr="003E1092">
        <w:rPr>
          <w:rFonts w:ascii="GHEA Grapalat" w:hAnsi="GHEA Grapalat" w:cs="Sylfaen"/>
          <w:lang w:val="hy-AM"/>
        </w:rPr>
        <w:t>հո</w:t>
      </w:r>
      <w:r w:rsidR="00304DAC" w:rsidRPr="003E1092">
        <w:rPr>
          <w:rFonts w:ascii="GHEA Grapalat" w:hAnsi="GHEA Grapalat" w:cs="Sylfaen"/>
          <w:lang w:val="hy-AM"/>
        </w:rPr>
        <w:t>կտեմբեր</w:t>
      </w:r>
      <w:r w:rsidRPr="003E1092">
        <w:rPr>
          <w:rFonts w:ascii="GHEA Grapalat" w:hAnsi="GHEA Grapalat" w:cs="Sylfaen"/>
          <w:lang w:val="hy-AM"/>
        </w:rPr>
        <w:t>ի</w:t>
      </w:r>
      <w:r w:rsidRPr="003E1092">
        <w:rPr>
          <w:rFonts w:ascii="GHEA Grapalat" w:hAnsi="GHEA Grapalat"/>
          <w:lang w:val="hy-AM"/>
        </w:rPr>
        <w:t xml:space="preserve"> 2</w:t>
      </w:r>
      <w:r w:rsidR="00304DAC" w:rsidRPr="003E1092">
        <w:rPr>
          <w:rFonts w:ascii="GHEA Grapalat" w:hAnsi="GHEA Grapalat"/>
          <w:lang w:val="hy-AM"/>
        </w:rPr>
        <w:t>4</w:t>
      </w:r>
      <w:r w:rsidRPr="003E1092">
        <w:rPr>
          <w:rFonts w:ascii="GHEA Grapalat" w:hAnsi="GHEA Grapalat"/>
          <w:lang w:val="hy-AM"/>
        </w:rPr>
        <w:t>-</w:t>
      </w:r>
      <w:r w:rsidRPr="003E1092">
        <w:rPr>
          <w:rFonts w:ascii="GHEA Grapalat" w:hAnsi="GHEA Grapalat" w:cs="Sylfaen"/>
          <w:lang w:val="hy-AM"/>
        </w:rPr>
        <w:t>ի ՀՕ-</w:t>
      </w:r>
      <w:r w:rsidR="00304DAC" w:rsidRPr="003E1092">
        <w:rPr>
          <w:rFonts w:ascii="GHEA Grapalat" w:hAnsi="GHEA Grapalat" w:cs="Sylfaen"/>
          <w:lang w:val="hy-AM"/>
        </w:rPr>
        <w:t>401</w:t>
      </w:r>
      <w:r w:rsidRPr="003E1092">
        <w:rPr>
          <w:rFonts w:ascii="GHEA Grapalat" w:hAnsi="GHEA Grapalat" w:cs="Sylfaen"/>
          <w:lang w:val="hy-AM"/>
        </w:rPr>
        <w:t>-Ն օրենքով «Փրկարար ծառայության մասին» օրենքում կատարված փոփոխությունների արդյունքում</w:t>
      </w:r>
      <w:r w:rsidR="00E23715" w:rsidRPr="003E1092">
        <w:rPr>
          <w:rFonts w:ascii="GHEA Grapalat" w:hAnsi="GHEA Grapalat"/>
          <w:lang w:val="hy-AM"/>
        </w:rPr>
        <w:t xml:space="preserve"> </w:t>
      </w:r>
      <w:r w:rsidR="00E84952" w:rsidRPr="003E1092">
        <w:rPr>
          <w:rFonts w:ascii="GHEA Grapalat" w:hAnsi="GHEA Grapalat"/>
          <w:lang w:val="hy-AM"/>
        </w:rPr>
        <w:t>փրկարարական ծառայության անցնելու և պաշտոնի նշանակվելու կարգը սահմանում է Լիազոր մարմնի ղեկավարը։</w:t>
      </w:r>
      <w:r w:rsidR="00352DE5" w:rsidRPr="003E1092">
        <w:rPr>
          <w:rFonts w:ascii="GHEA Grapalat" w:hAnsi="GHEA Grapalat"/>
          <w:lang w:val="hy-AM"/>
        </w:rPr>
        <w:t xml:space="preserve"> Նշված փոփոխությունն ուժի մեջ է մտնում 2025 թվականի հուլիսի 1-ից։</w:t>
      </w:r>
    </w:p>
    <w:p w14:paraId="68672649" w14:textId="77777777" w:rsidR="00352DE5" w:rsidRPr="0083790E" w:rsidRDefault="00352DE5" w:rsidP="0083790E">
      <w:pPr>
        <w:pStyle w:val="ListParagraph"/>
        <w:tabs>
          <w:tab w:val="left" w:pos="1080"/>
        </w:tabs>
        <w:autoSpaceDE w:val="0"/>
        <w:autoSpaceDN w:val="0"/>
        <w:adjustRightInd w:val="0"/>
        <w:spacing w:line="360" w:lineRule="auto"/>
        <w:ind w:left="0" w:firstLine="270"/>
        <w:jc w:val="both"/>
        <w:rPr>
          <w:rFonts w:ascii="GHEA Grapalat" w:hAnsi="GHEA Grapalat"/>
          <w:bCs/>
          <w:sz w:val="12"/>
          <w:szCs w:val="12"/>
          <w:lang w:val="hy-AM"/>
        </w:rPr>
      </w:pPr>
    </w:p>
    <w:p w14:paraId="0A286382" w14:textId="2FC96A0C" w:rsidR="001E2B34" w:rsidRPr="0083790E" w:rsidRDefault="0083790E" w:rsidP="0083790E">
      <w:pPr>
        <w:tabs>
          <w:tab w:val="left" w:pos="630"/>
        </w:tabs>
        <w:spacing w:line="360" w:lineRule="auto"/>
        <w:jc w:val="both"/>
        <w:rPr>
          <w:rFonts w:ascii="Microsoft JhengHei" w:eastAsia="Microsoft JhengHei" w:hAnsi="Microsoft JhengHei" w:cs="Microsoft JhengHei"/>
          <w:b/>
          <w:lang w:val="hy-AM"/>
        </w:rPr>
      </w:pPr>
      <w:r>
        <w:rPr>
          <w:rFonts w:ascii="GHEA Grapalat" w:eastAsia="MS Mincho" w:hAnsi="GHEA Grapalat" w:cs="Sylfaen"/>
          <w:b/>
          <w:lang w:val="hy-AM"/>
        </w:rPr>
        <w:t xml:space="preserve">    </w:t>
      </w:r>
      <w:r w:rsidR="001E2B34" w:rsidRPr="003E1092">
        <w:rPr>
          <w:rFonts w:ascii="GHEA Grapalat" w:eastAsia="MS Mincho" w:hAnsi="GHEA Grapalat" w:cs="Sylfaen"/>
          <w:b/>
          <w:lang w:val="hy-AM"/>
        </w:rPr>
        <w:t>2. Ընթացիկ իրավիճակը և խնդիրները</w:t>
      </w:r>
      <w:r>
        <w:rPr>
          <w:rFonts w:ascii="Microsoft JhengHei" w:eastAsia="Microsoft JhengHei" w:hAnsi="Microsoft JhengHei" w:cs="Microsoft JhengHei"/>
          <w:b/>
          <w:lang w:val="hy-AM"/>
        </w:rPr>
        <w:t>․</w:t>
      </w:r>
    </w:p>
    <w:p w14:paraId="4AB5A133" w14:textId="06341077" w:rsidR="005B4830" w:rsidRDefault="0083790E" w:rsidP="0083790E">
      <w:pPr>
        <w:tabs>
          <w:tab w:val="left" w:pos="1080"/>
        </w:tabs>
        <w:spacing w:line="360" w:lineRule="auto"/>
        <w:jc w:val="both"/>
        <w:rPr>
          <w:rFonts w:ascii="GHEA Grapalat" w:hAnsi="GHEA Grapalat" w:cs="Sylfaen"/>
          <w:lang w:val="hy-AM"/>
        </w:rPr>
      </w:pPr>
      <w:r>
        <w:rPr>
          <w:rFonts w:ascii="GHEA Grapalat" w:hAnsi="GHEA Grapalat" w:cs="Sylfaen"/>
          <w:lang w:val="hy-AM"/>
        </w:rPr>
        <w:t xml:space="preserve">  </w:t>
      </w:r>
      <w:r w:rsidR="00A41FF6" w:rsidRPr="003E1092">
        <w:rPr>
          <w:rFonts w:ascii="GHEA Grapalat" w:hAnsi="GHEA Grapalat" w:cs="Sylfaen"/>
          <w:lang w:val="hy-AM"/>
        </w:rPr>
        <w:t>«Փրկարար ծառայության մասին» օրենքի 29-րդ հոդվածի 6-րդ մասի համաձայն</w:t>
      </w:r>
      <w:r w:rsidR="00761660">
        <w:rPr>
          <w:rFonts w:ascii="GHEA Grapalat" w:hAnsi="GHEA Grapalat" w:cs="Sylfaen"/>
          <w:lang w:val="hy-AM"/>
        </w:rPr>
        <w:t>՝</w:t>
      </w:r>
      <w:r w:rsidR="00A41FF6" w:rsidRPr="003E1092">
        <w:rPr>
          <w:rFonts w:ascii="GHEA Grapalat" w:hAnsi="GHEA Grapalat" w:cs="Sylfaen"/>
          <w:lang w:val="hy-AM"/>
        </w:rPr>
        <w:t xml:space="preserve"> </w:t>
      </w:r>
      <w:r w:rsidR="009962C2" w:rsidRPr="003E1092">
        <w:rPr>
          <w:rFonts w:ascii="GHEA Grapalat" w:hAnsi="GHEA Grapalat" w:cs="Sylfaen"/>
          <w:lang w:val="hy-AM"/>
        </w:rPr>
        <w:t>ներկայումս Փրկարար ծառայությունում</w:t>
      </w:r>
      <w:r w:rsidR="00D64C43" w:rsidRPr="003E1092">
        <w:rPr>
          <w:rFonts w:ascii="GHEA Grapalat" w:hAnsi="GHEA Grapalat" w:cs="Sylfaen"/>
          <w:lang w:val="hy-AM"/>
        </w:rPr>
        <w:t xml:space="preserve"> փրկարարական</w:t>
      </w:r>
      <w:r w:rsidR="009962C2" w:rsidRPr="003E1092">
        <w:rPr>
          <w:rFonts w:ascii="GHEA Grapalat" w:hAnsi="GHEA Grapalat" w:cs="Sylfaen"/>
          <w:lang w:val="hy-AM"/>
        </w:rPr>
        <w:t xml:space="preserve"> ծառայության անցնելը կատարվում է մրցույթի արդյունքներով՝ ՀՀ կառավարության 2020 թվականի հուլիսի 23-ի «Փրկարար ծառայության պաշտոն զբաղեցնելու մրցույթի կարգը սահմանելու մասին» </w:t>
      </w:r>
      <w:r w:rsidR="00D64C43" w:rsidRPr="003E1092">
        <w:rPr>
          <w:rFonts w:ascii="GHEA Grapalat" w:hAnsi="GHEA Grapalat" w:cs="Sylfaen"/>
          <w:lang w:val="hy-AM"/>
        </w:rPr>
        <w:t>թիվ 1244-Ն որոշմամբ սահմանված կարգով։</w:t>
      </w:r>
    </w:p>
    <w:p w14:paraId="4A458360" w14:textId="77777777" w:rsidR="00761660" w:rsidRPr="0083790E" w:rsidRDefault="00761660" w:rsidP="0083790E">
      <w:pPr>
        <w:tabs>
          <w:tab w:val="left" w:pos="1080"/>
        </w:tabs>
        <w:spacing w:line="360" w:lineRule="auto"/>
        <w:ind w:firstLine="270"/>
        <w:jc w:val="both"/>
        <w:rPr>
          <w:rFonts w:ascii="GHEA Grapalat" w:hAnsi="GHEA Grapalat" w:cs="Sylfaen"/>
          <w:sz w:val="18"/>
          <w:szCs w:val="18"/>
          <w:lang w:val="hy-AM"/>
        </w:rPr>
      </w:pPr>
    </w:p>
    <w:p w14:paraId="149CFA00" w14:textId="5CF62726" w:rsidR="001E2B34" w:rsidRPr="0083790E" w:rsidRDefault="0083790E" w:rsidP="0083790E">
      <w:pPr>
        <w:tabs>
          <w:tab w:val="left" w:pos="1134"/>
        </w:tabs>
        <w:suppressAutoHyphens w:val="0"/>
        <w:spacing w:line="360" w:lineRule="auto"/>
        <w:jc w:val="both"/>
        <w:rPr>
          <w:rFonts w:ascii="Microsoft JhengHei" w:eastAsia="Microsoft JhengHei" w:hAnsi="Microsoft JhengHei" w:cs="Microsoft JhengHei"/>
          <w:lang w:val="hy-AM"/>
        </w:rPr>
      </w:pPr>
      <w:r>
        <w:rPr>
          <w:rFonts w:ascii="GHEA Grapalat" w:hAnsi="GHEA Grapalat"/>
          <w:b/>
          <w:lang w:val="hy-AM"/>
        </w:rPr>
        <w:t xml:space="preserve">    3</w:t>
      </w:r>
      <w:r>
        <w:rPr>
          <w:rFonts w:ascii="Microsoft JhengHei" w:eastAsia="Microsoft JhengHei" w:hAnsi="Microsoft JhengHei" w:cs="Microsoft JhengHei"/>
          <w:b/>
          <w:lang w:val="hy-AM"/>
        </w:rPr>
        <w:t>․</w:t>
      </w:r>
      <w:r w:rsidR="001E2B34" w:rsidRPr="003E1092">
        <w:rPr>
          <w:rFonts w:ascii="GHEA Grapalat" w:hAnsi="GHEA Grapalat"/>
          <w:b/>
          <w:lang w:val="hy-AM"/>
        </w:rPr>
        <w:t>Կարգավորման</w:t>
      </w:r>
      <w:r w:rsidR="001E2B34" w:rsidRPr="003E1092">
        <w:rPr>
          <w:rFonts w:ascii="GHEA Grapalat" w:hAnsi="GHEA Grapalat"/>
          <w:lang w:val="hy-AM"/>
        </w:rPr>
        <w:t xml:space="preserve"> </w:t>
      </w:r>
      <w:r w:rsidR="001E2B34" w:rsidRPr="003E1092">
        <w:rPr>
          <w:rFonts w:ascii="GHEA Grapalat" w:hAnsi="GHEA Grapalat"/>
          <w:b/>
          <w:lang w:val="hy-AM"/>
        </w:rPr>
        <w:t>նպատակը</w:t>
      </w:r>
      <w:r w:rsidR="001E2B34" w:rsidRPr="003E1092">
        <w:rPr>
          <w:rFonts w:ascii="GHEA Grapalat" w:hAnsi="GHEA Grapalat"/>
          <w:lang w:val="hy-AM"/>
        </w:rPr>
        <w:t xml:space="preserve"> </w:t>
      </w:r>
      <w:r w:rsidR="001E2B34" w:rsidRPr="003E1092">
        <w:rPr>
          <w:rFonts w:ascii="GHEA Grapalat" w:hAnsi="GHEA Grapalat"/>
          <w:b/>
          <w:lang w:val="hy-AM"/>
        </w:rPr>
        <w:t>և</w:t>
      </w:r>
      <w:r w:rsidR="001E2B34" w:rsidRPr="003E1092">
        <w:rPr>
          <w:rFonts w:ascii="GHEA Grapalat" w:hAnsi="GHEA Grapalat"/>
          <w:lang w:val="hy-AM"/>
        </w:rPr>
        <w:t xml:space="preserve"> </w:t>
      </w:r>
      <w:r w:rsidR="001E2B34" w:rsidRPr="003E1092">
        <w:rPr>
          <w:rFonts w:ascii="GHEA Grapalat" w:hAnsi="GHEA Grapalat"/>
          <w:b/>
          <w:lang w:val="hy-AM"/>
        </w:rPr>
        <w:t>բնույթը</w:t>
      </w:r>
      <w:r>
        <w:rPr>
          <w:rFonts w:ascii="Microsoft JhengHei" w:eastAsia="Microsoft JhengHei" w:hAnsi="Microsoft JhengHei" w:cs="Microsoft JhengHei"/>
          <w:b/>
          <w:lang w:val="hy-AM"/>
        </w:rPr>
        <w:t>․</w:t>
      </w:r>
    </w:p>
    <w:p w14:paraId="4E3EDA16" w14:textId="45E044A8" w:rsidR="00AB6D61" w:rsidRDefault="00D64C43" w:rsidP="0083790E">
      <w:pPr>
        <w:pStyle w:val="ListParagraph"/>
        <w:autoSpaceDE w:val="0"/>
        <w:autoSpaceDN w:val="0"/>
        <w:adjustRightInd w:val="0"/>
        <w:spacing w:line="360" w:lineRule="auto"/>
        <w:ind w:left="0" w:firstLine="540"/>
        <w:jc w:val="both"/>
        <w:rPr>
          <w:rFonts w:ascii="GHEA Grapalat" w:hAnsi="GHEA Grapalat" w:cs="Arial Unicode"/>
          <w:lang w:val="hy-AM"/>
        </w:rPr>
      </w:pPr>
      <w:r w:rsidRPr="003E1092">
        <w:rPr>
          <w:rFonts w:ascii="GHEA Grapalat" w:hAnsi="GHEA Grapalat" w:cs="GHEA Grapalat"/>
          <w:lang w:val="hy-AM"/>
        </w:rPr>
        <w:t xml:space="preserve">Նախագծով փոխվում է փրկարարական ծառայության անցնելու և պաշտոնի նշանակվելու կարգը, մրցույթը փոխարինվում է </w:t>
      </w:r>
      <w:r w:rsidR="00653CF5" w:rsidRPr="003E1092">
        <w:rPr>
          <w:rFonts w:ascii="GHEA Grapalat" w:hAnsi="GHEA Grapalat" w:cs="GHEA Grapalat"/>
          <w:lang w:val="hy-AM"/>
        </w:rPr>
        <w:t xml:space="preserve">Լիազոր մարմնի ուսումնական </w:t>
      </w:r>
      <w:r w:rsidR="00653CF5" w:rsidRPr="003E1092">
        <w:rPr>
          <w:rFonts w:ascii="GHEA Grapalat" w:hAnsi="GHEA Grapalat" w:cs="GHEA Grapalat"/>
          <w:lang w:val="hy-AM"/>
        </w:rPr>
        <w:lastRenderedPageBreak/>
        <w:t>հաստատությունում վերապատրաստումով։ Միաժամանակ</w:t>
      </w:r>
      <w:r w:rsidR="00400676">
        <w:rPr>
          <w:rFonts w:ascii="GHEA Grapalat" w:hAnsi="GHEA Grapalat" w:cs="GHEA Grapalat"/>
          <w:lang w:val="hy-AM"/>
        </w:rPr>
        <w:t xml:space="preserve">, </w:t>
      </w:r>
      <w:r w:rsidR="00C503D1" w:rsidRPr="003E1092">
        <w:rPr>
          <w:rFonts w:ascii="GHEA Grapalat" w:hAnsi="GHEA Grapalat" w:cs="GHEA Grapalat"/>
          <w:lang w:val="hy-AM"/>
        </w:rPr>
        <w:t xml:space="preserve"> </w:t>
      </w:r>
      <w:r w:rsidR="00A26408" w:rsidRPr="003E1092">
        <w:rPr>
          <w:rFonts w:ascii="GHEA Grapalat" w:hAnsi="GHEA Grapalat" w:cs="Calibri"/>
          <w:lang w:val="hy-AM"/>
        </w:rPr>
        <w:t>հստակեցվում է</w:t>
      </w:r>
      <w:r w:rsidR="00C503D1" w:rsidRPr="003E1092">
        <w:rPr>
          <w:rFonts w:ascii="GHEA Grapalat" w:hAnsi="GHEA Grapalat" w:cs="Arial Unicode"/>
          <w:lang w:val="hy-AM"/>
        </w:rPr>
        <w:t xml:space="preserve"> </w:t>
      </w:r>
      <w:r w:rsidR="00C503D1" w:rsidRPr="003E1092">
        <w:rPr>
          <w:rFonts w:ascii="GHEA Grapalat" w:hAnsi="GHEA Grapalat"/>
          <w:lang w:val="hy-AM"/>
        </w:rPr>
        <w:t>փրկարարական ծառայության անցնելու և փրկարարական ծառայության կրտսեր, միջին, ավագ, գլխավոր և բարձրագույն պաշտոնների նշանակվելու</w:t>
      </w:r>
      <w:r w:rsidR="00C503D1" w:rsidRPr="003E1092">
        <w:rPr>
          <w:rFonts w:ascii="GHEA Grapalat" w:hAnsi="GHEA Grapalat" w:cs="Arial Unicode"/>
          <w:lang w:val="hy-AM"/>
        </w:rPr>
        <w:t xml:space="preserve"> կարգը</w:t>
      </w:r>
      <w:r w:rsidR="0089381A" w:rsidRPr="003E1092">
        <w:rPr>
          <w:rFonts w:ascii="GHEA Grapalat" w:hAnsi="GHEA Grapalat" w:cs="Arial Unicode"/>
          <w:lang w:val="hy-AM"/>
        </w:rPr>
        <w:t>։</w:t>
      </w:r>
    </w:p>
    <w:p w14:paraId="47D2B2B1" w14:textId="77777777" w:rsidR="0083790E" w:rsidRPr="0083790E" w:rsidRDefault="0083790E" w:rsidP="0083790E">
      <w:pPr>
        <w:pStyle w:val="ListParagraph"/>
        <w:autoSpaceDE w:val="0"/>
        <w:autoSpaceDN w:val="0"/>
        <w:adjustRightInd w:val="0"/>
        <w:spacing w:line="360" w:lineRule="auto"/>
        <w:ind w:left="0" w:firstLine="540"/>
        <w:jc w:val="both"/>
        <w:rPr>
          <w:rFonts w:ascii="GHEA Grapalat" w:hAnsi="GHEA Grapalat" w:cs="GHEA Grapalat"/>
          <w:lang w:val="hy-AM"/>
        </w:rPr>
      </w:pPr>
    </w:p>
    <w:p w14:paraId="07D63236" w14:textId="6A48C002" w:rsidR="001E2B34" w:rsidRPr="0083790E" w:rsidRDefault="0083790E" w:rsidP="0083790E">
      <w:pPr>
        <w:tabs>
          <w:tab w:val="left" w:pos="1134"/>
        </w:tabs>
        <w:spacing w:line="360" w:lineRule="auto"/>
        <w:jc w:val="both"/>
        <w:rPr>
          <w:rFonts w:ascii="Microsoft JhengHei" w:eastAsia="Microsoft JhengHei" w:hAnsi="Microsoft JhengHei" w:cs="Microsoft JhengHei"/>
          <w:b/>
          <w:lang w:val="hy-AM"/>
        </w:rPr>
      </w:pPr>
      <w:r>
        <w:rPr>
          <w:rFonts w:ascii="GHEA Grapalat" w:eastAsia="MS Mincho" w:hAnsi="GHEA Grapalat" w:cs="Sylfaen"/>
          <w:b/>
          <w:lang w:val="hy-AM"/>
        </w:rPr>
        <w:t xml:space="preserve">   </w:t>
      </w:r>
      <w:r w:rsidR="001E2B34" w:rsidRPr="003E1092">
        <w:rPr>
          <w:rFonts w:ascii="GHEA Grapalat" w:eastAsia="MS Mincho" w:hAnsi="GHEA Grapalat" w:cs="Sylfaen"/>
          <w:b/>
          <w:lang w:val="hy-AM"/>
        </w:rPr>
        <w:t>4. Նախագծի մշակման գործընթացում ներգրաված ինստիտուտները և անձիք</w:t>
      </w:r>
      <w:r>
        <w:rPr>
          <w:rFonts w:ascii="Microsoft JhengHei" w:eastAsia="Microsoft JhengHei" w:hAnsi="Microsoft JhengHei" w:cs="Microsoft JhengHei"/>
          <w:b/>
          <w:lang w:val="hy-AM"/>
        </w:rPr>
        <w:t>․</w:t>
      </w:r>
    </w:p>
    <w:p w14:paraId="123B4BC3" w14:textId="69E27E2E" w:rsidR="001E2B34" w:rsidRDefault="001E2B34" w:rsidP="00783B83">
      <w:pPr>
        <w:spacing w:line="360" w:lineRule="auto"/>
        <w:ind w:firstLine="540"/>
        <w:jc w:val="both"/>
        <w:rPr>
          <w:rFonts w:ascii="GHEA Grapalat" w:hAnsi="GHEA Grapalat" w:cs="Sylfaen"/>
          <w:color w:val="000000"/>
          <w:lang w:val="fr-FR"/>
        </w:rPr>
      </w:pPr>
      <w:proofErr w:type="spellStart"/>
      <w:r w:rsidRPr="003E1092">
        <w:rPr>
          <w:rFonts w:ascii="GHEA Grapalat" w:hAnsi="GHEA Grapalat" w:cs="Sylfaen"/>
          <w:color w:val="000000"/>
          <w:lang w:val="fr-FR"/>
        </w:rPr>
        <w:t>Նախագիծը</w:t>
      </w:r>
      <w:proofErr w:type="spellEnd"/>
      <w:r w:rsidRPr="003E1092">
        <w:rPr>
          <w:rFonts w:ascii="GHEA Grapalat" w:hAnsi="GHEA Grapalat" w:cs="Sylfaen"/>
          <w:color w:val="000000"/>
          <w:lang w:val="fr-FR"/>
        </w:rPr>
        <w:t xml:space="preserve"> </w:t>
      </w:r>
      <w:proofErr w:type="spellStart"/>
      <w:r w:rsidRPr="003E1092">
        <w:rPr>
          <w:rFonts w:ascii="GHEA Grapalat" w:hAnsi="GHEA Grapalat" w:cs="Sylfaen"/>
          <w:color w:val="000000"/>
          <w:lang w:val="fr-FR"/>
        </w:rPr>
        <w:t>մշակվել</w:t>
      </w:r>
      <w:proofErr w:type="spellEnd"/>
      <w:r w:rsidRPr="003E1092">
        <w:rPr>
          <w:rFonts w:ascii="GHEA Grapalat" w:hAnsi="GHEA Grapalat" w:cs="Sylfaen"/>
          <w:color w:val="000000"/>
          <w:lang w:val="fr-FR"/>
        </w:rPr>
        <w:t xml:space="preserve"> է </w:t>
      </w:r>
      <w:r w:rsidRPr="003E1092">
        <w:rPr>
          <w:rFonts w:ascii="GHEA Grapalat" w:hAnsi="GHEA Grapalat" w:cs="Sylfaen"/>
          <w:color w:val="000000"/>
          <w:lang w:val="hy-AM"/>
        </w:rPr>
        <w:t xml:space="preserve">ՀՀ </w:t>
      </w:r>
      <w:r w:rsidR="0089381A" w:rsidRPr="003E1092">
        <w:rPr>
          <w:rFonts w:ascii="GHEA Grapalat" w:hAnsi="GHEA Grapalat" w:cs="Sylfaen"/>
          <w:color w:val="000000"/>
          <w:lang w:val="hy-AM"/>
        </w:rPr>
        <w:t>ներքին գործերի</w:t>
      </w:r>
      <w:r w:rsidRPr="003E1092">
        <w:rPr>
          <w:rFonts w:ascii="GHEA Grapalat" w:hAnsi="GHEA Grapalat" w:cs="Sylfaen"/>
          <w:color w:val="000000"/>
          <w:lang w:val="hy-AM"/>
        </w:rPr>
        <w:t xml:space="preserve"> նախարարության</w:t>
      </w:r>
      <w:r w:rsidR="0089381A" w:rsidRPr="003E1092">
        <w:rPr>
          <w:rFonts w:ascii="GHEA Grapalat" w:hAnsi="GHEA Grapalat" w:cs="Sylfaen"/>
          <w:color w:val="000000"/>
          <w:lang w:val="hy-AM"/>
        </w:rPr>
        <w:t xml:space="preserve"> </w:t>
      </w:r>
      <w:proofErr w:type="spellStart"/>
      <w:proofErr w:type="gramStart"/>
      <w:r w:rsidRPr="003E1092">
        <w:rPr>
          <w:rFonts w:ascii="GHEA Grapalat" w:hAnsi="GHEA Grapalat" w:cs="Sylfaen"/>
          <w:color w:val="000000"/>
          <w:lang w:val="fr-FR"/>
        </w:rPr>
        <w:t>կողմից</w:t>
      </w:r>
      <w:proofErr w:type="spellEnd"/>
      <w:r w:rsidRPr="003E1092">
        <w:rPr>
          <w:rFonts w:ascii="GHEA Grapalat" w:hAnsi="GHEA Grapalat" w:cs="Sylfaen"/>
          <w:color w:val="000000"/>
          <w:lang w:val="fr-FR"/>
        </w:rPr>
        <w:t>:</w:t>
      </w:r>
      <w:proofErr w:type="gramEnd"/>
    </w:p>
    <w:p w14:paraId="751E9D1F" w14:textId="77777777" w:rsidR="0083790E" w:rsidRDefault="0083790E" w:rsidP="0083790E">
      <w:pPr>
        <w:spacing w:line="360" w:lineRule="auto"/>
        <w:jc w:val="both"/>
        <w:rPr>
          <w:rFonts w:ascii="GHEA Grapalat" w:hAnsi="GHEA Grapalat" w:cs="Sylfaen"/>
          <w:color w:val="000000"/>
          <w:lang w:val="fr-FR"/>
        </w:rPr>
      </w:pPr>
      <w:r>
        <w:rPr>
          <w:rFonts w:ascii="GHEA Grapalat" w:hAnsi="GHEA Grapalat" w:cs="Sylfaen"/>
          <w:color w:val="000000"/>
          <w:lang w:val="fr-FR"/>
        </w:rPr>
        <w:t xml:space="preserve">   </w:t>
      </w:r>
    </w:p>
    <w:p w14:paraId="5616E567" w14:textId="03FAF974" w:rsidR="001E2B34" w:rsidRPr="0083790E" w:rsidRDefault="0083790E" w:rsidP="0083790E">
      <w:pPr>
        <w:spacing w:line="360" w:lineRule="auto"/>
        <w:jc w:val="both"/>
        <w:rPr>
          <w:rFonts w:ascii="Microsoft JhengHei" w:eastAsia="Microsoft JhengHei" w:hAnsi="Microsoft JhengHei" w:cs="Microsoft JhengHei"/>
          <w:lang w:val="hy-AM"/>
        </w:rPr>
      </w:pPr>
      <w:r>
        <w:rPr>
          <w:rFonts w:ascii="GHEA Grapalat" w:hAnsi="GHEA Grapalat" w:cs="Sylfaen"/>
          <w:color w:val="000000"/>
          <w:lang w:val="fr-FR"/>
        </w:rPr>
        <w:t xml:space="preserve">   </w:t>
      </w:r>
      <w:r w:rsidR="001E2B34" w:rsidRPr="003E1092">
        <w:rPr>
          <w:rFonts w:ascii="GHEA Grapalat" w:eastAsia="MS Mincho" w:hAnsi="GHEA Grapalat" w:cs="Sylfaen"/>
          <w:b/>
          <w:lang w:val="hy-AM"/>
        </w:rPr>
        <w:t>5</w:t>
      </w:r>
      <w:r w:rsidR="001E2B34" w:rsidRPr="003E1092">
        <w:rPr>
          <w:rFonts w:ascii="GHEA Grapalat" w:eastAsia="MS Mincho" w:hAnsi="GHEA Grapalat" w:cs="Sylfaen"/>
          <w:lang w:val="hy-AM"/>
        </w:rPr>
        <w:t xml:space="preserve">. </w:t>
      </w:r>
      <w:r w:rsidR="001E2B34" w:rsidRPr="003E1092">
        <w:rPr>
          <w:rFonts w:ascii="GHEA Grapalat" w:eastAsia="MS Mincho" w:hAnsi="GHEA Grapalat" w:cs="Sylfaen"/>
          <w:b/>
          <w:lang w:val="hy-AM"/>
        </w:rPr>
        <w:t>Ակնկալվող</w:t>
      </w:r>
      <w:r w:rsidR="001E2B34" w:rsidRPr="003E1092">
        <w:rPr>
          <w:rFonts w:ascii="GHEA Grapalat" w:eastAsia="MS Mincho" w:hAnsi="GHEA Grapalat" w:cs="Sylfaen"/>
          <w:lang w:val="hy-AM"/>
        </w:rPr>
        <w:t xml:space="preserve"> </w:t>
      </w:r>
      <w:r w:rsidR="001E2B34" w:rsidRPr="003E1092">
        <w:rPr>
          <w:rFonts w:ascii="GHEA Grapalat" w:eastAsia="MS Mincho" w:hAnsi="GHEA Grapalat" w:cs="Sylfaen"/>
          <w:b/>
          <w:lang w:val="hy-AM"/>
        </w:rPr>
        <w:t>արդյունքները</w:t>
      </w:r>
      <w:r>
        <w:rPr>
          <w:rFonts w:ascii="Microsoft JhengHei" w:eastAsia="Microsoft JhengHei" w:hAnsi="Microsoft JhengHei" w:cs="Microsoft JhengHei"/>
          <w:b/>
          <w:lang w:val="hy-AM"/>
        </w:rPr>
        <w:t>․</w:t>
      </w:r>
    </w:p>
    <w:p w14:paraId="002D9E67" w14:textId="0736D5A8" w:rsidR="00A13528" w:rsidRDefault="00621226" w:rsidP="00783B83">
      <w:pPr>
        <w:tabs>
          <w:tab w:val="left" w:pos="284"/>
          <w:tab w:val="left" w:pos="567"/>
          <w:tab w:val="left" w:pos="1080"/>
        </w:tabs>
        <w:spacing w:line="360" w:lineRule="auto"/>
        <w:ind w:firstLine="540"/>
        <w:jc w:val="both"/>
        <w:rPr>
          <w:rFonts w:ascii="GHEA Grapalat" w:hAnsi="GHEA Grapalat"/>
          <w:lang w:val="hy-AM"/>
        </w:rPr>
      </w:pPr>
      <w:r w:rsidRPr="003E1092">
        <w:rPr>
          <w:rFonts w:ascii="GHEA Grapalat" w:hAnsi="GHEA Grapalat" w:cs="GHEA Grapalat"/>
          <w:lang w:val="hy-AM"/>
        </w:rPr>
        <w:t>Նախագծի ընդունման արդյունքում</w:t>
      </w:r>
      <w:r w:rsidR="00574918" w:rsidRPr="003E1092">
        <w:rPr>
          <w:rFonts w:ascii="GHEA Grapalat" w:hAnsi="GHEA Grapalat" w:cs="GHEA Grapalat"/>
          <w:lang w:val="hy-AM"/>
        </w:rPr>
        <w:t xml:space="preserve"> </w:t>
      </w:r>
      <w:r w:rsidR="009B668D" w:rsidRPr="003E1092">
        <w:rPr>
          <w:rFonts w:ascii="GHEA Grapalat" w:hAnsi="GHEA Grapalat" w:cs="GHEA Grapalat"/>
          <w:lang w:val="hy-AM"/>
        </w:rPr>
        <w:t>կապահով</w:t>
      </w:r>
      <w:r w:rsidR="0089381A" w:rsidRPr="003E1092">
        <w:rPr>
          <w:rFonts w:ascii="GHEA Grapalat" w:hAnsi="GHEA Grapalat" w:cs="GHEA Grapalat"/>
          <w:lang w:val="hy-AM"/>
        </w:rPr>
        <w:t>վ</w:t>
      </w:r>
      <w:r w:rsidR="009B668D" w:rsidRPr="003E1092">
        <w:rPr>
          <w:rFonts w:ascii="GHEA Grapalat" w:hAnsi="GHEA Grapalat" w:cs="GHEA Grapalat"/>
          <w:lang w:val="hy-AM"/>
        </w:rPr>
        <w:t xml:space="preserve">ի </w:t>
      </w:r>
      <w:r w:rsidR="0089381A" w:rsidRPr="003E1092">
        <w:rPr>
          <w:rFonts w:ascii="GHEA Grapalat" w:hAnsi="GHEA Grapalat"/>
          <w:lang w:val="af-ZA"/>
        </w:rPr>
        <w:t xml:space="preserve">ՀՀ վարչապետի 2024 թվականի </w:t>
      </w:r>
      <w:r w:rsidR="0089381A" w:rsidRPr="003E1092">
        <w:rPr>
          <w:rFonts w:ascii="GHEA Grapalat" w:hAnsi="GHEA Grapalat"/>
          <w:bCs/>
          <w:iCs/>
          <w:lang w:val="af-ZA"/>
        </w:rPr>
        <w:t>թ</w:t>
      </w:r>
      <w:r w:rsidR="0089381A" w:rsidRPr="003E1092">
        <w:rPr>
          <w:rFonts w:ascii="GHEA Grapalat" w:hAnsi="GHEA Grapalat"/>
          <w:bCs/>
          <w:iCs/>
          <w:lang w:val="hy-AM"/>
        </w:rPr>
        <w:t>վականի դեկտեմբերի 26-ի</w:t>
      </w:r>
      <w:r w:rsidR="0089381A" w:rsidRPr="003E1092">
        <w:rPr>
          <w:rFonts w:ascii="GHEA Grapalat" w:hAnsi="GHEA Grapalat"/>
          <w:bCs/>
          <w:iCs/>
          <w:lang w:val="af-ZA"/>
        </w:rPr>
        <w:t xml:space="preserve"> </w:t>
      </w:r>
      <w:r w:rsidR="0089381A" w:rsidRPr="003E1092">
        <w:rPr>
          <w:rFonts w:ascii="GHEA Grapalat" w:hAnsi="GHEA Grapalat"/>
          <w:bCs/>
          <w:iCs/>
          <w:lang w:val="hy-AM"/>
        </w:rPr>
        <w:t>թիվ</w:t>
      </w:r>
      <w:r w:rsidR="0089381A" w:rsidRPr="003E1092">
        <w:rPr>
          <w:rFonts w:ascii="GHEA Grapalat" w:hAnsi="GHEA Grapalat"/>
          <w:bCs/>
          <w:iCs/>
          <w:lang w:val="af-ZA"/>
        </w:rPr>
        <w:t xml:space="preserve"> </w:t>
      </w:r>
      <w:r w:rsidR="0089381A" w:rsidRPr="003E1092">
        <w:rPr>
          <w:rFonts w:ascii="GHEA Grapalat" w:hAnsi="GHEA Grapalat"/>
          <w:bCs/>
          <w:iCs/>
          <w:lang w:val="hy-AM"/>
        </w:rPr>
        <w:t>1202-</w:t>
      </w:r>
      <w:r w:rsidR="0089381A" w:rsidRPr="003E1092">
        <w:rPr>
          <w:rFonts w:ascii="GHEA Grapalat" w:hAnsi="GHEA Grapalat"/>
          <w:bCs/>
          <w:iCs/>
          <w:lang w:val="af-ZA"/>
        </w:rPr>
        <w:t xml:space="preserve">Ա </w:t>
      </w:r>
      <w:r w:rsidR="0089381A" w:rsidRPr="003E1092">
        <w:rPr>
          <w:rFonts w:ascii="GHEA Grapalat" w:hAnsi="GHEA Grapalat"/>
          <w:bCs/>
          <w:iCs/>
          <w:lang w:val="hy-AM"/>
        </w:rPr>
        <w:t>որոշ</w:t>
      </w:r>
      <w:r w:rsidR="0089381A" w:rsidRPr="003E1092">
        <w:rPr>
          <w:rFonts w:ascii="GHEA Grapalat" w:hAnsi="GHEA Grapalat"/>
          <w:bCs/>
          <w:iCs/>
          <w:lang w:val="af-ZA"/>
        </w:rPr>
        <w:t>մա</w:t>
      </w:r>
      <w:r w:rsidR="0089381A" w:rsidRPr="003E1092">
        <w:rPr>
          <w:rFonts w:ascii="GHEA Grapalat" w:hAnsi="GHEA Grapalat"/>
          <w:bCs/>
          <w:iCs/>
          <w:lang w:val="hy-AM"/>
        </w:rPr>
        <w:t xml:space="preserve">մբ հաստատված </w:t>
      </w:r>
      <w:r w:rsidR="0089381A" w:rsidRPr="003E1092">
        <w:rPr>
          <w:rFonts w:ascii="GHEA Grapalat" w:hAnsi="GHEA Grapalat"/>
          <w:bCs/>
          <w:iCs/>
          <w:lang w:val="af-ZA"/>
        </w:rPr>
        <w:t xml:space="preserve">հավելվածի </w:t>
      </w:r>
      <w:r w:rsidR="0089381A" w:rsidRPr="003E1092">
        <w:rPr>
          <w:rFonts w:ascii="GHEA Grapalat" w:hAnsi="GHEA Grapalat"/>
          <w:bCs/>
          <w:iCs/>
          <w:lang w:val="hy-AM"/>
        </w:rPr>
        <w:t>4-րդ կետի կատարումը։</w:t>
      </w:r>
    </w:p>
    <w:p w14:paraId="5DAF3A9D" w14:textId="77777777" w:rsidR="00783B83" w:rsidRPr="00783B83" w:rsidRDefault="00783B83" w:rsidP="00783B83">
      <w:pPr>
        <w:tabs>
          <w:tab w:val="left" w:pos="284"/>
          <w:tab w:val="left" w:pos="567"/>
          <w:tab w:val="left" w:pos="1080"/>
        </w:tabs>
        <w:spacing w:line="360" w:lineRule="auto"/>
        <w:ind w:firstLine="540"/>
        <w:jc w:val="both"/>
        <w:rPr>
          <w:rFonts w:ascii="GHEA Grapalat" w:hAnsi="GHEA Grapalat"/>
          <w:lang w:val="hy-AM"/>
        </w:rPr>
      </w:pPr>
    </w:p>
    <w:p w14:paraId="4D79EF09" w14:textId="4E4079C2" w:rsidR="00952335" w:rsidRPr="003E1092" w:rsidRDefault="00952335" w:rsidP="003E1092">
      <w:pPr>
        <w:pStyle w:val="ListParagraph"/>
        <w:numPr>
          <w:ilvl w:val="0"/>
          <w:numId w:val="11"/>
        </w:numPr>
        <w:suppressAutoHyphens w:val="0"/>
        <w:spacing w:line="360" w:lineRule="auto"/>
        <w:ind w:left="0" w:firstLine="540"/>
        <w:jc w:val="both"/>
        <w:rPr>
          <w:rFonts w:ascii="GHEA Grapalat" w:hAnsi="GHEA Grapalat"/>
          <w:b/>
          <w:iCs/>
          <w:lang w:val="hy-AM"/>
        </w:rPr>
      </w:pPr>
      <w:r w:rsidRPr="003E1092">
        <w:rPr>
          <w:rFonts w:ascii="GHEA Grapalat" w:hAnsi="GHEA Grapalat"/>
          <w:b/>
          <w:iCs/>
          <w:lang w:val="hy-AM"/>
        </w:rPr>
        <w:t>Տեղեկատվություն  լրացուցիչ ֆինանսական միջոցների անհրաժեշտության և պետական բյուջեի եկամուտներում և ծախսերում սպասվելիք փոփոխությունների մասին</w:t>
      </w:r>
      <w:r w:rsidR="0083790E">
        <w:rPr>
          <w:rFonts w:ascii="Microsoft JhengHei" w:eastAsia="Microsoft JhengHei" w:hAnsi="Microsoft JhengHei" w:cs="Microsoft JhengHei"/>
          <w:b/>
          <w:iCs/>
          <w:lang w:val="hy-AM"/>
        </w:rPr>
        <w:t>․</w:t>
      </w:r>
    </w:p>
    <w:p w14:paraId="69118266" w14:textId="67CDCD91" w:rsidR="001040AA" w:rsidRPr="001040AA" w:rsidRDefault="001040AA" w:rsidP="001040AA">
      <w:pPr>
        <w:shd w:val="clear" w:color="auto" w:fill="FFFFFF"/>
        <w:spacing w:line="360" w:lineRule="auto"/>
        <w:ind w:firstLine="540"/>
        <w:jc w:val="both"/>
        <w:rPr>
          <w:rFonts w:ascii="GHEA Grapalat" w:hAnsi="GHEA Grapalat"/>
          <w:color w:val="000000"/>
          <w:lang w:val="hy-AM"/>
        </w:rPr>
      </w:pPr>
      <w:r>
        <w:rPr>
          <w:rFonts w:ascii="GHEA Grapalat" w:hAnsi="GHEA Grapalat"/>
          <w:color w:val="000000"/>
          <w:lang w:val="hy-AM"/>
        </w:rPr>
        <w:t>Ն</w:t>
      </w:r>
      <w:r w:rsidRPr="001040AA">
        <w:rPr>
          <w:rFonts w:ascii="GHEA Grapalat" w:hAnsi="GHEA Grapalat"/>
          <w:color w:val="000000"/>
          <w:lang w:val="hy-AM"/>
        </w:rPr>
        <w:t>ախագծի ընդունումը Հայաստանի Հանրապետության 202</w:t>
      </w:r>
      <w:r>
        <w:rPr>
          <w:rFonts w:ascii="GHEA Grapalat" w:hAnsi="GHEA Grapalat"/>
          <w:color w:val="000000"/>
          <w:lang w:val="hy-AM"/>
        </w:rPr>
        <w:t>5</w:t>
      </w:r>
      <w:r w:rsidRPr="001040AA">
        <w:rPr>
          <w:rFonts w:ascii="GHEA Grapalat" w:hAnsi="GHEA Grapalat"/>
          <w:color w:val="000000"/>
          <w:lang w:val="hy-AM"/>
        </w:rPr>
        <w:t xml:space="preserve"> թվականի և հետագա տարիների պետական բյուջեներում եկամուտների և ծախսերի ավելացում կամ նվազեցում, ինչպես նաև</w:t>
      </w:r>
      <w:r w:rsidR="00761660">
        <w:rPr>
          <w:rFonts w:ascii="GHEA Grapalat" w:hAnsi="GHEA Grapalat"/>
          <w:color w:val="000000"/>
          <w:lang w:val="hy-AM"/>
        </w:rPr>
        <w:t>՝</w:t>
      </w:r>
      <w:r w:rsidRPr="001040AA">
        <w:rPr>
          <w:rFonts w:ascii="GHEA Grapalat" w:hAnsi="GHEA Grapalat"/>
          <w:color w:val="000000"/>
          <w:lang w:val="hy-AM"/>
        </w:rPr>
        <w:t xml:space="preserve"> լրացուցիչ ֆինանսական միջոցների անհրաժեշտություն չի առաջացնում:</w:t>
      </w:r>
    </w:p>
    <w:p w14:paraId="1AF869FC" w14:textId="7B37FAD4" w:rsidR="00952335" w:rsidRDefault="001040AA" w:rsidP="001040AA">
      <w:pPr>
        <w:shd w:val="clear" w:color="auto" w:fill="FFFFFF"/>
        <w:spacing w:line="360" w:lineRule="auto"/>
        <w:ind w:firstLine="540"/>
        <w:jc w:val="both"/>
        <w:rPr>
          <w:rFonts w:ascii="GHEA Grapalat" w:hAnsi="GHEA Grapalat"/>
          <w:color w:val="000000"/>
          <w:lang w:val="hy-AM"/>
        </w:rPr>
      </w:pPr>
      <w:r w:rsidRPr="001040AA">
        <w:rPr>
          <w:rFonts w:ascii="GHEA Grapalat" w:hAnsi="GHEA Grapalat"/>
          <w:color w:val="000000"/>
          <w:lang w:val="hy-AM"/>
        </w:rPr>
        <w:t xml:space="preserve">Միաժամանակ, հաշվի առնելով, որ Նախագծի ընդունման դեպքում </w:t>
      </w:r>
      <w:r>
        <w:rPr>
          <w:rFonts w:ascii="GHEA Grapalat" w:hAnsi="GHEA Grapalat"/>
          <w:color w:val="000000"/>
          <w:lang w:val="hy-AM"/>
        </w:rPr>
        <w:t>դ</w:t>
      </w:r>
      <w:r w:rsidR="001172FC">
        <w:rPr>
          <w:rFonts w:ascii="GHEA Grapalat" w:hAnsi="GHEA Grapalat"/>
          <w:color w:val="000000"/>
          <w:lang w:val="hy-AM"/>
        </w:rPr>
        <w:t xml:space="preserve">րանից </w:t>
      </w:r>
      <w:r w:rsidRPr="001040AA">
        <w:rPr>
          <w:rFonts w:ascii="GHEA Grapalat" w:hAnsi="GHEA Grapalat"/>
          <w:color w:val="000000"/>
          <w:lang w:val="hy-AM"/>
        </w:rPr>
        <w:t>բխող որոշ միջոցառումների իրականացման ժամանակ</w:t>
      </w:r>
      <w:r w:rsidR="001172FC" w:rsidRPr="001172FC">
        <w:rPr>
          <w:rFonts w:ascii="GHEA Grapalat" w:hAnsi="GHEA Grapalat"/>
          <w:color w:val="000000"/>
          <w:lang w:val="hy-AM"/>
        </w:rPr>
        <w:t xml:space="preserve"> </w:t>
      </w:r>
      <w:r w:rsidR="00DA266D">
        <w:rPr>
          <w:rFonts w:ascii="GHEA Grapalat" w:hAnsi="GHEA Grapalat"/>
          <w:color w:val="000000"/>
          <w:lang w:val="hy-AM"/>
        </w:rPr>
        <w:t xml:space="preserve">կարող է </w:t>
      </w:r>
      <w:r w:rsidR="001172FC" w:rsidRPr="001040AA">
        <w:rPr>
          <w:rFonts w:ascii="GHEA Grapalat" w:hAnsi="GHEA Grapalat"/>
          <w:color w:val="000000"/>
          <w:lang w:val="hy-AM"/>
        </w:rPr>
        <w:t>առաջա</w:t>
      </w:r>
      <w:r w:rsidR="00DA266D">
        <w:rPr>
          <w:rFonts w:ascii="GHEA Grapalat" w:hAnsi="GHEA Grapalat"/>
          <w:color w:val="000000"/>
          <w:lang w:val="hy-AM"/>
        </w:rPr>
        <w:t>նալ</w:t>
      </w:r>
      <w:r w:rsidR="001172FC" w:rsidRPr="001040AA">
        <w:rPr>
          <w:rFonts w:ascii="GHEA Grapalat" w:hAnsi="GHEA Grapalat"/>
          <w:color w:val="000000"/>
          <w:lang w:val="hy-AM"/>
        </w:rPr>
        <w:t xml:space="preserve"> լրացուցիչ ֆինանսական միջոցների անհրաժեշտություն</w:t>
      </w:r>
      <w:r w:rsidRPr="001040AA">
        <w:rPr>
          <w:rFonts w:ascii="GHEA Grapalat" w:hAnsi="GHEA Grapalat"/>
          <w:color w:val="000000"/>
          <w:lang w:val="hy-AM"/>
        </w:rPr>
        <w:t xml:space="preserve">, </w:t>
      </w:r>
      <w:r w:rsidR="00DA266D">
        <w:rPr>
          <w:rFonts w:ascii="GHEA Grapalat" w:hAnsi="GHEA Grapalat"/>
          <w:color w:val="000000"/>
          <w:lang w:val="hy-AM"/>
        </w:rPr>
        <w:t xml:space="preserve">կներկայացվի </w:t>
      </w:r>
      <w:r w:rsidRPr="001040AA">
        <w:rPr>
          <w:rFonts w:ascii="GHEA Grapalat" w:hAnsi="GHEA Grapalat"/>
          <w:color w:val="000000"/>
          <w:lang w:val="hy-AM"/>
        </w:rPr>
        <w:t>անհրաժեշտ տեղեկատվություն՝ լրացուցիչ ֆինանսական միջոցների անհրաժեշտության և պետական բյուջեի եկամուտներում և ծախսերում սպասվելիք փոփոխությունների մասին:</w:t>
      </w:r>
    </w:p>
    <w:p w14:paraId="5A298DEE" w14:textId="77777777" w:rsidR="00783B83" w:rsidRPr="003E1092" w:rsidRDefault="00783B83" w:rsidP="001040AA">
      <w:pPr>
        <w:shd w:val="clear" w:color="auto" w:fill="FFFFFF"/>
        <w:spacing w:line="360" w:lineRule="auto"/>
        <w:ind w:firstLine="540"/>
        <w:jc w:val="both"/>
        <w:rPr>
          <w:rFonts w:ascii="GHEA Grapalat" w:hAnsi="GHEA Grapalat"/>
          <w:color w:val="000000"/>
          <w:lang w:val="hy-AM"/>
        </w:rPr>
      </w:pPr>
    </w:p>
    <w:p w14:paraId="4706A47D" w14:textId="77777777" w:rsidR="00952335" w:rsidRPr="003E1092" w:rsidRDefault="00952335" w:rsidP="0083790E">
      <w:pPr>
        <w:numPr>
          <w:ilvl w:val="0"/>
          <w:numId w:val="12"/>
        </w:numPr>
        <w:tabs>
          <w:tab w:val="left" w:pos="900"/>
        </w:tabs>
        <w:suppressAutoHyphens w:val="0"/>
        <w:spacing w:line="360" w:lineRule="auto"/>
        <w:ind w:left="0" w:firstLine="450"/>
        <w:jc w:val="both"/>
        <w:rPr>
          <w:rFonts w:ascii="GHEA Grapalat" w:hAnsi="GHEA Grapalat"/>
          <w:b/>
          <w:lang w:val="hy-AM"/>
        </w:rPr>
      </w:pPr>
      <w:r w:rsidRPr="003E1092">
        <w:rPr>
          <w:rFonts w:ascii="GHEA Grapalat" w:hAnsi="GHEA Grapalat"/>
          <w:b/>
          <w:lang w:val="hy-AM"/>
        </w:rPr>
        <w:t xml:space="preserve">Կապը ռազմավարական փաստաթղթերի հետ </w:t>
      </w:r>
    </w:p>
    <w:p w14:paraId="63DAFFCC" w14:textId="1A3EA08B" w:rsidR="001451EC" w:rsidRDefault="00E05474" w:rsidP="00783B83">
      <w:pPr>
        <w:autoSpaceDE w:val="0"/>
        <w:autoSpaceDN w:val="0"/>
        <w:adjustRightInd w:val="0"/>
        <w:spacing w:line="360" w:lineRule="auto"/>
        <w:ind w:firstLine="851"/>
        <w:jc w:val="both"/>
        <w:rPr>
          <w:rFonts w:ascii="GHEA Grapalat" w:hAnsi="GHEA Grapalat"/>
          <w:lang w:val="hy-AM"/>
        </w:rPr>
      </w:pPr>
      <w:r w:rsidRPr="003E1092">
        <w:rPr>
          <w:rFonts w:ascii="GHEA Grapalat" w:hAnsi="GHEA Grapalat"/>
          <w:lang w:val="hy-AM"/>
        </w:rPr>
        <w:t xml:space="preserve">Նախագիծը չի բխում </w:t>
      </w:r>
      <w:r w:rsidR="00761660">
        <w:rPr>
          <w:rFonts w:ascii="GHEA Grapalat" w:hAnsi="GHEA Grapalat"/>
          <w:lang w:val="hy-AM"/>
        </w:rPr>
        <w:t>ռազմավարական փաստաթղթերից</w:t>
      </w:r>
      <w:r w:rsidRPr="003E1092">
        <w:rPr>
          <w:rFonts w:ascii="GHEA Grapalat" w:hAnsi="GHEA Grapalat"/>
          <w:lang w:val="hy-AM"/>
        </w:rPr>
        <w:t>:</w:t>
      </w:r>
    </w:p>
    <w:p w14:paraId="60C0F539" w14:textId="77777777" w:rsidR="00F00FBE" w:rsidRDefault="00F00FBE" w:rsidP="00783B83">
      <w:pPr>
        <w:autoSpaceDE w:val="0"/>
        <w:autoSpaceDN w:val="0"/>
        <w:adjustRightInd w:val="0"/>
        <w:spacing w:line="360" w:lineRule="auto"/>
        <w:ind w:firstLine="851"/>
        <w:jc w:val="both"/>
        <w:rPr>
          <w:rFonts w:ascii="GHEA Grapalat" w:hAnsi="GHEA Grapalat"/>
          <w:lang w:val="hy-AM"/>
        </w:rPr>
      </w:pPr>
    </w:p>
    <w:p w14:paraId="7E30D242" w14:textId="77777777" w:rsidR="0083790E" w:rsidRDefault="0083790E" w:rsidP="00783B83">
      <w:pPr>
        <w:autoSpaceDE w:val="0"/>
        <w:autoSpaceDN w:val="0"/>
        <w:adjustRightInd w:val="0"/>
        <w:spacing w:line="360" w:lineRule="auto"/>
        <w:ind w:firstLine="851"/>
        <w:jc w:val="both"/>
        <w:rPr>
          <w:rFonts w:ascii="GHEA Grapalat" w:hAnsi="GHEA Grapalat"/>
          <w:lang w:val="hy-AM"/>
        </w:rPr>
      </w:pPr>
    </w:p>
    <w:p w14:paraId="57E3C93A" w14:textId="5F50FAB1" w:rsidR="00F00FBE" w:rsidRPr="00F00FBE" w:rsidRDefault="00F00FBE" w:rsidP="00F00FBE">
      <w:pPr>
        <w:autoSpaceDE w:val="0"/>
        <w:autoSpaceDN w:val="0"/>
        <w:adjustRightInd w:val="0"/>
        <w:spacing w:line="360" w:lineRule="auto"/>
        <w:ind w:firstLine="851"/>
        <w:jc w:val="right"/>
        <w:rPr>
          <w:rFonts w:ascii="GHEA Grapalat" w:hAnsi="GHEA Grapalat"/>
          <w:b/>
          <w:bCs/>
          <w:lang w:val="hy-AM" w:eastAsia="x-none"/>
        </w:rPr>
      </w:pPr>
      <w:r w:rsidRPr="00F00FBE">
        <w:rPr>
          <w:rFonts w:ascii="GHEA Grapalat" w:hAnsi="GHEA Grapalat"/>
          <w:b/>
          <w:bCs/>
          <w:lang w:val="hy-AM"/>
        </w:rPr>
        <w:t>ՀՀ ներքին գործերի նախարարություն</w:t>
      </w:r>
    </w:p>
    <w:sectPr w:rsidR="00F00FBE" w:rsidRPr="00F00FBE" w:rsidSect="0083790E">
      <w:pgSz w:w="11906" w:h="16838"/>
      <w:pgMar w:top="360" w:right="850" w:bottom="90" w:left="81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E1A70" w14:textId="77777777" w:rsidR="00BE10E3" w:rsidRDefault="00BE10E3" w:rsidP="009167B5">
      <w:r>
        <w:separator/>
      </w:r>
    </w:p>
  </w:endnote>
  <w:endnote w:type="continuationSeparator" w:id="0">
    <w:p w14:paraId="1ED98AC5" w14:textId="77777777" w:rsidR="00BE10E3" w:rsidRDefault="00BE10E3" w:rsidP="009167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Arial Unicode">
    <w:altName w:val="Arial"/>
    <w:charset w:val="CC"/>
    <w:family w:val="swiss"/>
    <w:pitch w:val="variable"/>
    <w:sig w:usb0="00000001"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E428C4" w14:textId="77777777" w:rsidR="00BE10E3" w:rsidRDefault="00BE10E3" w:rsidP="009167B5">
      <w:r>
        <w:separator/>
      </w:r>
    </w:p>
  </w:footnote>
  <w:footnote w:type="continuationSeparator" w:id="0">
    <w:p w14:paraId="7E113C7F" w14:textId="77777777" w:rsidR="00BE10E3" w:rsidRDefault="00BE10E3" w:rsidP="009167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003F"/>
    <w:multiLevelType w:val="hybridMultilevel"/>
    <w:tmpl w:val="3334A95E"/>
    <w:lvl w:ilvl="0" w:tplc="BF0CD140">
      <w:start w:val="1"/>
      <w:numFmt w:val="bullet"/>
      <w:lvlText w:val=""/>
      <w:lvlJc w:val="left"/>
      <w:pPr>
        <w:ind w:left="1429" w:hanging="360"/>
      </w:pPr>
      <w:rPr>
        <w:rFonts w:ascii="Symbol" w:hAnsi="Symbol"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1" w15:restartNumberingAfterBreak="0">
    <w:nsid w:val="004E6757"/>
    <w:multiLevelType w:val="hybridMultilevel"/>
    <w:tmpl w:val="B896C658"/>
    <w:lvl w:ilvl="0" w:tplc="BB486DC2">
      <w:start w:val="1"/>
      <w:numFmt w:val="decimal"/>
      <w:lvlText w:val="%1."/>
      <w:lvlJc w:val="left"/>
      <w:pPr>
        <w:ind w:left="735" w:hanging="360"/>
      </w:pPr>
      <w:rPr>
        <w:rFonts w:ascii="GHEA Grapalat" w:hAnsi="GHEA Grapalat" w:hint="default"/>
        <w:sz w:val="24"/>
        <w:szCs w:val="24"/>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2" w15:restartNumberingAfterBreak="0">
    <w:nsid w:val="0D7608AD"/>
    <w:multiLevelType w:val="hybridMultilevel"/>
    <w:tmpl w:val="1B58841E"/>
    <w:lvl w:ilvl="0" w:tplc="04090011">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15:restartNumberingAfterBreak="0">
    <w:nsid w:val="1AAC6B12"/>
    <w:multiLevelType w:val="hybridMultilevel"/>
    <w:tmpl w:val="DF5C86AC"/>
    <w:lvl w:ilvl="0" w:tplc="D46E2626">
      <w:start w:val="1"/>
      <w:numFmt w:val="decimal"/>
      <w:lvlText w:val="%1."/>
      <w:lvlJc w:val="left"/>
      <w:pPr>
        <w:ind w:left="0"/>
      </w:pPr>
      <w:rPr>
        <w:rFonts w:ascii="Arial Unicode MS" w:eastAsia="Arial Unicode MS" w:hAnsi="Arial Unicode MS" w:cs="Arial Unicode MS"/>
        <w:b w:val="0"/>
        <w:i w:val="0"/>
        <w:strike w:val="0"/>
        <w:dstrike w:val="0"/>
        <w:color w:val="000000"/>
        <w:sz w:val="22"/>
        <w:szCs w:val="22"/>
        <w:u w:val="none" w:color="000000"/>
        <w:bdr w:val="none" w:sz="0" w:space="0" w:color="auto"/>
        <w:shd w:val="clear" w:color="auto" w:fill="auto"/>
        <w:vertAlign w:val="baseline"/>
      </w:rPr>
    </w:lvl>
    <w:lvl w:ilvl="1" w:tplc="C23642F0">
      <w:start w:val="1"/>
      <w:numFmt w:val="lowerLetter"/>
      <w:lvlText w:val="%2"/>
      <w:lvlJc w:val="left"/>
      <w:pPr>
        <w:ind w:left="1455"/>
      </w:pPr>
      <w:rPr>
        <w:rFonts w:ascii="Arial Unicode MS" w:eastAsia="Arial Unicode MS" w:hAnsi="Arial Unicode MS" w:cs="Arial Unicode MS"/>
        <w:b w:val="0"/>
        <w:i w:val="0"/>
        <w:strike w:val="0"/>
        <w:dstrike w:val="0"/>
        <w:color w:val="000000"/>
        <w:sz w:val="22"/>
        <w:szCs w:val="22"/>
        <w:u w:val="none" w:color="000000"/>
        <w:bdr w:val="none" w:sz="0" w:space="0" w:color="auto"/>
        <w:shd w:val="clear" w:color="auto" w:fill="auto"/>
        <w:vertAlign w:val="baseline"/>
      </w:rPr>
    </w:lvl>
    <w:lvl w:ilvl="2" w:tplc="5906BBC2">
      <w:start w:val="1"/>
      <w:numFmt w:val="lowerRoman"/>
      <w:lvlText w:val="%3"/>
      <w:lvlJc w:val="left"/>
      <w:pPr>
        <w:ind w:left="2175"/>
      </w:pPr>
      <w:rPr>
        <w:rFonts w:ascii="Arial Unicode MS" w:eastAsia="Arial Unicode MS" w:hAnsi="Arial Unicode MS" w:cs="Arial Unicode MS"/>
        <w:b w:val="0"/>
        <w:i w:val="0"/>
        <w:strike w:val="0"/>
        <w:dstrike w:val="0"/>
        <w:color w:val="000000"/>
        <w:sz w:val="22"/>
        <w:szCs w:val="22"/>
        <w:u w:val="none" w:color="000000"/>
        <w:bdr w:val="none" w:sz="0" w:space="0" w:color="auto"/>
        <w:shd w:val="clear" w:color="auto" w:fill="auto"/>
        <w:vertAlign w:val="baseline"/>
      </w:rPr>
    </w:lvl>
    <w:lvl w:ilvl="3" w:tplc="9790FECC">
      <w:start w:val="1"/>
      <w:numFmt w:val="decimal"/>
      <w:lvlText w:val="%4"/>
      <w:lvlJc w:val="left"/>
      <w:pPr>
        <w:ind w:left="2895"/>
      </w:pPr>
      <w:rPr>
        <w:rFonts w:ascii="Arial Unicode MS" w:eastAsia="Arial Unicode MS" w:hAnsi="Arial Unicode MS" w:cs="Arial Unicode MS"/>
        <w:b w:val="0"/>
        <w:i w:val="0"/>
        <w:strike w:val="0"/>
        <w:dstrike w:val="0"/>
        <w:color w:val="000000"/>
        <w:sz w:val="22"/>
        <w:szCs w:val="22"/>
        <w:u w:val="none" w:color="000000"/>
        <w:bdr w:val="none" w:sz="0" w:space="0" w:color="auto"/>
        <w:shd w:val="clear" w:color="auto" w:fill="auto"/>
        <w:vertAlign w:val="baseline"/>
      </w:rPr>
    </w:lvl>
    <w:lvl w:ilvl="4" w:tplc="96467006">
      <w:start w:val="1"/>
      <w:numFmt w:val="lowerLetter"/>
      <w:lvlText w:val="%5"/>
      <w:lvlJc w:val="left"/>
      <w:pPr>
        <w:ind w:left="3615"/>
      </w:pPr>
      <w:rPr>
        <w:rFonts w:ascii="Arial Unicode MS" w:eastAsia="Arial Unicode MS" w:hAnsi="Arial Unicode MS" w:cs="Arial Unicode MS"/>
        <w:b w:val="0"/>
        <w:i w:val="0"/>
        <w:strike w:val="0"/>
        <w:dstrike w:val="0"/>
        <w:color w:val="000000"/>
        <w:sz w:val="22"/>
        <w:szCs w:val="22"/>
        <w:u w:val="none" w:color="000000"/>
        <w:bdr w:val="none" w:sz="0" w:space="0" w:color="auto"/>
        <w:shd w:val="clear" w:color="auto" w:fill="auto"/>
        <w:vertAlign w:val="baseline"/>
      </w:rPr>
    </w:lvl>
    <w:lvl w:ilvl="5" w:tplc="0794F21C">
      <w:start w:val="1"/>
      <w:numFmt w:val="lowerRoman"/>
      <w:lvlText w:val="%6"/>
      <w:lvlJc w:val="left"/>
      <w:pPr>
        <w:ind w:left="4335"/>
      </w:pPr>
      <w:rPr>
        <w:rFonts w:ascii="Arial Unicode MS" w:eastAsia="Arial Unicode MS" w:hAnsi="Arial Unicode MS" w:cs="Arial Unicode MS"/>
        <w:b w:val="0"/>
        <w:i w:val="0"/>
        <w:strike w:val="0"/>
        <w:dstrike w:val="0"/>
        <w:color w:val="000000"/>
        <w:sz w:val="22"/>
        <w:szCs w:val="22"/>
        <w:u w:val="none" w:color="000000"/>
        <w:bdr w:val="none" w:sz="0" w:space="0" w:color="auto"/>
        <w:shd w:val="clear" w:color="auto" w:fill="auto"/>
        <w:vertAlign w:val="baseline"/>
      </w:rPr>
    </w:lvl>
    <w:lvl w:ilvl="6" w:tplc="E0FCE8AC">
      <w:start w:val="1"/>
      <w:numFmt w:val="decimal"/>
      <w:lvlText w:val="%7"/>
      <w:lvlJc w:val="left"/>
      <w:pPr>
        <w:ind w:left="5055"/>
      </w:pPr>
      <w:rPr>
        <w:rFonts w:ascii="Arial Unicode MS" w:eastAsia="Arial Unicode MS" w:hAnsi="Arial Unicode MS" w:cs="Arial Unicode MS"/>
        <w:b w:val="0"/>
        <w:i w:val="0"/>
        <w:strike w:val="0"/>
        <w:dstrike w:val="0"/>
        <w:color w:val="000000"/>
        <w:sz w:val="22"/>
        <w:szCs w:val="22"/>
        <w:u w:val="none" w:color="000000"/>
        <w:bdr w:val="none" w:sz="0" w:space="0" w:color="auto"/>
        <w:shd w:val="clear" w:color="auto" w:fill="auto"/>
        <w:vertAlign w:val="baseline"/>
      </w:rPr>
    </w:lvl>
    <w:lvl w:ilvl="7" w:tplc="925ECE78">
      <w:start w:val="1"/>
      <w:numFmt w:val="lowerLetter"/>
      <w:lvlText w:val="%8"/>
      <w:lvlJc w:val="left"/>
      <w:pPr>
        <w:ind w:left="5775"/>
      </w:pPr>
      <w:rPr>
        <w:rFonts w:ascii="Arial Unicode MS" w:eastAsia="Arial Unicode MS" w:hAnsi="Arial Unicode MS" w:cs="Arial Unicode MS"/>
        <w:b w:val="0"/>
        <w:i w:val="0"/>
        <w:strike w:val="0"/>
        <w:dstrike w:val="0"/>
        <w:color w:val="000000"/>
        <w:sz w:val="22"/>
        <w:szCs w:val="22"/>
        <w:u w:val="none" w:color="000000"/>
        <w:bdr w:val="none" w:sz="0" w:space="0" w:color="auto"/>
        <w:shd w:val="clear" w:color="auto" w:fill="auto"/>
        <w:vertAlign w:val="baseline"/>
      </w:rPr>
    </w:lvl>
    <w:lvl w:ilvl="8" w:tplc="4CB07A86">
      <w:start w:val="1"/>
      <w:numFmt w:val="lowerRoman"/>
      <w:lvlText w:val="%9"/>
      <w:lvlJc w:val="left"/>
      <w:pPr>
        <w:ind w:left="6495"/>
      </w:pPr>
      <w:rPr>
        <w:rFonts w:ascii="Arial Unicode MS" w:eastAsia="Arial Unicode MS" w:hAnsi="Arial Unicode MS" w:cs="Arial Unicode MS"/>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C9D78C2"/>
    <w:multiLevelType w:val="hybridMultilevel"/>
    <w:tmpl w:val="FAC649C2"/>
    <w:lvl w:ilvl="0" w:tplc="04090011">
      <w:start w:val="1"/>
      <w:numFmt w:val="decimal"/>
      <w:lvlText w:val="%1)"/>
      <w:lvlJc w:val="left"/>
      <w:pPr>
        <w:ind w:left="1515" w:hanging="360"/>
      </w:p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5" w15:restartNumberingAfterBreak="0">
    <w:nsid w:val="1FF23251"/>
    <w:multiLevelType w:val="hybridMultilevel"/>
    <w:tmpl w:val="FB0A5274"/>
    <w:lvl w:ilvl="0" w:tplc="0419000F">
      <w:start w:val="3"/>
      <w:numFmt w:val="decimal"/>
      <w:lvlText w:val="%1."/>
      <w:lvlJc w:val="left"/>
      <w:pPr>
        <w:ind w:left="786"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3C0B2F7B"/>
    <w:multiLevelType w:val="hybridMultilevel"/>
    <w:tmpl w:val="D9BA5E36"/>
    <w:lvl w:ilvl="0" w:tplc="0419000F">
      <w:start w:val="6"/>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7" w15:restartNumberingAfterBreak="0">
    <w:nsid w:val="42DC38AA"/>
    <w:multiLevelType w:val="hybridMultilevel"/>
    <w:tmpl w:val="D45C8D26"/>
    <w:lvl w:ilvl="0" w:tplc="1BF011D8">
      <w:start w:val="1"/>
      <w:numFmt w:val="decimal"/>
      <w:lvlText w:val="%1."/>
      <w:lvlJc w:val="left"/>
      <w:pPr>
        <w:ind w:left="360" w:hanging="360"/>
      </w:pPr>
      <w:rPr>
        <w:rFonts w:ascii="GHEA Grapalat" w:eastAsia="Times New Roman" w:hAnsi="GHEA Grapalat" w:cs="Times New Roman"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 w15:restartNumberingAfterBreak="0">
    <w:nsid w:val="45AC0E00"/>
    <w:multiLevelType w:val="hybridMultilevel"/>
    <w:tmpl w:val="84D2E524"/>
    <w:lvl w:ilvl="0" w:tplc="1C263B40">
      <w:start w:val="1"/>
      <w:numFmt w:val="decimal"/>
      <w:lvlText w:val="%1)"/>
      <w:lvlJc w:val="left"/>
      <w:pPr>
        <w:ind w:left="900" w:hanging="360"/>
      </w:pPr>
      <w:rPr>
        <w:rFonts w:ascii="GHEA Grapalat" w:eastAsia="Times New Roman" w:hAnsi="GHEA Grapalat" w:cs="Sylfaen" w:hint="default"/>
        <w:color w:val="00000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542848CE"/>
    <w:multiLevelType w:val="hybridMultilevel"/>
    <w:tmpl w:val="C3A8AE10"/>
    <w:lvl w:ilvl="0" w:tplc="94367616">
      <w:start w:val="1"/>
      <w:numFmt w:val="decimal"/>
      <w:lvlText w:val="%1."/>
      <w:lvlJc w:val="left"/>
      <w:pPr>
        <w:ind w:left="1425" w:hanging="705"/>
      </w:pPr>
      <w:rPr>
        <w:rFonts w:eastAsiaTheme="minorHAnsi" w:cstheme="minorBidi"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54A3C3C"/>
    <w:multiLevelType w:val="hybridMultilevel"/>
    <w:tmpl w:val="E350FD26"/>
    <w:lvl w:ilvl="0" w:tplc="72A4731E">
      <w:start w:val="3"/>
      <w:numFmt w:val="decimal"/>
      <w:lvlText w:val="%1."/>
      <w:lvlJc w:val="left"/>
      <w:pPr>
        <w:ind w:left="900" w:hanging="360"/>
      </w:pPr>
      <w:rPr>
        <w:rFonts w:ascii="GHEA Grapalat" w:eastAsia="Times New Roman" w:hAnsi="GHEA Grapalat" w:cs="Times New Roman"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15:restartNumberingAfterBreak="0">
    <w:nsid w:val="58C1401E"/>
    <w:multiLevelType w:val="multilevel"/>
    <w:tmpl w:val="2AD49454"/>
    <w:lvl w:ilvl="0">
      <w:start w:val="1"/>
      <w:numFmt w:val="decimal"/>
      <w:lvlText w:val="%1."/>
      <w:lvlJc w:val="left"/>
      <w:pPr>
        <w:tabs>
          <w:tab w:val="num" w:pos="720"/>
        </w:tabs>
        <w:ind w:left="720"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9B10A17"/>
    <w:multiLevelType w:val="hybridMultilevel"/>
    <w:tmpl w:val="DF5C86AC"/>
    <w:lvl w:ilvl="0" w:tplc="FFFFFFFF">
      <w:start w:val="1"/>
      <w:numFmt w:val="decimal"/>
      <w:lvlText w:val="%1."/>
      <w:lvlJc w:val="left"/>
      <w:pPr>
        <w:ind w:left="0"/>
      </w:pPr>
      <w:rPr>
        <w:rFonts w:ascii="Arial Unicode MS" w:eastAsia="Arial Unicode MS" w:hAnsi="Arial Unicode MS" w:cs="Arial Unicode MS"/>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455"/>
      </w:pPr>
      <w:rPr>
        <w:rFonts w:ascii="Arial Unicode MS" w:eastAsia="Arial Unicode MS" w:hAnsi="Arial Unicode MS" w:cs="Arial Unicode MS"/>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175"/>
      </w:pPr>
      <w:rPr>
        <w:rFonts w:ascii="Arial Unicode MS" w:eastAsia="Arial Unicode MS" w:hAnsi="Arial Unicode MS" w:cs="Arial Unicode MS"/>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895"/>
      </w:pPr>
      <w:rPr>
        <w:rFonts w:ascii="Arial Unicode MS" w:eastAsia="Arial Unicode MS" w:hAnsi="Arial Unicode MS" w:cs="Arial Unicode MS"/>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615"/>
      </w:pPr>
      <w:rPr>
        <w:rFonts w:ascii="Arial Unicode MS" w:eastAsia="Arial Unicode MS" w:hAnsi="Arial Unicode MS" w:cs="Arial Unicode MS"/>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335"/>
      </w:pPr>
      <w:rPr>
        <w:rFonts w:ascii="Arial Unicode MS" w:eastAsia="Arial Unicode MS" w:hAnsi="Arial Unicode MS" w:cs="Arial Unicode MS"/>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055"/>
      </w:pPr>
      <w:rPr>
        <w:rFonts w:ascii="Arial Unicode MS" w:eastAsia="Arial Unicode MS" w:hAnsi="Arial Unicode MS" w:cs="Arial Unicode MS"/>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775"/>
      </w:pPr>
      <w:rPr>
        <w:rFonts w:ascii="Arial Unicode MS" w:eastAsia="Arial Unicode MS" w:hAnsi="Arial Unicode MS" w:cs="Arial Unicode MS"/>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495"/>
      </w:pPr>
      <w:rPr>
        <w:rFonts w:ascii="Arial Unicode MS" w:eastAsia="Arial Unicode MS" w:hAnsi="Arial Unicode MS" w:cs="Arial Unicode MS"/>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6E5C1DFE"/>
    <w:multiLevelType w:val="hybridMultilevel"/>
    <w:tmpl w:val="F9DAA6C2"/>
    <w:lvl w:ilvl="0" w:tplc="28441334">
      <w:start w:val="7"/>
      <w:numFmt w:val="decimal"/>
      <w:lvlText w:val="%1."/>
      <w:lvlJc w:val="left"/>
      <w:pPr>
        <w:ind w:left="1430" w:hanging="360"/>
      </w:pPr>
      <w:rPr>
        <w:rFonts w:hint="default"/>
      </w:rPr>
    </w:lvl>
    <w:lvl w:ilvl="1" w:tplc="04090019" w:tentative="1">
      <w:start w:val="1"/>
      <w:numFmt w:val="lowerLetter"/>
      <w:lvlText w:val="%2."/>
      <w:lvlJc w:val="left"/>
      <w:pPr>
        <w:ind w:left="2150" w:hanging="360"/>
      </w:pPr>
    </w:lvl>
    <w:lvl w:ilvl="2" w:tplc="0409001B" w:tentative="1">
      <w:start w:val="1"/>
      <w:numFmt w:val="lowerRoman"/>
      <w:lvlText w:val="%3."/>
      <w:lvlJc w:val="right"/>
      <w:pPr>
        <w:ind w:left="2870" w:hanging="180"/>
      </w:pPr>
    </w:lvl>
    <w:lvl w:ilvl="3" w:tplc="0409000F" w:tentative="1">
      <w:start w:val="1"/>
      <w:numFmt w:val="decimal"/>
      <w:lvlText w:val="%4."/>
      <w:lvlJc w:val="left"/>
      <w:pPr>
        <w:ind w:left="3590" w:hanging="360"/>
      </w:pPr>
    </w:lvl>
    <w:lvl w:ilvl="4" w:tplc="04090019" w:tentative="1">
      <w:start w:val="1"/>
      <w:numFmt w:val="lowerLetter"/>
      <w:lvlText w:val="%5."/>
      <w:lvlJc w:val="left"/>
      <w:pPr>
        <w:ind w:left="4310" w:hanging="360"/>
      </w:pPr>
    </w:lvl>
    <w:lvl w:ilvl="5" w:tplc="0409001B" w:tentative="1">
      <w:start w:val="1"/>
      <w:numFmt w:val="lowerRoman"/>
      <w:lvlText w:val="%6."/>
      <w:lvlJc w:val="right"/>
      <w:pPr>
        <w:ind w:left="5030" w:hanging="180"/>
      </w:pPr>
    </w:lvl>
    <w:lvl w:ilvl="6" w:tplc="0409000F" w:tentative="1">
      <w:start w:val="1"/>
      <w:numFmt w:val="decimal"/>
      <w:lvlText w:val="%7."/>
      <w:lvlJc w:val="left"/>
      <w:pPr>
        <w:ind w:left="5750" w:hanging="360"/>
      </w:pPr>
    </w:lvl>
    <w:lvl w:ilvl="7" w:tplc="04090019" w:tentative="1">
      <w:start w:val="1"/>
      <w:numFmt w:val="lowerLetter"/>
      <w:lvlText w:val="%8."/>
      <w:lvlJc w:val="left"/>
      <w:pPr>
        <w:ind w:left="6470" w:hanging="360"/>
      </w:pPr>
    </w:lvl>
    <w:lvl w:ilvl="8" w:tplc="0409001B" w:tentative="1">
      <w:start w:val="1"/>
      <w:numFmt w:val="lowerRoman"/>
      <w:lvlText w:val="%9."/>
      <w:lvlJc w:val="right"/>
      <w:pPr>
        <w:ind w:left="7190" w:hanging="180"/>
      </w:pPr>
    </w:lvl>
  </w:abstractNum>
  <w:abstractNum w:abstractNumId="14" w15:restartNumberingAfterBreak="0">
    <w:nsid w:val="74CE5E07"/>
    <w:multiLevelType w:val="hybridMultilevel"/>
    <w:tmpl w:val="095C65D6"/>
    <w:lvl w:ilvl="0" w:tplc="DFFAFB22">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5" w15:restartNumberingAfterBreak="0">
    <w:nsid w:val="75E810A1"/>
    <w:multiLevelType w:val="multilevel"/>
    <w:tmpl w:val="445E3A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8C60B69"/>
    <w:multiLevelType w:val="hybridMultilevel"/>
    <w:tmpl w:val="98823576"/>
    <w:lvl w:ilvl="0" w:tplc="04090011">
      <w:start w:val="1"/>
      <w:numFmt w:val="decimal"/>
      <w:lvlText w:val="%1)"/>
      <w:lvlJc w:val="left"/>
      <w:pPr>
        <w:ind w:left="1260" w:hanging="360"/>
      </w:pPr>
    </w:lvl>
    <w:lvl w:ilvl="1" w:tplc="9A808E18">
      <w:start w:val="1"/>
      <w:numFmt w:val="decimal"/>
      <w:lvlText w:val="%2."/>
      <w:lvlJc w:val="left"/>
      <w:pPr>
        <w:ind w:left="2190" w:hanging="570"/>
      </w:pPr>
      <w:rPr>
        <w:rFonts w:cs="Times New Roman" w:hint="default"/>
      </w:r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16cid:durableId="1717461847">
    <w:abstractNumId w:val="11"/>
  </w:num>
  <w:num w:numId="2" w16cid:durableId="2124687093">
    <w:abstractNumId w:val="15"/>
  </w:num>
  <w:num w:numId="3" w16cid:durableId="1812211695">
    <w:abstractNumId w:val="14"/>
  </w:num>
  <w:num w:numId="4" w16cid:durableId="1782526242">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75832202">
    <w:abstractNumId w:val="1"/>
  </w:num>
  <w:num w:numId="6" w16cid:durableId="2043742353">
    <w:abstractNumId w:val="9"/>
  </w:num>
  <w:num w:numId="7" w16cid:durableId="707755538">
    <w:abstractNumId w:val="4"/>
  </w:num>
  <w:num w:numId="8" w16cid:durableId="1005786821">
    <w:abstractNumId w:val="0"/>
  </w:num>
  <w:num w:numId="9" w16cid:durableId="2004158396">
    <w:abstractNumId w:val="7"/>
  </w:num>
  <w:num w:numId="10" w16cid:durableId="1097141981">
    <w:abstractNumId w:val="10"/>
  </w:num>
  <w:num w:numId="11" w16cid:durableId="432479573">
    <w:abstractNumId w:val="6"/>
  </w:num>
  <w:num w:numId="12" w16cid:durableId="1276793166">
    <w:abstractNumId w:val="13"/>
  </w:num>
  <w:num w:numId="13" w16cid:durableId="388725285">
    <w:abstractNumId w:val="3"/>
  </w:num>
  <w:num w:numId="14" w16cid:durableId="1838378387">
    <w:abstractNumId w:val="12"/>
  </w:num>
  <w:num w:numId="15" w16cid:durableId="1453137307">
    <w:abstractNumId w:val="2"/>
  </w:num>
  <w:num w:numId="16" w16cid:durableId="294264530">
    <w:abstractNumId w:val="8"/>
  </w:num>
  <w:num w:numId="17" w16cid:durableId="89031108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4A17"/>
    <w:rsid w:val="00001618"/>
    <w:rsid w:val="000239E6"/>
    <w:rsid w:val="00031B37"/>
    <w:rsid w:val="00061712"/>
    <w:rsid w:val="00062340"/>
    <w:rsid w:val="00062941"/>
    <w:rsid w:val="00074745"/>
    <w:rsid w:val="00082E31"/>
    <w:rsid w:val="00086B52"/>
    <w:rsid w:val="000A58D4"/>
    <w:rsid w:val="000B5A14"/>
    <w:rsid w:val="000B5B1E"/>
    <w:rsid w:val="000C125C"/>
    <w:rsid w:val="000E67A6"/>
    <w:rsid w:val="000E6B93"/>
    <w:rsid w:val="000E767E"/>
    <w:rsid w:val="001040AA"/>
    <w:rsid w:val="0011222B"/>
    <w:rsid w:val="0011340F"/>
    <w:rsid w:val="00114008"/>
    <w:rsid w:val="00116303"/>
    <w:rsid w:val="001172FC"/>
    <w:rsid w:val="0013257F"/>
    <w:rsid w:val="001451EC"/>
    <w:rsid w:val="00154643"/>
    <w:rsid w:val="00155029"/>
    <w:rsid w:val="001634A1"/>
    <w:rsid w:val="00164EEB"/>
    <w:rsid w:val="00182206"/>
    <w:rsid w:val="001A2CE5"/>
    <w:rsid w:val="001A59FC"/>
    <w:rsid w:val="001C1496"/>
    <w:rsid w:val="001C3C83"/>
    <w:rsid w:val="001D124F"/>
    <w:rsid w:val="001D2F2A"/>
    <w:rsid w:val="001E2B34"/>
    <w:rsid w:val="001E2E50"/>
    <w:rsid w:val="001E7E23"/>
    <w:rsid w:val="001F3627"/>
    <w:rsid w:val="001F706A"/>
    <w:rsid w:val="001F7672"/>
    <w:rsid w:val="002010DD"/>
    <w:rsid w:val="0022475A"/>
    <w:rsid w:val="0025417B"/>
    <w:rsid w:val="002676B1"/>
    <w:rsid w:val="002707CA"/>
    <w:rsid w:val="00285272"/>
    <w:rsid w:val="002A2343"/>
    <w:rsid w:val="002B6BED"/>
    <w:rsid w:val="002C48B8"/>
    <w:rsid w:val="00304DAC"/>
    <w:rsid w:val="00305C83"/>
    <w:rsid w:val="0030762F"/>
    <w:rsid w:val="00307A1B"/>
    <w:rsid w:val="00307F52"/>
    <w:rsid w:val="00311586"/>
    <w:rsid w:val="003125A2"/>
    <w:rsid w:val="00312AA9"/>
    <w:rsid w:val="0034286A"/>
    <w:rsid w:val="0034575E"/>
    <w:rsid w:val="00345E12"/>
    <w:rsid w:val="00352DE5"/>
    <w:rsid w:val="00355BC8"/>
    <w:rsid w:val="00361823"/>
    <w:rsid w:val="0036635B"/>
    <w:rsid w:val="00381529"/>
    <w:rsid w:val="00387D1B"/>
    <w:rsid w:val="0039112C"/>
    <w:rsid w:val="003A3568"/>
    <w:rsid w:val="003B00E6"/>
    <w:rsid w:val="003B0C9A"/>
    <w:rsid w:val="003B2418"/>
    <w:rsid w:val="003B2F41"/>
    <w:rsid w:val="003C030D"/>
    <w:rsid w:val="003E1092"/>
    <w:rsid w:val="003E2773"/>
    <w:rsid w:val="00400676"/>
    <w:rsid w:val="00405C3F"/>
    <w:rsid w:val="004150BA"/>
    <w:rsid w:val="00415F41"/>
    <w:rsid w:val="00423A1B"/>
    <w:rsid w:val="00435477"/>
    <w:rsid w:val="004451DE"/>
    <w:rsid w:val="004524EF"/>
    <w:rsid w:val="00453A06"/>
    <w:rsid w:val="00465D01"/>
    <w:rsid w:val="004768CA"/>
    <w:rsid w:val="004832EE"/>
    <w:rsid w:val="004A1ED2"/>
    <w:rsid w:val="004A742A"/>
    <w:rsid w:val="004B566E"/>
    <w:rsid w:val="004C4B34"/>
    <w:rsid w:val="004E5F20"/>
    <w:rsid w:val="004F4A04"/>
    <w:rsid w:val="005261F1"/>
    <w:rsid w:val="00541153"/>
    <w:rsid w:val="00546886"/>
    <w:rsid w:val="00556D49"/>
    <w:rsid w:val="00561526"/>
    <w:rsid w:val="00563F18"/>
    <w:rsid w:val="00567B5C"/>
    <w:rsid w:val="00574918"/>
    <w:rsid w:val="005801F5"/>
    <w:rsid w:val="00596A6C"/>
    <w:rsid w:val="005B4830"/>
    <w:rsid w:val="005C2D3D"/>
    <w:rsid w:val="005E3FA3"/>
    <w:rsid w:val="00602BAA"/>
    <w:rsid w:val="00612462"/>
    <w:rsid w:val="00621226"/>
    <w:rsid w:val="006263FA"/>
    <w:rsid w:val="00630AB2"/>
    <w:rsid w:val="0063547C"/>
    <w:rsid w:val="006471FF"/>
    <w:rsid w:val="00653CF5"/>
    <w:rsid w:val="00656663"/>
    <w:rsid w:val="00684BD9"/>
    <w:rsid w:val="006910E2"/>
    <w:rsid w:val="006A205F"/>
    <w:rsid w:val="006D2A59"/>
    <w:rsid w:val="006F036C"/>
    <w:rsid w:val="006F154E"/>
    <w:rsid w:val="00713B66"/>
    <w:rsid w:val="00716094"/>
    <w:rsid w:val="007309B7"/>
    <w:rsid w:val="007331BB"/>
    <w:rsid w:val="00735D70"/>
    <w:rsid w:val="00750A77"/>
    <w:rsid w:val="00761660"/>
    <w:rsid w:val="00766A91"/>
    <w:rsid w:val="00776239"/>
    <w:rsid w:val="00783B83"/>
    <w:rsid w:val="00784FA2"/>
    <w:rsid w:val="0078550E"/>
    <w:rsid w:val="00793918"/>
    <w:rsid w:val="00797ECA"/>
    <w:rsid w:val="007A33D8"/>
    <w:rsid w:val="008012CE"/>
    <w:rsid w:val="00802430"/>
    <w:rsid w:val="00802A88"/>
    <w:rsid w:val="00817115"/>
    <w:rsid w:val="0083790E"/>
    <w:rsid w:val="00844F16"/>
    <w:rsid w:val="00850691"/>
    <w:rsid w:val="00854CFB"/>
    <w:rsid w:val="008578F3"/>
    <w:rsid w:val="00876141"/>
    <w:rsid w:val="00891DDB"/>
    <w:rsid w:val="0089381A"/>
    <w:rsid w:val="008B3D66"/>
    <w:rsid w:val="008C34F8"/>
    <w:rsid w:val="008C4F04"/>
    <w:rsid w:val="008C6FBD"/>
    <w:rsid w:val="008E55FE"/>
    <w:rsid w:val="009079DA"/>
    <w:rsid w:val="009167B5"/>
    <w:rsid w:val="00923A4C"/>
    <w:rsid w:val="0092702A"/>
    <w:rsid w:val="009334B7"/>
    <w:rsid w:val="00934216"/>
    <w:rsid w:val="00937886"/>
    <w:rsid w:val="00952335"/>
    <w:rsid w:val="00957474"/>
    <w:rsid w:val="00960AF1"/>
    <w:rsid w:val="00966C7B"/>
    <w:rsid w:val="00972CE3"/>
    <w:rsid w:val="00985D7E"/>
    <w:rsid w:val="009962C2"/>
    <w:rsid w:val="009A020E"/>
    <w:rsid w:val="009A444C"/>
    <w:rsid w:val="009B54D4"/>
    <w:rsid w:val="009B668D"/>
    <w:rsid w:val="009C552B"/>
    <w:rsid w:val="009F73C6"/>
    <w:rsid w:val="00A04100"/>
    <w:rsid w:val="00A13528"/>
    <w:rsid w:val="00A14088"/>
    <w:rsid w:val="00A16528"/>
    <w:rsid w:val="00A26408"/>
    <w:rsid w:val="00A35C00"/>
    <w:rsid w:val="00A41FF6"/>
    <w:rsid w:val="00A4780F"/>
    <w:rsid w:val="00A547F3"/>
    <w:rsid w:val="00A6668D"/>
    <w:rsid w:val="00A870A6"/>
    <w:rsid w:val="00A97CF4"/>
    <w:rsid w:val="00AB6D61"/>
    <w:rsid w:val="00AC30F3"/>
    <w:rsid w:val="00AD192B"/>
    <w:rsid w:val="00B04A17"/>
    <w:rsid w:val="00B06975"/>
    <w:rsid w:val="00B10CF9"/>
    <w:rsid w:val="00B26714"/>
    <w:rsid w:val="00B37DDE"/>
    <w:rsid w:val="00B505A1"/>
    <w:rsid w:val="00B53242"/>
    <w:rsid w:val="00B61444"/>
    <w:rsid w:val="00B658C4"/>
    <w:rsid w:val="00B65CA3"/>
    <w:rsid w:val="00B71D98"/>
    <w:rsid w:val="00B832A9"/>
    <w:rsid w:val="00B8642D"/>
    <w:rsid w:val="00BA1F7D"/>
    <w:rsid w:val="00BC371D"/>
    <w:rsid w:val="00BC480D"/>
    <w:rsid w:val="00BD3798"/>
    <w:rsid w:val="00BD65D3"/>
    <w:rsid w:val="00BE10E3"/>
    <w:rsid w:val="00BE48C7"/>
    <w:rsid w:val="00BF053C"/>
    <w:rsid w:val="00C0145E"/>
    <w:rsid w:val="00C11529"/>
    <w:rsid w:val="00C42272"/>
    <w:rsid w:val="00C454B1"/>
    <w:rsid w:val="00C503D1"/>
    <w:rsid w:val="00C60379"/>
    <w:rsid w:val="00C615BD"/>
    <w:rsid w:val="00C61B65"/>
    <w:rsid w:val="00C67C72"/>
    <w:rsid w:val="00C76C40"/>
    <w:rsid w:val="00C80103"/>
    <w:rsid w:val="00C92BD9"/>
    <w:rsid w:val="00CB4516"/>
    <w:rsid w:val="00CB4F59"/>
    <w:rsid w:val="00CB5908"/>
    <w:rsid w:val="00CC7820"/>
    <w:rsid w:val="00D16E86"/>
    <w:rsid w:val="00D37500"/>
    <w:rsid w:val="00D5565B"/>
    <w:rsid w:val="00D55AEC"/>
    <w:rsid w:val="00D61AB4"/>
    <w:rsid w:val="00D64C43"/>
    <w:rsid w:val="00D85B79"/>
    <w:rsid w:val="00D963A2"/>
    <w:rsid w:val="00DA266D"/>
    <w:rsid w:val="00DA2C20"/>
    <w:rsid w:val="00DA4E82"/>
    <w:rsid w:val="00DB587E"/>
    <w:rsid w:val="00DF0ACB"/>
    <w:rsid w:val="00E02CD4"/>
    <w:rsid w:val="00E036C0"/>
    <w:rsid w:val="00E05474"/>
    <w:rsid w:val="00E10447"/>
    <w:rsid w:val="00E15B11"/>
    <w:rsid w:val="00E23715"/>
    <w:rsid w:val="00E3417E"/>
    <w:rsid w:val="00E35623"/>
    <w:rsid w:val="00E44A61"/>
    <w:rsid w:val="00E46B9A"/>
    <w:rsid w:val="00E602BE"/>
    <w:rsid w:val="00E7029F"/>
    <w:rsid w:val="00E84952"/>
    <w:rsid w:val="00E864A3"/>
    <w:rsid w:val="00E91F05"/>
    <w:rsid w:val="00EB2568"/>
    <w:rsid w:val="00EB52AE"/>
    <w:rsid w:val="00EC4A7A"/>
    <w:rsid w:val="00EE6024"/>
    <w:rsid w:val="00EE74DE"/>
    <w:rsid w:val="00EF0D6E"/>
    <w:rsid w:val="00EF6044"/>
    <w:rsid w:val="00F00FBE"/>
    <w:rsid w:val="00F156E2"/>
    <w:rsid w:val="00F17DC7"/>
    <w:rsid w:val="00F32D49"/>
    <w:rsid w:val="00F41046"/>
    <w:rsid w:val="00F505A5"/>
    <w:rsid w:val="00F51772"/>
    <w:rsid w:val="00F66295"/>
    <w:rsid w:val="00F83CC3"/>
    <w:rsid w:val="00F85EFA"/>
    <w:rsid w:val="00F866E9"/>
    <w:rsid w:val="00F932FF"/>
    <w:rsid w:val="00FA0ACA"/>
    <w:rsid w:val="00FB3BA5"/>
    <w:rsid w:val="00FB7F6D"/>
    <w:rsid w:val="00FC1EC4"/>
    <w:rsid w:val="00FD37C3"/>
    <w:rsid w:val="00FD582C"/>
    <w:rsid w:val="00FD5C46"/>
    <w:rsid w:val="00FE4603"/>
    <w:rsid w:val="00FF71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61CA2A"/>
  <w15:docId w15:val="{169BFC2E-F642-4A48-8259-A258BFF63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5B11"/>
    <w:pPr>
      <w:suppressAutoHyphens/>
      <w:spacing w:after="0" w:line="240" w:lineRule="auto"/>
    </w:pPr>
    <w:rPr>
      <w:rFonts w:ascii="Times New Roman" w:eastAsia="Times New Roman" w:hAnsi="Times New Roman" w:cs="Times New Roman"/>
      <w:sz w:val="24"/>
      <w:szCs w:val="24"/>
      <w:lang w:val="ru-RU" w:eastAsia="ru-RU"/>
    </w:rPr>
  </w:style>
  <w:style w:type="paragraph" w:styleId="Heading1">
    <w:name w:val="heading 1"/>
    <w:next w:val="Normal"/>
    <w:link w:val="Heading1Char"/>
    <w:uiPriority w:val="9"/>
    <w:qFormat/>
    <w:rsid w:val="004A742A"/>
    <w:pPr>
      <w:keepNext/>
      <w:keepLines/>
      <w:spacing w:after="103" w:line="216" w:lineRule="auto"/>
      <w:ind w:left="10" w:hanging="10"/>
      <w:jc w:val="center"/>
      <w:outlineLvl w:val="0"/>
    </w:pPr>
    <w:rPr>
      <w:rFonts w:ascii="Arial Unicode MS" w:eastAsia="Arial Unicode MS" w:hAnsi="Arial Unicode MS" w:cs="Arial Unicode MS"/>
      <w:color w:val="000000"/>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webb,Обычный (веб) Знак Знак,Знак Знак Знак Знак,Обычный (веб) Знак Знак Знак,Знак Знак Знак1 Знак Знак Знак Знак Знак,Знак1,Знак,Знак Знак1,Char Char Char,Char Char Char Char,Знак Знак, webb"/>
    <w:basedOn w:val="Normal"/>
    <w:link w:val="NormalWebChar"/>
    <w:uiPriority w:val="99"/>
    <w:unhideWhenUsed/>
    <w:qFormat/>
    <w:rsid w:val="00B04A17"/>
    <w:pPr>
      <w:spacing w:before="100" w:beforeAutospacing="1" w:after="100" w:afterAutospacing="1"/>
    </w:pPr>
  </w:style>
  <w:style w:type="character" w:styleId="Strong">
    <w:name w:val="Strong"/>
    <w:basedOn w:val="DefaultParagraphFont"/>
    <w:uiPriority w:val="22"/>
    <w:qFormat/>
    <w:rsid w:val="00B04A17"/>
    <w:rPr>
      <w:b/>
      <w:bCs/>
    </w:rPr>
  </w:style>
  <w:style w:type="character" w:styleId="Emphasis">
    <w:name w:val="Emphasis"/>
    <w:basedOn w:val="DefaultParagraphFont"/>
    <w:uiPriority w:val="20"/>
    <w:qFormat/>
    <w:rsid w:val="00B04A17"/>
    <w:rPr>
      <w:i/>
      <w:iCs/>
    </w:rPr>
  </w:style>
  <w:style w:type="paragraph" w:styleId="ListParagraph">
    <w:name w:val="List Paragraph"/>
    <w:aliases w:val="Akapit z listą BS,List Paragraph 1,List_Paragraph,Multilevel para_II,List Paragraph (numbered (a)),OBC Bullet,List Paragraph11,Normal numbered,Paragraphe de liste PBLH,Bullets,References,IBL List Paragraph,List Paragraph nowy"/>
    <w:basedOn w:val="Normal"/>
    <w:link w:val="ListParagraphChar"/>
    <w:uiPriority w:val="34"/>
    <w:qFormat/>
    <w:rsid w:val="00876141"/>
    <w:pPr>
      <w:ind w:left="720"/>
      <w:contextualSpacing/>
    </w:pPr>
  </w:style>
  <w:style w:type="paragraph" w:customStyle="1" w:styleId="BodyText21">
    <w:name w:val="Body Text 21"/>
    <w:basedOn w:val="Normal"/>
    <w:uiPriority w:val="99"/>
    <w:qFormat/>
    <w:rsid w:val="0011340F"/>
    <w:pPr>
      <w:spacing w:line="360" w:lineRule="auto"/>
      <w:ind w:firstLine="720"/>
      <w:jc w:val="both"/>
    </w:pPr>
    <w:rPr>
      <w:rFonts w:ascii="Times Armenian" w:hAnsi="Times Armenian"/>
    </w:rPr>
  </w:style>
  <w:style w:type="paragraph" w:styleId="BalloonText">
    <w:name w:val="Balloon Text"/>
    <w:basedOn w:val="Normal"/>
    <w:link w:val="BalloonTextChar"/>
    <w:uiPriority w:val="99"/>
    <w:semiHidden/>
    <w:unhideWhenUsed/>
    <w:rsid w:val="00854CF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4CFB"/>
    <w:rPr>
      <w:rFonts w:ascii="Segoe UI" w:hAnsi="Segoe UI" w:cs="Segoe UI"/>
      <w:sz w:val="18"/>
      <w:szCs w:val="18"/>
    </w:rPr>
  </w:style>
  <w:style w:type="paragraph" w:styleId="FootnoteText">
    <w:name w:val="footnote text"/>
    <w:aliases w:val="Footnote Text Char2,Footnote Text Char1 Char,Footnote Text Char2 Char Char,Footnote Text Char1 Char Char Char,Footnote Text Char2 Char Char Char Char,Footnote Text Char Char1 Char Char Char Char,Текст сноски Знак Знак,single space,fn,ADB,f"/>
    <w:basedOn w:val="Normal"/>
    <w:link w:val="FootnoteTextChar"/>
    <w:autoRedefine/>
    <w:uiPriority w:val="99"/>
    <w:qFormat/>
    <w:rsid w:val="009167B5"/>
    <w:pPr>
      <w:tabs>
        <w:tab w:val="left" w:pos="450"/>
        <w:tab w:val="left" w:pos="540"/>
        <w:tab w:val="left" w:pos="810"/>
        <w:tab w:val="left" w:pos="900"/>
        <w:tab w:val="left" w:pos="1260"/>
      </w:tabs>
      <w:spacing w:before="60"/>
      <w:jc w:val="both"/>
    </w:pPr>
    <w:rPr>
      <w:rFonts w:ascii="GHEA Grapalat" w:hAnsi="GHEA Grapalat"/>
      <w:sz w:val="20"/>
      <w:szCs w:val="20"/>
      <w:lang w:val="en-GB"/>
    </w:rPr>
  </w:style>
  <w:style w:type="character" w:customStyle="1" w:styleId="FootnoteTextChar">
    <w:name w:val="Footnote Text Char"/>
    <w:aliases w:val="Footnote Text Char2 Char,Footnote Text Char1 Char Char,Footnote Text Char2 Char Char Char,Footnote Text Char1 Char Char Char Char,Footnote Text Char2 Char Char Char Char Char,Footnote Text Char Char1 Char Char Char Char Char,fn Char"/>
    <w:basedOn w:val="DefaultParagraphFont"/>
    <w:link w:val="FootnoteText"/>
    <w:uiPriority w:val="99"/>
    <w:qFormat/>
    <w:rsid w:val="009167B5"/>
    <w:rPr>
      <w:rFonts w:ascii="GHEA Grapalat" w:eastAsia="Times New Roman" w:hAnsi="GHEA Grapalat" w:cs="Times New Roman"/>
      <w:sz w:val="20"/>
      <w:szCs w:val="20"/>
      <w:lang w:val="en-GB"/>
    </w:rPr>
  </w:style>
  <w:style w:type="character" w:styleId="FootnoteReference">
    <w:name w:val="footnote reference"/>
    <w:aliases w:val="Footnote symbol,Footnote reference number,Times 10 Point,Exposant 3 Point,EN Footnote Reference,note TESI,BVI fnr,ftref,16 Point,Superscript 6 Point,Superscript 6 Point + 11 pt,4_GR,Footnote Reference1,Fußnotenzeichen DISS,Ref"/>
    <w:link w:val="Char2"/>
    <w:qFormat/>
    <w:rsid w:val="009167B5"/>
    <w:rPr>
      <w:vertAlign w:val="superscript"/>
    </w:rPr>
  </w:style>
  <w:style w:type="paragraph" w:customStyle="1" w:styleId="Char2">
    <w:name w:val="Char2"/>
    <w:basedOn w:val="Normal"/>
    <w:link w:val="FootnoteReference"/>
    <w:rsid w:val="009167B5"/>
    <w:pPr>
      <w:spacing w:after="160" w:line="240" w:lineRule="exact"/>
    </w:pPr>
    <w:rPr>
      <w:vertAlign w:val="superscript"/>
    </w:rPr>
  </w:style>
  <w:style w:type="paragraph" w:styleId="HTMLPreformatted">
    <w:name w:val="HTML Preformatted"/>
    <w:basedOn w:val="Normal"/>
    <w:link w:val="HTMLPreformattedChar"/>
    <w:uiPriority w:val="99"/>
    <w:unhideWhenUsed/>
    <w:rsid w:val="00E44A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E44A61"/>
    <w:rPr>
      <w:rFonts w:ascii="Courier New" w:eastAsia="Times New Roman" w:hAnsi="Courier New" w:cs="Courier New"/>
      <w:sz w:val="20"/>
      <w:szCs w:val="20"/>
      <w:lang w:eastAsia="ru-RU"/>
    </w:rPr>
  </w:style>
  <w:style w:type="character" w:customStyle="1" w:styleId="y2iqfc">
    <w:name w:val="y2iqfc"/>
    <w:basedOn w:val="DefaultParagraphFont"/>
    <w:rsid w:val="00E44A61"/>
  </w:style>
  <w:style w:type="table" w:styleId="TableGrid">
    <w:name w:val="Table Grid"/>
    <w:basedOn w:val="TableNormal"/>
    <w:uiPriority w:val="39"/>
    <w:rsid w:val="00C92BD9"/>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nhideWhenUsed/>
    <w:rsid w:val="00E15B11"/>
    <w:pPr>
      <w:spacing w:after="140" w:line="276" w:lineRule="auto"/>
    </w:pPr>
  </w:style>
  <w:style w:type="character" w:customStyle="1" w:styleId="BodyTextChar">
    <w:name w:val="Body Text Char"/>
    <w:basedOn w:val="DefaultParagraphFont"/>
    <w:link w:val="BodyText"/>
    <w:rsid w:val="00E15B11"/>
    <w:rPr>
      <w:rFonts w:ascii="Times New Roman" w:eastAsia="Times New Roman" w:hAnsi="Times New Roman" w:cs="Times New Roman"/>
      <w:sz w:val="24"/>
      <w:szCs w:val="24"/>
      <w:lang w:val="ru-RU" w:eastAsia="ru-RU"/>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Paragraphe de liste PBLH Char,Bullets Char"/>
    <w:link w:val="ListParagraph"/>
    <w:uiPriority w:val="34"/>
    <w:locked/>
    <w:rsid w:val="00952335"/>
    <w:rPr>
      <w:rFonts w:ascii="Times New Roman" w:eastAsia="Times New Roman" w:hAnsi="Times New Roman" w:cs="Times New Roman"/>
      <w:sz w:val="24"/>
      <w:szCs w:val="24"/>
      <w:lang w:val="ru-RU" w:eastAsia="ru-RU"/>
    </w:rPr>
  </w:style>
  <w:style w:type="paragraph" w:customStyle="1" w:styleId="Pa1">
    <w:name w:val="Pa1"/>
    <w:basedOn w:val="Normal"/>
    <w:next w:val="Normal"/>
    <w:uiPriority w:val="99"/>
    <w:rsid w:val="00952335"/>
    <w:pPr>
      <w:suppressAutoHyphens w:val="0"/>
      <w:autoSpaceDE w:val="0"/>
      <w:autoSpaceDN w:val="0"/>
      <w:adjustRightInd w:val="0"/>
      <w:spacing w:line="241" w:lineRule="atLeast"/>
    </w:pPr>
    <w:rPr>
      <w:rFonts w:ascii="GHEA Grapalat" w:eastAsia="Calibri" w:hAnsi="GHEA Grapalat"/>
      <w:lang w:val="en-US" w:eastAsia="en-US"/>
    </w:rPr>
  </w:style>
  <w:style w:type="character" w:customStyle="1" w:styleId="Heading1Char">
    <w:name w:val="Heading 1 Char"/>
    <w:basedOn w:val="DefaultParagraphFont"/>
    <w:link w:val="Heading1"/>
    <w:uiPriority w:val="9"/>
    <w:rsid w:val="004A742A"/>
    <w:rPr>
      <w:rFonts w:ascii="Arial Unicode MS" w:eastAsia="Arial Unicode MS" w:hAnsi="Arial Unicode MS" w:cs="Arial Unicode MS"/>
      <w:color w:val="000000"/>
      <w:kern w:val="2"/>
      <w14:ligatures w14:val="standardContextual"/>
    </w:rPr>
  </w:style>
  <w:style w:type="character" w:styleId="CommentReference">
    <w:name w:val="annotation reference"/>
    <w:basedOn w:val="DefaultParagraphFont"/>
    <w:uiPriority w:val="99"/>
    <w:semiHidden/>
    <w:unhideWhenUsed/>
    <w:rsid w:val="00DB587E"/>
    <w:rPr>
      <w:sz w:val="16"/>
      <w:szCs w:val="16"/>
    </w:rPr>
  </w:style>
  <w:style w:type="paragraph" w:styleId="CommentText">
    <w:name w:val="annotation text"/>
    <w:basedOn w:val="Normal"/>
    <w:link w:val="CommentTextChar"/>
    <w:uiPriority w:val="99"/>
    <w:semiHidden/>
    <w:unhideWhenUsed/>
    <w:rsid w:val="00DB587E"/>
    <w:pPr>
      <w:suppressAutoHyphens w:val="0"/>
      <w:ind w:firstLine="365"/>
      <w:jc w:val="both"/>
    </w:pPr>
    <w:rPr>
      <w:rFonts w:ascii="Arial Unicode MS" w:eastAsia="Arial Unicode MS" w:hAnsi="Arial Unicode MS" w:cs="Arial Unicode MS"/>
      <w:color w:val="000000"/>
      <w:kern w:val="2"/>
      <w:sz w:val="20"/>
      <w:szCs w:val="20"/>
      <w:lang w:val="en-US" w:eastAsia="en-US"/>
      <w14:ligatures w14:val="standardContextual"/>
    </w:rPr>
  </w:style>
  <w:style w:type="character" w:customStyle="1" w:styleId="CommentTextChar">
    <w:name w:val="Comment Text Char"/>
    <w:basedOn w:val="DefaultParagraphFont"/>
    <w:link w:val="CommentText"/>
    <w:uiPriority w:val="99"/>
    <w:semiHidden/>
    <w:rsid w:val="00DB587E"/>
    <w:rPr>
      <w:rFonts w:ascii="Arial Unicode MS" w:eastAsia="Arial Unicode MS" w:hAnsi="Arial Unicode MS" w:cs="Arial Unicode MS"/>
      <w:color w:val="000000"/>
      <w:kern w:val="2"/>
      <w:sz w:val="20"/>
      <w:szCs w:val="20"/>
      <w14:ligatures w14:val="standardContextual"/>
    </w:rPr>
  </w:style>
  <w:style w:type="character" w:customStyle="1" w:styleId="NormalWebChar">
    <w:name w:val="Normal (Web) Char"/>
    <w:aliases w:val="webb Char,Обычный (веб) Знак Знак Char,Знак Знак Знак Знак Char,Обычный (веб) Знак Знак Знак Char,Знак Знак Знак1 Знак Знак Знак Знак Знак Char,Знак1 Char,Знак Char,Знак Знак1 Char,Char Char Char Char1,Char Char Char Char Char"/>
    <w:link w:val="NormalWeb"/>
    <w:uiPriority w:val="99"/>
    <w:locked/>
    <w:rsid w:val="002C48B8"/>
    <w:rPr>
      <w:rFonts w:ascii="Times New Roman" w:eastAsia="Times New Roman" w:hAnsi="Times New Roman" w:cs="Times New Roman"/>
      <w:sz w:val="24"/>
      <w:szCs w:val="24"/>
      <w:lang w:val="ru-RU" w:eastAsia="ru-RU"/>
    </w:rPr>
  </w:style>
  <w:style w:type="paragraph" w:customStyle="1" w:styleId="a">
    <w:name w:val="Другое"/>
    <w:basedOn w:val="Normal"/>
    <w:qFormat/>
    <w:rsid w:val="002B6BED"/>
    <w:pPr>
      <w:shd w:val="clear" w:color="auto" w:fill="FFFFFF"/>
      <w:suppressAutoHyphens w:val="0"/>
      <w:spacing w:after="500"/>
      <w:ind w:left="280"/>
    </w:pPr>
    <w:rPr>
      <w:color w:val="231F20"/>
      <w:sz w:val="18"/>
      <w:szCs w:val="18"/>
      <w:lang w:val="hy-AM" w:eastAsia="hy-AM" w:bidi="hy-AM"/>
    </w:rPr>
  </w:style>
  <w:style w:type="paragraph" w:styleId="BodyText2">
    <w:name w:val="Body Text 2"/>
    <w:basedOn w:val="Normal"/>
    <w:link w:val="BodyText2Char"/>
    <w:uiPriority w:val="99"/>
    <w:semiHidden/>
    <w:unhideWhenUsed/>
    <w:rsid w:val="009B668D"/>
    <w:pPr>
      <w:spacing w:after="120" w:line="480" w:lineRule="auto"/>
    </w:pPr>
  </w:style>
  <w:style w:type="character" w:customStyle="1" w:styleId="BodyText2Char">
    <w:name w:val="Body Text 2 Char"/>
    <w:basedOn w:val="DefaultParagraphFont"/>
    <w:link w:val="BodyText2"/>
    <w:uiPriority w:val="99"/>
    <w:semiHidden/>
    <w:rsid w:val="009B668D"/>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857674">
      <w:bodyDiv w:val="1"/>
      <w:marLeft w:val="0"/>
      <w:marRight w:val="0"/>
      <w:marTop w:val="0"/>
      <w:marBottom w:val="0"/>
      <w:divBdr>
        <w:top w:val="none" w:sz="0" w:space="0" w:color="auto"/>
        <w:left w:val="none" w:sz="0" w:space="0" w:color="auto"/>
        <w:bottom w:val="none" w:sz="0" w:space="0" w:color="auto"/>
        <w:right w:val="none" w:sz="0" w:space="0" w:color="auto"/>
      </w:divBdr>
    </w:div>
    <w:div w:id="485320011">
      <w:bodyDiv w:val="1"/>
      <w:marLeft w:val="0"/>
      <w:marRight w:val="0"/>
      <w:marTop w:val="0"/>
      <w:marBottom w:val="0"/>
      <w:divBdr>
        <w:top w:val="none" w:sz="0" w:space="0" w:color="auto"/>
        <w:left w:val="none" w:sz="0" w:space="0" w:color="auto"/>
        <w:bottom w:val="none" w:sz="0" w:space="0" w:color="auto"/>
        <w:right w:val="none" w:sz="0" w:space="0" w:color="auto"/>
      </w:divBdr>
    </w:div>
    <w:div w:id="672731509">
      <w:bodyDiv w:val="1"/>
      <w:marLeft w:val="0"/>
      <w:marRight w:val="0"/>
      <w:marTop w:val="0"/>
      <w:marBottom w:val="0"/>
      <w:divBdr>
        <w:top w:val="none" w:sz="0" w:space="0" w:color="auto"/>
        <w:left w:val="none" w:sz="0" w:space="0" w:color="auto"/>
        <w:bottom w:val="none" w:sz="0" w:space="0" w:color="auto"/>
        <w:right w:val="none" w:sz="0" w:space="0" w:color="auto"/>
      </w:divBdr>
    </w:div>
    <w:div w:id="675494635">
      <w:bodyDiv w:val="1"/>
      <w:marLeft w:val="0"/>
      <w:marRight w:val="0"/>
      <w:marTop w:val="0"/>
      <w:marBottom w:val="0"/>
      <w:divBdr>
        <w:top w:val="none" w:sz="0" w:space="0" w:color="auto"/>
        <w:left w:val="none" w:sz="0" w:space="0" w:color="auto"/>
        <w:bottom w:val="none" w:sz="0" w:space="0" w:color="auto"/>
        <w:right w:val="none" w:sz="0" w:space="0" w:color="auto"/>
      </w:divBdr>
    </w:div>
    <w:div w:id="890270971">
      <w:bodyDiv w:val="1"/>
      <w:marLeft w:val="0"/>
      <w:marRight w:val="0"/>
      <w:marTop w:val="0"/>
      <w:marBottom w:val="0"/>
      <w:divBdr>
        <w:top w:val="none" w:sz="0" w:space="0" w:color="auto"/>
        <w:left w:val="none" w:sz="0" w:space="0" w:color="auto"/>
        <w:bottom w:val="none" w:sz="0" w:space="0" w:color="auto"/>
        <w:right w:val="none" w:sz="0" w:space="0" w:color="auto"/>
      </w:divBdr>
    </w:div>
    <w:div w:id="928004408">
      <w:bodyDiv w:val="1"/>
      <w:marLeft w:val="0"/>
      <w:marRight w:val="0"/>
      <w:marTop w:val="0"/>
      <w:marBottom w:val="0"/>
      <w:divBdr>
        <w:top w:val="none" w:sz="0" w:space="0" w:color="auto"/>
        <w:left w:val="none" w:sz="0" w:space="0" w:color="auto"/>
        <w:bottom w:val="none" w:sz="0" w:space="0" w:color="auto"/>
        <w:right w:val="none" w:sz="0" w:space="0" w:color="auto"/>
      </w:divBdr>
    </w:div>
    <w:div w:id="1333021456">
      <w:bodyDiv w:val="1"/>
      <w:marLeft w:val="0"/>
      <w:marRight w:val="0"/>
      <w:marTop w:val="0"/>
      <w:marBottom w:val="0"/>
      <w:divBdr>
        <w:top w:val="none" w:sz="0" w:space="0" w:color="auto"/>
        <w:left w:val="none" w:sz="0" w:space="0" w:color="auto"/>
        <w:bottom w:val="none" w:sz="0" w:space="0" w:color="auto"/>
        <w:right w:val="none" w:sz="0" w:space="0" w:color="auto"/>
      </w:divBdr>
    </w:div>
    <w:div w:id="1362319321">
      <w:bodyDiv w:val="1"/>
      <w:marLeft w:val="0"/>
      <w:marRight w:val="0"/>
      <w:marTop w:val="0"/>
      <w:marBottom w:val="0"/>
      <w:divBdr>
        <w:top w:val="none" w:sz="0" w:space="0" w:color="auto"/>
        <w:left w:val="none" w:sz="0" w:space="0" w:color="auto"/>
        <w:bottom w:val="none" w:sz="0" w:space="0" w:color="auto"/>
        <w:right w:val="none" w:sz="0" w:space="0" w:color="auto"/>
      </w:divBdr>
    </w:div>
    <w:div w:id="1402210702">
      <w:bodyDiv w:val="1"/>
      <w:marLeft w:val="0"/>
      <w:marRight w:val="0"/>
      <w:marTop w:val="0"/>
      <w:marBottom w:val="0"/>
      <w:divBdr>
        <w:top w:val="none" w:sz="0" w:space="0" w:color="auto"/>
        <w:left w:val="none" w:sz="0" w:space="0" w:color="auto"/>
        <w:bottom w:val="none" w:sz="0" w:space="0" w:color="auto"/>
        <w:right w:val="none" w:sz="0" w:space="0" w:color="auto"/>
      </w:divBdr>
    </w:div>
    <w:div w:id="1549416527">
      <w:bodyDiv w:val="1"/>
      <w:marLeft w:val="0"/>
      <w:marRight w:val="0"/>
      <w:marTop w:val="0"/>
      <w:marBottom w:val="0"/>
      <w:divBdr>
        <w:top w:val="none" w:sz="0" w:space="0" w:color="auto"/>
        <w:left w:val="none" w:sz="0" w:space="0" w:color="auto"/>
        <w:bottom w:val="none" w:sz="0" w:space="0" w:color="auto"/>
        <w:right w:val="none" w:sz="0" w:space="0" w:color="auto"/>
      </w:divBdr>
    </w:div>
    <w:div w:id="1565945750">
      <w:bodyDiv w:val="1"/>
      <w:marLeft w:val="0"/>
      <w:marRight w:val="0"/>
      <w:marTop w:val="0"/>
      <w:marBottom w:val="0"/>
      <w:divBdr>
        <w:top w:val="none" w:sz="0" w:space="0" w:color="auto"/>
        <w:left w:val="none" w:sz="0" w:space="0" w:color="auto"/>
        <w:bottom w:val="none" w:sz="0" w:space="0" w:color="auto"/>
        <w:right w:val="none" w:sz="0" w:space="0" w:color="auto"/>
      </w:divBdr>
    </w:div>
    <w:div w:id="1915047315">
      <w:bodyDiv w:val="1"/>
      <w:marLeft w:val="0"/>
      <w:marRight w:val="0"/>
      <w:marTop w:val="0"/>
      <w:marBottom w:val="0"/>
      <w:divBdr>
        <w:top w:val="none" w:sz="0" w:space="0" w:color="auto"/>
        <w:left w:val="none" w:sz="0" w:space="0" w:color="auto"/>
        <w:bottom w:val="none" w:sz="0" w:space="0" w:color="auto"/>
        <w:right w:val="none" w:sz="0" w:space="0" w:color="auto"/>
      </w:divBdr>
    </w:div>
    <w:div w:id="1979844207">
      <w:bodyDiv w:val="1"/>
      <w:marLeft w:val="0"/>
      <w:marRight w:val="0"/>
      <w:marTop w:val="0"/>
      <w:marBottom w:val="0"/>
      <w:divBdr>
        <w:top w:val="none" w:sz="0" w:space="0" w:color="auto"/>
        <w:left w:val="none" w:sz="0" w:space="0" w:color="auto"/>
        <w:bottom w:val="none" w:sz="0" w:space="0" w:color="auto"/>
        <w:right w:val="none" w:sz="0" w:space="0" w:color="auto"/>
      </w:divBdr>
    </w:div>
    <w:div w:id="2021155184">
      <w:bodyDiv w:val="1"/>
      <w:marLeft w:val="0"/>
      <w:marRight w:val="0"/>
      <w:marTop w:val="0"/>
      <w:marBottom w:val="0"/>
      <w:divBdr>
        <w:top w:val="none" w:sz="0" w:space="0" w:color="auto"/>
        <w:left w:val="none" w:sz="0" w:space="0" w:color="auto"/>
        <w:bottom w:val="none" w:sz="0" w:space="0" w:color="auto"/>
        <w:right w:val="none" w:sz="0" w:space="0" w:color="auto"/>
      </w:divBdr>
    </w:div>
    <w:div w:id="2133815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C19D1E-689B-4EA0-891E-199A13EE8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2</Pages>
  <Words>475</Words>
  <Characters>2712</Characters>
  <Application>Microsoft Office Word</Application>
  <DocSecurity>0</DocSecurity>
  <Lines>22</Lines>
  <Paragraphs>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https://mul2-mia.gov.am/tasks/4079269/oneclick?token=a9d681cb6412239417a2fcd45aedf7a3</cp:keywords>
  <dc:description/>
  <cp:lastModifiedBy>irav7</cp:lastModifiedBy>
  <cp:revision>14</cp:revision>
  <cp:lastPrinted>2025-03-06T11:54:00Z</cp:lastPrinted>
  <dcterms:created xsi:type="dcterms:W3CDTF">2024-11-26T14:11:00Z</dcterms:created>
  <dcterms:modified xsi:type="dcterms:W3CDTF">2025-06-12T06:45:00Z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4c7232ab477c851d63aa59112594d93073fd5542240957661b98fa8f12f7324a</vt:lpwstr>
  </property>
</Properties>
</file>