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26" w:rsidRDefault="001F7126" w:rsidP="001F7126">
      <w:pPr>
        <w:spacing w:line="276" w:lineRule="auto"/>
        <w:jc w:val="center"/>
        <w:rPr>
          <w:rFonts w:ascii="GHEA Grapalat" w:hAnsi="GHEA Grapalat"/>
        </w:rPr>
      </w:pPr>
      <w:r w:rsidRPr="00DA54A2">
        <w:rPr>
          <w:rFonts w:ascii="GHEA Grapalat" w:hAnsi="GHEA Grapalat"/>
        </w:rPr>
        <w:t>Հ Ի Մ Ն Ա Վ Ո Ր Ո Ւ Մ</w:t>
      </w:r>
    </w:p>
    <w:p w:rsidR="001F7126" w:rsidRPr="00DA54A2" w:rsidRDefault="001F7126" w:rsidP="001F7126">
      <w:pPr>
        <w:spacing w:line="276" w:lineRule="auto"/>
        <w:jc w:val="center"/>
        <w:rPr>
          <w:rFonts w:ascii="GHEA Grapalat" w:hAnsi="GHEA Grapalat"/>
        </w:rPr>
      </w:pPr>
      <w:r w:rsidRPr="00DA54A2">
        <w:rPr>
          <w:rFonts w:ascii="GHEA Grapalat" w:hAnsi="GHEA Grapalat"/>
        </w:rPr>
        <w:t>«</w:t>
      </w:r>
      <w:r>
        <w:rPr>
          <w:rFonts w:ascii="GHEA Grapalat" w:hAnsi="GHEA Grapalat"/>
          <w:lang w:val="hy-AM"/>
        </w:rPr>
        <w:t>ՄԱՐՏԻՆ ԽՈՐԵՆԻ ՇԱՀԲԱԶՅԱՆԻՆ</w:t>
      </w:r>
      <w:r w:rsidRPr="00F633D1">
        <w:rPr>
          <w:rFonts w:ascii="GHEA Grapalat" w:hAnsi="GHEA Grapalat" w:cs="Sylfaen"/>
          <w:lang w:val="hy-AM"/>
        </w:rPr>
        <w:t xml:space="preserve"> </w:t>
      </w:r>
      <w:r w:rsidRPr="00DA54A2">
        <w:rPr>
          <w:rFonts w:ascii="GHEA Grapalat" w:hAnsi="GHEA Grapalat"/>
        </w:rPr>
        <w:t>ՊԱՐՏԱԴԻՐ ԶԻՆՎՈՐԱԿԱՆ</w:t>
      </w:r>
    </w:p>
    <w:p w:rsidR="001F7126" w:rsidRPr="00DA54A2" w:rsidRDefault="001F7126" w:rsidP="001F7126">
      <w:pPr>
        <w:spacing w:line="276" w:lineRule="auto"/>
        <w:jc w:val="center"/>
        <w:rPr>
          <w:rFonts w:ascii="GHEA Grapalat" w:hAnsi="GHEA Grapalat"/>
        </w:rPr>
      </w:pPr>
      <w:r w:rsidRPr="00DA54A2">
        <w:rPr>
          <w:rFonts w:ascii="GHEA Grapalat" w:hAnsi="GHEA Grapalat"/>
        </w:rPr>
        <w:t>ԾԱՌԱՅՈՒԹՅՈՒՆԻՑ ԱԶԱՏԵԼՈՒ ՄԱՍԻՆ» ՀԱՅԱՍՏԱՆԻ ՀԱՆՐԱՊԵՏՈՒԹՅԱՆ ԿԱՌԱՎԱՐՈՒԹՅԱՆ ՈՐՈՇՄԱՆ ՆԱԽԱԳԾԻ ՎԵՐԱԲԵՐՅԱԼ</w:t>
      </w:r>
    </w:p>
    <w:p w:rsidR="001F7126" w:rsidRDefault="001F7126" w:rsidP="001F7126">
      <w:pPr>
        <w:spacing w:line="360" w:lineRule="auto"/>
        <w:jc w:val="both"/>
        <w:rPr>
          <w:rFonts w:ascii="GHEA Grapalat" w:hAnsi="GHEA Grapalat"/>
        </w:rPr>
      </w:pPr>
    </w:p>
    <w:p w:rsidR="001F7126" w:rsidRDefault="001F7126" w:rsidP="001F7126">
      <w:pPr>
        <w:spacing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hy-AM"/>
        </w:rPr>
        <w:t xml:space="preserve">Մարտին Խորենի Շահբազյանը ծնվել է </w:t>
      </w:r>
      <w:r w:rsidRPr="00501309">
        <w:rPr>
          <w:rFonts w:ascii="GHEA Grapalat" w:hAnsi="GHEA Grapalat" w:cs="Sylfaen"/>
        </w:rPr>
        <w:t>199</w:t>
      </w:r>
      <w:r>
        <w:rPr>
          <w:rFonts w:ascii="GHEA Grapalat" w:hAnsi="GHEA Grapalat" w:cs="Sylfaen"/>
          <w:lang w:val="hy-AM"/>
        </w:rPr>
        <w:t>9</w:t>
      </w:r>
      <w:r w:rsidRPr="00501309">
        <w:rPr>
          <w:rFonts w:ascii="GHEA Grapalat" w:hAnsi="GHEA Grapalat" w:cs="Sylfaen"/>
        </w:rPr>
        <w:t xml:space="preserve"> </w:t>
      </w:r>
      <w:proofErr w:type="spellStart"/>
      <w:r w:rsidRPr="00501309">
        <w:rPr>
          <w:rFonts w:ascii="GHEA Grapalat" w:hAnsi="GHEA Grapalat" w:cs="Sylfaen"/>
        </w:rPr>
        <w:t>թվականի</w:t>
      </w:r>
      <w:proofErr w:type="spellEnd"/>
      <w:r w:rsidRPr="00501309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>մայիսի 23</w:t>
      </w:r>
      <w:r w:rsidRPr="00501309">
        <w:rPr>
          <w:rFonts w:ascii="GHEA Grapalat" w:hAnsi="GHEA Grapalat" w:cs="Sylfaen"/>
        </w:rPr>
        <w:t>-</w:t>
      </w:r>
      <w:proofErr w:type="spellStart"/>
      <w:r w:rsidRPr="00501309">
        <w:rPr>
          <w:rFonts w:ascii="GHEA Grapalat" w:hAnsi="GHEA Grapalat" w:cs="Sylfaen"/>
        </w:rPr>
        <w:t>ին</w:t>
      </w:r>
      <w:proofErr w:type="spellEnd"/>
      <w:r>
        <w:rPr>
          <w:rFonts w:ascii="GHEA Grapalat" w:hAnsi="GHEA Grapalat" w:cs="Sylfaen"/>
          <w:lang w:val="hy-AM"/>
        </w:rPr>
        <w:t>: Ավարտել է Երևանի Սայաթ-նովայի անվան երաժշտական դպրոցը՝ պրոֆեսոր Սվետլանա Դադյանի դասարանը: 5 տարեկան հաս</w:t>
      </w:r>
      <w:r w:rsidR="00666B57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hy-AM"/>
        </w:rPr>
        <w:t>կում դարձել է Էլեկտրոստալ քաղաքում անցկացվող երաժշտական դպրոցներ աշակերտների 8-րդ մրցույթի դափնեկիր: Սովորել և ավարտել է Չայկովսկու անվան մասնագիտացված երաժշտական դպրոցը: Մարտին Շահբազյանը ավարտել է</w:t>
      </w:r>
      <w:r w:rsidRPr="00577DF9"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Երևանի Կոմիտասի անվան պետական կոնսերվատորիայի</w:t>
      </w:r>
      <w:r w:rsidRPr="00577DF9">
        <w:rPr>
          <w:rFonts w:ascii="GHEA Grapalat" w:hAnsi="GHEA Grapalat"/>
          <w:shd w:val="clear" w:color="auto" w:fill="FFFFFF"/>
          <w:lang w:val="hy-AM"/>
        </w:rPr>
        <w:t xml:space="preserve"> «Կատարողական արվեստ» մասնագիտության «Գործիքային կատարողականություն - դաշնամուր» մասնագիտության բակալավրիական ծրագ</w:t>
      </w:r>
      <w:r>
        <w:rPr>
          <w:rFonts w:ascii="GHEA Grapalat" w:hAnsi="GHEA Grapalat"/>
          <w:shd w:val="clear" w:color="auto" w:fill="FFFFFF"/>
          <w:lang w:val="hy-AM"/>
        </w:rPr>
        <w:t>ի</w:t>
      </w:r>
      <w:r w:rsidRPr="00577DF9">
        <w:rPr>
          <w:rFonts w:ascii="GHEA Grapalat" w:hAnsi="GHEA Grapalat"/>
          <w:shd w:val="clear" w:color="auto" w:fill="FFFFFF"/>
          <w:lang w:val="hy-AM"/>
        </w:rPr>
        <w:t>րը</w:t>
      </w:r>
      <w:r>
        <w:rPr>
          <w:rFonts w:ascii="GHEA Grapalat" w:hAnsi="GHEA Grapalat"/>
          <w:shd w:val="clear" w:color="auto" w:fill="FFFFFF"/>
          <w:lang w:val="hy-AM"/>
        </w:rPr>
        <w:t>:</w:t>
      </w:r>
      <w:r w:rsidRPr="00577DF9">
        <w:rPr>
          <w:rFonts w:ascii="GHEA Grapalat" w:hAnsi="GHEA Grapalat"/>
          <w:shd w:val="clear" w:color="auto" w:fill="FFFFFF"/>
          <w:lang w:val="hy-AM"/>
        </w:rPr>
        <w:t xml:space="preserve"> Աշխատել է Սայաթ-Նովայի անվան երաժշտական</w:t>
      </w:r>
      <w:r w:rsidRPr="009A5F4E">
        <w:rPr>
          <w:rFonts w:ascii="GHEA Grapalat" w:hAnsi="GHEA Grapalat"/>
          <w:shd w:val="clear" w:color="auto" w:fill="FFFFFF"/>
          <w:lang w:val="hy-AM"/>
        </w:rPr>
        <w:t xml:space="preserve"> դպրոցում: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Երևանի Կոմիտասի անվան պետական կոնսերվատորիայի 3-րդ կուրսում </w:t>
      </w:r>
      <w:r>
        <w:rPr>
          <w:rFonts w:ascii="GHEA Grapalat" w:hAnsi="GHEA Grapalat" w:cs="Sylfaen"/>
          <w:lang w:val="en-US"/>
        </w:rPr>
        <w:t>ERASMUS</w:t>
      </w:r>
      <w:r>
        <w:rPr>
          <w:rFonts w:ascii="GHEA Grapalat" w:hAnsi="GHEA Grapalat" w:cs="Sylfaen"/>
          <w:lang w:val="hy-AM"/>
        </w:rPr>
        <w:t xml:space="preserve"> կրթաթոշակով ուսումը շարունակել է</w:t>
      </w:r>
      <w:r>
        <w:rPr>
          <w:rFonts w:ascii="GHEA Grapalat" w:hAnsi="GHEA Grapalat"/>
          <w:shd w:val="clear" w:color="auto" w:fill="FFFFFF"/>
          <w:lang w:val="hy-AM"/>
        </w:rPr>
        <w:t xml:space="preserve"> Ֆինլանդիայի Տուրկուի կիրառական գիտությունների համալսարանի արվեստի ակադեմիայում: Սովորել և ավարտել է նաև Թեքսասի Քրիստոնեական համալսարանի դաշնամուրային բաժինը: Այժմ սովորում է Թեքսաս նահանգի Ֆորթ Ուորթ քաղաքի Թեքսասի Քրիստոնեական համալսարանի </w:t>
      </w:r>
      <w:r w:rsidRPr="00C70C17">
        <w:rPr>
          <w:rFonts w:ascii="GHEA Grapalat" w:hAnsi="GHEA Grapalat"/>
          <w:shd w:val="clear" w:color="auto" w:fill="FFFFFF"/>
          <w:lang w:val="hy-AM"/>
        </w:rPr>
        <w:t>(</w:t>
      </w:r>
      <w:r w:rsidRPr="00BA20F0">
        <w:rPr>
          <w:rFonts w:ascii="GHEA Grapalat" w:hAnsi="GHEA Grapalat"/>
          <w:shd w:val="clear" w:color="auto" w:fill="FFFFFF"/>
          <w:lang w:val="hy-AM"/>
        </w:rPr>
        <w:t>TCU</w:t>
      </w:r>
      <w:r w:rsidRPr="00C70C17">
        <w:rPr>
          <w:rFonts w:ascii="GHEA Grapalat" w:hAnsi="GHEA Grapalat"/>
          <w:shd w:val="clear" w:color="auto" w:fill="FFFFFF"/>
          <w:lang w:val="hy-AM"/>
        </w:rPr>
        <w:t>)</w:t>
      </w:r>
      <w:r w:rsidRPr="00BA20F0"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«</w:t>
      </w:r>
      <w:r w:rsidRPr="00BA20F0">
        <w:rPr>
          <w:rFonts w:ascii="GHEA Grapalat" w:hAnsi="GHEA Grapalat"/>
          <w:shd w:val="clear" w:color="auto" w:fill="FFFFFF"/>
          <w:lang w:val="hy-AM"/>
        </w:rPr>
        <w:t>Artist diploma</w:t>
      </w:r>
      <w:r>
        <w:rPr>
          <w:rFonts w:ascii="GHEA Grapalat" w:hAnsi="GHEA Grapalat"/>
          <w:shd w:val="clear" w:color="auto" w:fill="FFFFFF"/>
          <w:lang w:val="hy-AM"/>
        </w:rPr>
        <w:t>»</w:t>
      </w:r>
      <w:r w:rsidRPr="00BA20F0"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հետմագիստրոսական ծրագրի 2-րդ կուրսում: Նա որպես մենակատար և նվագակցող 2 տարի շարունակ աշխատել է Թեքսասի Քրիստոնեական համալսարանի ուսանողների հետ:</w:t>
      </w:r>
      <w:r w:rsidRPr="00CF0A7C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1F7126" w:rsidRPr="00CF0A7C" w:rsidRDefault="001F7126" w:rsidP="001F7126">
      <w:pPr>
        <w:spacing w:line="360" w:lineRule="auto"/>
        <w:ind w:firstLine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Մարտին Շահբազյանը </w:t>
      </w:r>
      <w:r>
        <w:rPr>
          <w:rFonts w:ascii="GHEA Grapalat" w:hAnsi="GHEA Grapalat" w:cs="Sylfaen"/>
          <w:lang w:val="hy-AM"/>
        </w:rPr>
        <w:t>վաղ տարիքից մասնակցել է բազմաթիվ միջազգային մրցույթների, փառատոների, արժանացել մրցանակների, հանդես է եկել համերգներով:</w:t>
      </w:r>
    </w:p>
    <w:p w:rsidR="001F7126" w:rsidRDefault="001F7126" w:rsidP="001F7126">
      <w:pPr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Մարտին Շահբազյանի համար երաշխավորագրեր են ներկայացրել Հայաստանի Հանրապետության ժողովրդական արտիստներ Էդուարդ Թադևոսյանը, Ռաիսա Մկրտչյանը, Տիգրան Մանսուրյանը,  երաժիշտ և դաշնակահար Տիգրան Համասյանը, </w:t>
      </w:r>
      <w:r>
        <w:rPr>
          <w:rFonts w:ascii="GHEA Grapalat" w:hAnsi="GHEA Grapalat"/>
          <w:shd w:val="clear" w:color="auto" w:fill="FFFFFF"/>
          <w:lang w:val="hy-AM"/>
        </w:rPr>
        <w:t>Թեքսասի Քրիստոնեական համալսարանի պրոֆեսոր, լարային գործիքների ամբիոնի վարիչ Միխայիլ Գալագանովը, «Պիանո Կամպուս» միջազգային մրցույթի նախագահ-հիմնադիր Պասկալ Էսկանդը</w:t>
      </w:r>
      <w:r>
        <w:rPr>
          <w:rFonts w:ascii="GHEA Grapalat" w:hAnsi="GHEA Grapalat"/>
          <w:lang w:val="hy-AM"/>
        </w:rPr>
        <w:t>:</w:t>
      </w:r>
    </w:p>
    <w:p w:rsidR="001F7126" w:rsidRDefault="001F7126" w:rsidP="001F7126">
      <w:pPr>
        <w:tabs>
          <w:tab w:val="left" w:pos="1920"/>
        </w:tabs>
        <w:spacing w:line="360" w:lineRule="auto"/>
        <w:ind w:left="-90" w:firstLine="450"/>
        <w:jc w:val="both"/>
        <w:rPr>
          <w:rFonts w:ascii="GHEA Grapalat" w:hAnsi="GHEA Grapalat" w:cs="Sylfaen"/>
          <w:lang w:val="hy-AM"/>
        </w:rPr>
      </w:pPr>
      <w:r w:rsidRPr="00ED352C">
        <w:rPr>
          <w:rFonts w:ascii="GHEA Grapalat" w:hAnsi="GHEA Grapalat" w:cs="Sylfaen"/>
          <w:lang w:val="hy-AM"/>
        </w:rPr>
        <w:t>ՀՀ կառավարության 2020 թվականի օգոստոսի 6-ի N 1300-Ա, 2022 թվականի հունիսի 17-ի N 888-Ա և 2024 թվականի հուլիսի 4-ի N 1021-Ա որոշումների համաձայն Մարտին Շահբազյանը ստացել է պարտադիր զինվորական ծառայությունից տարկետում:</w:t>
      </w:r>
    </w:p>
    <w:p w:rsidR="001F7126" w:rsidRDefault="001F7126" w:rsidP="001F712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Մարտին Շահբազյանը 2024</w:t>
      </w:r>
      <w:r w:rsidRPr="00135F2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թվականին տարկետում ստանալուց հետո շարունակել է իր ստեղծագործական գործունեությունը, մասնավորապես՝</w:t>
      </w:r>
    </w:p>
    <w:p w:rsidR="001F7126" w:rsidRDefault="001F7126" w:rsidP="001F7126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2024թ.</w:t>
      </w:r>
      <w:r w:rsidRPr="005B05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5B0596">
        <w:rPr>
          <w:rFonts w:ascii="GHEA Grapalat" w:hAnsi="GHEA Grapalat" w:cs="Sylfaen"/>
          <w:sz w:val="24"/>
          <w:szCs w:val="24"/>
          <w:lang w:val="hy-AM"/>
        </w:rPr>
        <w:t>Villahermosa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5B05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դաշնամուրի միջազգային մրցույթին արժանացել է 1-ին մրցանակի.</w:t>
      </w:r>
    </w:p>
    <w:p w:rsidR="001F7126" w:rsidRDefault="001F7126" w:rsidP="001F7126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301E">
        <w:rPr>
          <w:rFonts w:ascii="GHEA Grapalat" w:hAnsi="GHEA Grapalat" w:cs="Sylfaen"/>
          <w:sz w:val="24"/>
          <w:szCs w:val="24"/>
          <w:lang w:val="hy-AM"/>
        </w:rPr>
        <w:t>2024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 w:rsidRPr="00A6301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A6301E">
        <w:rPr>
          <w:rFonts w:ascii="GHEA Grapalat" w:hAnsi="GHEA Grapalat" w:cs="Sylfaen"/>
          <w:sz w:val="24"/>
          <w:szCs w:val="24"/>
          <w:lang w:val="hy-AM"/>
        </w:rPr>
        <w:t>TCU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A6301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երաժշ</w:t>
      </w:r>
      <w:r w:rsidR="00DD2B1A">
        <w:rPr>
          <w:rFonts w:ascii="GHEA Grapalat" w:hAnsi="GHEA Grapalat" w:cs="Sylfaen"/>
          <w:sz w:val="24"/>
          <w:szCs w:val="24"/>
          <w:lang w:val="hy-AM"/>
        </w:rPr>
        <w:t>տ</w:t>
      </w:r>
      <w:r>
        <w:rPr>
          <w:rFonts w:ascii="GHEA Grapalat" w:hAnsi="GHEA Grapalat" w:cs="Sylfaen"/>
          <w:sz w:val="24"/>
          <w:szCs w:val="24"/>
          <w:lang w:val="hy-AM"/>
        </w:rPr>
        <w:t>ական դպրոցի կողմից արժանացել է</w:t>
      </w:r>
      <w:r w:rsidRPr="00A6301E">
        <w:rPr>
          <w:rFonts w:ascii="GHEA Grapalat" w:hAnsi="GHEA Grapalat" w:cs="Sylfaen"/>
          <w:sz w:val="24"/>
          <w:szCs w:val="24"/>
          <w:lang w:val="hy-AM"/>
        </w:rPr>
        <w:t xml:space="preserve"> Ջուդիթ Սողոմոնի անվան կամերային երաժշտության մրցանակ</w:t>
      </w:r>
      <w:r>
        <w:rPr>
          <w:rFonts w:ascii="GHEA Grapalat" w:hAnsi="GHEA Grapalat" w:cs="Sylfaen"/>
          <w:sz w:val="24"/>
          <w:szCs w:val="24"/>
          <w:lang w:val="hy-AM"/>
        </w:rPr>
        <w:t>ի.</w:t>
      </w:r>
    </w:p>
    <w:p w:rsidR="001F7126" w:rsidRPr="00F537E0" w:rsidRDefault="001F7126" w:rsidP="001F7126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-9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2025թ. «</w:t>
      </w:r>
      <w:r w:rsidRPr="00511157">
        <w:rPr>
          <w:rFonts w:ascii="GHEA Grapalat" w:hAnsi="GHEA Grapalat" w:cs="Sylfaen"/>
          <w:sz w:val="24"/>
          <w:szCs w:val="24"/>
          <w:lang w:val="hy-AM"/>
        </w:rPr>
        <w:t>Piano Campus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5111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միջազգային մրցույթի եզրափակչում արժանացել է Բրոնզե </w:t>
      </w:r>
      <w:r w:rsidRPr="00511157">
        <w:rPr>
          <w:rFonts w:ascii="GHEA Grapalat" w:hAnsi="GHEA Grapalat" w:cs="Sylfaen"/>
          <w:sz w:val="24"/>
          <w:szCs w:val="24"/>
          <w:lang w:val="hy-AM"/>
        </w:rPr>
        <w:t>Piano Campus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մրցանակի:</w:t>
      </w:r>
    </w:p>
    <w:p w:rsidR="001F7126" w:rsidRPr="00511157" w:rsidRDefault="001F7126" w:rsidP="001F7126">
      <w:pPr>
        <w:tabs>
          <w:tab w:val="left" w:pos="1920"/>
        </w:tabs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Մարտին Շահբազյանը 2025-26թթ. հրավիրվել է եվրոպական տարբեր քաղաքներում մի շարք համերգներով մասնակցելու </w:t>
      </w:r>
      <w:r w:rsidRPr="00511157">
        <w:rPr>
          <w:rFonts w:ascii="GHEA Grapalat" w:hAnsi="GHEA Grapalat" w:cs="Sylfaen"/>
          <w:lang w:val="hy-AM"/>
        </w:rPr>
        <w:t>Piano Campus</w:t>
      </w:r>
      <w:r>
        <w:rPr>
          <w:rFonts w:ascii="GHEA Grapalat" w:hAnsi="GHEA Grapalat" w:cs="Sylfaen"/>
          <w:lang w:val="hy-AM"/>
        </w:rPr>
        <w:t>-ի հաջորդ համերգաշրջանում:</w:t>
      </w:r>
    </w:p>
    <w:p w:rsidR="001F7126" w:rsidRDefault="001F7126" w:rsidP="001F7126">
      <w:pPr>
        <w:tabs>
          <w:tab w:val="left" w:pos="1920"/>
        </w:tabs>
        <w:spacing w:line="360" w:lineRule="auto"/>
        <w:ind w:firstLine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Մարտին Շահբազյանը մշտապես ընդգրկում է դասական և ժամանակակից հայ կոմպոզիտո</w:t>
      </w:r>
      <w:r w:rsidR="00DD2B1A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Sylfaen"/>
          <w:lang w:val="hy-AM"/>
        </w:rPr>
        <w:t>ների ստեղծագործություններն իր համերգային ծրագրերում:  Բացի դասական դաշնակահարի կար</w:t>
      </w:r>
      <w:r w:rsidR="00C4591F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hy-AM"/>
        </w:rPr>
        <w:t>երիայից բազմաթիվ համերգներ է ունեցել տարբեր ժանրերում իր սեփական պրոգ/ռոք/ֆոլկ տրիոյի հետ, որտեղ նա դաշնակահար, երգիչ և կոմպոզիտոր է: Նա նաև ստեղծագործել է «Հովնան» թատերական ներկայացման համար:</w:t>
      </w:r>
    </w:p>
    <w:p w:rsidR="001F7126" w:rsidRDefault="001F7126" w:rsidP="001F7126">
      <w:pPr>
        <w:tabs>
          <w:tab w:val="left" w:pos="1920"/>
        </w:tabs>
        <w:spacing w:line="360" w:lineRule="auto"/>
        <w:ind w:firstLine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2024-2025թթ. ԱՄՆ Թեքսաս նահանգում </w:t>
      </w:r>
      <w:r w:rsidRPr="00116B70">
        <w:rPr>
          <w:rFonts w:ascii="GHEA Grapalat" w:hAnsi="GHEA Grapalat" w:cs="Sylfaen"/>
          <w:lang w:val="hy-AM"/>
        </w:rPr>
        <w:t>V</w:t>
      </w:r>
      <w:r>
        <w:rPr>
          <w:rFonts w:ascii="GHEA Grapalat" w:hAnsi="GHEA Grapalat" w:cs="Sylfaen"/>
          <w:lang w:val="hy-AM"/>
        </w:rPr>
        <w:t xml:space="preserve">an </w:t>
      </w:r>
      <w:r w:rsidRPr="00116B70">
        <w:rPr>
          <w:rFonts w:ascii="GHEA Grapalat" w:hAnsi="GHEA Grapalat" w:cs="Sylfaen"/>
          <w:lang w:val="hy-AM"/>
        </w:rPr>
        <w:t>Cliburn C</w:t>
      </w:r>
      <w:r>
        <w:rPr>
          <w:rFonts w:ascii="GHEA Grapalat" w:hAnsi="GHEA Grapalat" w:cs="Sylfaen"/>
          <w:lang w:val="hy-AM"/>
        </w:rPr>
        <w:t xml:space="preserve">oncert </w:t>
      </w:r>
      <w:r w:rsidRPr="00116B70">
        <w:rPr>
          <w:rFonts w:ascii="GHEA Grapalat" w:hAnsi="GHEA Grapalat" w:cs="Sylfaen"/>
          <w:lang w:val="hy-AM"/>
        </w:rPr>
        <w:t>Hall</w:t>
      </w:r>
      <w:r>
        <w:rPr>
          <w:rFonts w:ascii="GHEA Grapalat" w:hAnsi="GHEA Grapalat" w:cs="Sylfaen"/>
          <w:lang w:val="hy-AM"/>
        </w:rPr>
        <w:t>-ում</w:t>
      </w:r>
      <w:r w:rsidRPr="00116B70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հանդես է եկել իր հերթական մեծ մենահամերգներով:</w:t>
      </w:r>
    </w:p>
    <w:p w:rsidR="001F7126" w:rsidRPr="00C4591F" w:rsidRDefault="001F7126" w:rsidP="001F7126">
      <w:pPr>
        <w:spacing w:line="360" w:lineRule="auto"/>
        <w:ind w:firstLine="600"/>
        <w:jc w:val="both"/>
        <w:rPr>
          <w:rStyle w:val="FontStyle24"/>
          <w:rFonts w:ascii="GHEA Grapalat" w:hAnsi="GHEA Grapalat"/>
          <w:sz w:val="24"/>
          <w:szCs w:val="24"/>
          <w:lang w:val="hy-AM"/>
        </w:rPr>
      </w:pPr>
      <w:r w:rsidRPr="00C4591F">
        <w:rPr>
          <w:rStyle w:val="FontStyle24"/>
          <w:rFonts w:ascii="GHEA Grapalat" w:hAnsi="GHEA Grapalat"/>
          <w:sz w:val="24"/>
          <w:szCs w:val="24"/>
          <w:lang w:val="hy-AM"/>
        </w:rPr>
        <w:t>Հաշվի առնելով Մարտին Շահբազյանի անցած ստեղծագործական ուղին, նրա ներդրումը հայ մշակույթում, ինչպես նաև Հայաստանն ու հայ մշակույթը մի</w:t>
      </w:r>
      <w:r w:rsidR="00997098">
        <w:rPr>
          <w:rStyle w:val="FontStyle24"/>
          <w:rFonts w:ascii="GHEA Grapalat" w:hAnsi="GHEA Grapalat"/>
          <w:sz w:val="24"/>
          <w:szCs w:val="24"/>
          <w:lang w:val="hy-AM"/>
        </w:rPr>
        <w:t>ջազգային հարթակներում ըստ արժան</w:t>
      </w:r>
      <w:bookmarkStart w:id="0" w:name="_GoBack"/>
      <w:bookmarkEnd w:id="0"/>
      <w:r w:rsidRPr="00C4591F">
        <w:rPr>
          <w:rStyle w:val="FontStyle24"/>
          <w:rFonts w:ascii="GHEA Grapalat" w:hAnsi="GHEA Grapalat"/>
          <w:sz w:val="24"/>
          <w:szCs w:val="24"/>
          <w:lang w:val="hy-AM"/>
        </w:rPr>
        <w:t>վույն ներկայացնելը և խոստումնալից ապագան՝ առաջարկում ենք Մարտին Շահբազյանին ազատել պարտադիր զինվորական ծառայությունից:</w:t>
      </w:r>
    </w:p>
    <w:p w:rsidR="001F7126" w:rsidRPr="001B2587" w:rsidRDefault="001F7126" w:rsidP="001F712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1F7126" w:rsidRPr="00DA54A2" w:rsidRDefault="001F7126" w:rsidP="001F712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E61BC">
        <w:rPr>
          <w:rFonts w:ascii="GHEA Grapalat" w:hAnsi="GHEA Grapalat"/>
          <w:lang w:val="hy-AM"/>
        </w:rPr>
        <w:t>Ն</w:t>
      </w:r>
      <w:r w:rsidRPr="00DA54A2">
        <w:rPr>
          <w:rFonts w:ascii="GHEA Grapalat" w:hAnsi="GHEA Grapalat"/>
          <w:lang w:val="hy-AM"/>
        </w:rPr>
        <w:t>ախագծի ընդունման կապակցությամբ լրացուցիչ ֆինանսական միջոցների անհրաժեշտություն չի առաջանում և պետական բյուջեի ծախսերում ավելացում չի նախատեսվում:</w:t>
      </w:r>
    </w:p>
    <w:p w:rsidR="001F7126" w:rsidRPr="00AE61BC" w:rsidRDefault="001F7126" w:rsidP="001F712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1F7126" w:rsidRPr="00457958" w:rsidRDefault="001F7126" w:rsidP="001F712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F1AD2">
        <w:rPr>
          <w:rFonts w:ascii="GHEA Grapalat" w:hAnsi="GHEA Grapalat"/>
          <w:lang w:val="hy-AM"/>
        </w:rPr>
        <w:t>Նախագիծը</w:t>
      </w:r>
      <w:r w:rsidRPr="00EF1AD2">
        <w:rPr>
          <w:rFonts w:ascii="Calibri" w:hAnsi="Calibri" w:cs="Calibri"/>
          <w:lang w:val="hy-AM"/>
        </w:rPr>
        <w:t> </w:t>
      </w:r>
      <w:r w:rsidRPr="00EF1AD2">
        <w:rPr>
          <w:rFonts w:ascii="GHEA Grapalat" w:hAnsi="GHEA Grapalat"/>
          <w:lang w:val="hy-AM"/>
        </w:rPr>
        <w:t>չի բխում ռազմավարական փաստաթղթերից:</w:t>
      </w:r>
    </w:p>
    <w:p w:rsidR="00902FA7" w:rsidRPr="001F7126" w:rsidRDefault="00997098">
      <w:pPr>
        <w:rPr>
          <w:lang w:val="hy-AM"/>
        </w:rPr>
      </w:pPr>
    </w:p>
    <w:sectPr w:rsidR="00902FA7" w:rsidRPr="001F7126" w:rsidSect="00504F49">
      <w:pgSz w:w="11907" w:h="16840" w:code="9"/>
      <w:pgMar w:top="964" w:right="680" w:bottom="72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7A54"/>
    <w:multiLevelType w:val="hybridMultilevel"/>
    <w:tmpl w:val="53707AB2"/>
    <w:lvl w:ilvl="0" w:tplc="0B3EA312">
      <w:start w:val="1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Sylfaen" w:hint="default"/>
      </w:rPr>
    </w:lvl>
    <w:lvl w:ilvl="1" w:tplc="041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11"/>
    <w:rsid w:val="001E75A2"/>
    <w:rsid w:val="001F7126"/>
    <w:rsid w:val="002E1211"/>
    <w:rsid w:val="00516585"/>
    <w:rsid w:val="00666B57"/>
    <w:rsid w:val="006C63C8"/>
    <w:rsid w:val="00997098"/>
    <w:rsid w:val="00C4591F"/>
    <w:rsid w:val="00CA7CE4"/>
    <w:rsid w:val="00DD2B1A"/>
    <w:rsid w:val="00D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4B4AB-4DFA-4B65-8F05-61DA12BB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12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1F7126"/>
    <w:rPr>
      <w:rFonts w:ascii="Tahoma" w:hAnsi="Tahoma" w:cs="Tahoma"/>
      <w:sz w:val="22"/>
      <w:szCs w:val="22"/>
    </w:rPr>
  </w:style>
  <w:style w:type="paragraph" w:styleId="ListParagraph">
    <w:name w:val="List Paragraph"/>
    <w:basedOn w:val="Normal"/>
    <w:uiPriority w:val="34"/>
    <w:qFormat/>
    <w:rsid w:val="001F7126"/>
    <w:pPr>
      <w:ind w:left="720"/>
      <w:contextualSpacing/>
    </w:pPr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2025-05-29T06:11:00Z</dcterms:created>
  <dcterms:modified xsi:type="dcterms:W3CDTF">2025-05-30T08:15:00Z</dcterms:modified>
</cp:coreProperties>
</file>