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31" w:rsidRPr="000335DD" w:rsidRDefault="00602A31" w:rsidP="007C64E4">
      <w:pPr>
        <w:pStyle w:val="NormalWeb"/>
        <w:tabs>
          <w:tab w:val="left" w:pos="720"/>
        </w:tabs>
        <w:spacing w:before="0" w:beforeAutospacing="0" w:after="0" w:afterAutospacing="0" w:line="276" w:lineRule="auto"/>
        <w:ind w:right="-18" w:firstLine="720"/>
        <w:jc w:val="center"/>
        <w:rPr>
          <w:rFonts w:ascii="GHEA Grapalat" w:eastAsia="Calibri" w:hAnsi="GHEA Grapalat"/>
          <w:b/>
          <w:spacing w:val="-6"/>
          <w:lang w:val="hy-AM"/>
        </w:rPr>
      </w:pPr>
      <w:r w:rsidRPr="000335DD">
        <w:rPr>
          <w:rFonts w:ascii="GHEA Grapalat" w:eastAsia="Calibri" w:hAnsi="GHEA Grapalat"/>
          <w:b/>
          <w:spacing w:val="-6"/>
          <w:lang w:val="hy-AM"/>
        </w:rPr>
        <w:t>ՀԻՄՆԱՎՈՐՈՒՄ</w:t>
      </w:r>
    </w:p>
    <w:p w:rsidR="00410AC6" w:rsidRDefault="00410AC6" w:rsidP="00410AC6">
      <w:pPr>
        <w:spacing w:line="276" w:lineRule="auto"/>
        <w:ind w:right="-14" w:firstLine="720"/>
        <w:jc w:val="center"/>
        <w:rPr>
          <w:rFonts w:ascii="GHEA Grapalat" w:eastAsia="Calibri" w:hAnsi="GHEA Grapalat"/>
          <w:b/>
          <w:spacing w:val="-6"/>
          <w:lang w:val="hy-AM"/>
        </w:rPr>
      </w:pPr>
    </w:p>
    <w:p w:rsidR="00410AC6" w:rsidRPr="00AC537D" w:rsidRDefault="00410AC6" w:rsidP="007963FF">
      <w:pPr>
        <w:spacing w:line="276" w:lineRule="auto"/>
        <w:ind w:right="-14" w:firstLine="720"/>
        <w:jc w:val="center"/>
        <w:rPr>
          <w:rFonts w:ascii="GHEA Grapalat" w:eastAsia="Calibri" w:hAnsi="GHEA Grapalat"/>
          <w:b/>
          <w:spacing w:val="-6"/>
          <w:lang w:val="hy-AM"/>
        </w:rPr>
      </w:pPr>
      <w:r w:rsidRPr="000335DD">
        <w:rPr>
          <w:rFonts w:ascii="GHEA Grapalat" w:eastAsia="Calibri" w:hAnsi="GHEA Grapalat"/>
          <w:b/>
          <w:spacing w:val="-6"/>
          <w:lang w:val="hy-AM"/>
        </w:rPr>
        <w:t>«</w:t>
      </w:r>
      <w:r w:rsidRPr="00502D64">
        <w:rPr>
          <w:rFonts w:ascii="GHEA Grapalat" w:eastAsia="Calibri" w:hAnsi="GHEA Grapalat"/>
          <w:b/>
          <w:noProof/>
          <w:color w:val="000000"/>
          <w:spacing w:val="-6"/>
          <w:lang w:val="hy-AM"/>
        </w:rPr>
        <w:t xml:space="preserve">ՀԱՅԱՍՏԱՆԻ ՀԱՆՐԱՊԵՏՈՒԹՅԱՆ ԿԱՌԱՎԱՐՈՒԹՅԱՆ 2004 ԹՎԱԿԱՆԻ ՀՈՒԼԻՍԻ 1-Ի ԹԻՎ 987-Ն ՈՐՈՇՄԱՆ ՄԵՋ </w:t>
      </w:r>
      <w:r w:rsidRPr="00733ADF">
        <w:rPr>
          <w:rFonts w:ascii="GHEA Grapalat" w:eastAsia="Calibri" w:hAnsi="GHEA Grapalat"/>
          <w:b/>
          <w:noProof/>
          <w:color w:val="000000"/>
          <w:spacing w:val="-6"/>
          <w:lang w:val="hy-AM"/>
        </w:rPr>
        <w:t>ՓՈՓՈԽՈՒԹՅՈՒՆՆԵՐ</w:t>
      </w:r>
      <w:r w:rsidRPr="00502D64">
        <w:rPr>
          <w:rFonts w:ascii="GHEA Grapalat" w:eastAsia="Calibri" w:hAnsi="GHEA Grapalat"/>
          <w:b/>
          <w:noProof/>
          <w:color w:val="000000"/>
          <w:spacing w:val="-6"/>
          <w:lang w:val="hy-AM"/>
        </w:rPr>
        <w:t xml:space="preserve"> ԿԱՏԱՐԵԼՈՒ ՄԱՍԻՆ</w:t>
      </w:r>
      <w:r w:rsidRPr="000335DD">
        <w:rPr>
          <w:rFonts w:ascii="GHEA Grapalat" w:eastAsia="Calibri" w:hAnsi="GHEA Grapalat"/>
          <w:b/>
          <w:spacing w:val="-6"/>
          <w:lang w:val="hy-AM"/>
        </w:rPr>
        <w:t>»</w:t>
      </w:r>
      <w:r>
        <w:rPr>
          <w:rFonts w:ascii="GHEA Grapalat" w:eastAsia="Calibri" w:hAnsi="GHEA Grapalat"/>
          <w:b/>
          <w:spacing w:val="-6"/>
          <w:lang w:val="hy-AM"/>
        </w:rPr>
        <w:t xml:space="preserve">, </w:t>
      </w:r>
      <w:r w:rsidRPr="000335DD">
        <w:rPr>
          <w:rFonts w:ascii="GHEA Grapalat" w:eastAsia="Calibri" w:hAnsi="GHEA Grapalat"/>
          <w:b/>
          <w:spacing w:val="-6"/>
          <w:lang w:val="hy-AM"/>
        </w:rPr>
        <w:t>«</w:t>
      </w:r>
      <w:r w:rsidRPr="00502D64">
        <w:rPr>
          <w:rFonts w:ascii="GHEA Grapalat" w:eastAsia="Calibri" w:hAnsi="GHEA Grapalat"/>
          <w:b/>
          <w:noProof/>
          <w:color w:val="000000"/>
          <w:spacing w:val="-6"/>
          <w:lang w:val="hy-AM"/>
        </w:rPr>
        <w:t xml:space="preserve">ՀԱՅԱՍՏԱՆԻ ՀԱՆՐԱՊԵՏՈՒԹՅԱՆ ԿԱՌԱՎԱՐՈՒԹՅԱՆ 2004 ԹՎԱԿԱՆԻ ՀՈՒԼԻՍԻ </w:t>
      </w:r>
      <w:r>
        <w:rPr>
          <w:rFonts w:ascii="GHEA Grapalat" w:eastAsia="Calibri" w:hAnsi="GHEA Grapalat"/>
          <w:b/>
          <w:noProof/>
          <w:color w:val="000000"/>
          <w:spacing w:val="-6"/>
          <w:lang w:val="hy-AM"/>
        </w:rPr>
        <w:t>29</w:t>
      </w:r>
      <w:r w:rsidRPr="00502D64">
        <w:rPr>
          <w:rFonts w:ascii="GHEA Grapalat" w:eastAsia="Calibri" w:hAnsi="GHEA Grapalat"/>
          <w:b/>
          <w:noProof/>
          <w:color w:val="000000"/>
          <w:spacing w:val="-6"/>
          <w:lang w:val="hy-AM"/>
        </w:rPr>
        <w:t xml:space="preserve">-Ի ԹԻՎ </w:t>
      </w:r>
      <w:r w:rsidRPr="003F78AC">
        <w:rPr>
          <w:rFonts w:ascii="GHEA Grapalat" w:eastAsia="Calibri" w:hAnsi="GHEA Grapalat"/>
          <w:b/>
          <w:noProof/>
          <w:color w:val="000000"/>
          <w:spacing w:val="-6"/>
          <w:lang w:val="hy-AM"/>
        </w:rPr>
        <w:t>1164-</w:t>
      </w:r>
      <w:r>
        <w:rPr>
          <w:rFonts w:ascii="GHEA Grapalat" w:eastAsia="Calibri" w:hAnsi="GHEA Grapalat"/>
          <w:b/>
          <w:noProof/>
          <w:color w:val="000000"/>
          <w:spacing w:val="-6"/>
          <w:lang w:val="hy-AM"/>
        </w:rPr>
        <w:t>Ն</w:t>
      </w:r>
      <w:r w:rsidRPr="003F78AC">
        <w:rPr>
          <w:rFonts w:ascii="GHEA Grapalat" w:eastAsia="Calibri" w:hAnsi="GHEA Grapalat"/>
          <w:b/>
          <w:noProof/>
          <w:color w:val="000000"/>
          <w:spacing w:val="-6"/>
          <w:lang w:val="hy-AM"/>
        </w:rPr>
        <w:t xml:space="preserve"> </w:t>
      </w:r>
      <w:r w:rsidRPr="00502D64">
        <w:rPr>
          <w:rFonts w:ascii="GHEA Grapalat" w:eastAsia="Calibri" w:hAnsi="GHEA Grapalat"/>
          <w:b/>
          <w:noProof/>
          <w:color w:val="000000"/>
          <w:spacing w:val="-6"/>
          <w:lang w:val="hy-AM"/>
        </w:rPr>
        <w:t xml:space="preserve">ՈՐՈՇՄԱՆ ՄԵՋ </w:t>
      </w:r>
      <w:r w:rsidRPr="00733ADF">
        <w:rPr>
          <w:rFonts w:ascii="GHEA Grapalat" w:eastAsia="Calibri" w:hAnsi="GHEA Grapalat"/>
          <w:b/>
          <w:noProof/>
          <w:color w:val="000000"/>
          <w:spacing w:val="-6"/>
          <w:lang w:val="hy-AM"/>
        </w:rPr>
        <w:t>ՓՈՓՈԽՈՒԹՅՈՒՆՆԵՐ</w:t>
      </w:r>
      <w:r w:rsidRPr="00502D64">
        <w:rPr>
          <w:rFonts w:ascii="GHEA Grapalat" w:eastAsia="Calibri" w:hAnsi="GHEA Grapalat"/>
          <w:b/>
          <w:noProof/>
          <w:color w:val="000000"/>
          <w:spacing w:val="-6"/>
          <w:lang w:val="hy-AM"/>
        </w:rPr>
        <w:t xml:space="preserve"> ԿԱՏԱՐԵԼՈՒ ՄԱՍԻՆ</w:t>
      </w:r>
      <w:r w:rsidRPr="000335DD">
        <w:rPr>
          <w:rFonts w:ascii="GHEA Grapalat" w:eastAsia="Calibri" w:hAnsi="GHEA Grapalat"/>
          <w:b/>
          <w:spacing w:val="-6"/>
          <w:lang w:val="hy-AM"/>
        </w:rPr>
        <w:t>»</w:t>
      </w:r>
      <w:r>
        <w:rPr>
          <w:rFonts w:ascii="GHEA Grapalat" w:eastAsia="Calibri" w:hAnsi="GHEA Grapalat"/>
          <w:b/>
          <w:spacing w:val="-6"/>
          <w:lang w:val="hy-AM"/>
        </w:rPr>
        <w:t xml:space="preserve">, </w:t>
      </w:r>
      <w:r w:rsidRPr="000335DD">
        <w:rPr>
          <w:rFonts w:ascii="GHEA Grapalat" w:eastAsia="Calibri" w:hAnsi="GHEA Grapalat"/>
          <w:b/>
          <w:spacing w:val="-6"/>
          <w:lang w:val="hy-AM"/>
        </w:rPr>
        <w:t>«</w:t>
      </w:r>
      <w:r w:rsidRPr="00502D64">
        <w:rPr>
          <w:rFonts w:ascii="GHEA Grapalat" w:eastAsia="Calibri" w:hAnsi="GHEA Grapalat"/>
          <w:b/>
          <w:noProof/>
          <w:color w:val="000000"/>
          <w:spacing w:val="-6"/>
          <w:lang w:val="hy-AM"/>
        </w:rPr>
        <w:t>ՀԱՅԱՍՏԱՆԻ ՀԱՆՐԱՊԵՏՈՒԹՅԱՆ ԿԱՌԱՎԱՐՈՒԹՅԱՆ 20</w:t>
      </w:r>
      <w:r>
        <w:rPr>
          <w:rFonts w:ascii="GHEA Grapalat" w:eastAsia="Calibri" w:hAnsi="GHEA Grapalat"/>
          <w:b/>
          <w:noProof/>
          <w:color w:val="000000"/>
          <w:spacing w:val="-6"/>
          <w:lang w:val="hy-AM"/>
        </w:rPr>
        <w:t>2</w:t>
      </w:r>
      <w:r w:rsidRPr="00502D64">
        <w:rPr>
          <w:rFonts w:ascii="GHEA Grapalat" w:eastAsia="Calibri" w:hAnsi="GHEA Grapalat"/>
          <w:b/>
          <w:noProof/>
          <w:color w:val="000000"/>
          <w:spacing w:val="-6"/>
          <w:lang w:val="hy-AM"/>
        </w:rPr>
        <w:t xml:space="preserve">4 ԹՎԱԿԱՆԻ </w:t>
      </w:r>
      <w:r>
        <w:rPr>
          <w:rFonts w:ascii="GHEA Grapalat" w:eastAsia="Calibri" w:hAnsi="GHEA Grapalat"/>
          <w:b/>
          <w:noProof/>
          <w:color w:val="000000"/>
          <w:spacing w:val="-6"/>
          <w:lang w:val="hy-AM"/>
        </w:rPr>
        <w:t>ՀՈԿՏԵՄԲԵՐԻ 24</w:t>
      </w:r>
      <w:r w:rsidRPr="00502D64">
        <w:rPr>
          <w:rFonts w:ascii="GHEA Grapalat" w:eastAsia="Calibri" w:hAnsi="GHEA Grapalat"/>
          <w:b/>
          <w:noProof/>
          <w:color w:val="000000"/>
          <w:spacing w:val="-6"/>
          <w:lang w:val="hy-AM"/>
        </w:rPr>
        <w:t xml:space="preserve">-Ի ԹԻՎ </w:t>
      </w:r>
      <w:r>
        <w:rPr>
          <w:rFonts w:ascii="GHEA Grapalat" w:eastAsia="Calibri" w:hAnsi="GHEA Grapalat"/>
          <w:b/>
          <w:noProof/>
          <w:color w:val="000000"/>
          <w:spacing w:val="-6"/>
          <w:lang w:val="hy-AM"/>
        </w:rPr>
        <w:t>1699</w:t>
      </w:r>
      <w:r w:rsidRPr="003F78AC">
        <w:rPr>
          <w:rFonts w:ascii="GHEA Grapalat" w:eastAsia="Calibri" w:hAnsi="GHEA Grapalat"/>
          <w:b/>
          <w:noProof/>
          <w:color w:val="000000"/>
          <w:spacing w:val="-6"/>
          <w:lang w:val="hy-AM"/>
        </w:rPr>
        <w:t>-</w:t>
      </w:r>
      <w:r>
        <w:rPr>
          <w:rFonts w:ascii="GHEA Grapalat" w:eastAsia="Calibri" w:hAnsi="GHEA Grapalat"/>
          <w:b/>
          <w:noProof/>
          <w:color w:val="000000"/>
          <w:spacing w:val="-6"/>
          <w:lang w:val="hy-AM"/>
        </w:rPr>
        <w:t>Ն</w:t>
      </w:r>
      <w:r w:rsidRPr="003F78AC">
        <w:rPr>
          <w:rFonts w:ascii="GHEA Grapalat" w:eastAsia="Calibri" w:hAnsi="GHEA Grapalat"/>
          <w:b/>
          <w:noProof/>
          <w:color w:val="000000"/>
          <w:spacing w:val="-6"/>
          <w:lang w:val="hy-AM"/>
        </w:rPr>
        <w:t xml:space="preserve"> </w:t>
      </w:r>
      <w:r w:rsidRPr="00502D64">
        <w:rPr>
          <w:rFonts w:ascii="GHEA Grapalat" w:eastAsia="Calibri" w:hAnsi="GHEA Grapalat"/>
          <w:b/>
          <w:noProof/>
          <w:color w:val="000000"/>
          <w:spacing w:val="-6"/>
          <w:lang w:val="hy-AM"/>
        </w:rPr>
        <w:t xml:space="preserve">ՈՐՈՇՄԱՆ ՄԵՋ </w:t>
      </w:r>
      <w:r w:rsidRPr="00733ADF">
        <w:rPr>
          <w:rFonts w:ascii="GHEA Grapalat" w:eastAsia="Calibri" w:hAnsi="GHEA Grapalat"/>
          <w:b/>
          <w:noProof/>
          <w:color w:val="000000"/>
          <w:spacing w:val="-6"/>
          <w:lang w:val="hy-AM"/>
        </w:rPr>
        <w:t>ՓՈՓՈԽՈՒԹՅՈՒՆՆԵՐ</w:t>
      </w:r>
      <w:r w:rsidRPr="00502D64">
        <w:rPr>
          <w:rFonts w:ascii="GHEA Grapalat" w:eastAsia="Calibri" w:hAnsi="GHEA Grapalat"/>
          <w:b/>
          <w:noProof/>
          <w:color w:val="000000"/>
          <w:spacing w:val="-6"/>
          <w:lang w:val="hy-AM"/>
        </w:rPr>
        <w:t xml:space="preserve"> ԿԱՏԱՐԵԼՈՒ ՄԱՍԻՆ</w:t>
      </w:r>
      <w:r w:rsidRPr="000335DD">
        <w:rPr>
          <w:rFonts w:ascii="GHEA Grapalat" w:eastAsia="Calibri" w:hAnsi="GHEA Grapalat"/>
          <w:b/>
          <w:spacing w:val="-6"/>
          <w:lang w:val="hy-AM"/>
        </w:rPr>
        <w:t>»</w:t>
      </w:r>
      <w:r>
        <w:rPr>
          <w:rFonts w:ascii="GHEA Grapalat" w:eastAsia="Calibri" w:hAnsi="GHEA Grapalat"/>
          <w:b/>
          <w:spacing w:val="-6"/>
          <w:lang w:val="hy-AM"/>
        </w:rPr>
        <w:t xml:space="preserve"> </w:t>
      </w:r>
      <w:r w:rsidRPr="000335DD">
        <w:rPr>
          <w:rFonts w:ascii="GHEA Grapalat" w:eastAsia="Calibri" w:hAnsi="GHEA Grapalat"/>
          <w:b/>
          <w:spacing w:val="-6"/>
          <w:lang w:val="hy-AM"/>
        </w:rPr>
        <w:t>ՀԱՅԱՍՏԱՆԻ ՀԱՆՐԱՊԵՏՈՒԹՅԱՆ</w:t>
      </w:r>
      <w:r>
        <w:rPr>
          <w:rFonts w:ascii="GHEA Grapalat" w:eastAsia="Calibri" w:hAnsi="GHEA Grapalat"/>
          <w:b/>
          <w:spacing w:val="-6"/>
          <w:lang w:val="hy-AM"/>
        </w:rPr>
        <w:t xml:space="preserve"> ԿԱՌԱՎԱՐՈՒԹՅԱՆ</w:t>
      </w:r>
      <w:r w:rsidRPr="000335DD">
        <w:rPr>
          <w:rFonts w:ascii="GHEA Grapalat" w:eastAsia="Calibri" w:hAnsi="GHEA Grapalat"/>
          <w:b/>
          <w:spacing w:val="-6"/>
          <w:lang w:val="hy-AM"/>
        </w:rPr>
        <w:t xml:space="preserve"> ՈՐՈՇ</w:t>
      </w:r>
      <w:r>
        <w:rPr>
          <w:rFonts w:ascii="GHEA Grapalat" w:eastAsia="Calibri" w:hAnsi="GHEA Grapalat"/>
          <w:b/>
          <w:spacing w:val="-6"/>
          <w:lang w:val="hy-AM"/>
        </w:rPr>
        <w:t xml:space="preserve">ՈՒՄՆԵՐԻ ԵՎ </w:t>
      </w:r>
      <w:r w:rsidRPr="000335DD">
        <w:rPr>
          <w:rFonts w:ascii="GHEA Grapalat" w:eastAsia="Calibri" w:hAnsi="GHEA Grapalat"/>
          <w:b/>
          <w:spacing w:val="-6"/>
          <w:lang w:val="hy-AM"/>
        </w:rPr>
        <w:t>«</w:t>
      </w:r>
      <w:r w:rsidRPr="00A77419">
        <w:rPr>
          <w:rFonts w:ascii="GHEA Grapalat" w:eastAsia="Calibri" w:hAnsi="GHEA Grapalat"/>
          <w:b/>
          <w:noProof/>
          <w:color w:val="000000"/>
          <w:spacing w:val="-6"/>
          <w:lang w:val="hy-AM"/>
        </w:rPr>
        <w:t>ՀԱՅԱՍՏԱՆԻ ՀԱՆՐԱՊԵՏՈՒԹՅԱՆ ՎԱՐՉԱՊԵՏԻ 2024 ԹՎԱԿԱՆԻ ՕԳՈՍՏՈՍԻ 23-Ի</w:t>
      </w:r>
      <w:r>
        <w:rPr>
          <w:rFonts w:ascii="GHEA Grapalat" w:eastAsia="Calibri" w:hAnsi="GHEA Grapalat"/>
          <w:b/>
          <w:noProof/>
          <w:color w:val="000000"/>
          <w:spacing w:val="-6"/>
          <w:lang w:val="hy-AM"/>
        </w:rPr>
        <w:t xml:space="preserve"> ԹԻՎ</w:t>
      </w:r>
      <w:r w:rsidRPr="00A77419">
        <w:rPr>
          <w:rFonts w:ascii="GHEA Grapalat" w:eastAsia="Calibri" w:hAnsi="GHEA Grapalat"/>
          <w:b/>
          <w:noProof/>
          <w:color w:val="000000"/>
          <w:spacing w:val="-6"/>
          <w:lang w:val="hy-AM"/>
        </w:rPr>
        <w:t xml:space="preserve"> 761-</w:t>
      </w:r>
      <w:r>
        <w:rPr>
          <w:rFonts w:ascii="GHEA Grapalat" w:eastAsia="Calibri" w:hAnsi="GHEA Grapalat"/>
          <w:b/>
          <w:noProof/>
          <w:color w:val="000000"/>
          <w:spacing w:val="-6"/>
          <w:lang w:val="hy-AM"/>
        </w:rPr>
        <w:t>Ա</w:t>
      </w:r>
      <w:r w:rsidRPr="00A77419">
        <w:rPr>
          <w:rFonts w:ascii="GHEA Grapalat" w:eastAsia="Calibri" w:hAnsi="GHEA Grapalat"/>
          <w:b/>
          <w:noProof/>
          <w:color w:val="000000"/>
          <w:spacing w:val="-6"/>
          <w:lang w:val="hy-AM"/>
        </w:rPr>
        <w:t xml:space="preserve"> ՈՐՈՇՄԱՆ ՄԵՋ ՓՈՓՈԽՈՒԹՅՈՒՆՆԵՐ ԿԱՏԱՐԵԼՈՒ ՄԱՍԻՆ</w:t>
      </w:r>
      <w:r w:rsidRPr="000335DD">
        <w:rPr>
          <w:rFonts w:ascii="GHEA Grapalat" w:eastAsia="Calibri" w:hAnsi="GHEA Grapalat"/>
          <w:b/>
          <w:spacing w:val="-6"/>
          <w:lang w:val="hy-AM"/>
        </w:rPr>
        <w:t>»</w:t>
      </w:r>
      <w:r>
        <w:rPr>
          <w:rFonts w:ascii="GHEA Grapalat" w:eastAsia="Calibri" w:hAnsi="GHEA Grapalat"/>
          <w:b/>
          <w:spacing w:val="-6"/>
          <w:lang w:val="hy-AM"/>
        </w:rPr>
        <w:t xml:space="preserve">, </w:t>
      </w:r>
      <w:r w:rsidRPr="000335DD">
        <w:rPr>
          <w:rFonts w:ascii="GHEA Grapalat" w:eastAsia="Calibri" w:hAnsi="GHEA Grapalat"/>
          <w:b/>
          <w:spacing w:val="-6"/>
          <w:lang w:val="hy-AM"/>
        </w:rPr>
        <w:t>«</w:t>
      </w:r>
      <w:r w:rsidRPr="00A77419">
        <w:rPr>
          <w:rFonts w:ascii="GHEA Grapalat" w:eastAsia="Calibri" w:hAnsi="GHEA Grapalat"/>
          <w:b/>
          <w:noProof/>
          <w:color w:val="000000"/>
          <w:spacing w:val="-6"/>
          <w:lang w:val="hy-AM"/>
        </w:rPr>
        <w:t>ՀԱՅԱՍՏԱՆԻ ՀԱՆՐԱՊԵՏՈՒԹՅԱՆ ՎԱՐՉԱՊԵՏԻ 202</w:t>
      </w:r>
      <w:r>
        <w:rPr>
          <w:rFonts w:ascii="GHEA Grapalat" w:eastAsia="Calibri" w:hAnsi="GHEA Grapalat"/>
          <w:b/>
          <w:noProof/>
          <w:color w:val="000000"/>
          <w:spacing w:val="-6"/>
          <w:lang w:val="hy-AM"/>
        </w:rPr>
        <w:t>5</w:t>
      </w:r>
      <w:r w:rsidRPr="00A77419">
        <w:rPr>
          <w:rFonts w:ascii="GHEA Grapalat" w:eastAsia="Calibri" w:hAnsi="GHEA Grapalat"/>
          <w:b/>
          <w:noProof/>
          <w:color w:val="000000"/>
          <w:spacing w:val="-6"/>
          <w:lang w:val="hy-AM"/>
        </w:rPr>
        <w:t xml:space="preserve"> ԹՎԱԿԱՆԻ </w:t>
      </w:r>
      <w:r>
        <w:rPr>
          <w:rFonts w:ascii="GHEA Grapalat" w:eastAsia="Calibri" w:hAnsi="GHEA Grapalat"/>
          <w:b/>
          <w:noProof/>
          <w:color w:val="000000"/>
          <w:spacing w:val="-6"/>
          <w:lang w:val="hy-AM"/>
        </w:rPr>
        <w:t>ՄԱՐՏԻ 10</w:t>
      </w:r>
      <w:r w:rsidRPr="00A77419">
        <w:rPr>
          <w:rFonts w:ascii="GHEA Grapalat" w:eastAsia="Calibri" w:hAnsi="GHEA Grapalat"/>
          <w:b/>
          <w:noProof/>
          <w:color w:val="000000"/>
          <w:spacing w:val="-6"/>
          <w:lang w:val="hy-AM"/>
        </w:rPr>
        <w:t>-Ի</w:t>
      </w:r>
      <w:r>
        <w:rPr>
          <w:rFonts w:ascii="GHEA Grapalat" w:eastAsia="Calibri" w:hAnsi="GHEA Grapalat"/>
          <w:b/>
          <w:noProof/>
          <w:color w:val="000000"/>
          <w:spacing w:val="-6"/>
          <w:lang w:val="hy-AM"/>
        </w:rPr>
        <w:t xml:space="preserve"> ԹԻՎ</w:t>
      </w:r>
      <w:r w:rsidRPr="00A77419">
        <w:rPr>
          <w:rFonts w:ascii="GHEA Grapalat" w:eastAsia="Calibri" w:hAnsi="GHEA Grapalat"/>
          <w:b/>
          <w:noProof/>
          <w:color w:val="000000"/>
          <w:spacing w:val="-6"/>
          <w:lang w:val="hy-AM"/>
        </w:rPr>
        <w:t xml:space="preserve"> </w:t>
      </w:r>
      <w:r w:rsidRPr="00CD6AEE">
        <w:rPr>
          <w:rFonts w:ascii="GHEA Grapalat" w:eastAsia="Calibri" w:hAnsi="GHEA Grapalat"/>
          <w:b/>
          <w:noProof/>
          <w:color w:val="000000"/>
          <w:spacing w:val="-6"/>
          <w:lang w:val="hy-AM"/>
        </w:rPr>
        <w:t xml:space="preserve">192-Ա </w:t>
      </w:r>
      <w:r w:rsidRPr="00A77419">
        <w:rPr>
          <w:rFonts w:ascii="GHEA Grapalat" w:eastAsia="Calibri" w:hAnsi="GHEA Grapalat"/>
          <w:b/>
          <w:noProof/>
          <w:color w:val="000000"/>
          <w:spacing w:val="-6"/>
          <w:lang w:val="hy-AM"/>
        </w:rPr>
        <w:t>ՈՐՈՇՄԱՆ ՄԵՋ ՓՈՓՈԽՈՒԹՅՈՒՆՆԵՐ ԿԱՏԱՐԵԼՈՒ ՄԱՍԻՆ</w:t>
      </w:r>
      <w:r w:rsidRPr="000335DD">
        <w:rPr>
          <w:rFonts w:ascii="GHEA Grapalat" w:eastAsia="Calibri" w:hAnsi="GHEA Grapalat"/>
          <w:b/>
          <w:spacing w:val="-6"/>
          <w:lang w:val="hy-AM"/>
        </w:rPr>
        <w:t>»</w:t>
      </w:r>
      <w:r>
        <w:rPr>
          <w:rFonts w:ascii="GHEA Grapalat" w:eastAsia="Calibri" w:hAnsi="GHEA Grapalat"/>
          <w:b/>
          <w:spacing w:val="-6"/>
          <w:lang w:val="hy-AM"/>
        </w:rPr>
        <w:t xml:space="preserve"> </w:t>
      </w:r>
      <w:r w:rsidRPr="000335DD">
        <w:rPr>
          <w:rFonts w:ascii="GHEA Grapalat" w:eastAsia="Calibri" w:hAnsi="GHEA Grapalat"/>
          <w:b/>
          <w:spacing w:val="-6"/>
          <w:lang w:val="hy-AM"/>
        </w:rPr>
        <w:t>ՀԱՅԱՍՏԱՆԻ ՀԱՆՐԱՊԵՏՈՒԹՅԱՆ</w:t>
      </w:r>
      <w:r>
        <w:rPr>
          <w:rFonts w:ascii="GHEA Grapalat" w:eastAsia="Calibri" w:hAnsi="GHEA Grapalat"/>
          <w:b/>
          <w:spacing w:val="-6"/>
          <w:lang w:val="hy-AM"/>
        </w:rPr>
        <w:t xml:space="preserve"> ՎԱՐՉԱՊԵՏԻ</w:t>
      </w:r>
      <w:r w:rsidRPr="000335DD">
        <w:rPr>
          <w:rFonts w:ascii="GHEA Grapalat" w:eastAsia="Calibri" w:hAnsi="GHEA Grapalat"/>
          <w:b/>
          <w:spacing w:val="-6"/>
          <w:lang w:val="hy-AM"/>
        </w:rPr>
        <w:t xml:space="preserve"> ՈՐՈՇ</w:t>
      </w:r>
      <w:r>
        <w:rPr>
          <w:rFonts w:ascii="GHEA Grapalat" w:eastAsia="Calibri" w:hAnsi="GHEA Grapalat"/>
          <w:b/>
          <w:spacing w:val="-6"/>
          <w:lang w:val="hy-AM"/>
        </w:rPr>
        <w:t>ՈՒՄՆԵՐԻ</w:t>
      </w:r>
      <w:r w:rsidRPr="00410AC6">
        <w:rPr>
          <w:rFonts w:ascii="GHEA Grapalat" w:eastAsia="Calibri" w:hAnsi="GHEA Grapalat"/>
          <w:b/>
          <w:spacing w:val="-6"/>
          <w:lang w:val="hy-AM"/>
        </w:rPr>
        <w:t xml:space="preserve"> </w:t>
      </w:r>
      <w:r w:rsidRPr="000335DD">
        <w:rPr>
          <w:rFonts w:ascii="GHEA Grapalat" w:eastAsia="Calibri" w:hAnsi="GHEA Grapalat"/>
          <w:b/>
          <w:spacing w:val="-6"/>
          <w:lang w:val="hy-AM"/>
        </w:rPr>
        <w:t>Ն</w:t>
      </w:r>
      <w:bookmarkStart w:id="0" w:name="_GoBack"/>
      <w:bookmarkEnd w:id="0"/>
      <w:r w:rsidRPr="000335DD">
        <w:rPr>
          <w:rFonts w:ascii="GHEA Grapalat" w:eastAsia="Calibri" w:hAnsi="GHEA Grapalat"/>
          <w:b/>
          <w:spacing w:val="-6"/>
          <w:lang w:val="hy-AM"/>
        </w:rPr>
        <w:t>ԱԽԱԳԾ</w:t>
      </w:r>
      <w:r>
        <w:rPr>
          <w:rFonts w:ascii="GHEA Grapalat" w:eastAsia="Calibri" w:hAnsi="GHEA Grapalat"/>
          <w:b/>
          <w:spacing w:val="-6"/>
          <w:lang w:val="hy-AM"/>
        </w:rPr>
        <w:t>ԵՐ</w:t>
      </w:r>
      <w:r w:rsidRPr="000335DD">
        <w:rPr>
          <w:rFonts w:ascii="GHEA Grapalat" w:eastAsia="Calibri" w:hAnsi="GHEA Grapalat"/>
          <w:b/>
          <w:spacing w:val="-6"/>
          <w:lang w:val="hy-AM"/>
        </w:rPr>
        <w:t xml:space="preserve">Ի </w:t>
      </w:r>
      <w:r>
        <w:rPr>
          <w:rFonts w:ascii="GHEA Grapalat" w:eastAsia="Calibri" w:hAnsi="GHEA Grapalat"/>
          <w:b/>
          <w:spacing w:val="-6"/>
          <w:lang w:val="hy-AM"/>
        </w:rPr>
        <w:t xml:space="preserve">(ԱՅՍՈՒՀԵՏ՝ ՆԱԽԱԳԾԵՐ) </w:t>
      </w:r>
      <w:r w:rsidRPr="000335DD">
        <w:rPr>
          <w:rFonts w:ascii="GHEA Grapalat" w:eastAsia="Calibri" w:hAnsi="GHEA Grapalat"/>
          <w:b/>
          <w:spacing w:val="-6"/>
          <w:lang w:val="hy-AM"/>
        </w:rPr>
        <w:t>ԸՆԴՈՒՆՄԱՆ</w:t>
      </w:r>
    </w:p>
    <w:p w:rsidR="00602A31" w:rsidRDefault="00602A31"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300DC9" w:rsidRDefault="00602A31"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eastAsia="Calibri" w:hAnsi="GHEA Grapalat" w:cs="Arial"/>
          <w:b/>
          <w:bCs/>
          <w:spacing w:val="-6"/>
          <w:lang w:val="hy-AM" w:eastAsia="en-US"/>
        </w:rPr>
      </w:pPr>
      <w:r>
        <w:rPr>
          <w:rFonts w:ascii="GHEA Grapalat" w:eastAsia="Calibri" w:hAnsi="GHEA Grapalat" w:cs="Arial"/>
          <w:b/>
          <w:bCs/>
          <w:spacing w:val="-6"/>
          <w:lang w:val="hy-AM" w:eastAsia="en-US"/>
        </w:rPr>
        <w:t>Ընթացիկ իրավիճակը և իրավական ակտի ընդունման անհրաժեշտությունը.</w:t>
      </w:r>
    </w:p>
    <w:p w:rsidR="00A27DF7" w:rsidRDefault="00A27DF7" w:rsidP="0030607A">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sidRPr="00410AC6">
        <w:rPr>
          <w:rFonts w:ascii="GHEA Grapalat" w:eastAsia="Calibri" w:hAnsi="GHEA Grapalat" w:cs="Arial"/>
          <w:bCs/>
          <w:spacing w:val="-6"/>
          <w:lang w:val="hy-AM"/>
        </w:rPr>
        <w:t xml:space="preserve">ՀՀ Ազգային ժողովի կողմից 2025 թվականի մարտի 5-ին երկրորդ ընթերցմամբ և ամբողջությամբ ընդունվել են </w:t>
      </w:r>
      <w:r w:rsidR="007049F4" w:rsidRPr="00410AC6">
        <w:rPr>
          <w:rFonts w:ascii="GHEA Grapalat" w:eastAsia="Calibri" w:hAnsi="GHEA Grapalat" w:cs="Arial"/>
          <w:bCs/>
          <w:spacing w:val="-6"/>
          <w:lang w:val="hy-AM"/>
        </w:rPr>
        <w:t>«</w:t>
      </w:r>
      <w:r w:rsidRPr="00410AC6">
        <w:rPr>
          <w:rFonts w:ascii="GHEA Grapalat" w:eastAsia="Calibri" w:hAnsi="GHEA Grapalat" w:cs="Arial"/>
          <w:bCs/>
          <w:spacing w:val="-6"/>
          <w:lang w:val="hy-AM"/>
        </w:rPr>
        <w:t>«Կառավարության կառուցվածքի և գործունեության մասին» օրենքում փոփոխություններ և լրացումներ կատարելու մասին»</w:t>
      </w:r>
      <w:r w:rsidR="00156AC3" w:rsidRPr="00156AC3">
        <w:rPr>
          <w:rFonts w:ascii="GHEA Grapalat" w:eastAsia="Calibri" w:hAnsi="GHEA Grapalat" w:cs="Arial"/>
          <w:bCs/>
          <w:spacing w:val="-6"/>
          <w:lang w:val="hy-AM"/>
        </w:rPr>
        <w:t xml:space="preserve"> ՀՕ-46-Ն</w:t>
      </w:r>
      <w:r w:rsidRPr="00410AC6">
        <w:rPr>
          <w:rFonts w:ascii="GHEA Grapalat" w:eastAsia="Calibri" w:hAnsi="GHEA Grapalat" w:cs="Arial"/>
          <w:bCs/>
          <w:spacing w:val="-6"/>
          <w:lang w:val="hy-AM"/>
        </w:rPr>
        <w:t xml:space="preserve">, </w:t>
      </w:r>
      <w:r w:rsidR="007049F4" w:rsidRPr="00410AC6">
        <w:rPr>
          <w:rFonts w:ascii="GHEA Grapalat" w:eastAsia="Calibri" w:hAnsi="GHEA Grapalat" w:cs="Arial"/>
          <w:bCs/>
          <w:spacing w:val="-6"/>
          <w:lang w:val="hy-AM"/>
        </w:rPr>
        <w:t>«</w:t>
      </w:r>
      <w:r w:rsidRPr="00410AC6">
        <w:rPr>
          <w:rFonts w:ascii="GHEA Grapalat" w:eastAsia="Calibri" w:hAnsi="GHEA Grapalat" w:cs="Arial"/>
          <w:bCs/>
          <w:spacing w:val="-6"/>
          <w:lang w:val="hy-AM"/>
        </w:rPr>
        <w:t>«Պետություն-մասնավոր գործընկերության մասին» օրենքում փոփոխություններ կատարելու մասին»</w:t>
      </w:r>
      <w:r w:rsidR="00156AC3" w:rsidRPr="00156AC3">
        <w:rPr>
          <w:rFonts w:ascii="GHEA Grapalat" w:eastAsia="Calibri" w:hAnsi="GHEA Grapalat" w:cs="Arial"/>
          <w:bCs/>
          <w:spacing w:val="-6"/>
          <w:lang w:val="hy-AM"/>
        </w:rPr>
        <w:t xml:space="preserve"> ՀՕ-47-Ն</w:t>
      </w:r>
      <w:r w:rsidRPr="00410AC6">
        <w:rPr>
          <w:rFonts w:ascii="GHEA Grapalat" w:eastAsia="Calibri" w:hAnsi="GHEA Grapalat" w:cs="Arial"/>
          <w:bCs/>
          <w:spacing w:val="-6"/>
          <w:lang w:val="hy-AM"/>
        </w:rPr>
        <w:t xml:space="preserve">, </w:t>
      </w:r>
      <w:r w:rsidR="007049F4" w:rsidRPr="00410AC6">
        <w:rPr>
          <w:rFonts w:ascii="GHEA Grapalat" w:eastAsia="Calibri" w:hAnsi="GHEA Grapalat" w:cs="Arial"/>
          <w:bCs/>
          <w:spacing w:val="-6"/>
          <w:lang w:val="hy-AM"/>
        </w:rPr>
        <w:t>«</w:t>
      </w:r>
      <w:r w:rsidRPr="00410AC6">
        <w:rPr>
          <w:rFonts w:ascii="GHEA Grapalat" w:eastAsia="Calibri" w:hAnsi="GHEA Grapalat" w:cs="Arial"/>
          <w:bCs/>
          <w:spacing w:val="-6"/>
          <w:lang w:val="hy-AM"/>
        </w:rPr>
        <w:t>«Խաղային գործունեության կարգավորման մասին» օրենքում փոփոխություն կատարելու մասին»</w:t>
      </w:r>
      <w:r w:rsidR="00156AC3" w:rsidRPr="00156AC3">
        <w:rPr>
          <w:rFonts w:ascii="GHEA Grapalat" w:eastAsia="Calibri" w:hAnsi="GHEA Grapalat" w:cs="Arial"/>
          <w:bCs/>
          <w:spacing w:val="-6"/>
          <w:lang w:val="hy-AM"/>
        </w:rPr>
        <w:t xml:space="preserve"> </w:t>
      </w:r>
      <w:r w:rsidR="00156AC3">
        <w:rPr>
          <w:rFonts w:ascii="GHEA Grapalat" w:eastAsia="Calibri" w:hAnsi="GHEA Grapalat" w:cs="Arial"/>
          <w:bCs/>
          <w:spacing w:val="-6"/>
          <w:lang w:val="hy-AM"/>
        </w:rPr>
        <w:t>ՀՕ-48-Ն</w:t>
      </w:r>
      <w:r w:rsidRPr="00410AC6">
        <w:rPr>
          <w:rFonts w:ascii="GHEA Grapalat" w:eastAsia="Calibri" w:hAnsi="GHEA Grapalat" w:cs="Arial"/>
          <w:bCs/>
          <w:spacing w:val="-6"/>
          <w:lang w:val="hy-AM"/>
        </w:rPr>
        <w:t xml:space="preserve">, </w:t>
      </w:r>
      <w:r w:rsidR="007049F4" w:rsidRPr="00410AC6">
        <w:rPr>
          <w:rFonts w:ascii="GHEA Grapalat" w:eastAsia="Calibri" w:hAnsi="GHEA Grapalat" w:cs="Arial"/>
          <w:bCs/>
          <w:spacing w:val="-6"/>
          <w:lang w:val="hy-AM"/>
        </w:rPr>
        <w:t>«</w:t>
      </w:r>
      <w:r w:rsidRPr="00410AC6">
        <w:rPr>
          <w:rFonts w:ascii="GHEA Grapalat" w:eastAsia="Calibri" w:hAnsi="GHEA Grapalat" w:cs="Arial"/>
          <w:bCs/>
          <w:spacing w:val="-6"/>
          <w:lang w:val="hy-AM"/>
        </w:rPr>
        <w:t>«Վիճակախաղերի մասին» օրենքում փոփոխություններ կատարելու մասին»</w:t>
      </w:r>
      <w:r w:rsidR="00156AC3" w:rsidRPr="00156AC3">
        <w:rPr>
          <w:rFonts w:ascii="GHEA Grapalat" w:eastAsia="Calibri" w:hAnsi="GHEA Grapalat" w:cs="Arial"/>
          <w:bCs/>
          <w:spacing w:val="-6"/>
          <w:lang w:val="hy-AM"/>
        </w:rPr>
        <w:t xml:space="preserve"> </w:t>
      </w:r>
      <w:r w:rsidR="00156AC3">
        <w:rPr>
          <w:rFonts w:ascii="GHEA Grapalat" w:eastAsia="Calibri" w:hAnsi="GHEA Grapalat" w:cs="Arial"/>
          <w:bCs/>
          <w:spacing w:val="-6"/>
          <w:lang w:val="hy-AM"/>
        </w:rPr>
        <w:t>ՀՕ-49-Ն</w:t>
      </w:r>
      <w:r w:rsidRPr="00410AC6">
        <w:rPr>
          <w:rFonts w:ascii="GHEA Grapalat" w:eastAsia="Calibri" w:hAnsi="GHEA Grapalat" w:cs="Arial"/>
          <w:bCs/>
          <w:spacing w:val="-6"/>
          <w:lang w:val="hy-AM"/>
        </w:rPr>
        <w:t xml:space="preserve">, </w:t>
      </w:r>
      <w:r w:rsidR="007049F4" w:rsidRPr="00410AC6">
        <w:rPr>
          <w:rFonts w:ascii="GHEA Grapalat" w:eastAsia="Calibri" w:hAnsi="GHEA Grapalat" w:cs="Arial"/>
          <w:bCs/>
          <w:spacing w:val="-6"/>
          <w:lang w:val="hy-AM"/>
        </w:rPr>
        <w:t>«</w:t>
      </w:r>
      <w:r w:rsidRPr="00410AC6">
        <w:rPr>
          <w:rFonts w:ascii="GHEA Grapalat" w:eastAsia="Calibri" w:hAnsi="GHEA Grapalat" w:cs="Arial"/>
          <w:bCs/>
          <w:spacing w:val="-6"/>
          <w:lang w:val="hy-AM"/>
        </w:rPr>
        <w:t xml:space="preserve">«Շահումով խաղերի, ինտերնետ շահումով խաղերի և խաղատների մասին» օրենքում փոփոխություն կատարելու մասին» </w:t>
      </w:r>
      <w:r w:rsidR="00156AC3">
        <w:rPr>
          <w:rFonts w:ascii="GHEA Grapalat" w:eastAsia="Calibri" w:hAnsi="GHEA Grapalat" w:cs="Arial"/>
          <w:bCs/>
          <w:spacing w:val="-6"/>
          <w:lang w:val="hy-AM"/>
        </w:rPr>
        <w:t xml:space="preserve">ՀՕ-50-Ն </w:t>
      </w:r>
      <w:r w:rsidRPr="00410AC6">
        <w:rPr>
          <w:rFonts w:ascii="GHEA Grapalat" w:eastAsia="Calibri" w:hAnsi="GHEA Grapalat" w:cs="Arial"/>
          <w:bCs/>
          <w:spacing w:val="-6"/>
          <w:lang w:val="hy-AM"/>
        </w:rPr>
        <w:t>օրենքները</w:t>
      </w:r>
      <w:r>
        <w:rPr>
          <w:rFonts w:ascii="GHEA Grapalat" w:eastAsia="Calibri" w:hAnsi="GHEA Grapalat" w:cs="Arial"/>
          <w:bCs/>
          <w:spacing w:val="-6"/>
          <w:lang w:val="hy-AM"/>
        </w:rPr>
        <w:t xml:space="preserve">, որոնցով նախատեսվել է </w:t>
      </w:r>
      <w:r w:rsidRPr="00A27DF7">
        <w:rPr>
          <w:rFonts w:ascii="GHEA Grapalat" w:eastAsia="Calibri" w:hAnsi="GHEA Grapalat" w:cs="Arial"/>
          <w:bCs/>
          <w:spacing w:val="-6"/>
          <w:lang w:val="hy-AM"/>
        </w:rPr>
        <w:t>խաղային ոլորտի կարգավորման գործառույթը վերապահել ՀՀ էկոնոմիկայի նախարարությանը, իսկ պետություն-մասնավոր գործընկերության զարգացման ոլորտը տեղափոխել ՀՀ ֆինանսների նախարարություն:</w:t>
      </w:r>
    </w:p>
    <w:p w:rsidR="00AC537D" w:rsidRDefault="00AC537D"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rPr>
      </w:pPr>
      <w:r>
        <w:rPr>
          <w:rFonts w:ascii="GHEA Grapalat" w:eastAsia="Calibri" w:hAnsi="GHEA Grapalat" w:cs="Arial"/>
          <w:bCs/>
          <w:spacing w:val="-6"/>
          <w:lang w:val="hy-AM"/>
        </w:rPr>
        <w:t xml:space="preserve">Վերոնշյալ օրենքների ընդունման արդյունքում </w:t>
      </w:r>
      <w:r w:rsidRPr="00AC537D">
        <w:rPr>
          <w:rFonts w:ascii="GHEA Grapalat" w:eastAsia="Calibri" w:hAnsi="GHEA Grapalat" w:cs="Arial"/>
          <w:bCs/>
          <w:spacing w:val="-6"/>
          <w:lang w:val="hy-AM"/>
        </w:rPr>
        <w:t>խաղային գործունեության ոլորտում կառավարության քաղաքականությունը մշակող մարմին</w:t>
      </w:r>
      <w:r>
        <w:rPr>
          <w:rFonts w:ascii="GHEA Grapalat" w:eastAsia="Calibri" w:hAnsi="GHEA Grapalat" w:cs="Arial"/>
          <w:bCs/>
          <w:spacing w:val="-6"/>
          <w:lang w:val="hy-AM"/>
        </w:rPr>
        <w:t xml:space="preserve"> է սահմանվել ՀՀ էկոնոմիկայի նախարարությունը։</w:t>
      </w:r>
    </w:p>
    <w:p w:rsidR="00AC537D" w:rsidRDefault="00AC537D"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485A8B" w:rsidRPr="00991F89"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sidRPr="00991F89">
        <w:rPr>
          <w:rFonts w:ascii="GHEA Grapalat" w:hAnsi="GHEA Grapalat"/>
          <w:b/>
          <w:bCs/>
          <w:spacing w:val="-6"/>
          <w:lang w:val="hy-AM"/>
        </w:rPr>
        <w:t>Կարգավորման նպատակը և ակնկալվող արդյունքը.</w:t>
      </w:r>
    </w:p>
    <w:p w:rsidR="007963FF" w:rsidRPr="00701E9A" w:rsidRDefault="00485A8B" w:rsidP="00701E9A">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Pr>
          <w:rFonts w:ascii="GHEA Grapalat" w:eastAsia="Calibri" w:hAnsi="GHEA Grapalat" w:cs="Arial"/>
          <w:bCs/>
          <w:spacing w:val="-6"/>
          <w:lang w:val="hy-AM"/>
        </w:rPr>
        <w:t>Նախագծերի ընդունման արդյունքում ակնկալվում է</w:t>
      </w:r>
      <w:r w:rsidR="007963FF">
        <w:rPr>
          <w:rFonts w:ascii="GHEA Grapalat" w:eastAsia="Calibri" w:hAnsi="GHEA Grapalat" w:cs="Arial"/>
          <w:bCs/>
          <w:spacing w:val="-6"/>
          <w:lang w:val="hy-AM"/>
        </w:rPr>
        <w:t xml:space="preserve"> </w:t>
      </w:r>
      <w:r w:rsidR="007963FF" w:rsidRPr="00502D64">
        <w:rPr>
          <w:rFonts w:ascii="GHEA Grapalat" w:eastAsia="Calibri" w:hAnsi="GHEA Grapalat" w:cs="Arial"/>
          <w:bCs/>
          <w:spacing w:val="-6"/>
          <w:lang w:val="hy-AM"/>
        </w:rPr>
        <w:t xml:space="preserve">Հայաստանի Հանրապետության կառավարության 2004 թվականի հուլիսի 1-ի «Վիճակախաղերի մասին» Հայաստանի Հանրապետության օրենքի կիրարկումն ապահովելու մասին» </w:t>
      </w:r>
      <w:r w:rsidR="007963FF">
        <w:rPr>
          <w:rFonts w:ascii="GHEA Grapalat" w:eastAsia="Calibri" w:hAnsi="GHEA Grapalat" w:cs="Arial"/>
          <w:bCs/>
          <w:spacing w:val="-6"/>
          <w:lang w:val="hy-AM"/>
        </w:rPr>
        <w:t>թիվ</w:t>
      </w:r>
      <w:r w:rsidR="007963FF" w:rsidRPr="00502D64">
        <w:rPr>
          <w:rFonts w:ascii="GHEA Grapalat" w:eastAsia="Calibri" w:hAnsi="GHEA Grapalat" w:cs="Arial"/>
          <w:bCs/>
          <w:spacing w:val="-6"/>
          <w:lang w:val="hy-AM"/>
        </w:rPr>
        <w:t xml:space="preserve"> 987-Ն </w:t>
      </w:r>
      <w:r w:rsidR="007963FF">
        <w:rPr>
          <w:rFonts w:ascii="GHEA Grapalat" w:eastAsia="Calibri" w:hAnsi="GHEA Grapalat" w:cs="Arial"/>
          <w:bCs/>
          <w:spacing w:val="-6"/>
          <w:lang w:val="hy-AM"/>
        </w:rPr>
        <w:t xml:space="preserve">որոշմամբ և այդ որոշման 2-րդ կետով հաստատված </w:t>
      </w:r>
      <w:r w:rsidR="007963FF" w:rsidRPr="007963FF">
        <w:rPr>
          <w:rFonts w:ascii="GHEA Grapalat" w:eastAsia="Calibri" w:hAnsi="GHEA Grapalat" w:cs="Arial"/>
          <w:bCs/>
          <w:spacing w:val="-6"/>
          <w:lang w:val="hy-AM"/>
        </w:rPr>
        <w:t>Հայաստանի Հանրապետությունում վիճակախաղերի կազմակերպման գործունեության լիցենզավորման կարգով</w:t>
      </w:r>
      <w:r w:rsidR="007963FF">
        <w:rPr>
          <w:rFonts w:ascii="GHEA Grapalat" w:eastAsia="Calibri" w:hAnsi="GHEA Grapalat" w:cs="Arial"/>
          <w:bCs/>
          <w:spacing w:val="-6"/>
          <w:lang w:val="hy-AM"/>
        </w:rPr>
        <w:t xml:space="preserve">, </w:t>
      </w:r>
      <w:r w:rsidR="007963FF" w:rsidRPr="00502D64">
        <w:rPr>
          <w:rFonts w:ascii="GHEA Grapalat" w:eastAsia="Calibri" w:hAnsi="GHEA Grapalat" w:cs="Arial"/>
          <w:bCs/>
          <w:spacing w:val="-6"/>
          <w:lang w:val="hy-AM"/>
        </w:rPr>
        <w:t xml:space="preserve">Հայաստանի Հանրապետության կառավարության 2004 թվականի հուլիսի </w:t>
      </w:r>
      <w:r w:rsidR="007963FF">
        <w:rPr>
          <w:rFonts w:ascii="GHEA Grapalat" w:eastAsia="Calibri" w:hAnsi="GHEA Grapalat" w:cs="Arial"/>
          <w:bCs/>
          <w:spacing w:val="-6"/>
          <w:lang w:val="hy-AM"/>
        </w:rPr>
        <w:t>29</w:t>
      </w:r>
      <w:r w:rsidR="007963FF" w:rsidRPr="00502D64">
        <w:rPr>
          <w:rFonts w:ascii="GHEA Grapalat" w:eastAsia="Calibri" w:hAnsi="GHEA Grapalat" w:cs="Arial"/>
          <w:bCs/>
          <w:spacing w:val="-6"/>
          <w:lang w:val="hy-AM"/>
        </w:rPr>
        <w:t xml:space="preserve">-ի </w:t>
      </w:r>
      <w:r w:rsidR="007963FF" w:rsidRPr="003F78AC">
        <w:rPr>
          <w:rFonts w:ascii="GHEA Grapalat" w:eastAsia="Calibri" w:hAnsi="GHEA Grapalat" w:cs="Arial"/>
          <w:bCs/>
          <w:spacing w:val="-6"/>
          <w:lang w:val="hy-AM"/>
        </w:rPr>
        <w:t>«</w:t>
      </w:r>
      <w:r w:rsidR="007963FF">
        <w:rPr>
          <w:rFonts w:ascii="GHEA Grapalat" w:eastAsia="Calibri" w:hAnsi="GHEA Grapalat" w:cs="Arial"/>
          <w:bCs/>
          <w:spacing w:val="-6"/>
          <w:lang w:val="hy-AM"/>
        </w:rPr>
        <w:t>Շ</w:t>
      </w:r>
      <w:r w:rsidR="007963FF" w:rsidRPr="003F78AC">
        <w:rPr>
          <w:rFonts w:ascii="GHEA Grapalat" w:eastAsia="Calibri" w:hAnsi="GHEA Grapalat" w:cs="Arial"/>
          <w:bCs/>
          <w:spacing w:val="-6"/>
          <w:lang w:val="hy-AM"/>
        </w:rPr>
        <w:t xml:space="preserve">ահումով խաղերի, ինտերնետ շահումով խաղերի </w:t>
      </w:r>
      <w:r w:rsidR="007963FF">
        <w:rPr>
          <w:rFonts w:ascii="GHEA Grapalat" w:eastAsia="Calibri" w:hAnsi="GHEA Grapalat" w:cs="Arial"/>
          <w:bCs/>
          <w:spacing w:val="-6"/>
          <w:lang w:val="hy-AM"/>
        </w:rPr>
        <w:t>և</w:t>
      </w:r>
      <w:r w:rsidR="007963FF" w:rsidRPr="003F78AC">
        <w:rPr>
          <w:rFonts w:ascii="GHEA Grapalat" w:eastAsia="Calibri" w:hAnsi="GHEA Grapalat" w:cs="Arial"/>
          <w:bCs/>
          <w:spacing w:val="-6"/>
          <w:lang w:val="hy-AM"/>
        </w:rPr>
        <w:t xml:space="preserve"> խաղատների մասին» </w:t>
      </w:r>
      <w:r w:rsidR="007963FF">
        <w:rPr>
          <w:rFonts w:ascii="GHEA Grapalat" w:eastAsia="Calibri" w:hAnsi="GHEA Grapalat" w:cs="Arial"/>
          <w:bCs/>
          <w:spacing w:val="-6"/>
          <w:lang w:val="hy-AM"/>
        </w:rPr>
        <w:t>Հ</w:t>
      </w:r>
      <w:r w:rsidR="007963FF" w:rsidRPr="003F78AC">
        <w:rPr>
          <w:rFonts w:ascii="GHEA Grapalat" w:eastAsia="Calibri" w:hAnsi="GHEA Grapalat" w:cs="Arial"/>
          <w:bCs/>
          <w:spacing w:val="-6"/>
          <w:lang w:val="hy-AM"/>
        </w:rPr>
        <w:t xml:space="preserve">այաստանի </w:t>
      </w:r>
      <w:r w:rsidR="007963FF">
        <w:rPr>
          <w:rFonts w:ascii="GHEA Grapalat" w:eastAsia="Calibri" w:hAnsi="GHEA Grapalat" w:cs="Arial"/>
          <w:bCs/>
          <w:spacing w:val="-6"/>
          <w:lang w:val="hy-AM"/>
        </w:rPr>
        <w:t>Հ</w:t>
      </w:r>
      <w:r w:rsidR="007963FF" w:rsidRPr="003F78AC">
        <w:rPr>
          <w:rFonts w:ascii="GHEA Grapalat" w:eastAsia="Calibri" w:hAnsi="GHEA Grapalat" w:cs="Arial"/>
          <w:bCs/>
          <w:spacing w:val="-6"/>
          <w:lang w:val="hy-AM"/>
        </w:rPr>
        <w:t>անրապետության օրենքի կիրարկումն ապահովելու մասին</w:t>
      </w:r>
      <w:r w:rsidR="007963FF" w:rsidRPr="00502D64">
        <w:rPr>
          <w:rFonts w:ascii="GHEA Grapalat" w:eastAsia="Calibri" w:hAnsi="GHEA Grapalat" w:cs="Arial"/>
          <w:bCs/>
          <w:spacing w:val="-6"/>
          <w:lang w:val="hy-AM"/>
        </w:rPr>
        <w:t>»</w:t>
      </w:r>
      <w:r w:rsidR="007963FF">
        <w:rPr>
          <w:rFonts w:ascii="GHEA Grapalat" w:eastAsia="Calibri" w:hAnsi="GHEA Grapalat" w:cs="Arial"/>
          <w:bCs/>
          <w:spacing w:val="-6"/>
          <w:lang w:val="hy-AM"/>
        </w:rPr>
        <w:t xml:space="preserve"> թիվ 1164</w:t>
      </w:r>
      <w:r w:rsidR="007963FF" w:rsidRPr="00502D64">
        <w:rPr>
          <w:rFonts w:ascii="GHEA Grapalat" w:eastAsia="Calibri" w:hAnsi="GHEA Grapalat" w:cs="Arial"/>
          <w:bCs/>
          <w:spacing w:val="-6"/>
          <w:lang w:val="hy-AM"/>
        </w:rPr>
        <w:t xml:space="preserve">-Ն </w:t>
      </w:r>
      <w:r w:rsidR="007963FF">
        <w:rPr>
          <w:rFonts w:ascii="GHEA Grapalat" w:eastAsia="Calibri" w:hAnsi="GHEA Grapalat" w:cs="Arial"/>
          <w:bCs/>
          <w:spacing w:val="-6"/>
          <w:lang w:val="hy-AM"/>
        </w:rPr>
        <w:t xml:space="preserve">որոշմամբ և այդ որոշման </w:t>
      </w:r>
      <w:r w:rsidR="00701E9A">
        <w:rPr>
          <w:rFonts w:ascii="GHEA Grapalat" w:eastAsia="Calibri" w:hAnsi="GHEA Grapalat" w:cs="Arial"/>
          <w:bCs/>
          <w:spacing w:val="-6"/>
          <w:lang w:val="hy-AM"/>
        </w:rPr>
        <w:t>2-րդ կետով հաստատված Հ</w:t>
      </w:r>
      <w:r w:rsidR="00701E9A" w:rsidRPr="00701E9A">
        <w:rPr>
          <w:rFonts w:ascii="GHEA Grapalat" w:eastAsia="Calibri" w:hAnsi="GHEA Grapalat" w:cs="Arial"/>
          <w:bCs/>
          <w:spacing w:val="-6"/>
          <w:lang w:val="hy-AM"/>
        </w:rPr>
        <w:t xml:space="preserve">այաստանի </w:t>
      </w:r>
      <w:r w:rsidR="00701E9A">
        <w:rPr>
          <w:rFonts w:ascii="GHEA Grapalat" w:eastAsia="Calibri" w:hAnsi="GHEA Grapalat" w:cs="Arial"/>
          <w:bCs/>
          <w:spacing w:val="-6"/>
          <w:lang w:val="hy-AM"/>
        </w:rPr>
        <w:t>Հ</w:t>
      </w:r>
      <w:r w:rsidR="00701E9A" w:rsidRPr="00701E9A">
        <w:rPr>
          <w:rFonts w:ascii="GHEA Grapalat" w:eastAsia="Calibri" w:hAnsi="GHEA Grapalat" w:cs="Arial"/>
          <w:bCs/>
          <w:spacing w:val="-6"/>
          <w:lang w:val="hy-AM"/>
        </w:rPr>
        <w:t xml:space="preserve">անրապետությունում շահումով խաղերի, ինտերնետ շահումով խաղերի </w:t>
      </w:r>
      <w:r w:rsidR="00701E9A">
        <w:rPr>
          <w:rFonts w:ascii="GHEA Grapalat" w:eastAsia="Calibri" w:hAnsi="GHEA Grapalat" w:cs="Arial"/>
          <w:bCs/>
          <w:spacing w:val="-6"/>
          <w:lang w:val="hy-AM"/>
        </w:rPr>
        <w:t>և</w:t>
      </w:r>
      <w:r w:rsidR="00701E9A" w:rsidRPr="00701E9A">
        <w:rPr>
          <w:rFonts w:ascii="GHEA Grapalat" w:eastAsia="Calibri" w:hAnsi="GHEA Grapalat" w:cs="Arial"/>
          <w:bCs/>
          <w:spacing w:val="-6"/>
          <w:lang w:val="hy-AM"/>
        </w:rPr>
        <w:t xml:space="preserve"> խաղատների </w:t>
      </w:r>
      <w:r w:rsidR="00701E9A" w:rsidRPr="00701E9A">
        <w:rPr>
          <w:rFonts w:ascii="GHEA Grapalat" w:eastAsia="Calibri" w:hAnsi="GHEA Grapalat" w:cs="Arial"/>
          <w:bCs/>
          <w:spacing w:val="-6"/>
          <w:lang w:val="hy-AM"/>
        </w:rPr>
        <w:lastRenderedPageBreak/>
        <w:t>կազմակերպման գործունեության լիցենզավորման</w:t>
      </w:r>
      <w:r w:rsidR="00701E9A">
        <w:rPr>
          <w:rFonts w:ascii="GHEA Grapalat" w:eastAsia="Calibri" w:hAnsi="GHEA Grapalat" w:cs="Arial"/>
          <w:bCs/>
          <w:spacing w:val="-6"/>
          <w:lang w:val="hy-AM"/>
        </w:rPr>
        <w:t xml:space="preserve"> կարգով, </w:t>
      </w:r>
      <w:r w:rsidR="00701E9A" w:rsidRPr="00502D64">
        <w:rPr>
          <w:rFonts w:ascii="GHEA Grapalat" w:eastAsia="Calibri" w:hAnsi="GHEA Grapalat" w:cs="Arial"/>
          <w:bCs/>
          <w:spacing w:val="-6"/>
          <w:lang w:val="hy-AM" w:eastAsia="en-US"/>
        </w:rPr>
        <w:t>Հայաստանի Հանրապետության կառավարության 20</w:t>
      </w:r>
      <w:r w:rsidR="00701E9A">
        <w:rPr>
          <w:rFonts w:ascii="GHEA Grapalat" w:eastAsia="Calibri" w:hAnsi="GHEA Grapalat" w:cs="Arial"/>
          <w:bCs/>
          <w:spacing w:val="-6"/>
          <w:lang w:val="hy-AM" w:eastAsia="en-US"/>
        </w:rPr>
        <w:t>2</w:t>
      </w:r>
      <w:r w:rsidR="00701E9A" w:rsidRPr="00502D64">
        <w:rPr>
          <w:rFonts w:ascii="GHEA Grapalat" w:eastAsia="Calibri" w:hAnsi="GHEA Grapalat" w:cs="Arial"/>
          <w:bCs/>
          <w:spacing w:val="-6"/>
          <w:lang w:val="hy-AM" w:eastAsia="en-US"/>
        </w:rPr>
        <w:t xml:space="preserve">4 թվականի </w:t>
      </w:r>
      <w:r w:rsidR="00701E9A">
        <w:rPr>
          <w:rFonts w:ascii="GHEA Grapalat" w:eastAsia="Calibri" w:hAnsi="GHEA Grapalat" w:cs="Arial"/>
          <w:bCs/>
          <w:spacing w:val="-6"/>
          <w:lang w:val="hy-AM" w:eastAsia="en-US"/>
        </w:rPr>
        <w:t>հոկտեմբերի 24</w:t>
      </w:r>
      <w:r w:rsidR="00701E9A" w:rsidRPr="00502D64">
        <w:rPr>
          <w:rFonts w:ascii="GHEA Grapalat" w:eastAsia="Calibri" w:hAnsi="GHEA Grapalat" w:cs="Arial"/>
          <w:bCs/>
          <w:spacing w:val="-6"/>
          <w:lang w:val="hy-AM" w:eastAsia="en-US"/>
        </w:rPr>
        <w:t xml:space="preserve">-ի </w:t>
      </w:r>
      <w:r w:rsidR="00701E9A" w:rsidRPr="003F78AC">
        <w:rPr>
          <w:rFonts w:ascii="GHEA Grapalat" w:eastAsia="Calibri" w:hAnsi="GHEA Grapalat" w:cs="Arial"/>
          <w:bCs/>
          <w:spacing w:val="-6"/>
          <w:lang w:val="hy-AM" w:eastAsia="en-US"/>
        </w:rPr>
        <w:t>«</w:t>
      </w:r>
      <w:r w:rsidR="00701E9A">
        <w:rPr>
          <w:rFonts w:ascii="GHEA Grapalat" w:eastAsia="Calibri" w:hAnsi="GHEA Grapalat" w:cs="Arial"/>
          <w:bCs/>
          <w:spacing w:val="-6"/>
          <w:lang w:val="hy-AM" w:eastAsia="en-US"/>
        </w:rPr>
        <w:t>Օ</w:t>
      </w:r>
      <w:r w:rsidR="00701E9A" w:rsidRPr="00903DC6">
        <w:rPr>
          <w:rFonts w:ascii="GHEA Grapalat" w:eastAsia="Calibri" w:hAnsi="GHEA Grapalat" w:cs="Arial"/>
          <w:bCs/>
          <w:spacing w:val="-6"/>
          <w:lang w:val="hy-AM" w:eastAsia="en-US"/>
        </w:rPr>
        <w:t xml:space="preserve">տարերկրյա պետություններում կազմակերպված </w:t>
      </w:r>
      <w:r w:rsidR="00701E9A">
        <w:rPr>
          <w:rFonts w:ascii="GHEA Grapalat" w:eastAsia="Calibri" w:hAnsi="GHEA Grapalat" w:cs="Arial"/>
          <w:bCs/>
          <w:spacing w:val="-6"/>
          <w:lang w:val="hy-AM" w:eastAsia="en-US"/>
        </w:rPr>
        <w:t>և</w:t>
      </w:r>
      <w:r w:rsidR="00701E9A" w:rsidRPr="00903DC6">
        <w:rPr>
          <w:rFonts w:ascii="GHEA Grapalat" w:eastAsia="Calibri" w:hAnsi="GHEA Grapalat" w:cs="Arial"/>
          <w:bCs/>
          <w:spacing w:val="-6"/>
          <w:lang w:val="hy-AM" w:eastAsia="en-US"/>
        </w:rPr>
        <w:t xml:space="preserve"> </w:t>
      </w:r>
      <w:r w:rsidR="00701E9A">
        <w:rPr>
          <w:rFonts w:ascii="GHEA Grapalat" w:eastAsia="Calibri" w:hAnsi="GHEA Grapalat" w:cs="Arial"/>
          <w:bCs/>
          <w:spacing w:val="-6"/>
          <w:lang w:val="hy-AM" w:eastAsia="en-US"/>
        </w:rPr>
        <w:t>Հ</w:t>
      </w:r>
      <w:r w:rsidR="00701E9A" w:rsidRPr="00903DC6">
        <w:rPr>
          <w:rFonts w:ascii="GHEA Grapalat" w:eastAsia="Calibri" w:hAnsi="GHEA Grapalat" w:cs="Arial"/>
          <w:bCs/>
          <w:spacing w:val="-6"/>
          <w:lang w:val="hy-AM" w:eastAsia="en-US"/>
        </w:rPr>
        <w:t xml:space="preserve">այաստանի </w:t>
      </w:r>
      <w:r w:rsidR="00701E9A">
        <w:rPr>
          <w:rFonts w:ascii="GHEA Grapalat" w:eastAsia="Calibri" w:hAnsi="GHEA Grapalat" w:cs="Arial"/>
          <w:bCs/>
          <w:spacing w:val="-6"/>
          <w:lang w:val="hy-AM" w:eastAsia="en-US"/>
        </w:rPr>
        <w:t>Հ</w:t>
      </w:r>
      <w:r w:rsidR="00701E9A" w:rsidRPr="00903DC6">
        <w:rPr>
          <w:rFonts w:ascii="GHEA Grapalat" w:eastAsia="Calibri" w:hAnsi="GHEA Grapalat" w:cs="Arial"/>
          <w:bCs/>
          <w:spacing w:val="-6"/>
          <w:lang w:val="hy-AM" w:eastAsia="en-US"/>
        </w:rPr>
        <w:t xml:space="preserve">անրապետության օրենսդրությամբ սահմանված համապատասխան լիցենզիա չունեցող կազմակերպությունների կազմակերպած ինտերնետ շահումով խաղերին, վիճակախաղերին մասնակցության հնարավորության </w:t>
      </w:r>
      <w:r w:rsidR="00701E9A">
        <w:rPr>
          <w:rFonts w:ascii="GHEA Grapalat" w:eastAsia="Calibri" w:hAnsi="GHEA Grapalat" w:cs="Arial"/>
          <w:bCs/>
          <w:spacing w:val="-6"/>
          <w:lang w:val="hy-AM" w:eastAsia="en-US"/>
        </w:rPr>
        <w:t>և</w:t>
      </w:r>
      <w:r w:rsidR="00701E9A" w:rsidRPr="00903DC6">
        <w:rPr>
          <w:rFonts w:ascii="GHEA Grapalat" w:eastAsia="Calibri" w:hAnsi="GHEA Grapalat" w:cs="Arial"/>
          <w:bCs/>
          <w:spacing w:val="-6"/>
          <w:lang w:val="hy-AM" w:eastAsia="en-US"/>
        </w:rPr>
        <w:t xml:space="preserve"> հասանելիության արգելափակման դեպքերը, կարգը </w:t>
      </w:r>
      <w:r w:rsidR="00701E9A">
        <w:rPr>
          <w:rFonts w:ascii="GHEA Grapalat" w:eastAsia="Calibri" w:hAnsi="GHEA Grapalat" w:cs="Arial"/>
          <w:bCs/>
          <w:spacing w:val="-6"/>
          <w:lang w:val="hy-AM" w:eastAsia="en-US"/>
        </w:rPr>
        <w:t>և</w:t>
      </w:r>
      <w:r w:rsidR="00701E9A" w:rsidRPr="00903DC6">
        <w:rPr>
          <w:rFonts w:ascii="GHEA Grapalat" w:eastAsia="Calibri" w:hAnsi="GHEA Grapalat" w:cs="Arial"/>
          <w:bCs/>
          <w:spacing w:val="-6"/>
          <w:lang w:val="hy-AM" w:eastAsia="en-US"/>
        </w:rPr>
        <w:t xml:space="preserve"> կայքերի արգելափակման կարգը, ժամկետները </w:t>
      </w:r>
      <w:r w:rsidR="00701E9A">
        <w:rPr>
          <w:rFonts w:ascii="GHEA Grapalat" w:eastAsia="Calibri" w:hAnsi="GHEA Grapalat" w:cs="Arial"/>
          <w:bCs/>
          <w:spacing w:val="-6"/>
          <w:lang w:val="hy-AM" w:eastAsia="en-US"/>
        </w:rPr>
        <w:t xml:space="preserve">և </w:t>
      </w:r>
      <w:r w:rsidR="00701E9A" w:rsidRPr="00903DC6">
        <w:rPr>
          <w:rFonts w:ascii="GHEA Grapalat" w:eastAsia="Calibri" w:hAnsi="GHEA Grapalat" w:cs="Arial"/>
          <w:bCs/>
          <w:spacing w:val="-6"/>
          <w:lang w:val="hy-AM" w:eastAsia="en-US"/>
        </w:rPr>
        <w:t>արգելափակման ենթակա կայքեր բացահայտող միջգերատեսչական հանձնաժողովի եզրակացությունների տրման կարգը սահմանելու մասին</w:t>
      </w:r>
      <w:r w:rsidR="00701E9A" w:rsidRPr="00502D64">
        <w:rPr>
          <w:rFonts w:ascii="GHEA Grapalat" w:eastAsia="Calibri" w:hAnsi="GHEA Grapalat" w:cs="Arial"/>
          <w:bCs/>
          <w:spacing w:val="-6"/>
          <w:lang w:val="hy-AM" w:eastAsia="en-US"/>
        </w:rPr>
        <w:t>»</w:t>
      </w:r>
      <w:r w:rsidR="00701E9A">
        <w:rPr>
          <w:rFonts w:ascii="GHEA Grapalat" w:eastAsia="Calibri" w:hAnsi="GHEA Grapalat" w:cs="Arial"/>
          <w:bCs/>
          <w:spacing w:val="-6"/>
          <w:lang w:val="hy-AM" w:eastAsia="en-US"/>
        </w:rPr>
        <w:t xml:space="preserve"> թիվ 1699</w:t>
      </w:r>
      <w:r w:rsidR="00701E9A" w:rsidRPr="00502D64">
        <w:rPr>
          <w:rFonts w:ascii="GHEA Grapalat" w:eastAsia="Calibri" w:hAnsi="GHEA Grapalat" w:cs="Arial"/>
          <w:bCs/>
          <w:spacing w:val="-6"/>
          <w:lang w:val="hy-AM" w:eastAsia="en-US"/>
        </w:rPr>
        <w:t xml:space="preserve">-Ն </w:t>
      </w:r>
      <w:r w:rsidR="00701E9A">
        <w:rPr>
          <w:rFonts w:ascii="GHEA Grapalat" w:eastAsia="Calibri" w:hAnsi="GHEA Grapalat" w:cs="Arial"/>
          <w:bCs/>
          <w:spacing w:val="-6"/>
          <w:lang w:val="hy-AM" w:eastAsia="en-US"/>
        </w:rPr>
        <w:t>որոշմամբ</w:t>
      </w:r>
      <w:r w:rsidR="00480B46">
        <w:rPr>
          <w:rFonts w:ascii="GHEA Grapalat" w:eastAsia="Calibri" w:hAnsi="GHEA Grapalat" w:cs="Arial"/>
          <w:bCs/>
          <w:spacing w:val="-6"/>
          <w:lang w:val="hy-AM" w:eastAsia="en-US"/>
        </w:rPr>
        <w:t xml:space="preserve">, </w:t>
      </w:r>
      <w:r w:rsidR="00480B46" w:rsidRPr="00A77419">
        <w:rPr>
          <w:rFonts w:ascii="GHEA Grapalat" w:eastAsia="Calibri" w:hAnsi="GHEA Grapalat" w:cs="Arial"/>
          <w:bCs/>
          <w:spacing w:val="-6"/>
          <w:lang w:val="hy-AM" w:eastAsia="en-US"/>
        </w:rPr>
        <w:t xml:space="preserve">Հայաստանի Հանրապետության վարչապետի 2024 թվականի օգոստոսի 23-ի «Oտարերկրյա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ինտերնետ շահումով խաղերի և վիճակախաղերի արգելափակման ենթակա կայքերը բացահայտող միջգերատեսչական հանձնաժողովի կազմը և աշխատակարգը սահմանելու մասին» </w:t>
      </w:r>
      <w:r w:rsidR="00480B46">
        <w:rPr>
          <w:rFonts w:ascii="GHEA Grapalat" w:eastAsia="Calibri" w:hAnsi="GHEA Grapalat" w:cs="Arial"/>
          <w:bCs/>
          <w:spacing w:val="-6"/>
          <w:lang w:val="hy-AM" w:eastAsia="en-US"/>
        </w:rPr>
        <w:t>թիվ</w:t>
      </w:r>
      <w:r w:rsidR="00480B46" w:rsidRPr="00A77419">
        <w:rPr>
          <w:rFonts w:ascii="GHEA Grapalat" w:eastAsia="Calibri" w:hAnsi="GHEA Grapalat" w:cs="Arial"/>
          <w:bCs/>
          <w:spacing w:val="-6"/>
          <w:lang w:val="hy-AM" w:eastAsia="en-US"/>
        </w:rPr>
        <w:t xml:space="preserve"> 761-Ա </w:t>
      </w:r>
      <w:r w:rsidR="00480B46">
        <w:rPr>
          <w:rFonts w:ascii="GHEA Grapalat" w:eastAsia="Calibri" w:hAnsi="GHEA Grapalat" w:cs="Arial"/>
          <w:bCs/>
          <w:spacing w:val="-6"/>
          <w:lang w:val="hy-AM" w:eastAsia="en-US"/>
        </w:rPr>
        <w:t xml:space="preserve">որոշմամբ, </w:t>
      </w:r>
      <w:r w:rsidR="00480B46" w:rsidRPr="00A77419">
        <w:rPr>
          <w:rFonts w:ascii="GHEA Grapalat" w:eastAsia="Calibri" w:hAnsi="GHEA Grapalat" w:cs="Arial"/>
          <w:bCs/>
          <w:spacing w:val="-6"/>
          <w:lang w:val="hy-AM" w:eastAsia="en-US"/>
        </w:rPr>
        <w:t>Հայաստանի Հանրապետության վարչապետի 202</w:t>
      </w:r>
      <w:r w:rsidR="00480B46">
        <w:rPr>
          <w:rFonts w:ascii="GHEA Grapalat" w:eastAsia="Calibri" w:hAnsi="GHEA Grapalat" w:cs="Arial"/>
          <w:bCs/>
          <w:spacing w:val="-6"/>
          <w:lang w:val="hy-AM" w:eastAsia="en-US"/>
        </w:rPr>
        <w:t>5</w:t>
      </w:r>
      <w:r w:rsidR="00480B46" w:rsidRPr="00A77419">
        <w:rPr>
          <w:rFonts w:ascii="GHEA Grapalat" w:eastAsia="Calibri" w:hAnsi="GHEA Grapalat" w:cs="Arial"/>
          <w:bCs/>
          <w:spacing w:val="-6"/>
          <w:lang w:val="hy-AM" w:eastAsia="en-US"/>
        </w:rPr>
        <w:t xml:space="preserve"> թվականի </w:t>
      </w:r>
      <w:r w:rsidR="00480B46">
        <w:rPr>
          <w:rFonts w:ascii="GHEA Grapalat" w:eastAsia="Calibri" w:hAnsi="GHEA Grapalat" w:cs="Arial"/>
          <w:bCs/>
          <w:spacing w:val="-6"/>
          <w:lang w:val="hy-AM" w:eastAsia="en-US"/>
        </w:rPr>
        <w:t>մարտի 10</w:t>
      </w:r>
      <w:r w:rsidR="00480B46" w:rsidRPr="00A77419">
        <w:rPr>
          <w:rFonts w:ascii="GHEA Grapalat" w:eastAsia="Calibri" w:hAnsi="GHEA Grapalat" w:cs="Arial"/>
          <w:bCs/>
          <w:spacing w:val="-6"/>
          <w:lang w:val="hy-AM" w:eastAsia="en-US"/>
        </w:rPr>
        <w:t>-ի «</w:t>
      </w:r>
      <w:r w:rsidR="00480B46">
        <w:rPr>
          <w:rFonts w:ascii="GHEA Grapalat" w:eastAsia="Calibri" w:hAnsi="GHEA Grapalat" w:cs="Arial"/>
          <w:bCs/>
          <w:spacing w:val="-6"/>
          <w:lang w:val="hy-AM" w:eastAsia="en-US"/>
        </w:rPr>
        <w:t>Հ</w:t>
      </w:r>
      <w:r w:rsidR="00480B46" w:rsidRPr="00CD6AEE">
        <w:rPr>
          <w:rFonts w:ascii="GHEA Grapalat" w:eastAsia="Calibri" w:hAnsi="GHEA Grapalat" w:cs="Arial"/>
          <w:bCs/>
          <w:spacing w:val="-6"/>
          <w:lang w:val="hy-AM" w:eastAsia="en-US"/>
        </w:rPr>
        <w:t xml:space="preserve">այաստանի </w:t>
      </w:r>
      <w:r w:rsidR="00480B46">
        <w:rPr>
          <w:rFonts w:ascii="GHEA Grapalat" w:eastAsia="Calibri" w:hAnsi="GHEA Grapalat" w:cs="Arial"/>
          <w:bCs/>
          <w:spacing w:val="-6"/>
          <w:lang w:val="hy-AM" w:eastAsia="en-US"/>
        </w:rPr>
        <w:t>Հ</w:t>
      </w:r>
      <w:r w:rsidR="00480B46" w:rsidRPr="00CD6AEE">
        <w:rPr>
          <w:rFonts w:ascii="GHEA Grapalat" w:eastAsia="Calibri" w:hAnsi="GHEA Grapalat" w:cs="Arial"/>
          <w:bCs/>
          <w:spacing w:val="-6"/>
          <w:lang w:val="hy-AM" w:eastAsia="en-US"/>
        </w:rPr>
        <w:t>անրապետության վարչապետի 2024 թվականի օգոստոսի 23-ի N 761-Ա որոշման մեջ փոփոխություններ կատարելու մասին</w:t>
      </w:r>
      <w:r w:rsidR="00480B46" w:rsidRPr="00A77419">
        <w:rPr>
          <w:rFonts w:ascii="GHEA Grapalat" w:eastAsia="Calibri" w:hAnsi="GHEA Grapalat" w:cs="Arial"/>
          <w:bCs/>
          <w:spacing w:val="-6"/>
          <w:lang w:val="hy-AM" w:eastAsia="en-US"/>
        </w:rPr>
        <w:t xml:space="preserve">» </w:t>
      </w:r>
      <w:r w:rsidR="00480B46">
        <w:rPr>
          <w:rFonts w:ascii="GHEA Grapalat" w:eastAsia="Calibri" w:hAnsi="GHEA Grapalat" w:cs="Arial"/>
          <w:bCs/>
          <w:spacing w:val="-6"/>
          <w:lang w:val="hy-AM" w:eastAsia="en-US"/>
        </w:rPr>
        <w:t>թիվ</w:t>
      </w:r>
      <w:r w:rsidR="00480B46" w:rsidRPr="00A77419">
        <w:rPr>
          <w:rFonts w:ascii="GHEA Grapalat" w:eastAsia="Calibri" w:hAnsi="GHEA Grapalat" w:cs="Arial"/>
          <w:bCs/>
          <w:spacing w:val="-6"/>
          <w:lang w:val="hy-AM" w:eastAsia="en-US"/>
        </w:rPr>
        <w:t xml:space="preserve"> </w:t>
      </w:r>
      <w:r w:rsidR="00480B46">
        <w:rPr>
          <w:rFonts w:ascii="GHEA Grapalat" w:eastAsia="Calibri" w:hAnsi="GHEA Grapalat" w:cs="Arial"/>
          <w:bCs/>
          <w:spacing w:val="-6"/>
          <w:lang w:val="hy-AM" w:eastAsia="en-US"/>
        </w:rPr>
        <w:t>192</w:t>
      </w:r>
      <w:r w:rsidR="00480B46" w:rsidRPr="00A77419">
        <w:rPr>
          <w:rFonts w:ascii="GHEA Grapalat" w:eastAsia="Calibri" w:hAnsi="GHEA Grapalat" w:cs="Arial"/>
          <w:bCs/>
          <w:spacing w:val="-6"/>
          <w:lang w:val="hy-AM" w:eastAsia="en-US"/>
        </w:rPr>
        <w:t>-</w:t>
      </w:r>
      <w:r w:rsidR="00480B46">
        <w:rPr>
          <w:rFonts w:ascii="GHEA Grapalat" w:eastAsia="Calibri" w:hAnsi="GHEA Grapalat" w:cs="Arial"/>
          <w:bCs/>
          <w:spacing w:val="-6"/>
          <w:lang w:val="hy-AM" w:eastAsia="en-US"/>
        </w:rPr>
        <w:t>Ա</w:t>
      </w:r>
      <w:r w:rsidR="00480B46" w:rsidRPr="00A77419">
        <w:rPr>
          <w:rFonts w:ascii="GHEA Grapalat" w:eastAsia="Calibri" w:hAnsi="GHEA Grapalat" w:cs="Arial"/>
          <w:bCs/>
          <w:spacing w:val="-6"/>
          <w:lang w:val="hy-AM" w:eastAsia="en-US"/>
        </w:rPr>
        <w:t xml:space="preserve"> </w:t>
      </w:r>
      <w:r w:rsidR="00480B46">
        <w:rPr>
          <w:rFonts w:ascii="GHEA Grapalat" w:eastAsia="Calibri" w:hAnsi="GHEA Grapalat" w:cs="Arial"/>
          <w:bCs/>
          <w:spacing w:val="-6"/>
          <w:lang w:val="hy-AM" w:eastAsia="en-US"/>
        </w:rPr>
        <w:t xml:space="preserve">որոշմամբ </w:t>
      </w:r>
      <w:r w:rsidR="00701E9A">
        <w:rPr>
          <w:rFonts w:ascii="GHEA Grapalat" w:eastAsia="Calibri" w:hAnsi="GHEA Grapalat" w:cs="Arial"/>
          <w:bCs/>
          <w:spacing w:val="-6"/>
          <w:lang w:val="hy-AM" w:eastAsia="en-US"/>
        </w:rPr>
        <w:t xml:space="preserve">լիազոր մարմին սահմանել </w:t>
      </w:r>
      <w:r w:rsidR="00701E9A">
        <w:rPr>
          <w:rFonts w:ascii="GHEA Grapalat" w:eastAsia="Calibri" w:hAnsi="GHEA Grapalat" w:cs="Arial"/>
          <w:bCs/>
          <w:spacing w:val="-6"/>
          <w:lang w:val="hy-AM"/>
        </w:rPr>
        <w:t>ՀՀ էկոնոմիկայի նախարարությանը։</w:t>
      </w:r>
    </w:p>
    <w:p w:rsidR="009D1750" w:rsidRDefault="009D1750" w:rsidP="009D1750">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Իրավական ակտի նախագիծը մշակող պատասխանատու մարմինը, ինչպես նաև, անհրաժեշտության դեպքում, նախաձեռնողի, հեղինակների և</w:t>
      </w:r>
      <w:r w:rsidRPr="00C128C0">
        <w:rPr>
          <w:rFonts w:ascii="GHEA Grapalat" w:hAnsi="GHEA Grapalat"/>
          <w:b/>
          <w:bCs/>
          <w:spacing w:val="-6"/>
          <w:lang w:val="hy-AM"/>
        </w:rPr>
        <w:t xml:space="preserve"> մշակման</w:t>
      </w:r>
      <w:r>
        <w:rPr>
          <w:rFonts w:ascii="GHEA Grapalat" w:hAnsi="GHEA Grapalat"/>
          <w:b/>
          <w:bCs/>
          <w:spacing w:val="-6"/>
          <w:lang w:val="hy-AM"/>
        </w:rPr>
        <w:t>ը մասնակցող անձանց մասին տեղեկություններ.</w:t>
      </w:r>
    </w:p>
    <w:p w:rsidR="00485A8B" w:rsidRPr="00C62D68" w:rsidRDefault="00485A8B" w:rsidP="00485A8B">
      <w:pPr>
        <w:pStyle w:val="ListParagraph"/>
        <w:shd w:val="clear" w:color="auto" w:fill="FFFFFF"/>
        <w:spacing w:after="0"/>
        <w:ind w:left="0" w:firstLine="720"/>
        <w:jc w:val="both"/>
        <w:rPr>
          <w:rFonts w:ascii="GHEA Grapalat" w:hAnsi="GHEA Grapalat"/>
          <w:b/>
          <w:bCs/>
          <w:spacing w:val="-6"/>
          <w:sz w:val="24"/>
          <w:szCs w:val="24"/>
          <w:lang w:val="hy-AM"/>
        </w:rPr>
      </w:pPr>
      <w:r>
        <w:rPr>
          <w:rFonts w:ascii="GHEA Grapalat" w:eastAsia="Times New Roman" w:hAnsi="GHEA Grapalat" w:cs="Times New Roman"/>
          <w:sz w:val="24"/>
          <w:szCs w:val="24"/>
          <w:lang w:val="hy-AM" w:eastAsia="ru-RU"/>
        </w:rPr>
        <w:t>Նախագծերը</w:t>
      </w:r>
      <w:r w:rsidRPr="00C62D68">
        <w:rPr>
          <w:rFonts w:ascii="GHEA Grapalat" w:eastAsia="Times New Roman" w:hAnsi="GHEA Grapalat" w:cs="Times New Roman"/>
          <w:sz w:val="24"/>
          <w:szCs w:val="24"/>
          <w:lang w:val="hy-AM" w:eastAsia="ru-RU"/>
        </w:rPr>
        <w:t xml:space="preserve"> մշակվել </w:t>
      </w:r>
      <w:r>
        <w:rPr>
          <w:rFonts w:ascii="GHEA Grapalat" w:eastAsia="Times New Roman" w:hAnsi="GHEA Grapalat" w:cs="Times New Roman"/>
          <w:sz w:val="24"/>
          <w:szCs w:val="24"/>
          <w:lang w:val="hy-AM" w:eastAsia="ru-RU"/>
        </w:rPr>
        <w:t>են</w:t>
      </w:r>
      <w:r w:rsidRPr="00C62D68">
        <w:rPr>
          <w:rFonts w:ascii="GHEA Grapalat" w:eastAsia="Times New Roman" w:hAnsi="GHEA Grapalat" w:cs="Times New Roman"/>
          <w:sz w:val="24"/>
          <w:szCs w:val="24"/>
          <w:lang w:val="hy-AM" w:eastAsia="ru-RU"/>
        </w:rPr>
        <w:t xml:space="preserve"> ՀՀ ֆինանսների նախարարության կողմից:</w:t>
      </w:r>
    </w:p>
    <w:p w:rsidR="00602A31" w:rsidRDefault="00602A31"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 xml:space="preserve">Նախագծի </w:t>
      </w:r>
      <w:r w:rsidRPr="00C128C0">
        <w:rPr>
          <w:rFonts w:ascii="GHEA Grapalat" w:hAnsi="GHEA Grapalat"/>
          <w:b/>
          <w:bCs/>
          <w:spacing w:val="-6"/>
          <w:lang w:val="hy-AM"/>
        </w:rPr>
        <w:t xml:space="preserve">ընդունման կապակցությամբ պետական </w:t>
      </w:r>
      <w:r>
        <w:rPr>
          <w:rFonts w:ascii="GHEA Grapalat" w:hAnsi="GHEA Grapalat"/>
          <w:b/>
          <w:bCs/>
          <w:spacing w:val="-6"/>
          <w:lang w:val="hy-AM"/>
        </w:rPr>
        <w:t>բյուջեում կամ տեղական ինքնակառավարման մարմինների բյուջեներում ծախսերի և եկամուտների էական ավելացումների կամ նվազեցումների մասին.</w:t>
      </w:r>
    </w:p>
    <w:p w:rsidR="00485A8B" w:rsidRDefault="00485A8B" w:rsidP="00485A8B">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sidRPr="00485A8B">
        <w:rPr>
          <w:rFonts w:ascii="GHEA Grapalat" w:eastAsia="Calibri" w:hAnsi="GHEA Grapalat" w:cs="Arial"/>
          <w:bCs/>
          <w:spacing w:val="-6"/>
          <w:lang w:val="hy-AM"/>
        </w:rPr>
        <w:t>Նախագծ</w:t>
      </w:r>
      <w:r w:rsidR="00CE3B88">
        <w:rPr>
          <w:rFonts w:ascii="GHEA Grapalat" w:eastAsia="Calibri" w:hAnsi="GHEA Grapalat" w:cs="Arial"/>
          <w:bCs/>
          <w:spacing w:val="-6"/>
          <w:lang w:val="hy-AM"/>
        </w:rPr>
        <w:t>եր</w:t>
      </w:r>
      <w:r w:rsidRPr="00485A8B">
        <w:rPr>
          <w:rFonts w:ascii="GHEA Grapalat" w:eastAsia="Calibri" w:hAnsi="GHEA Grapalat" w:cs="Arial"/>
          <w:bCs/>
          <w:spacing w:val="-6"/>
          <w:lang w:val="hy-AM"/>
        </w:rPr>
        <w:t>ի ընդունման կապակցությամբ պետական բյուջեում կամ տեղական ինքնակառավարման մարմինների բյուջեներում ծախսերի և եկամուտների էական ավելացում կամ նվազեցում չի նախատեսվում:</w:t>
      </w:r>
    </w:p>
    <w:p w:rsidR="00485A8B" w:rsidRDefault="00485A8B" w:rsidP="00485A8B">
      <w:pPr>
        <w:pStyle w:val="NormalWeb"/>
        <w:tabs>
          <w:tab w:val="left" w:pos="1080"/>
        </w:tabs>
        <w:spacing w:before="0" w:beforeAutospacing="0" w:after="0" w:afterAutospacing="0" w:line="276" w:lineRule="auto"/>
        <w:ind w:right="-18" w:firstLine="720"/>
        <w:jc w:val="both"/>
        <w:rPr>
          <w:rFonts w:ascii="GHEA Grapalat" w:hAnsi="GHEA Grapalat"/>
          <w:b/>
          <w:bCs/>
          <w:spacing w:val="-6"/>
          <w:lang w:val="hy-AM"/>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 xml:space="preserve">Նախագծի </w:t>
      </w:r>
      <w:r w:rsidRPr="00C128C0">
        <w:rPr>
          <w:rFonts w:ascii="GHEA Grapalat" w:hAnsi="GHEA Grapalat"/>
          <w:b/>
          <w:bCs/>
          <w:spacing w:val="-6"/>
          <w:lang w:val="hy-AM"/>
        </w:rPr>
        <w:t xml:space="preserve">ընդունման կապակցությամբ </w:t>
      </w:r>
      <w:r>
        <w:rPr>
          <w:rFonts w:ascii="GHEA Grapalat" w:hAnsi="GHEA Grapalat"/>
          <w:b/>
          <w:bCs/>
          <w:spacing w:val="-6"/>
          <w:lang w:val="hy-AM"/>
        </w:rPr>
        <w:t>այլ իրավական ակտերի ընդունման անհրաժեշտության մասին.</w:t>
      </w:r>
    </w:p>
    <w:p w:rsidR="00485A8B" w:rsidRPr="0091210C" w:rsidRDefault="00485A8B" w:rsidP="00485A8B">
      <w:pPr>
        <w:shd w:val="clear" w:color="auto" w:fill="FFFFFF"/>
        <w:spacing w:line="276" w:lineRule="auto"/>
        <w:ind w:firstLine="720"/>
        <w:jc w:val="both"/>
        <w:rPr>
          <w:rFonts w:ascii="GHEA Grapalat" w:hAnsi="GHEA Grapalat"/>
          <w:b/>
          <w:bCs/>
          <w:spacing w:val="-6"/>
          <w:lang w:val="hy-AM"/>
        </w:rPr>
      </w:pPr>
      <w:r w:rsidRPr="0091210C">
        <w:rPr>
          <w:rFonts w:ascii="GHEA Grapalat" w:hAnsi="GHEA Grapalat"/>
          <w:bCs/>
          <w:spacing w:val="-6"/>
          <w:lang w:val="hy-AM"/>
        </w:rPr>
        <w:t>Նախագծ</w:t>
      </w:r>
      <w:r>
        <w:rPr>
          <w:rFonts w:ascii="GHEA Grapalat" w:hAnsi="GHEA Grapalat"/>
          <w:bCs/>
          <w:spacing w:val="-6"/>
          <w:lang w:val="hy-AM"/>
        </w:rPr>
        <w:t>եր</w:t>
      </w:r>
      <w:r w:rsidRPr="0091210C">
        <w:rPr>
          <w:rFonts w:ascii="GHEA Grapalat" w:hAnsi="GHEA Grapalat"/>
          <w:bCs/>
          <w:spacing w:val="-6"/>
          <w:lang w:val="hy-AM"/>
        </w:rPr>
        <w:t>ի ընդունման կապակցությամբ</w:t>
      </w:r>
      <w:r>
        <w:rPr>
          <w:rFonts w:ascii="GHEA Grapalat" w:hAnsi="GHEA Grapalat"/>
          <w:bCs/>
          <w:spacing w:val="-6"/>
          <w:lang w:val="hy-AM"/>
        </w:rPr>
        <w:t xml:space="preserve"> </w:t>
      </w:r>
      <w:r w:rsidR="00B04B2E">
        <w:rPr>
          <w:rFonts w:ascii="GHEA Grapalat" w:hAnsi="GHEA Grapalat"/>
          <w:bCs/>
          <w:spacing w:val="-6"/>
          <w:lang w:val="hy-AM"/>
        </w:rPr>
        <w:t xml:space="preserve">կառաջանա </w:t>
      </w:r>
      <w:r>
        <w:rPr>
          <w:rFonts w:ascii="GHEA Grapalat" w:hAnsi="GHEA Grapalat"/>
          <w:bCs/>
          <w:spacing w:val="-6"/>
          <w:lang w:val="hy-AM"/>
        </w:rPr>
        <w:t>այլ իրավական ակ</w:t>
      </w:r>
      <w:r w:rsidR="00B04B2E">
        <w:rPr>
          <w:rFonts w:ascii="GHEA Grapalat" w:hAnsi="GHEA Grapalat"/>
          <w:bCs/>
          <w:spacing w:val="-6"/>
          <w:lang w:val="hy-AM"/>
        </w:rPr>
        <w:t>տերի ընդունման անհրաժեշտություն</w:t>
      </w:r>
      <w:r>
        <w:rPr>
          <w:rFonts w:ascii="GHEA Grapalat" w:hAnsi="GHEA Grapalat"/>
          <w:bCs/>
          <w:spacing w:val="-6"/>
          <w:lang w:val="hy-AM"/>
        </w:rPr>
        <w:t>:</w:t>
      </w:r>
    </w:p>
    <w:p w:rsidR="00485A8B" w:rsidRPr="00C128C0" w:rsidRDefault="00485A8B" w:rsidP="00485A8B">
      <w:pPr>
        <w:shd w:val="clear" w:color="auto" w:fill="FFFFFF"/>
        <w:spacing w:line="276" w:lineRule="auto"/>
        <w:ind w:firstLine="720"/>
        <w:jc w:val="both"/>
        <w:rPr>
          <w:rFonts w:ascii="GHEA Grapalat" w:hAnsi="GHEA Grapalat"/>
          <w:b/>
          <w:bCs/>
          <w:spacing w:val="-6"/>
          <w:lang w:val="hy-AM"/>
        </w:rPr>
      </w:pPr>
    </w:p>
    <w:p w:rsidR="00485A8B" w:rsidRPr="00C128C0"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sidRPr="00C128C0">
        <w:rPr>
          <w:rFonts w:ascii="GHEA Grapalat" w:hAnsi="GHEA Grapalat"/>
          <w:b/>
          <w:bCs/>
          <w:spacing w:val="-6"/>
          <w:lang w:val="hy-AM"/>
        </w:rPr>
        <w:t>Կապը ռազմավարական փաստաթղթերի հետ</w:t>
      </w:r>
    </w:p>
    <w:p w:rsidR="00625385" w:rsidRPr="00CE3B88" w:rsidRDefault="00CE3B88" w:rsidP="00CE3B88">
      <w:pPr>
        <w:spacing w:line="276" w:lineRule="auto"/>
        <w:ind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Նախագծերի ընդունումը</w:t>
      </w:r>
      <w:r w:rsidRPr="00CE3B88">
        <w:rPr>
          <w:rFonts w:ascii="GHEA Grapalat" w:eastAsia="Calibri" w:hAnsi="GHEA Grapalat" w:cs="Arial"/>
          <w:bCs/>
          <w:spacing w:val="-6"/>
          <w:lang w:val="hy-AM" w:eastAsia="en-US"/>
        </w:rPr>
        <w:t xml:space="preserve"> բխում </w:t>
      </w:r>
      <w:r>
        <w:rPr>
          <w:rFonts w:ascii="GHEA Grapalat" w:eastAsia="Calibri" w:hAnsi="GHEA Grapalat" w:cs="Arial"/>
          <w:bCs/>
          <w:spacing w:val="-6"/>
          <w:lang w:val="hy-AM" w:eastAsia="en-US"/>
        </w:rPr>
        <w:t>է</w:t>
      </w:r>
      <w:r w:rsidRPr="00CE3B88">
        <w:rPr>
          <w:rFonts w:ascii="GHEA Grapalat" w:eastAsia="Calibri" w:hAnsi="GHEA Grapalat" w:cs="Arial"/>
          <w:bCs/>
          <w:spacing w:val="-6"/>
          <w:lang w:val="hy-AM" w:eastAsia="en-US"/>
        </w:rPr>
        <w:t xml:space="preserve">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թիվ 1902-Լ որոշումից:</w:t>
      </w:r>
    </w:p>
    <w:sectPr w:rsidR="00625385" w:rsidRPr="00CE3B88" w:rsidSect="00480B4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518" w:rsidRDefault="00E57518" w:rsidP="00300DC9">
      <w:r>
        <w:separator/>
      </w:r>
    </w:p>
  </w:endnote>
  <w:endnote w:type="continuationSeparator" w:id="0">
    <w:p w:rsidR="00E57518" w:rsidRDefault="00E57518" w:rsidP="0030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518" w:rsidRDefault="00E57518" w:rsidP="00300DC9">
      <w:r>
        <w:separator/>
      </w:r>
    </w:p>
  </w:footnote>
  <w:footnote w:type="continuationSeparator" w:id="0">
    <w:p w:rsidR="00E57518" w:rsidRDefault="00E57518" w:rsidP="0030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3D3"/>
    <w:multiLevelType w:val="hybridMultilevel"/>
    <w:tmpl w:val="9202D646"/>
    <w:lvl w:ilvl="0" w:tplc="8EE6A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767AD"/>
    <w:multiLevelType w:val="hybridMultilevel"/>
    <w:tmpl w:val="1E6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30358E"/>
    <w:multiLevelType w:val="hybridMultilevel"/>
    <w:tmpl w:val="9A4E0E20"/>
    <w:lvl w:ilvl="0" w:tplc="1348ED56">
      <w:numFmt w:val="bullet"/>
      <w:lvlText w:val="-"/>
      <w:lvlJc w:val="left"/>
      <w:pPr>
        <w:ind w:left="1080" w:hanging="360"/>
      </w:pPr>
      <w:rPr>
        <w:rFonts w:ascii="GHEA Grapalat" w:eastAsia="Calibri" w:hAnsi="GHEA Grapalat"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4F50B3E"/>
    <w:multiLevelType w:val="hybridMultilevel"/>
    <w:tmpl w:val="3940D6CC"/>
    <w:lvl w:ilvl="0" w:tplc="93AA650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232654"/>
    <w:multiLevelType w:val="hybridMultilevel"/>
    <w:tmpl w:val="73B4237C"/>
    <w:lvl w:ilvl="0" w:tplc="2820E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96"/>
    <w:rsid w:val="000335DD"/>
    <w:rsid w:val="00156AC3"/>
    <w:rsid w:val="001637F9"/>
    <w:rsid w:val="001769DB"/>
    <w:rsid w:val="001B1291"/>
    <w:rsid w:val="001B39F2"/>
    <w:rsid w:val="0028661E"/>
    <w:rsid w:val="002D3888"/>
    <w:rsid w:val="00300DC9"/>
    <w:rsid w:val="0030607A"/>
    <w:rsid w:val="0035346B"/>
    <w:rsid w:val="003C7DBD"/>
    <w:rsid w:val="00410AC6"/>
    <w:rsid w:val="00480B46"/>
    <w:rsid w:val="00485A8B"/>
    <w:rsid w:val="004D4296"/>
    <w:rsid w:val="005948A0"/>
    <w:rsid w:val="005E006D"/>
    <w:rsid w:val="00602A31"/>
    <w:rsid w:val="00625385"/>
    <w:rsid w:val="00661231"/>
    <w:rsid w:val="0069243E"/>
    <w:rsid w:val="00697E64"/>
    <w:rsid w:val="00701E9A"/>
    <w:rsid w:val="007049F4"/>
    <w:rsid w:val="007732E0"/>
    <w:rsid w:val="007963FF"/>
    <w:rsid w:val="007C64E4"/>
    <w:rsid w:val="00881961"/>
    <w:rsid w:val="008A2B02"/>
    <w:rsid w:val="008A5608"/>
    <w:rsid w:val="008A6FAD"/>
    <w:rsid w:val="00994E5E"/>
    <w:rsid w:val="009D1750"/>
    <w:rsid w:val="009F5CFB"/>
    <w:rsid w:val="00A27DF7"/>
    <w:rsid w:val="00A52F74"/>
    <w:rsid w:val="00A67BDA"/>
    <w:rsid w:val="00AC537D"/>
    <w:rsid w:val="00B04B2E"/>
    <w:rsid w:val="00B54F10"/>
    <w:rsid w:val="00B63C12"/>
    <w:rsid w:val="00BA24E6"/>
    <w:rsid w:val="00BB6F08"/>
    <w:rsid w:val="00C00925"/>
    <w:rsid w:val="00CE3B88"/>
    <w:rsid w:val="00DD7FD6"/>
    <w:rsid w:val="00E57518"/>
    <w:rsid w:val="00E6698D"/>
    <w:rsid w:val="00E82017"/>
    <w:rsid w:val="00F4217F"/>
    <w:rsid w:val="00FD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D5140-59E3-4E5D-9110-2DA4FB1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Обычный (веб)"/>
    <w:basedOn w:val="Normal"/>
    <w:link w:val="NormalWebChar"/>
    <w:uiPriority w:val="99"/>
    <w:unhideWhenUsed/>
    <w:qFormat/>
    <w:rsid w:val="00602A31"/>
    <w:pPr>
      <w:spacing w:before="100" w:beforeAutospacing="1" w:after="100" w:afterAutospacing="1"/>
    </w:pPr>
    <w:rPr>
      <w:lang w:val="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locked/>
    <w:rsid w:val="00602A31"/>
    <w:rPr>
      <w:rFonts w:ascii="Times New Roman" w:eastAsia="Times New Roman" w:hAnsi="Times New Roman" w:cs="Times New Roman"/>
      <w:sz w:val="24"/>
      <w:szCs w:val="24"/>
      <w:lang w:val="ru-RU" w:eastAsia="ru-RU"/>
    </w:rPr>
  </w:style>
  <w:style w:type="character" w:customStyle="1" w:styleId="normChar">
    <w:name w:val="norm Char"/>
    <w:link w:val="norm"/>
    <w:locked/>
    <w:rsid w:val="00602A31"/>
    <w:rPr>
      <w:rFonts w:ascii="Arial Armenian" w:hAnsi="Arial Armenian"/>
      <w:lang w:eastAsia="ru-RU"/>
    </w:rPr>
  </w:style>
  <w:style w:type="paragraph" w:customStyle="1" w:styleId="norm">
    <w:name w:val="norm"/>
    <w:basedOn w:val="Normal"/>
    <w:link w:val="normChar"/>
    <w:rsid w:val="00602A31"/>
    <w:pPr>
      <w:spacing w:line="480" w:lineRule="auto"/>
      <w:ind w:firstLine="709"/>
      <w:jc w:val="both"/>
    </w:pPr>
    <w:rPr>
      <w:rFonts w:ascii="Arial Armenian" w:eastAsiaTheme="minorHAnsi" w:hAnsi="Arial Armenian" w:cstheme="minorBidi"/>
      <w:sz w:val="22"/>
      <w:szCs w:val="22"/>
    </w:rPr>
  </w:style>
  <w:style w:type="paragraph" w:styleId="FootnoteText">
    <w:name w:val="footnote text"/>
    <w:basedOn w:val="Normal"/>
    <w:link w:val="FootnoteTextChar"/>
    <w:uiPriority w:val="99"/>
    <w:semiHidden/>
    <w:unhideWhenUsed/>
    <w:rsid w:val="00300DC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00DC9"/>
    <w:rPr>
      <w:sz w:val="20"/>
      <w:szCs w:val="20"/>
    </w:rPr>
  </w:style>
  <w:style w:type="character" w:styleId="FootnoteReference">
    <w:name w:val="footnote reference"/>
    <w:basedOn w:val="DefaultParagraphFont"/>
    <w:uiPriority w:val="99"/>
    <w:semiHidden/>
    <w:unhideWhenUsed/>
    <w:rsid w:val="00300DC9"/>
    <w:rPr>
      <w:vertAlign w:val="superscript"/>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485A8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485A8B"/>
  </w:style>
  <w:style w:type="character" w:styleId="Hyperlink">
    <w:name w:val="Hyperlink"/>
    <w:basedOn w:val="DefaultParagraphFont"/>
    <w:uiPriority w:val="99"/>
    <w:semiHidden/>
    <w:unhideWhenUsed/>
    <w:rsid w:val="00A27DF7"/>
    <w:rPr>
      <w:color w:val="0000FF"/>
      <w:u w:val="single"/>
    </w:rPr>
  </w:style>
  <w:style w:type="character" w:styleId="Strong">
    <w:name w:val="Strong"/>
    <w:basedOn w:val="DefaultParagraphFont"/>
    <w:uiPriority w:val="22"/>
    <w:qFormat/>
    <w:rsid w:val="00701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Ժենյա Նազարյան</dc:creator>
  <cp:keywords/>
  <dc:description/>
  <cp:lastModifiedBy>Hrachuhi Sargsyan</cp:lastModifiedBy>
  <cp:revision>2</cp:revision>
  <dcterms:created xsi:type="dcterms:W3CDTF">2025-04-14T08:54:00Z</dcterms:created>
  <dcterms:modified xsi:type="dcterms:W3CDTF">2025-04-14T08:54:00Z</dcterms:modified>
</cp:coreProperties>
</file>