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7B95B" w14:textId="77777777" w:rsidR="00DA3BF7" w:rsidRPr="00824172" w:rsidRDefault="00DA3BF7" w:rsidP="00811ECE">
      <w:pPr>
        <w:pStyle w:val="BodyText"/>
        <w:spacing w:after="0"/>
        <w:jc w:val="center"/>
        <w:rPr>
          <w:rFonts w:ascii="GHEA Grapalat" w:hAnsi="GHEA Grapalat"/>
          <w:b/>
          <w:lang w:val="hy-AM"/>
        </w:rPr>
      </w:pPr>
      <w:r w:rsidRPr="00824172">
        <w:rPr>
          <w:rFonts w:ascii="GHEA Grapalat" w:hAnsi="GHEA Grapalat"/>
          <w:b/>
          <w:lang w:val="hy-AM"/>
        </w:rPr>
        <w:t>Հիմնավորում</w:t>
      </w:r>
    </w:p>
    <w:p w14:paraId="56AE7C53" w14:textId="763DB7F0" w:rsidR="00DA3BF7" w:rsidRPr="00824172" w:rsidRDefault="007555DA" w:rsidP="00CF4CEE">
      <w:pPr>
        <w:spacing w:before="120" w:line="360" w:lineRule="auto"/>
        <w:jc w:val="center"/>
        <w:rPr>
          <w:rFonts w:ascii="GHEA Grapalat" w:hAnsi="GHEA Grapalat"/>
          <w:lang w:val="hy-AM"/>
        </w:rPr>
      </w:pPr>
      <w:r w:rsidRPr="00824172">
        <w:rPr>
          <w:rFonts w:ascii="GHEA Grapalat" w:hAnsi="GHEA Grapalat" w:cs="GHEA Grapalat"/>
          <w:lang w:val="hy-AM"/>
        </w:rPr>
        <w:t></w:t>
      </w:r>
      <w:r w:rsidRPr="00541DEF">
        <w:rPr>
          <w:rFonts w:ascii="GHEA Grapalat" w:hAnsi="GHEA Grapalat"/>
          <w:lang w:val="hy-AM"/>
        </w:rPr>
        <w:t xml:space="preserve">Հայաստանի Հանրապետության </w:t>
      </w:r>
      <w:r w:rsidR="001B33CA" w:rsidRPr="00824172">
        <w:rPr>
          <w:rFonts w:ascii="GHEA Grapalat" w:hAnsi="GHEA Grapalat"/>
          <w:lang w:val="hy-AM"/>
        </w:rPr>
        <w:t xml:space="preserve">կառավարության </w:t>
      </w:r>
      <w:r w:rsidR="00BE4982" w:rsidRPr="00541DEF">
        <w:rPr>
          <w:rFonts w:ascii="GHEA Grapalat" w:hAnsi="GHEA Grapalat"/>
          <w:lang w:val="hy-AM"/>
        </w:rPr>
        <w:t>20</w:t>
      </w:r>
      <w:r w:rsidR="00717D31">
        <w:rPr>
          <w:rFonts w:ascii="GHEA Grapalat" w:hAnsi="GHEA Grapalat"/>
          <w:lang w:val="hy-AM"/>
        </w:rPr>
        <w:t>17</w:t>
      </w:r>
      <w:r w:rsidR="00BE4982" w:rsidRPr="00541DEF">
        <w:rPr>
          <w:rFonts w:ascii="GHEA Grapalat" w:hAnsi="GHEA Grapalat"/>
          <w:lang w:val="hy-AM"/>
        </w:rPr>
        <w:t xml:space="preserve"> թվականի </w:t>
      </w:r>
      <w:r w:rsidR="00717D31">
        <w:rPr>
          <w:rFonts w:ascii="GHEA Grapalat" w:hAnsi="GHEA Grapalat"/>
          <w:lang w:val="hy-AM"/>
        </w:rPr>
        <w:t>հունի</w:t>
      </w:r>
      <w:r w:rsidR="00BE4982" w:rsidRPr="00541DEF">
        <w:rPr>
          <w:rFonts w:ascii="GHEA Grapalat" w:hAnsi="GHEA Grapalat" w:cs="Sylfaen"/>
          <w:lang w:val="hy-AM"/>
        </w:rPr>
        <w:t xml:space="preserve">սի </w:t>
      </w:r>
      <w:r w:rsidR="00717D31">
        <w:rPr>
          <w:rFonts w:ascii="GHEA Grapalat" w:hAnsi="GHEA Grapalat" w:cs="Sylfaen"/>
          <w:lang w:val="hy-AM"/>
        </w:rPr>
        <w:t>15-ի թիվ 686</w:t>
      </w:r>
      <w:r w:rsidR="00BE4982" w:rsidRPr="00541DEF">
        <w:rPr>
          <w:rFonts w:ascii="GHEA Grapalat" w:hAnsi="GHEA Grapalat" w:cs="Sylfaen"/>
          <w:lang w:val="hy-AM"/>
        </w:rPr>
        <w:t>-</w:t>
      </w:r>
      <w:r w:rsidR="00717D31">
        <w:rPr>
          <w:rFonts w:ascii="GHEA Grapalat" w:hAnsi="GHEA Grapalat" w:cs="Sylfaen"/>
          <w:lang w:val="hy-AM"/>
        </w:rPr>
        <w:t>Ա</w:t>
      </w:r>
      <w:r w:rsidR="001B3486">
        <w:rPr>
          <w:rFonts w:ascii="GHEA Grapalat" w:hAnsi="GHEA Grapalat" w:cs="Sylfaen"/>
          <w:lang w:val="hy-AM"/>
        </w:rPr>
        <w:t xml:space="preserve"> </w:t>
      </w:r>
      <w:r w:rsidR="00BE4982" w:rsidRPr="00541DEF">
        <w:rPr>
          <w:rFonts w:ascii="GHEA Grapalat" w:hAnsi="GHEA Grapalat" w:cs="Sylfaen"/>
          <w:lang w:val="hy-AM"/>
        </w:rPr>
        <w:t>որոշմա</w:t>
      </w:r>
      <w:r w:rsidR="00DF2617">
        <w:rPr>
          <w:rFonts w:ascii="GHEA Grapalat" w:hAnsi="GHEA Grapalat" w:cs="Sylfaen"/>
          <w:lang w:val="hy-AM"/>
        </w:rPr>
        <w:t>ն մեջ փոփոխություն</w:t>
      </w:r>
      <w:r w:rsidR="00717D31">
        <w:rPr>
          <w:rFonts w:ascii="GHEA Grapalat" w:hAnsi="GHEA Grapalat" w:cs="Sylfaen"/>
          <w:lang w:val="hy-AM"/>
        </w:rPr>
        <w:t>ներ</w:t>
      </w:r>
      <w:r w:rsidR="00DF2617">
        <w:rPr>
          <w:rFonts w:ascii="GHEA Grapalat" w:hAnsi="GHEA Grapalat" w:cs="Sylfaen"/>
          <w:lang w:val="hy-AM"/>
        </w:rPr>
        <w:t xml:space="preserve"> կատարելու մա</w:t>
      </w:r>
      <w:r w:rsidR="00BE4982" w:rsidRPr="00541DEF">
        <w:rPr>
          <w:rFonts w:ascii="GHEA Grapalat" w:hAnsi="GHEA Grapalat" w:cs="Sylfaen"/>
          <w:lang w:val="hy-AM"/>
        </w:rPr>
        <w:t>ս</w:t>
      </w:r>
      <w:r w:rsidR="00DF2617" w:rsidRPr="00824172">
        <w:rPr>
          <w:rFonts w:ascii="GHEA Grapalat" w:hAnsi="GHEA Grapalat" w:cs="Sylfaen"/>
          <w:lang w:val="hy-AM"/>
        </w:rPr>
        <w:t>ի</w:t>
      </w:r>
      <w:r w:rsidR="00BE4982" w:rsidRPr="00541DEF">
        <w:rPr>
          <w:rFonts w:ascii="GHEA Grapalat" w:hAnsi="GHEA Grapalat" w:cs="Sylfaen"/>
          <w:lang w:val="hy-AM"/>
        </w:rPr>
        <w:t>ն</w:t>
      </w:r>
      <w:r w:rsidR="005478BE" w:rsidRPr="00541DEF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»</w:t>
      </w:r>
      <w:r w:rsidR="00DA3BF7" w:rsidRPr="00824172">
        <w:rPr>
          <w:rFonts w:ascii="GHEA Grapalat" w:hAnsi="GHEA Grapalat" w:cs="Arial"/>
          <w:lang w:val="hy-AM"/>
        </w:rPr>
        <w:t xml:space="preserve"> </w:t>
      </w:r>
      <w:r w:rsidR="00A07012" w:rsidRPr="00824172">
        <w:rPr>
          <w:rFonts w:ascii="GHEA Grapalat" w:hAnsi="GHEA Grapalat"/>
          <w:lang w:val="hy-AM"/>
        </w:rPr>
        <w:t>ՀՀ</w:t>
      </w:r>
      <w:r w:rsidR="00DA3BF7" w:rsidRPr="00824172">
        <w:rPr>
          <w:rFonts w:ascii="GHEA Grapalat" w:hAnsi="GHEA Grapalat"/>
          <w:lang w:val="hy-AM"/>
        </w:rPr>
        <w:t xml:space="preserve"> </w:t>
      </w:r>
      <w:r w:rsidR="00BE4982" w:rsidRPr="00541DEF">
        <w:rPr>
          <w:rFonts w:ascii="GHEA Grapalat" w:hAnsi="GHEA Grapalat"/>
          <w:lang w:val="hy-AM"/>
        </w:rPr>
        <w:t>կառավարության</w:t>
      </w:r>
      <w:r w:rsidR="00DA3BF7" w:rsidRPr="00824172">
        <w:rPr>
          <w:rFonts w:ascii="GHEA Grapalat" w:hAnsi="GHEA Grapalat"/>
          <w:lang w:val="hy-AM"/>
        </w:rPr>
        <w:t xml:space="preserve"> որոշման նախագծի վերաբերյալ</w:t>
      </w:r>
    </w:p>
    <w:p w14:paraId="7EE452B1" w14:textId="017FBC5D" w:rsidR="00DA3BF7" w:rsidRPr="00824172" w:rsidRDefault="00DA3BF7" w:rsidP="00B71C44">
      <w:pPr>
        <w:spacing w:line="360" w:lineRule="auto"/>
        <w:ind w:left="720" w:right="-414"/>
        <w:jc w:val="center"/>
        <w:rPr>
          <w:rFonts w:ascii="GHEA Grapalat" w:hAnsi="GHEA Grapalat"/>
          <w:sz w:val="44"/>
          <w:lang w:val="hy-AM"/>
        </w:rPr>
      </w:pPr>
    </w:p>
    <w:p w14:paraId="184548A3" w14:textId="61499132" w:rsidR="00DA3BF7" w:rsidRPr="00824172" w:rsidRDefault="00DA3BF7" w:rsidP="001B3486">
      <w:pPr>
        <w:pStyle w:val="BodyText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lang w:val="hy-AM"/>
        </w:rPr>
      </w:pPr>
      <w:r w:rsidRPr="00824172">
        <w:rPr>
          <w:rFonts w:ascii="GHEA Grapalat" w:hAnsi="GHEA Grapalat" w:cs="Sylfaen"/>
          <w:b/>
          <w:lang w:val="hy-AM"/>
        </w:rPr>
        <w:t>Իրավական ակտի անհրաժեշտությունը (նպատակը).</w:t>
      </w:r>
      <w:r w:rsidRPr="00824172">
        <w:rPr>
          <w:rFonts w:ascii="GHEA Grapalat" w:hAnsi="GHEA Grapalat"/>
          <w:lang w:val="hy-AM"/>
        </w:rPr>
        <w:t xml:space="preserve"> </w:t>
      </w:r>
      <w:r w:rsidR="00B14D83" w:rsidRPr="00541DEF">
        <w:rPr>
          <w:rFonts w:ascii="GHEA Grapalat" w:hAnsi="GHEA Grapalat"/>
          <w:lang w:val="hy-AM"/>
        </w:rPr>
        <w:t xml:space="preserve">Նախագծի նպատակը </w:t>
      </w:r>
      <w:r w:rsidR="00676334">
        <w:rPr>
          <w:rFonts w:ascii="GHEA Grapalat" w:hAnsi="GHEA Grapalat"/>
          <w:lang w:val="hy-AM"/>
        </w:rPr>
        <w:t xml:space="preserve">անշարժ գույքի հարկի համակարգի </w:t>
      </w:r>
      <w:r w:rsidR="001B33CA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փոփոխություններով </w:t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պայ</w:t>
      </w:r>
      <w:r w:rsidR="001B33CA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մա</w:t>
      </w:r>
      <w:r w:rsidR="005E322B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1B33CA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նա</w:t>
      </w:r>
      <w:r w:rsidR="00CF4CEE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վոր</w:t>
      </w:r>
      <w:r w:rsidR="00CF4CEE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ված</w:t>
      </w:r>
      <w:r w:rsidR="003666C4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՝</w:t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</w:t>
      </w:r>
      <w:r w:rsidR="001B33CA" w:rsidRPr="00824172">
        <w:rPr>
          <w:rFonts w:ascii="GHEA Grapalat" w:hAnsi="GHEA Grapalat"/>
          <w:lang w:val="hy-AM"/>
        </w:rPr>
        <w:t>ՀՀ կառա</w:t>
      </w:r>
      <w:r w:rsidR="00676334">
        <w:rPr>
          <w:rFonts w:ascii="GHEA Grapalat" w:hAnsi="GHEA Grapalat"/>
          <w:lang w:val="hy-AM"/>
        </w:rPr>
        <w:softHyphen/>
      </w:r>
      <w:r w:rsidR="001B33CA" w:rsidRPr="00824172">
        <w:rPr>
          <w:rFonts w:ascii="GHEA Grapalat" w:hAnsi="GHEA Grapalat"/>
          <w:lang w:val="hy-AM"/>
        </w:rPr>
        <w:t>վա</w:t>
      </w:r>
      <w:r w:rsidR="00676334">
        <w:rPr>
          <w:rFonts w:ascii="GHEA Grapalat" w:hAnsi="GHEA Grapalat"/>
          <w:lang w:val="hy-AM"/>
        </w:rPr>
        <w:softHyphen/>
      </w:r>
      <w:r w:rsidR="001B33CA" w:rsidRPr="00824172">
        <w:rPr>
          <w:rFonts w:ascii="GHEA Grapalat" w:hAnsi="GHEA Grapalat"/>
          <w:lang w:val="hy-AM"/>
        </w:rPr>
        <w:t>րու</w:t>
      </w:r>
      <w:r w:rsidR="00676334">
        <w:rPr>
          <w:rFonts w:ascii="GHEA Grapalat" w:hAnsi="GHEA Grapalat"/>
          <w:lang w:val="hy-AM"/>
        </w:rPr>
        <w:softHyphen/>
      </w:r>
      <w:r w:rsidR="001B33CA" w:rsidRPr="00824172">
        <w:rPr>
          <w:rFonts w:ascii="GHEA Grapalat" w:hAnsi="GHEA Grapalat"/>
          <w:lang w:val="hy-AM"/>
        </w:rPr>
        <w:t>թյան</w:t>
      </w:r>
      <w:r w:rsidR="001B33CA" w:rsidRPr="00541DEF">
        <w:rPr>
          <w:rFonts w:ascii="GHEA Grapalat" w:hAnsi="GHEA Grapalat"/>
          <w:lang w:val="hy-AM"/>
        </w:rPr>
        <w:t xml:space="preserve"> 20</w:t>
      </w:r>
      <w:r w:rsidR="001B33CA">
        <w:rPr>
          <w:rFonts w:ascii="GHEA Grapalat" w:hAnsi="GHEA Grapalat"/>
          <w:lang w:val="hy-AM"/>
        </w:rPr>
        <w:t>17</w:t>
      </w:r>
      <w:r w:rsidR="001B33CA" w:rsidRPr="00541DEF">
        <w:rPr>
          <w:rFonts w:ascii="GHEA Grapalat" w:hAnsi="GHEA Grapalat"/>
          <w:lang w:val="hy-AM"/>
        </w:rPr>
        <w:t xml:space="preserve"> թվականի </w:t>
      </w:r>
      <w:r w:rsidR="001B33CA">
        <w:rPr>
          <w:rFonts w:ascii="GHEA Grapalat" w:hAnsi="GHEA Grapalat"/>
          <w:lang w:val="hy-AM"/>
        </w:rPr>
        <w:t>հունի</w:t>
      </w:r>
      <w:r w:rsidR="001B33CA" w:rsidRPr="00541DEF">
        <w:rPr>
          <w:rFonts w:ascii="GHEA Grapalat" w:hAnsi="GHEA Grapalat" w:cs="Sylfaen"/>
          <w:lang w:val="hy-AM"/>
        </w:rPr>
        <w:t xml:space="preserve">սի </w:t>
      </w:r>
      <w:r w:rsidR="001B33CA">
        <w:rPr>
          <w:rFonts w:ascii="GHEA Grapalat" w:hAnsi="GHEA Grapalat" w:cs="Sylfaen"/>
          <w:lang w:val="hy-AM"/>
        </w:rPr>
        <w:t>15-ի թիվ 686</w:t>
      </w:r>
      <w:r w:rsidR="001B33CA" w:rsidRPr="00541DEF">
        <w:rPr>
          <w:rFonts w:ascii="GHEA Grapalat" w:hAnsi="GHEA Grapalat" w:cs="Sylfaen"/>
          <w:lang w:val="hy-AM"/>
        </w:rPr>
        <w:t>-</w:t>
      </w:r>
      <w:r w:rsidR="001B33CA">
        <w:rPr>
          <w:rFonts w:ascii="GHEA Grapalat" w:hAnsi="GHEA Grapalat" w:cs="Sylfaen"/>
          <w:lang w:val="hy-AM"/>
        </w:rPr>
        <w:t>Ա</w:t>
      </w:r>
      <w:r w:rsidR="001B33CA" w:rsidRPr="00541DEF">
        <w:rPr>
          <w:rFonts w:ascii="GHEA Grapalat" w:hAnsi="GHEA Grapalat" w:cs="Sylfaen"/>
          <w:lang w:val="hy-AM"/>
        </w:rPr>
        <w:t xml:space="preserve"> որոշմա</w:t>
      </w:r>
      <w:r w:rsidR="001B33CA">
        <w:rPr>
          <w:rFonts w:ascii="GHEA Grapalat" w:hAnsi="GHEA Grapalat" w:cs="Sylfaen"/>
          <w:lang w:val="hy-AM"/>
        </w:rPr>
        <w:t>ն մեջ</w:t>
      </w:r>
      <w:r w:rsidR="001B33CA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</w:t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համա</w:t>
      </w:r>
      <w:r w:rsidR="005E322B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0371FB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պատաս</w:t>
      </w:r>
      <w:r w:rsidR="00CF4CEE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խան փոփո</w:t>
      </w:r>
      <w:r w:rsidR="0067633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խու</w:t>
      </w:r>
      <w:r w:rsidR="0067633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թյուն</w:t>
      </w:r>
      <w:r w:rsidR="0067633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softHyphen/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ների կատարում</w:t>
      </w:r>
      <w:r w:rsidR="002A2E3B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ն</w:t>
      </w:r>
      <w:r w:rsidR="00B14D83" w:rsidRPr="00824172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 է:</w:t>
      </w:r>
    </w:p>
    <w:p w14:paraId="35006444" w14:textId="06454CA7" w:rsidR="00BF3FBF" w:rsidRPr="00824172" w:rsidRDefault="00DA3BF7" w:rsidP="001B3486">
      <w:pPr>
        <w:pStyle w:val="BodyText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 w:cs="Arial"/>
          <w:lang w:val="hy-AM"/>
        </w:rPr>
      </w:pPr>
      <w:r w:rsidRPr="00824172">
        <w:rPr>
          <w:rFonts w:ascii="GHEA Grapalat" w:hAnsi="GHEA Grapalat" w:cs="Sylfaen"/>
          <w:b/>
          <w:lang w:val="hy-AM"/>
        </w:rPr>
        <w:t xml:space="preserve">Կարգավորման հարաբերությունների ներկա վիճակը </w:t>
      </w:r>
      <w:r w:rsidRPr="00541DEF">
        <w:rPr>
          <w:rFonts w:ascii="GHEA Grapalat" w:hAnsi="GHEA Grapalat" w:cs="Sylfaen"/>
          <w:b/>
          <w:lang w:val="hy-AM"/>
        </w:rPr>
        <w:t>և</w:t>
      </w:r>
      <w:r w:rsidRPr="00824172">
        <w:rPr>
          <w:rFonts w:ascii="GHEA Grapalat" w:hAnsi="GHEA Grapalat" w:cs="Sylfaen"/>
          <w:b/>
          <w:lang w:val="hy-AM"/>
        </w:rPr>
        <w:t xml:space="preserve"> առկա խնդիրները.</w:t>
      </w:r>
      <w:r w:rsidRPr="00824172">
        <w:rPr>
          <w:rFonts w:ascii="GHEA Grapalat" w:hAnsi="GHEA Grapalat"/>
          <w:lang w:val="hy-AM"/>
        </w:rPr>
        <w:t xml:space="preserve"> </w:t>
      </w:r>
      <w:r w:rsidR="00912DF9">
        <w:rPr>
          <w:rFonts w:ascii="GHEA Grapalat" w:hAnsi="GHEA Grapalat"/>
          <w:lang w:val="hy-AM"/>
        </w:rPr>
        <w:t xml:space="preserve">Մինչև </w:t>
      </w:r>
      <w:r w:rsidR="006A07FE">
        <w:rPr>
          <w:rFonts w:ascii="GHEA Grapalat" w:hAnsi="GHEA Grapalat"/>
          <w:lang w:val="hy-AM"/>
        </w:rPr>
        <w:t xml:space="preserve">անշարժ գույքի հարկի համակարգի </w:t>
      </w:r>
      <w:r w:rsidR="006A07FE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փոփոխությունները</w:t>
      </w:r>
      <w:r w:rsidR="006A07FE">
        <w:rPr>
          <w:rFonts w:ascii="GHEA Grapalat" w:hAnsi="GHEA Grapalat"/>
          <w:lang w:val="hy-AM"/>
        </w:rPr>
        <w:t xml:space="preserve"> </w:t>
      </w:r>
      <w:r w:rsidR="00175436" w:rsidRPr="00633659">
        <w:rPr>
          <w:rFonts w:ascii="GHEA Grapalat" w:hAnsi="GHEA Grapalat" w:cs="Arial"/>
          <w:lang w:val="hy-AM"/>
        </w:rPr>
        <w:t xml:space="preserve">ՀՀ հարկային օրենսգրքի </w:t>
      </w:r>
      <w:r w:rsidR="00175436" w:rsidRPr="00633659">
        <w:rPr>
          <w:rFonts w:ascii="GHEA Grapalat" w:hAnsi="GHEA Grapalat" w:cs="Sylfaen"/>
          <w:lang w:val="hy-AM"/>
        </w:rPr>
        <w:t>2</w:t>
      </w:r>
      <w:r w:rsidR="008F586B" w:rsidRPr="00633659">
        <w:rPr>
          <w:rFonts w:ascii="GHEA Grapalat" w:hAnsi="GHEA Grapalat" w:cs="Sylfaen"/>
          <w:lang w:val="hy-AM"/>
        </w:rPr>
        <w:t>30</w:t>
      </w:r>
      <w:r w:rsidR="00175436" w:rsidRPr="00824172">
        <w:rPr>
          <w:rFonts w:ascii="GHEA Grapalat" w:hAnsi="GHEA Grapalat" w:cs="Sylfaen"/>
          <w:lang w:val="hy-AM"/>
        </w:rPr>
        <w:t>-րդ հոդ</w:t>
      </w:r>
      <w:r w:rsidR="002F29AB" w:rsidRPr="00824172">
        <w:rPr>
          <w:rFonts w:ascii="GHEA Grapalat" w:hAnsi="GHEA Grapalat" w:cs="Sylfaen"/>
          <w:lang w:val="hy-AM"/>
        </w:rPr>
        <w:softHyphen/>
      </w:r>
      <w:r w:rsidR="00175436" w:rsidRPr="00824172">
        <w:rPr>
          <w:rFonts w:ascii="GHEA Grapalat" w:hAnsi="GHEA Grapalat" w:cs="Sylfaen"/>
          <w:lang w:val="hy-AM"/>
        </w:rPr>
        <w:t xml:space="preserve">վածի </w:t>
      </w:r>
      <w:r w:rsidR="006E5E88" w:rsidRPr="00633659">
        <w:rPr>
          <w:rFonts w:ascii="GHEA Grapalat" w:hAnsi="GHEA Grapalat" w:cs="Sylfaen"/>
          <w:lang w:val="hy-AM"/>
        </w:rPr>
        <w:t>1-ին</w:t>
      </w:r>
      <w:r w:rsidR="00175436" w:rsidRPr="00633659">
        <w:rPr>
          <w:rFonts w:ascii="GHEA Grapalat" w:hAnsi="GHEA Grapalat" w:cs="Sylfaen"/>
          <w:lang w:val="hy-AM"/>
        </w:rPr>
        <w:t xml:space="preserve"> </w:t>
      </w:r>
      <w:r w:rsidR="00175436" w:rsidRPr="00824172">
        <w:rPr>
          <w:rFonts w:ascii="GHEA Grapalat" w:hAnsi="GHEA Grapalat" w:cs="Sylfaen"/>
          <w:lang w:val="hy-AM"/>
        </w:rPr>
        <w:t>մաս</w:t>
      </w:r>
      <w:r w:rsidR="00175436" w:rsidRPr="00633659">
        <w:rPr>
          <w:rFonts w:ascii="GHEA Grapalat" w:hAnsi="GHEA Grapalat" w:cs="Sylfaen"/>
          <w:lang w:val="hy-AM"/>
        </w:rPr>
        <w:t xml:space="preserve">ի </w:t>
      </w:r>
      <w:r w:rsidR="00175436" w:rsidRPr="00824172">
        <w:rPr>
          <w:rFonts w:ascii="GHEA Grapalat" w:hAnsi="GHEA Grapalat" w:cs="Sylfaen"/>
          <w:lang w:val="hy-AM"/>
        </w:rPr>
        <w:t xml:space="preserve">7-րդ </w:t>
      </w:r>
      <w:r w:rsidR="00A01EAB" w:rsidRPr="00633659">
        <w:rPr>
          <w:rFonts w:ascii="GHEA Grapalat" w:hAnsi="GHEA Grapalat" w:cs="Sylfaen"/>
          <w:lang w:val="hy-AM"/>
        </w:rPr>
        <w:t>կետի</w:t>
      </w:r>
      <w:r w:rsidR="00633659" w:rsidRPr="00633659">
        <w:rPr>
          <w:rFonts w:ascii="GHEA Grapalat" w:hAnsi="GHEA Grapalat" w:cs="Sylfaen"/>
          <w:lang w:val="hy-AM"/>
        </w:rPr>
        <w:t xml:space="preserve"> համաձայն՝ </w:t>
      </w:r>
      <w:r w:rsidR="006579C2" w:rsidRPr="00824172">
        <w:rPr>
          <w:rFonts w:ascii="GHEA Grapalat" w:hAnsi="GHEA Grapalat" w:cs="Sylfaen"/>
          <w:lang w:val="hy-AM"/>
        </w:rPr>
        <w:t>անշարժ գույքի հար</w:t>
      </w:r>
      <w:r w:rsidR="00CF4CEE" w:rsidRPr="00824172">
        <w:rPr>
          <w:rFonts w:ascii="GHEA Grapalat" w:hAnsi="GHEA Grapalat" w:cs="Sylfaen"/>
          <w:lang w:val="hy-AM"/>
        </w:rPr>
        <w:softHyphen/>
      </w:r>
      <w:r w:rsidR="006579C2" w:rsidRPr="00824172">
        <w:rPr>
          <w:rFonts w:ascii="GHEA Grapalat" w:hAnsi="GHEA Grapalat" w:cs="Sylfaen"/>
          <w:lang w:val="hy-AM"/>
        </w:rPr>
        <w:softHyphen/>
        <w:t xml:space="preserve">կից ազատվում են </w:t>
      </w:r>
      <w:r w:rsidR="00633659" w:rsidRPr="00633659">
        <w:rPr>
          <w:rFonts w:ascii="GHEA Grapalat" w:hAnsi="GHEA Grapalat" w:cs="Sylfaen"/>
          <w:lang w:val="hy-AM"/>
        </w:rPr>
        <w:t>Հայաս</w:t>
      </w:r>
      <w:r w:rsidR="00633659" w:rsidRPr="00633659">
        <w:rPr>
          <w:rFonts w:ascii="GHEA Grapalat" w:hAnsi="GHEA Grapalat" w:cs="Sylfaen"/>
          <w:lang w:val="hy-AM"/>
        </w:rPr>
        <w:softHyphen/>
        <w:t>տանի Հան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րա</w:t>
      </w:r>
      <w:r w:rsidR="000371FB" w:rsidRPr="00824172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պետության օրենսդրությամբ սահմանված պետա</w:t>
      </w:r>
      <w:r w:rsidR="006579C2" w:rsidRPr="00824172">
        <w:rPr>
          <w:rFonts w:ascii="GHEA Grapalat" w:hAnsi="GHEA Grapalat" w:cs="Sylfaen"/>
          <w:lang w:val="hy-AM"/>
        </w:rPr>
        <w:softHyphen/>
      </w:r>
      <w:r w:rsidR="006579C2" w:rsidRPr="00824172">
        <w:rPr>
          <w:rFonts w:ascii="GHEA Grapalat" w:hAnsi="GHEA Grapalat" w:cs="Sylfaen"/>
          <w:lang w:val="hy-AM"/>
        </w:rPr>
        <w:softHyphen/>
      </w:r>
      <w:r w:rsidR="00CF4CEE" w:rsidRPr="00824172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կան սեփականություն համար</w:t>
      </w:r>
      <w:r w:rsidR="00633659" w:rsidRPr="00633659">
        <w:rPr>
          <w:rFonts w:ascii="GHEA Grapalat" w:hAnsi="GHEA Grapalat" w:cs="Sylfaen"/>
          <w:lang w:val="hy-AM"/>
        </w:rPr>
        <w:softHyphen/>
      </w:r>
      <w:r w:rsidR="006A07FE">
        <w:rPr>
          <w:rFonts w:ascii="GHEA Grapalat" w:hAnsi="GHEA Grapalat" w:cs="Sylfaen"/>
          <w:lang w:val="hy-AM"/>
        </w:rPr>
        <w:softHyphen/>
      </w:r>
      <w:r w:rsidR="00772A8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վող պատ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 xml:space="preserve">մամշակութային նշանակության հարկման օբյեկտ համարվող </w:t>
      </w:r>
      <w:r w:rsidR="00633659" w:rsidRPr="00633659">
        <w:rPr>
          <w:rFonts w:ascii="GHEA Grapalat" w:hAnsi="GHEA Grapalat" w:cs="Sylfaen"/>
          <w:i/>
          <w:lang w:val="hy-AM"/>
        </w:rPr>
        <w:t>շինություն</w:t>
      </w:r>
      <w:r w:rsidR="00633659" w:rsidRPr="00633659">
        <w:rPr>
          <w:rFonts w:ascii="GHEA Grapalat" w:hAnsi="GHEA Grapalat" w:cs="Sylfaen"/>
          <w:i/>
          <w:lang w:val="hy-AM"/>
        </w:rPr>
        <w:softHyphen/>
        <w:t>ները</w:t>
      </w:r>
      <w:r w:rsidR="00633659" w:rsidRPr="00633659">
        <w:rPr>
          <w:rFonts w:ascii="GHEA Grapalat" w:hAnsi="GHEA Grapalat" w:cs="Sylfaen"/>
          <w:lang w:val="hy-AM"/>
        </w:rPr>
        <w:t>` Կառա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վա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րու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թյան սահ</w:t>
      </w:r>
      <w:r w:rsidR="007750D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մանած ցանկին համա</w:t>
      </w:r>
      <w:r w:rsidR="006579C2" w:rsidRPr="00824172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պա</w:t>
      </w:r>
      <w:r w:rsidR="006579C2" w:rsidRPr="00824172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տաս</w:t>
      </w:r>
      <w:r w:rsidR="006579C2" w:rsidRPr="00824172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խան, ինչպես նաև կրոնական կազ</w:t>
      </w:r>
      <w:r w:rsidR="00633659" w:rsidRPr="00633659">
        <w:rPr>
          <w:rFonts w:ascii="GHEA Grapalat" w:hAnsi="GHEA Grapalat" w:cs="Sylfaen"/>
          <w:lang w:val="hy-AM"/>
        </w:rPr>
        <w:softHyphen/>
      </w:r>
      <w:r w:rsidR="006A07FE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մակեր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պու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թյուններին սեփա</w:t>
      </w:r>
      <w:r w:rsidR="007750D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կա</w:t>
      </w:r>
      <w:r w:rsidR="007750D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նության իրավունքով պատ</w:t>
      </w:r>
      <w:r w:rsidR="00897EF5">
        <w:rPr>
          <w:rFonts w:ascii="GHEA Grapalat" w:hAnsi="GHEA Grapalat" w:cs="Sylfaen"/>
          <w:lang w:val="hy-AM"/>
        </w:rPr>
        <w:softHyphen/>
      </w:r>
      <w:r w:rsidR="006579C2" w:rsidRPr="00824172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կանող` մինչև 1991 թվականը կառուց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ված Հայաս</w:t>
      </w:r>
      <w:r w:rsidR="002F29AB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տանի Հան</w:t>
      </w:r>
      <w:r w:rsidR="007750D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րա</w:t>
      </w:r>
      <w:r w:rsidR="007750D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պե</w:t>
      </w:r>
      <w:r w:rsidR="007750D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տու</w:t>
      </w:r>
      <w:r w:rsidR="007750D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թյան օրենս</w:t>
      </w:r>
      <w:r w:rsidR="00897EF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դրու</w:t>
      </w:r>
      <w:r w:rsidR="00897EF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թյամբ սահ</w:t>
      </w:r>
      <w:r w:rsidR="00CF4CEE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մանված դասակարգ</w:t>
      </w:r>
      <w:r w:rsidR="00633659" w:rsidRPr="00633659">
        <w:rPr>
          <w:rFonts w:ascii="GHEA Grapalat" w:hAnsi="GHEA Grapalat" w:cs="Sylfaen"/>
          <w:lang w:val="hy-AM"/>
        </w:rPr>
        <w:softHyphen/>
        <w:t>մանը համա</w:t>
      </w:r>
      <w:r w:rsidR="00633659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պատաս</w:t>
      </w:r>
      <w:r w:rsidR="002F29AB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խան` կրոնական, պաշ</w:t>
      </w:r>
      <w:r w:rsidR="007750D5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տա</w:t>
      </w:r>
      <w:r w:rsidR="007750D5">
        <w:rPr>
          <w:rFonts w:ascii="GHEA Grapalat" w:hAnsi="GHEA Grapalat" w:cs="Sylfaen"/>
          <w:lang w:val="hy-AM"/>
        </w:rPr>
        <w:softHyphen/>
      </w:r>
      <w:r w:rsidR="006579C2" w:rsidRPr="00824172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>մուն</w:t>
      </w:r>
      <w:r w:rsidR="006579C2" w:rsidRPr="00824172">
        <w:rPr>
          <w:rFonts w:ascii="GHEA Grapalat" w:hAnsi="GHEA Grapalat" w:cs="Sylfaen"/>
          <w:lang w:val="hy-AM"/>
        </w:rPr>
        <w:softHyphen/>
      </w:r>
      <w:r w:rsidR="00633659" w:rsidRPr="00633659">
        <w:rPr>
          <w:rFonts w:ascii="GHEA Grapalat" w:hAnsi="GHEA Grapalat" w:cs="Sylfaen"/>
          <w:lang w:val="hy-AM"/>
        </w:rPr>
        <w:t xml:space="preserve">քային </w:t>
      </w:r>
      <w:r w:rsidR="00633659" w:rsidRPr="003666C4">
        <w:rPr>
          <w:rFonts w:ascii="GHEA Grapalat" w:hAnsi="GHEA Grapalat" w:cs="Sylfaen"/>
          <w:i/>
          <w:lang w:val="hy-AM"/>
        </w:rPr>
        <w:t>շինու</w:t>
      </w:r>
      <w:r w:rsidR="00897EF5" w:rsidRPr="003666C4">
        <w:rPr>
          <w:rFonts w:ascii="GHEA Grapalat" w:hAnsi="GHEA Grapalat" w:cs="Sylfaen"/>
          <w:i/>
          <w:lang w:val="hy-AM"/>
        </w:rPr>
        <w:softHyphen/>
      </w:r>
      <w:r w:rsidR="00633659" w:rsidRPr="003666C4">
        <w:rPr>
          <w:rFonts w:ascii="GHEA Grapalat" w:hAnsi="GHEA Grapalat" w:cs="Sylfaen"/>
          <w:i/>
          <w:lang w:val="hy-AM"/>
        </w:rPr>
        <w:t>թյուն</w:t>
      </w:r>
      <w:r w:rsidR="00CF4CEE" w:rsidRPr="003666C4">
        <w:rPr>
          <w:rFonts w:ascii="GHEA Grapalat" w:hAnsi="GHEA Grapalat" w:cs="Sylfaen"/>
          <w:i/>
          <w:lang w:val="hy-AM"/>
        </w:rPr>
        <w:softHyphen/>
      </w:r>
      <w:r w:rsidR="00633659" w:rsidRPr="003666C4">
        <w:rPr>
          <w:rFonts w:ascii="GHEA Grapalat" w:hAnsi="GHEA Grapalat" w:cs="Sylfaen"/>
          <w:i/>
          <w:lang w:val="hy-AM"/>
        </w:rPr>
        <w:t>ները</w:t>
      </w:r>
      <w:r w:rsidR="00175436" w:rsidRPr="00633659">
        <w:rPr>
          <w:rFonts w:ascii="GHEA Grapalat" w:hAnsi="GHEA Grapalat" w:cs="Sylfaen"/>
          <w:lang w:val="hy-AM"/>
        </w:rPr>
        <w:t>։</w:t>
      </w:r>
    </w:p>
    <w:p w14:paraId="6B135061" w14:textId="428E28D8" w:rsidR="00633659" w:rsidRPr="00824172" w:rsidRDefault="00633659" w:rsidP="001B3486">
      <w:pPr>
        <w:pStyle w:val="BodyText"/>
        <w:tabs>
          <w:tab w:val="num" w:pos="900"/>
          <w:tab w:val="left" w:pos="1620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824172">
        <w:rPr>
          <w:rFonts w:ascii="GHEA Grapalat" w:hAnsi="GHEA Grapalat" w:cs="Sylfaen"/>
          <w:lang w:val="hy-AM"/>
        </w:rPr>
        <w:t>ՀՀ</w:t>
      </w:r>
      <w:r w:rsidRPr="00541DEF">
        <w:rPr>
          <w:rFonts w:ascii="GHEA Grapalat" w:hAnsi="GHEA Grapalat" w:cs="Sylfaen"/>
          <w:lang w:val="hy-AM"/>
        </w:rPr>
        <w:t xml:space="preserve"> կառավարության 20</w:t>
      </w:r>
      <w:r>
        <w:rPr>
          <w:rFonts w:ascii="GHEA Grapalat" w:hAnsi="GHEA Grapalat" w:cs="Sylfaen"/>
          <w:lang w:val="hy-AM"/>
        </w:rPr>
        <w:t>17</w:t>
      </w:r>
      <w:r w:rsidRPr="00541DEF">
        <w:rPr>
          <w:rFonts w:ascii="GHEA Grapalat" w:hAnsi="GHEA Grapalat" w:cs="Sylfaen"/>
          <w:lang w:val="hy-AM"/>
        </w:rPr>
        <w:t xml:space="preserve"> թվականի </w:t>
      </w:r>
      <w:r>
        <w:rPr>
          <w:rFonts w:ascii="GHEA Grapalat" w:hAnsi="GHEA Grapalat" w:cs="Sylfaen"/>
          <w:lang w:val="hy-AM"/>
        </w:rPr>
        <w:t>հունիսի</w:t>
      </w:r>
      <w:r w:rsidRPr="00541DEF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15</w:t>
      </w:r>
      <w:r w:rsidRPr="00541DEF">
        <w:rPr>
          <w:rFonts w:ascii="GHEA Grapalat" w:hAnsi="GHEA Grapalat" w:cs="Sylfaen"/>
          <w:lang w:val="hy-AM"/>
        </w:rPr>
        <w:t xml:space="preserve">-ի </w:t>
      </w:r>
      <w:r>
        <w:rPr>
          <w:rFonts w:ascii="GHEA Grapalat" w:hAnsi="GHEA Grapalat" w:cs="Sylfaen"/>
          <w:lang w:val="hy-AM"/>
        </w:rPr>
        <w:t>թիվ 686</w:t>
      </w:r>
      <w:r w:rsidRPr="00541DEF">
        <w:rPr>
          <w:rFonts w:ascii="GHEA Grapalat" w:hAnsi="GHEA Grapalat" w:cs="Sylfaen"/>
          <w:lang w:val="hy-AM"/>
        </w:rPr>
        <w:t>-</w:t>
      </w:r>
      <w:r>
        <w:rPr>
          <w:rFonts w:ascii="GHEA Grapalat" w:hAnsi="GHEA Grapalat" w:cs="Sylfaen"/>
          <w:lang w:val="hy-AM"/>
        </w:rPr>
        <w:t>Ա</w:t>
      </w:r>
      <w:r w:rsidRPr="00541DEF">
        <w:rPr>
          <w:rFonts w:ascii="GHEA Grapalat" w:hAnsi="GHEA Grapalat" w:cs="Sylfaen"/>
          <w:lang w:val="hy-AM"/>
        </w:rPr>
        <w:t xml:space="preserve"> որոշ</w:t>
      </w:r>
      <w:r>
        <w:rPr>
          <w:rFonts w:ascii="GHEA Grapalat" w:hAnsi="GHEA Grapalat" w:cs="Sylfaen"/>
          <w:lang w:val="hy-AM"/>
        </w:rPr>
        <w:softHyphen/>
        <w:t xml:space="preserve">մամբ սահմանվել է </w:t>
      </w:r>
      <w:r w:rsidRPr="00824172">
        <w:rPr>
          <w:rFonts w:ascii="GHEA Grapalat" w:hAnsi="GHEA Grapalat" w:cs="Sylfaen"/>
          <w:lang w:val="hy-AM"/>
        </w:rPr>
        <w:t>անշարժ գույքի հարկից ազատվող պետական սեփականություն համարվող պատ</w:t>
      </w:r>
      <w:r w:rsidRPr="00824172">
        <w:rPr>
          <w:rFonts w:ascii="GHEA Grapalat" w:hAnsi="GHEA Grapalat" w:cs="Sylfaen"/>
          <w:lang w:val="hy-AM"/>
        </w:rPr>
        <w:softHyphen/>
        <w:t>մա</w:t>
      </w:r>
      <w:r w:rsidRPr="00824172">
        <w:rPr>
          <w:rFonts w:ascii="GHEA Grapalat" w:hAnsi="GHEA Grapalat" w:cs="Sylfaen"/>
          <w:lang w:val="hy-AM"/>
        </w:rPr>
        <w:softHyphen/>
        <w:t>մշա</w:t>
      </w:r>
      <w:r w:rsidRPr="00824172">
        <w:rPr>
          <w:rFonts w:ascii="GHEA Grapalat" w:hAnsi="GHEA Grapalat" w:cs="Sylfaen"/>
          <w:lang w:val="hy-AM"/>
        </w:rPr>
        <w:softHyphen/>
        <w:t>կու</w:t>
      </w:r>
      <w:r w:rsidRPr="00824172">
        <w:rPr>
          <w:rFonts w:ascii="GHEA Grapalat" w:hAnsi="GHEA Grapalat" w:cs="Sylfaen"/>
          <w:lang w:val="hy-AM"/>
        </w:rPr>
        <w:softHyphen/>
        <w:t>թա</w:t>
      </w:r>
      <w:r w:rsidR="006579C2" w:rsidRPr="00824172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յին նշա</w:t>
      </w:r>
      <w:r w:rsidR="007750D5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 xml:space="preserve">նակության հարկման օբյեկտ համարվող </w:t>
      </w:r>
      <w:r w:rsidRPr="00824172">
        <w:rPr>
          <w:rFonts w:ascii="GHEA Grapalat" w:hAnsi="GHEA Grapalat" w:cs="Sylfaen"/>
          <w:i/>
          <w:lang w:val="hy-AM"/>
        </w:rPr>
        <w:t>շինությունների</w:t>
      </w:r>
      <w:r w:rsidRPr="00824172">
        <w:rPr>
          <w:rFonts w:ascii="GHEA Grapalat" w:hAnsi="GHEA Grapalat" w:cs="Sylfaen"/>
          <w:lang w:val="hy-AM"/>
        </w:rPr>
        <w:t xml:space="preserve"> և կրոնական կազմա</w:t>
      </w:r>
      <w:r w:rsidRPr="00824172">
        <w:rPr>
          <w:rFonts w:ascii="GHEA Grapalat" w:hAnsi="GHEA Grapalat" w:cs="Sylfaen"/>
          <w:lang w:val="hy-AM"/>
        </w:rPr>
        <w:softHyphen/>
        <w:t>կեր</w:t>
      </w:r>
      <w:r w:rsidR="006579C2" w:rsidRPr="00824172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softHyphen/>
        <w:t>պու</w:t>
      </w:r>
      <w:r w:rsidR="007750D5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թյուն</w:t>
      </w:r>
      <w:r w:rsidR="007750D5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նե</w:t>
      </w:r>
      <w:r w:rsidR="007750D5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րին սեփականության իրավունքով պատկանող՝ մինչև 1991 թվականը կառուց</w:t>
      </w:r>
      <w:r w:rsidR="006579C2" w:rsidRPr="00824172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softHyphen/>
      </w:r>
      <w:r w:rsidR="00CA527A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ված Հայաստանի Հան</w:t>
      </w:r>
      <w:r w:rsidR="007750D5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րապետության օրենսդրությամբ սահմանված դասակարգ</w:t>
      </w:r>
      <w:r w:rsidRPr="00824172">
        <w:rPr>
          <w:rFonts w:ascii="GHEA Grapalat" w:hAnsi="GHEA Grapalat" w:cs="Sylfaen"/>
          <w:lang w:val="hy-AM"/>
        </w:rPr>
        <w:softHyphen/>
        <w:t>մանը համապա</w:t>
      </w:r>
      <w:r w:rsidR="00CF4CEE" w:rsidRPr="00824172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տաս</w:t>
      </w:r>
      <w:r w:rsidR="00CF4CEE" w:rsidRPr="00824172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խան՝ կրո</w:t>
      </w:r>
      <w:r w:rsidR="007750D5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>նա</w:t>
      </w:r>
      <w:r w:rsidR="007750D5">
        <w:rPr>
          <w:rFonts w:ascii="GHEA Grapalat" w:hAnsi="GHEA Grapalat" w:cs="Sylfaen"/>
          <w:lang w:val="hy-AM"/>
        </w:rPr>
        <w:softHyphen/>
      </w:r>
      <w:r w:rsidRPr="00824172">
        <w:rPr>
          <w:rFonts w:ascii="GHEA Grapalat" w:hAnsi="GHEA Grapalat" w:cs="Sylfaen"/>
          <w:lang w:val="hy-AM"/>
        </w:rPr>
        <w:t xml:space="preserve">կան, պաշտամունքային </w:t>
      </w:r>
      <w:r w:rsidRPr="00824172">
        <w:rPr>
          <w:rFonts w:ascii="GHEA Grapalat" w:hAnsi="GHEA Grapalat" w:cs="Sylfaen"/>
          <w:i/>
          <w:lang w:val="hy-AM"/>
        </w:rPr>
        <w:t>շինությունների</w:t>
      </w:r>
      <w:r w:rsidRPr="00824172">
        <w:rPr>
          <w:rFonts w:ascii="GHEA Grapalat" w:hAnsi="GHEA Grapalat" w:cs="Sylfaen"/>
          <w:lang w:val="hy-AM"/>
        </w:rPr>
        <w:t xml:space="preserve"> ցանկը:</w:t>
      </w:r>
    </w:p>
    <w:p w14:paraId="0B8F39C1" w14:textId="08358A17" w:rsidR="00705F97" w:rsidRPr="00824172" w:rsidRDefault="00570B92" w:rsidP="001B3486">
      <w:pPr>
        <w:pStyle w:val="BodyText"/>
        <w:tabs>
          <w:tab w:val="num" w:pos="900"/>
          <w:tab w:val="left" w:pos="1620"/>
        </w:tabs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541DEF">
        <w:rPr>
          <w:rFonts w:ascii="GHEA Grapalat" w:hAnsi="GHEA Grapalat" w:cs="Arial"/>
          <w:lang w:val="hy-AM"/>
        </w:rPr>
        <w:t>Խնդիր</w:t>
      </w:r>
      <w:r w:rsidR="001D44E5">
        <w:rPr>
          <w:rFonts w:ascii="GHEA Grapalat" w:hAnsi="GHEA Grapalat" w:cs="Arial"/>
          <w:lang w:val="hy-AM"/>
        </w:rPr>
        <w:t>ն այն է</w:t>
      </w:r>
      <w:r w:rsidRPr="00541DEF">
        <w:rPr>
          <w:rFonts w:ascii="GHEA Grapalat" w:hAnsi="GHEA Grapalat" w:cs="Arial"/>
          <w:lang w:val="hy-AM"/>
        </w:rPr>
        <w:t xml:space="preserve">, որ </w:t>
      </w:r>
      <w:r w:rsidR="00705F97" w:rsidRPr="00824172">
        <w:rPr>
          <w:rFonts w:ascii="GHEA Grapalat" w:hAnsi="GHEA Grapalat" w:cs="Sylfaen"/>
          <w:lang w:val="hy-AM"/>
        </w:rPr>
        <w:t>ՀՀ</w:t>
      </w:r>
      <w:r w:rsidR="00705F97" w:rsidRPr="00541DEF">
        <w:rPr>
          <w:rFonts w:ascii="GHEA Grapalat" w:hAnsi="GHEA Grapalat" w:cs="Sylfaen"/>
          <w:lang w:val="hy-AM"/>
        </w:rPr>
        <w:t xml:space="preserve"> կառավարության 20</w:t>
      </w:r>
      <w:r w:rsidR="00705F97">
        <w:rPr>
          <w:rFonts w:ascii="GHEA Grapalat" w:hAnsi="GHEA Grapalat" w:cs="Sylfaen"/>
          <w:lang w:val="hy-AM"/>
        </w:rPr>
        <w:t>17</w:t>
      </w:r>
      <w:r w:rsidR="00705F97" w:rsidRPr="00541DEF">
        <w:rPr>
          <w:rFonts w:ascii="GHEA Grapalat" w:hAnsi="GHEA Grapalat" w:cs="Sylfaen"/>
          <w:lang w:val="hy-AM"/>
        </w:rPr>
        <w:t xml:space="preserve"> թվականի </w:t>
      </w:r>
      <w:r w:rsidR="00705F97">
        <w:rPr>
          <w:rFonts w:ascii="GHEA Grapalat" w:hAnsi="GHEA Grapalat" w:cs="Sylfaen"/>
          <w:lang w:val="hy-AM"/>
        </w:rPr>
        <w:t>հունիսի</w:t>
      </w:r>
      <w:r w:rsidR="00705F97" w:rsidRPr="00541DEF">
        <w:rPr>
          <w:rFonts w:ascii="GHEA Grapalat" w:hAnsi="GHEA Grapalat" w:cs="Sylfaen"/>
          <w:lang w:val="hy-AM"/>
        </w:rPr>
        <w:t xml:space="preserve"> </w:t>
      </w:r>
      <w:r w:rsidR="00705F97">
        <w:rPr>
          <w:rFonts w:ascii="GHEA Grapalat" w:hAnsi="GHEA Grapalat" w:cs="Sylfaen"/>
          <w:lang w:val="hy-AM"/>
        </w:rPr>
        <w:t>15</w:t>
      </w:r>
      <w:r w:rsidR="00705F97" w:rsidRPr="00541DEF">
        <w:rPr>
          <w:rFonts w:ascii="GHEA Grapalat" w:hAnsi="GHEA Grapalat" w:cs="Sylfaen"/>
          <w:lang w:val="hy-AM"/>
        </w:rPr>
        <w:t xml:space="preserve">-ի </w:t>
      </w:r>
      <w:r w:rsidR="00705F97">
        <w:rPr>
          <w:rFonts w:ascii="GHEA Grapalat" w:hAnsi="GHEA Grapalat" w:cs="Sylfaen"/>
          <w:lang w:val="hy-AM"/>
        </w:rPr>
        <w:t>թիվ 686</w:t>
      </w:r>
      <w:r w:rsidR="00705F97" w:rsidRPr="00541DEF">
        <w:rPr>
          <w:rFonts w:ascii="GHEA Grapalat" w:hAnsi="GHEA Grapalat" w:cs="Sylfaen"/>
          <w:lang w:val="hy-AM"/>
        </w:rPr>
        <w:t>-</w:t>
      </w:r>
      <w:r w:rsidR="00705F97">
        <w:rPr>
          <w:rFonts w:ascii="GHEA Grapalat" w:hAnsi="GHEA Grapalat" w:cs="Sylfaen"/>
          <w:lang w:val="hy-AM"/>
        </w:rPr>
        <w:t>Ա</w:t>
      </w:r>
      <w:r w:rsidR="00705F97" w:rsidRPr="00541DEF">
        <w:rPr>
          <w:rFonts w:ascii="GHEA Grapalat" w:hAnsi="GHEA Grapalat" w:cs="Sylfaen"/>
          <w:lang w:val="hy-AM"/>
        </w:rPr>
        <w:t xml:space="preserve"> որոշ</w:t>
      </w:r>
      <w:r w:rsidR="00705F97">
        <w:rPr>
          <w:rFonts w:ascii="GHEA Grapalat" w:hAnsi="GHEA Grapalat" w:cs="Sylfaen"/>
          <w:lang w:val="hy-AM"/>
        </w:rPr>
        <w:softHyphen/>
        <w:t xml:space="preserve">մամբ </w:t>
      </w:r>
      <w:r w:rsidR="00705F97" w:rsidRPr="00824172">
        <w:rPr>
          <w:rFonts w:ascii="GHEA Grapalat" w:hAnsi="GHEA Grapalat" w:cs="Sylfaen"/>
          <w:lang w:val="hy-AM"/>
        </w:rPr>
        <w:t xml:space="preserve">սահմանված է շինությունների ցանկ, մինչդեռ </w:t>
      </w:r>
      <w:r w:rsidR="006A07FE">
        <w:rPr>
          <w:rFonts w:ascii="GHEA Grapalat" w:hAnsi="GHEA Grapalat"/>
          <w:lang w:val="hy-AM"/>
        </w:rPr>
        <w:t>անշարժ գույքի հարկի համա</w:t>
      </w:r>
      <w:r w:rsidR="006A07FE">
        <w:rPr>
          <w:rFonts w:ascii="GHEA Grapalat" w:hAnsi="GHEA Grapalat"/>
          <w:lang w:val="hy-AM"/>
        </w:rPr>
        <w:softHyphen/>
        <w:t xml:space="preserve">կարգի </w:t>
      </w:r>
      <w:r w:rsidR="006A07FE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 xml:space="preserve">փոփոխությամբ </w:t>
      </w:r>
      <w:r w:rsidR="00705F97" w:rsidRPr="00705F97">
        <w:rPr>
          <w:rFonts w:ascii="GHEA Grapalat" w:hAnsi="GHEA Grapalat" w:cs="Sylfaen"/>
          <w:lang w:val="hy-AM"/>
        </w:rPr>
        <w:t>գույքահարկի և հողի հարկի փոխ</w:t>
      </w:r>
      <w:bookmarkStart w:id="0" w:name="_GoBack"/>
      <w:bookmarkEnd w:id="0"/>
      <w:r w:rsidR="00705F97" w:rsidRPr="00705F97">
        <w:rPr>
          <w:rFonts w:ascii="GHEA Grapalat" w:hAnsi="GHEA Grapalat" w:cs="Sylfaen"/>
          <w:lang w:val="hy-AM"/>
        </w:rPr>
        <w:t>արեն ներ</w:t>
      </w:r>
      <w:r w:rsidR="00705F97" w:rsidRPr="00705F97">
        <w:rPr>
          <w:rFonts w:ascii="GHEA Grapalat" w:hAnsi="GHEA Grapalat" w:cs="Sylfaen"/>
          <w:lang w:val="hy-AM"/>
        </w:rPr>
        <w:softHyphen/>
        <w:t>դրվել է անշարժ գույքի հարկը՝ հողի և դրա բարե</w:t>
      </w:r>
      <w:r w:rsidR="007750D5">
        <w:rPr>
          <w:rFonts w:ascii="GHEA Grapalat" w:hAnsi="GHEA Grapalat" w:cs="Sylfaen"/>
          <w:lang w:val="hy-AM"/>
        </w:rPr>
        <w:softHyphen/>
      </w:r>
      <w:r w:rsidR="00705F97" w:rsidRPr="00705F97">
        <w:rPr>
          <w:rFonts w:ascii="GHEA Grapalat" w:hAnsi="GHEA Grapalat" w:cs="Sylfaen"/>
          <w:lang w:val="hy-AM"/>
        </w:rPr>
        <w:t>լա</w:t>
      </w:r>
      <w:r w:rsidR="007750D5">
        <w:rPr>
          <w:rFonts w:ascii="GHEA Grapalat" w:hAnsi="GHEA Grapalat" w:cs="Sylfaen"/>
          <w:lang w:val="hy-AM"/>
        </w:rPr>
        <w:softHyphen/>
      </w:r>
      <w:r w:rsidR="00705F97" w:rsidRPr="00705F97">
        <w:rPr>
          <w:rFonts w:ascii="GHEA Grapalat" w:hAnsi="GHEA Grapalat" w:cs="Sylfaen"/>
          <w:lang w:val="hy-AM"/>
        </w:rPr>
        <w:t>վում</w:t>
      </w:r>
      <w:r w:rsidR="007750D5">
        <w:rPr>
          <w:rFonts w:ascii="GHEA Grapalat" w:hAnsi="GHEA Grapalat" w:cs="Sylfaen"/>
          <w:lang w:val="hy-AM"/>
        </w:rPr>
        <w:softHyphen/>
      </w:r>
      <w:r w:rsidR="00705F97" w:rsidRPr="00705F97">
        <w:rPr>
          <w:rFonts w:ascii="GHEA Grapalat" w:hAnsi="GHEA Grapalat" w:cs="Sylfaen"/>
          <w:lang w:val="hy-AM"/>
        </w:rPr>
        <w:t>ների համար</w:t>
      </w:r>
      <w:r w:rsidR="00705F97" w:rsidRPr="00824172">
        <w:rPr>
          <w:rFonts w:ascii="GHEA Grapalat" w:hAnsi="GHEA Grapalat" w:cs="Sylfaen"/>
          <w:lang w:val="hy-AM"/>
        </w:rPr>
        <w:t>:</w:t>
      </w:r>
    </w:p>
    <w:p w14:paraId="10A755DE" w14:textId="62F21FF5" w:rsidR="00DA3BF7" w:rsidRPr="00824172" w:rsidRDefault="00541DEF" w:rsidP="001B3486">
      <w:pPr>
        <w:pStyle w:val="BodyText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FF0000"/>
          <w:lang w:val="hy-AM"/>
        </w:rPr>
      </w:pPr>
      <w:r w:rsidRPr="00541DEF">
        <w:rPr>
          <w:rFonts w:ascii="GHEA Grapalat" w:hAnsi="GHEA Grapalat"/>
          <w:b/>
          <w:lang w:val="hy-AM"/>
        </w:rPr>
        <w:lastRenderedPageBreak/>
        <w:t>Առկա խնդիրների առաջարկվող լուծումները</w:t>
      </w:r>
      <w:r w:rsidR="00DA3BF7" w:rsidRPr="00824172">
        <w:rPr>
          <w:rFonts w:ascii="GHEA Grapalat" w:hAnsi="GHEA Grapalat"/>
          <w:b/>
          <w:lang w:val="hy-AM"/>
        </w:rPr>
        <w:t xml:space="preserve">. </w:t>
      </w:r>
      <w:r>
        <w:rPr>
          <w:rFonts w:ascii="GHEA Grapalat" w:hAnsi="GHEA Grapalat"/>
          <w:lang w:val="hy-AM"/>
        </w:rPr>
        <w:t>Նախագծով առաջարկվում է սահ</w:t>
      </w:r>
      <w:r w:rsidR="00354921" w:rsidRPr="00824172">
        <w:rPr>
          <w:rFonts w:ascii="GHEA Grapalat" w:hAnsi="GHEA Grapalat"/>
          <w:lang w:val="hy-AM"/>
        </w:rPr>
        <w:softHyphen/>
      </w:r>
      <w:r w:rsidR="00B71C44" w:rsidRPr="00824172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մա</w:t>
      </w:r>
      <w:r w:rsidR="003666C4" w:rsidRPr="00824172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նել</w:t>
      </w:r>
      <w:r w:rsidR="00705F97" w:rsidRPr="00824172">
        <w:rPr>
          <w:rFonts w:ascii="GHEA Grapalat" w:hAnsi="GHEA Grapalat"/>
          <w:lang w:val="hy-AM"/>
        </w:rPr>
        <w:t>, որ ՀՀ</w:t>
      </w:r>
      <w:r w:rsidR="00705F97" w:rsidRPr="00705F97">
        <w:rPr>
          <w:rFonts w:ascii="GHEA Grapalat" w:hAnsi="GHEA Grapalat"/>
          <w:lang w:val="hy-AM"/>
        </w:rPr>
        <w:t xml:space="preserve"> կառավարության 2017 թվականի հունիսի 15-ի թիվ 686-Ա որոշ</w:t>
      </w:r>
      <w:r w:rsidR="00705F97" w:rsidRPr="00705F97">
        <w:rPr>
          <w:rFonts w:ascii="GHEA Grapalat" w:hAnsi="GHEA Grapalat"/>
          <w:lang w:val="hy-AM"/>
        </w:rPr>
        <w:softHyphen/>
        <w:t xml:space="preserve">մամբ </w:t>
      </w:r>
      <w:r w:rsidR="00B76480">
        <w:rPr>
          <w:rFonts w:ascii="GHEA Grapalat" w:hAnsi="GHEA Grapalat"/>
          <w:lang w:val="hy-AM"/>
        </w:rPr>
        <w:t xml:space="preserve">խոսքը </w:t>
      </w:r>
      <w:r w:rsidR="00705F97" w:rsidRPr="00824172">
        <w:rPr>
          <w:rFonts w:ascii="GHEA Grapalat" w:hAnsi="GHEA Grapalat" w:cs="Sylfaen"/>
          <w:lang w:val="hy-AM"/>
        </w:rPr>
        <w:t>անշարժ գույքի հարկից ազատվ</w:t>
      </w:r>
      <w:r w:rsidR="00B76480">
        <w:rPr>
          <w:rFonts w:ascii="GHEA Grapalat" w:hAnsi="GHEA Grapalat" w:cs="Sylfaen"/>
          <w:lang w:val="hy-AM"/>
        </w:rPr>
        <w:t>ած</w:t>
      </w:r>
      <w:r w:rsidR="00705F97" w:rsidRPr="00824172">
        <w:rPr>
          <w:rFonts w:ascii="GHEA Grapalat" w:hAnsi="GHEA Grapalat" w:cs="Sylfaen"/>
          <w:lang w:val="hy-AM"/>
        </w:rPr>
        <w:t xml:space="preserve"> անշարժ գույքի ցանկ</w:t>
      </w:r>
      <w:r w:rsidR="00B76480">
        <w:rPr>
          <w:rFonts w:ascii="GHEA Grapalat" w:hAnsi="GHEA Grapalat" w:cs="Sylfaen"/>
          <w:lang w:val="hy-AM"/>
        </w:rPr>
        <w:t>ի մասին է</w:t>
      </w:r>
      <w:r w:rsidR="00705F97" w:rsidRPr="00824172">
        <w:rPr>
          <w:rFonts w:ascii="GHEA Grapalat" w:hAnsi="GHEA Grapalat" w:cs="Sylfaen"/>
          <w:lang w:val="hy-AM"/>
        </w:rPr>
        <w:t>:</w:t>
      </w:r>
    </w:p>
    <w:p w14:paraId="7E95D453" w14:textId="3811C874" w:rsidR="00DA3BF7" w:rsidRPr="00824172" w:rsidRDefault="00DA3BF7" w:rsidP="001B3486">
      <w:pPr>
        <w:pStyle w:val="BodyText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824172">
        <w:rPr>
          <w:rFonts w:ascii="GHEA Grapalat" w:hAnsi="GHEA Grapalat" w:cs="Sylfaen"/>
          <w:b/>
          <w:lang w:val="hy-AM"/>
        </w:rPr>
        <w:t>Կարգավորման առարկան.</w:t>
      </w:r>
      <w:r w:rsidRPr="00824172">
        <w:rPr>
          <w:rFonts w:ascii="GHEA Grapalat" w:hAnsi="GHEA Grapalat"/>
          <w:lang w:val="hy-AM"/>
        </w:rPr>
        <w:t xml:space="preserve"> </w:t>
      </w:r>
      <w:r w:rsidR="00541DEF" w:rsidRPr="00824172">
        <w:rPr>
          <w:rFonts w:ascii="GHEA Grapalat" w:hAnsi="GHEA Grapalat"/>
          <w:lang w:val="hy-AM"/>
        </w:rPr>
        <w:t>Նախագծի կարգավորման առարկան</w:t>
      </w:r>
      <w:r w:rsidR="00541DEF">
        <w:rPr>
          <w:rFonts w:ascii="GHEA Grapalat" w:hAnsi="GHEA Grapalat"/>
          <w:lang w:val="hy-AM"/>
        </w:rPr>
        <w:t xml:space="preserve"> </w:t>
      </w:r>
      <w:r w:rsidR="00BF36A5" w:rsidRPr="00AA2747">
        <w:rPr>
          <w:rFonts w:ascii="GHEA Grapalat" w:hAnsi="GHEA Grapalat"/>
          <w:lang w:val="hy-AM"/>
        </w:rPr>
        <w:t>ՀՀ կառավա</w:t>
      </w:r>
      <w:r w:rsidR="00BF36A5">
        <w:rPr>
          <w:rFonts w:ascii="GHEA Grapalat" w:hAnsi="GHEA Grapalat"/>
          <w:lang w:val="hy-AM"/>
        </w:rPr>
        <w:softHyphen/>
      </w:r>
      <w:r w:rsidR="00BF36A5" w:rsidRPr="00AA2747">
        <w:rPr>
          <w:rFonts w:ascii="GHEA Grapalat" w:hAnsi="GHEA Grapalat"/>
          <w:lang w:val="hy-AM"/>
        </w:rPr>
        <w:t>րու</w:t>
      </w:r>
      <w:r w:rsidR="00BF36A5">
        <w:rPr>
          <w:rFonts w:ascii="GHEA Grapalat" w:hAnsi="GHEA Grapalat"/>
          <w:lang w:val="hy-AM"/>
        </w:rPr>
        <w:softHyphen/>
      </w:r>
      <w:r w:rsidR="00BF36A5" w:rsidRPr="00AA2747">
        <w:rPr>
          <w:rFonts w:ascii="GHEA Grapalat" w:hAnsi="GHEA Grapalat"/>
          <w:lang w:val="hy-AM"/>
        </w:rPr>
        <w:t>թյան</w:t>
      </w:r>
      <w:r w:rsidR="00BF36A5" w:rsidRPr="00541DEF">
        <w:rPr>
          <w:rFonts w:ascii="GHEA Grapalat" w:hAnsi="GHEA Grapalat"/>
          <w:lang w:val="hy-AM"/>
        </w:rPr>
        <w:t xml:space="preserve"> </w:t>
      </w:r>
      <w:r w:rsidR="00BF36A5" w:rsidRPr="00705F97">
        <w:rPr>
          <w:rFonts w:ascii="GHEA Grapalat" w:hAnsi="GHEA Grapalat"/>
          <w:lang w:val="hy-AM"/>
        </w:rPr>
        <w:t>2017 թվականի հունիսի 15-ի թիվ 686-Ա</w:t>
      </w:r>
      <w:r w:rsidR="00BF36A5" w:rsidRPr="00541DEF">
        <w:rPr>
          <w:rFonts w:ascii="GHEA Grapalat" w:hAnsi="GHEA Grapalat" w:cs="Sylfaen"/>
          <w:lang w:val="hy-AM"/>
        </w:rPr>
        <w:t xml:space="preserve"> որոշմա</w:t>
      </w:r>
      <w:r w:rsidR="00BF36A5">
        <w:rPr>
          <w:rFonts w:ascii="GHEA Grapalat" w:hAnsi="GHEA Grapalat" w:cs="Sylfaen"/>
          <w:lang w:val="hy-AM"/>
        </w:rPr>
        <w:t>ն</w:t>
      </w:r>
      <w:r w:rsidR="00BF36A5" w:rsidRPr="00AA2747">
        <w:rPr>
          <w:rFonts w:ascii="GHEA Grapalat" w:hAnsi="GHEA Grapalat" w:cs="Sylfaen"/>
          <w:lang w:val="hy-AM"/>
        </w:rPr>
        <w:t xml:space="preserve"> </w:t>
      </w:r>
      <w:r w:rsidR="00BF36A5" w:rsidRPr="00824172">
        <w:rPr>
          <w:rFonts w:ascii="GHEA Grapalat" w:hAnsi="GHEA Grapalat" w:cs="Sylfaen"/>
          <w:lang w:val="hy-AM"/>
        </w:rPr>
        <w:t>վերնագրում</w:t>
      </w:r>
      <w:r w:rsidR="006579C2" w:rsidRPr="00824172">
        <w:rPr>
          <w:rFonts w:ascii="GHEA Grapalat" w:hAnsi="GHEA Grapalat" w:cs="Sylfaen"/>
          <w:lang w:val="hy-AM"/>
        </w:rPr>
        <w:t xml:space="preserve"> և</w:t>
      </w:r>
      <w:r w:rsidR="00BF36A5" w:rsidRPr="00824172">
        <w:rPr>
          <w:rFonts w:ascii="GHEA Grapalat" w:hAnsi="GHEA Grapalat" w:cs="Sylfaen"/>
          <w:lang w:val="hy-AM"/>
        </w:rPr>
        <w:t xml:space="preserve"> երկրորդ պար</w:t>
      </w:r>
      <w:r w:rsidR="00BF36A5" w:rsidRPr="00824172">
        <w:rPr>
          <w:rFonts w:ascii="GHEA Grapalat" w:hAnsi="GHEA Grapalat" w:cs="Sylfaen"/>
          <w:lang w:val="hy-AM"/>
        </w:rPr>
        <w:softHyphen/>
        <w:t>բե</w:t>
      </w:r>
      <w:r w:rsidR="00BF36A5" w:rsidRPr="00824172">
        <w:rPr>
          <w:rFonts w:ascii="GHEA Grapalat" w:hAnsi="GHEA Grapalat" w:cs="Sylfaen"/>
          <w:lang w:val="hy-AM"/>
        </w:rPr>
        <w:softHyphen/>
        <w:t>րու</w:t>
      </w:r>
      <w:r w:rsidR="00BF36A5" w:rsidRPr="00824172">
        <w:rPr>
          <w:rFonts w:ascii="GHEA Grapalat" w:hAnsi="GHEA Grapalat" w:cs="Sylfaen"/>
          <w:lang w:val="hy-AM"/>
        </w:rPr>
        <w:softHyphen/>
        <w:t>թյունում</w:t>
      </w:r>
      <w:r w:rsidR="006579C2" w:rsidRPr="00824172">
        <w:rPr>
          <w:rFonts w:ascii="GHEA Grapalat" w:hAnsi="GHEA Grapalat" w:cs="Sylfaen"/>
          <w:lang w:val="hy-AM"/>
        </w:rPr>
        <w:t xml:space="preserve"> </w:t>
      </w:r>
      <w:r w:rsidR="00BF36A5" w:rsidRPr="00824172">
        <w:rPr>
          <w:rFonts w:ascii="GHEA Grapalat" w:hAnsi="GHEA Grapalat" w:cs="Sylfaen"/>
          <w:lang w:val="hy-AM"/>
        </w:rPr>
        <w:t>օգտա</w:t>
      </w:r>
      <w:r w:rsidR="009745F9">
        <w:rPr>
          <w:rFonts w:ascii="GHEA Grapalat" w:hAnsi="GHEA Grapalat" w:cs="Sylfaen"/>
          <w:lang w:val="hy-AM"/>
        </w:rPr>
        <w:softHyphen/>
      </w:r>
      <w:r w:rsidR="00BF36A5" w:rsidRPr="00824172">
        <w:rPr>
          <w:rFonts w:ascii="GHEA Grapalat" w:hAnsi="GHEA Grapalat" w:cs="Sylfaen"/>
          <w:lang w:val="hy-AM"/>
        </w:rPr>
        <w:t>գործված ձևակեր</w:t>
      </w:r>
      <w:r w:rsidR="00BF36A5" w:rsidRPr="00824172">
        <w:rPr>
          <w:rFonts w:ascii="GHEA Grapalat" w:hAnsi="GHEA Grapalat" w:cs="Sylfaen"/>
          <w:lang w:val="hy-AM"/>
        </w:rPr>
        <w:softHyphen/>
        <w:t>պում</w:t>
      </w:r>
      <w:r w:rsidR="00BF36A5" w:rsidRPr="00824172">
        <w:rPr>
          <w:rFonts w:ascii="GHEA Grapalat" w:hAnsi="GHEA Grapalat" w:cs="Sylfaen"/>
          <w:lang w:val="hy-AM"/>
        </w:rPr>
        <w:softHyphen/>
        <w:t>ներն են:</w:t>
      </w:r>
    </w:p>
    <w:p w14:paraId="54FF7A93" w14:textId="77777777" w:rsidR="00541DEF" w:rsidRPr="00824172" w:rsidRDefault="00541DEF" w:rsidP="001B3486">
      <w:pPr>
        <w:numPr>
          <w:ilvl w:val="0"/>
          <w:numId w:val="5"/>
        </w:numPr>
        <w:tabs>
          <w:tab w:val="clear" w:pos="360"/>
          <w:tab w:val="num" w:pos="-709"/>
          <w:tab w:val="left" w:pos="90"/>
          <w:tab w:val="num" w:pos="270"/>
          <w:tab w:val="num" w:pos="900"/>
          <w:tab w:val="left" w:pos="1620"/>
        </w:tabs>
        <w:autoSpaceDN w:val="0"/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824172">
        <w:rPr>
          <w:rFonts w:ascii="GHEA Grapalat" w:hAnsi="GHEA Grapalat" w:cs="GHEA Grapalat"/>
          <w:b/>
          <w:lang w:val="hy-AM"/>
        </w:rPr>
        <w:t xml:space="preserve">Նախագծի մշակման գործընթացում ներգրավված ինստիտուտները և անձինք. </w:t>
      </w:r>
      <w:r w:rsidRPr="00824172">
        <w:rPr>
          <w:rFonts w:ascii="GHEA Grapalat" w:hAnsi="GHEA Grapalat" w:cs="GHEA Grapalat"/>
          <w:lang w:val="hy-AM"/>
        </w:rPr>
        <w:t>Նախա</w:t>
      </w:r>
      <w:r w:rsidRPr="00824172">
        <w:rPr>
          <w:rFonts w:ascii="GHEA Grapalat" w:hAnsi="GHEA Grapalat" w:cs="GHEA Grapalat"/>
          <w:lang w:val="hy-AM"/>
        </w:rPr>
        <w:softHyphen/>
        <w:t>գի</w:t>
      </w:r>
      <w:r w:rsidRPr="00824172">
        <w:rPr>
          <w:rFonts w:ascii="GHEA Grapalat" w:hAnsi="GHEA Grapalat" w:cs="GHEA Grapalat"/>
          <w:lang w:val="hy-AM"/>
        </w:rPr>
        <w:softHyphen/>
        <w:t>ծը մշակվել է ՀՀ ֆինանսների նախարարության կող</w:t>
      </w:r>
      <w:r w:rsidRPr="00824172">
        <w:rPr>
          <w:rFonts w:ascii="GHEA Grapalat" w:hAnsi="GHEA Grapalat" w:cs="GHEA Grapalat"/>
          <w:lang w:val="hy-AM"/>
        </w:rPr>
        <w:softHyphen/>
      </w:r>
      <w:r w:rsidRPr="00824172">
        <w:rPr>
          <w:rFonts w:ascii="GHEA Grapalat" w:hAnsi="GHEA Grapalat" w:cs="GHEA Grapalat"/>
          <w:lang w:val="hy-AM"/>
        </w:rPr>
        <w:softHyphen/>
        <w:t>մից:</w:t>
      </w:r>
    </w:p>
    <w:p w14:paraId="680E2E25" w14:textId="1754EEC8" w:rsidR="00DA3BF7" w:rsidRPr="00824172" w:rsidRDefault="00DA3BF7" w:rsidP="001B3486">
      <w:pPr>
        <w:pStyle w:val="BodyText"/>
        <w:numPr>
          <w:ilvl w:val="0"/>
          <w:numId w:val="5"/>
        </w:numPr>
        <w:tabs>
          <w:tab w:val="clear" w:pos="360"/>
          <w:tab w:val="num" w:pos="900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824172">
        <w:rPr>
          <w:rFonts w:ascii="GHEA Grapalat" w:hAnsi="GHEA Grapalat" w:cs="Sylfaen"/>
          <w:b/>
          <w:lang w:val="hy-AM"/>
        </w:rPr>
        <w:t>Իրավական ակտի ընդունման արդյունքում ակնկալվող արդյունքը</w:t>
      </w:r>
      <w:r w:rsidRPr="00824172">
        <w:rPr>
          <w:rFonts w:ascii="GHEA Grapalat" w:hAnsi="GHEA Grapalat"/>
          <w:b/>
          <w:lang w:val="hy-AM"/>
        </w:rPr>
        <w:t>.</w:t>
      </w:r>
      <w:r w:rsidRPr="00824172">
        <w:rPr>
          <w:rFonts w:ascii="GHEA Grapalat" w:hAnsi="GHEA Grapalat"/>
          <w:lang w:val="hy-AM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Նախա</w:t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գծի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ընդուն</w:t>
      </w:r>
      <w:r w:rsidR="00BF36A5" w:rsidRPr="00824172">
        <w:rPr>
          <w:rFonts w:ascii="GHEA Grapalat" w:hAnsi="GHEA Grapalat" w:cs="Sylfaen"/>
          <w:lang w:val="hy-AM" w:eastAsia="ru-RU"/>
        </w:rPr>
        <w:softHyphen/>
      </w:r>
      <w:r w:rsidR="00BF36A5">
        <w:rPr>
          <w:rFonts w:ascii="GHEA Grapalat" w:hAnsi="GHEA Grapalat" w:cs="Sylfaen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ման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արդ</w:t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յուն</w:t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GHEA Grapalat"/>
          <w:lang w:val="hy-AM" w:eastAsia="ru-RU"/>
        </w:rPr>
        <w:softHyphen/>
      </w:r>
      <w:r w:rsidR="00BF36A5" w:rsidRPr="001B5637">
        <w:rPr>
          <w:rFonts w:ascii="GHEA Grapalat" w:hAnsi="GHEA Grapalat" w:cs="Sylfaen"/>
          <w:lang w:val="hy-AM" w:eastAsia="ru-RU"/>
        </w:rPr>
        <w:t>քում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ակնկալվում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1B5637">
        <w:rPr>
          <w:rFonts w:ascii="GHEA Grapalat" w:hAnsi="GHEA Grapalat" w:cs="Sylfaen"/>
          <w:lang w:val="hy-AM" w:eastAsia="ru-RU"/>
        </w:rPr>
        <w:t>է</w:t>
      </w:r>
      <w:r w:rsidR="00BF36A5" w:rsidRPr="001B5637">
        <w:rPr>
          <w:rFonts w:ascii="GHEA Grapalat" w:hAnsi="GHEA Grapalat" w:cs="GHEA Grapalat"/>
          <w:lang w:val="hy-AM" w:eastAsia="ru-RU"/>
        </w:rPr>
        <w:t xml:space="preserve"> </w:t>
      </w:r>
      <w:r w:rsidR="00BF36A5" w:rsidRPr="00AA2747">
        <w:rPr>
          <w:rFonts w:ascii="GHEA Grapalat" w:hAnsi="GHEA Grapalat"/>
          <w:lang w:val="hy-AM"/>
        </w:rPr>
        <w:t>ՀՀ կառավարության</w:t>
      </w:r>
      <w:r w:rsidR="00BF36A5" w:rsidRPr="00541DEF">
        <w:rPr>
          <w:rFonts w:ascii="GHEA Grapalat" w:hAnsi="GHEA Grapalat"/>
          <w:lang w:val="hy-AM"/>
        </w:rPr>
        <w:t xml:space="preserve"> </w:t>
      </w:r>
      <w:r w:rsidR="00BF36A5" w:rsidRPr="00705F97">
        <w:rPr>
          <w:rFonts w:ascii="GHEA Grapalat" w:hAnsi="GHEA Grapalat"/>
          <w:lang w:val="hy-AM"/>
        </w:rPr>
        <w:t>2017 թվականի հունիսի 15-ի թիվ 686-Ա</w:t>
      </w:r>
      <w:r w:rsidR="00BF36A5" w:rsidRPr="00541DEF">
        <w:rPr>
          <w:rFonts w:ascii="GHEA Grapalat" w:hAnsi="GHEA Grapalat" w:cs="Sylfaen"/>
          <w:lang w:val="hy-AM"/>
        </w:rPr>
        <w:t xml:space="preserve"> որոշմա</w:t>
      </w:r>
      <w:r w:rsidR="00BF36A5">
        <w:rPr>
          <w:rFonts w:ascii="GHEA Grapalat" w:hAnsi="GHEA Grapalat" w:cs="Sylfaen"/>
          <w:lang w:val="hy-AM"/>
        </w:rPr>
        <w:t xml:space="preserve">մբ </w:t>
      </w:r>
      <w:r w:rsidR="00BF36A5" w:rsidRPr="00824172">
        <w:rPr>
          <w:rFonts w:ascii="GHEA Grapalat" w:hAnsi="GHEA Grapalat" w:cs="Sylfaen"/>
          <w:lang w:val="hy-AM"/>
        </w:rPr>
        <w:t>սահմանված</w:t>
      </w:r>
      <w:r w:rsidR="00BF36A5">
        <w:rPr>
          <w:rFonts w:ascii="GHEA Grapalat" w:hAnsi="GHEA Grapalat" w:cs="Sylfaen"/>
          <w:lang w:val="hy-AM"/>
        </w:rPr>
        <w:t xml:space="preserve"> </w:t>
      </w:r>
      <w:r w:rsidR="00BF36A5" w:rsidRPr="00824172">
        <w:rPr>
          <w:rFonts w:ascii="GHEA Grapalat" w:hAnsi="GHEA Grapalat" w:cs="Sylfaen"/>
          <w:lang w:val="hy-AM"/>
        </w:rPr>
        <w:t>կար</w:t>
      </w:r>
      <w:r w:rsidR="00BF36A5" w:rsidRPr="00824172">
        <w:rPr>
          <w:rFonts w:ascii="GHEA Grapalat" w:hAnsi="GHEA Grapalat" w:cs="Sylfaen"/>
          <w:lang w:val="hy-AM"/>
        </w:rPr>
        <w:softHyphen/>
        <w:t>գա</w:t>
      </w:r>
      <w:r w:rsidR="00BF36A5" w:rsidRPr="00824172">
        <w:rPr>
          <w:rFonts w:ascii="GHEA Grapalat" w:hAnsi="GHEA Grapalat" w:cs="Sylfaen"/>
          <w:lang w:val="hy-AM"/>
        </w:rPr>
        <w:softHyphen/>
        <w:t>վո</w:t>
      </w:r>
      <w:r w:rsidR="00BF36A5" w:rsidRPr="00824172">
        <w:rPr>
          <w:rFonts w:ascii="GHEA Grapalat" w:hAnsi="GHEA Grapalat" w:cs="Sylfaen"/>
          <w:lang w:val="hy-AM"/>
        </w:rPr>
        <w:softHyphen/>
        <w:t xml:space="preserve">րումները համապատասխանեցնել </w:t>
      </w:r>
      <w:r w:rsidR="00724BE4">
        <w:rPr>
          <w:rFonts w:ascii="GHEA Grapalat" w:hAnsi="GHEA Grapalat"/>
          <w:lang w:val="hy-AM"/>
        </w:rPr>
        <w:t xml:space="preserve">անշարժ գույքի հարկի համակարգի </w:t>
      </w:r>
      <w:r w:rsidR="00724BE4">
        <w:rPr>
          <w:rFonts w:ascii="GHEA Grapalat" w:hAnsi="GHEA Grapalat"/>
          <w:bCs/>
          <w:iCs/>
          <w:color w:val="000000"/>
          <w:shd w:val="clear" w:color="auto" w:fill="FFFFFF"/>
          <w:lang w:val="hy-AM" w:eastAsia="ru-RU"/>
        </w:rPr>
        <w:t>փոփոխություններին</w:t>
      </w:r>
      <w:r w:rsidR="00BF36A5" w:rsidRPr="00824172">
        <w:rPr>
          <w:rFonts w:ascii="GHEA Grapalat" w:hAnsi="GHEA Grapalat"/>
          <w:lang w:val="hy-AM"/>
        </w:rPr>
        <w:t>:</w:t>
      </w:r>
    </w:p>
    <w:p w14:paraId="36C7ABC5" w14:textId="2F3FA042" w:rsidR="00A014F0" w:rsidRPr="007A167A" w:rsidRDefault="00A014F0" w:rsidP="001B3486">
      <w:pPr>
        <w:tabs>
          <w:tab w:val="num" w:pos="900"/>
        </w:tabs>
        <w:spacing w:line="360" w:lineRule="auto"/>
        <w:ind w:right="-54" w:firstLine="567"/>
        <w:jc w:val="both"/>
        <w:rPr>
          <w:rFonts w:ascii="GHEA Grapalat" w:hAnsi="GHEA Grapalat" w:cs="GHEA Grapalat"/>
          <w:lang w:val="hy-AM"/>
        </w:rPr>
      </w:pPr>
      <w:r w:rsidRPr="007A167A">
        <w:rPr>
          <w:rFonts w:ascii="GHEA Grapalat" w:hAnsi="GHEA Grapalat" w:cs="GHEA Grapalat"/>
          <w:lang w:val="hy-AM"/>
        </w:rPr>
        <w:t>Միաժամանակ, նախագծի ընդունումը լրացուցիչ ֆինանսական միջոցների անհրա</w:t>
      </w:r>
      <w:r w:rsidRPr="007A167A">
        <w:rPr>
          <w:rFonts w:ascii="GHEA Grapalat" w:hAnsi="GHEA Grapalat" w:cs="GHEA Grapalat"/>
          <w:lang w:val="hy-AM"/>
        </w:rPr>
        <w:softHyphen/>
        <w:t>ժեշ</w:t>
      </w:r>
      <w:r w:rsidRPr="007A167A">
        <w:rPr>
          <w:rFonts w:ascii="GHEA Grapalat" w:hAnsi="GHEA Grapalat" w:cs="GHEA Grapalat"/>
          <w:lang w:val="hy-AM"/>
        </w:rPr>
        <w:softHyphen/>
        <w:t>տու</w:t>
      </w:r>
      <w:r w:rsidRPr="007A167A">
        <w:rPr>
          <w:rFonts w:ascii="GHEA Grapalat" w:hAnsi="GHEA Grapalat" w:cs="GHEA Grapalat"/>
          <w:lang w:val="hy-AM"/>
        </w:rPr>
        <w:softHyphen/>
        <w:t>թյուն չի պահանջում, իսկ դրա ընդուն</w:t>
      </w:r>
      <w:r w:rsidRPr="007A167A">
        <w:rPr>
          <w:rFonts w:ascii="GHEA Grapalat" w:hAnsi="GHEA Grapalat" w:cs="GHEA Grapalat"/>
          <w:lang w:val="hy-AM"/>
        </w:rPr>
        <w:softHyphen/>
      </w:r>
      <w:r w:rsidRPr="007A167A">
        <w:rPr>
          <w:rFonts w:ascii="GHEA Grapalat" w:hAnsi="GHEA Grapalat" w:cs="GHEA Grapalat"/>
          <w:lang w:val="hy-AM"/>
        </w:rPr>
        <w:softHyphen/>
        <w:t>մամբ պայմանավորված՝ պե</w:t>
      </w:r>
      <w:r w:rsidRPr="007A167A">
        <w:rPr>
          <w:rFonts w:ascii="GHEA Grapalat" w:hAnsi="GHEA Grapalat" w:cs="GHEA Grapalat"/>
          <w:lang w:val="hy-AM"/>
        </w:rPr>
        <w:softHyphen/>
        <w:t>տա</w:t>
      </w:r>
      <w:r w:rsidRPr="007A167A">
        <w:rPr>
          <w:rFonts w:ascii="GHEA Grapalat" w:hAnsi="GHEA Grapalat" w:cs="GHEA Grapalat"/>
          <w:lang w:val="hy-AM"/>
        </w:rPr>
        <w:softHyphen/>
      </w:r>
      <w:r w:rsidRPr="007A167A">
        <w:rPr>
          <w:rFonts w:ascii="GHEA Grapalat" w:hAnsi="GHEA Grapalat" w:cs="GHEA Grapalat"/>
          <w:lang w:val="hy-AM"/>
        </w:rPr>
        <w:softHyphen/>
        <w:t>կան բյուջեի եկա</w:t>
      </w:r>
      <w:r w:rsidRPr="007A167A">
        <w:rPr>
          <w:rFonts w:ascii="GHEA Grapalat" w:hAnsi="GHEA Grapalat" w:cs="GHEA Grapalat"/>
          <w:lang w:val="hy-AM"/>
        </w:rPr>
        <w:softHyphen/>
      </w:r>
      <w:r w:rsidRPr="007A167A">
        <w:rPr>
          <w:rFonts w:ascii="GHEA Grapalat" w:hAnsi="GHEA Grapalat" w:cs="GHEA Grapalat"/>
          <w:lang w:val="hy-AM"/>
        </w:rPr>
        <w:softHyphen/>
        <w:t>մուտ</w:t>
      </w:r>
      <w:r w:rsidRPr="007A167A">
        <w:rPr>
          <w:rFonts w:ascii="GHEA Grapalat" w:hAnsi="GHEA Grapalat" w:cs="GHEA Grapalat"/>
          <w:lang w:val="hy-AM"/>
        </w:rPr>
        <w:softHyphen/>
      </w:r>
      <w:r w:rsidRPr="007A167A">
        <w:rPr>
          <w:rFonts w:ascii="GHEA Grapalat" w:hAnsi="GHEA Grapalat" w:cs="GHEA Grapalat"/>
          <w:lang w:val="hy-AM"/>
        </w:rPr>
        <w:softHyphen/>
      </w:r>
      <w:r>
        <w:rPr>
          <w:rFonts w:ascii="GHEA Grapalat" w:hAnsi="GHEA Grapalat" w:cs="GHEA Grapalat"/>
          <w:lang w:val="hy-AM"/>
        </w:rPr>
        <w:softHyphen/>
      </w:r>
      <w:r w:rsidRPr="007A167A">
        <w:rPr>
          <w:rFonts w:ascii="GHEA Grapalat" w:hAnsi="GHEA Grapalat" w:cs="GHEA Grapalat"/>
          <w:lang w:val="hy-AM"/>
        </w:rPr>
        <w:t>ների էական նվա</w:t>
      </w:r>
      <w:r w:rsidRPr="007A167A">
        <w:rPr>
          <w:rFonts w:ascii="GHEA Grapalat" w:hAnsi="GHEA Grapalat" w:cs="GHEA Grapalat"/>
          <w:lang w:val="hy-AM"/>
        </w:rPr>
        <w:softHyphen/>
      </w:r>
      <w:r w:rsidRPr="007A167A">
        <w:rPr>
          <w:rFonts w:ascii="GHEA Grapalat" w:hAnsi="GHEA Grapalat" w:cs="GHEA Grapalat"/>
          <w:lang w:val="hy-AM"/>
        </w:rPr>
        <w:softHyphen/>
        <w:t>զե</w:t>
      </w:r>
      <w:r w:rsidRPr="007A167A">
        <w:rPr>
          <w:rFonts w:ascii="GHEA Grapalat" w:hAnsi="GHEA Grapalat" w:cs="GHEA Grapalat"/>
          <w:lang w:val="hy-AM"/>
        </w:rPr>
        <w:softHyphen/>
      </w:r>
      <w:r w:rsidRPr="007A167A">
        <w:rPr>
          <w:rFonts w:ascii="GHEA Grapalat" w:hAnsi="GHEA Grapalat" w:cs="GHEA Grapalat"/>
          <w:lang w:val="hy-AM"/>
        </w:rPr>
        <w:softHyphen/>
        <w:t>ցում կամ ծախ</w:t>
      </w:r>
      <w:r w:rsidRPr="007A167A">
        <w:rPr>
          <w:rFonts w:ascii="GHEA Grapalat" w:hAnsi="GHEA Grapalat" w:cs="GHEA Grapalat"/>
          <w:lang w:val="hy-AM"/>
        </w:rPr>
        <w:softHyphen/>
      </w:r>
      <w:r w:rsidRPr="007A167A">
        <w:rPr>
          <w:rFonts w:ascii="GHEA Grapalat" w:hAnsi="GHEA Grapalat" w:cs="GHEA Grapalat"/>
          <w:lang w:val="hy-AM"/>
        </w:rPr>
        <w:softHyphen/>
      </w:r>
      <w:r w:rsidRPr="007A167A">
        <w:rPr>
          <w:rFonts w:ascii="GHEA Grapalat" w:hAnsi="GHEA Grapalat" w:cs="GHEA Grapalat"/>
          <w:lang w:val="hy-AM"/>
        </w:rPr>
        <w:softHyphen/>
      </w:r>
      <w:r w:rsidRPr="007A167A">
        <w:rPr>
          <w:rFonts w:ascii="GHEA Grapalat" w:hAnsi="GHEA Grapalat" w:cs="GHEA Grapalat"/>
          <w:lang w:val="hy-AM"/>
        </w:rPr>
        <w:softHyphen/>
        <w:t>սերի ավելա</w:t>
      </w:r>
      <w:r w:rsidRPr="007A167A">
        <w:rPr>
          <w:rFonts w:ascii="GHEA Grapalat" w:hAnsi="GHEA Grapalat" w:cs="GHEA Grapalat"/>
          <w:lang w:val="hy-AM"/>
        </w:rPr>
        <w:softHyphen/>
        <w:t>ցում տեղի չի ունենա:</w:t>
      </w:r>
    </w:p>
    <w:p w14:paraId="251585E6" w14:textId="098BB44B" w:rsidR="00A014F0" w:rsidRPr="006F0E6A" w:rsidRDefault="00A014F0" w:rsidP="001B3486">
      <w:pPr>
        <w:pStyle w:val="BodyText"/>
        <w:numPr>
          <w:ilvl w:val="0"/>
          <w:numId w:val="5"/>
        </w:numPr>
        <w:tabs>
          <w:tab w:val="clear" w:pos="360"/>
          <w:tab w:val="left" w:pos="851"/>
          <w:tab w:val="left" w:pos="1620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000000"/>
          <w:lang w:val="hy-AM"/>
        </w:rPr>
      </w:pPr>
      <w:r w:rsidRPr="007A167A">
        <w:rPr>
          <w:rFonts w:ascii="GHEA Grapalat" w:hAnsi="GHEA Grapalat"/>
          <w:b/>
          <w:color w:val="000000"/>
          <w:lang w:val="hy-AM"/>
        </w:rPr>
        <w:t>Կապը ռազմավարական փաստաթղթերի հետ. Հայաստանի վերափոխման ռազ</w:t>
      </w:r>
      <w:r w:rsidRPr="007A167A">
        <w:rPr>
          <w:rFonts w:ascii="GHEA Grapalat" w:hAnsi="GHEA Grapalat"/>
          <w:b/>
          <w:color w:val="000000"/>
          <w:lang w:val="hy-AM"/>
        </w:rPr>
        <w:softHyphen/>
        <w:t>մա</w:t>
      </w:r>
      <w:r w:rsidRPr="007A167A">
        <w:rPr>
          <w:rFonts w:ascii="GHEA Grapalat" w:hAnsi="GHEA Grapalat"/>
          <w:b/>
          <w:color w:val="000000"/>
          <w:lang w:val="hy-AM"/>
        </w:rPr>
        <w:softHyphen/>
        <w:t>վա</w:t>
      </w:r>
      <w:r w:rsidRPr="007A167A">
        <w:rPr>
          <w:rFonts w:ascii="GHEA Grapalat" w:hAnsi="GHEA Grapalat"/>
          <w:b/>
          <w:color w:val="000000"/>
          <w:lang w:val="hy-AM"/>
        </w:rPr>
        <w:softHyphen/>
        <w:t xml:space="preserve">րություն 2050, Կառավարության 2021-2026թթ. ծրագիր, ոլորտային և/կամ այլ </w:t>
      </w:r>
      <w:r w:rsidRPr="006F0E6A">
        <w:rPr>
          <w:rFonts w:ascii="GHEA Grapalat" w:hAnsi="GHEA Grapalat"/>
          <w:b/>
          <w:color w:val="000000"/>
          <w:lang w:val="hy-AM"/>
        </w:rPr>
        <w:t>ռազ</w:t>
      </w:r>
      <w:r w:rsidRPr="006F0E6A">
        <w:rPr>
          <w:rFonts w:ascii="GHEA Grapalat" w:hAnsi="GHEA Grapalat"/>
          <w:b/>
          <w:color w:val="000000"/>
          <w:lang w:val="hy-AM"/>
        </w:rPr>
        <w:softHyphen/>
      </w:r>
      <w:r w:rsidRPr="006F0E6A">
        <w:rPr>
          <w:rFonts w:ascii="GHEA Grapalat" w:hAnsi="GHEA Grapalat"/>
          <w:b/>
          <w:color w:val="000000"/>
          <w:lang w:val="hy-AM"/>
        </w:rPr>
        <w:softHyphen/>
      </w:r>
      <w:r w:rsidR="00616E5D">
        <w:rPr>
          <w:rFonts w:ascii="GHEA Grapalat" w:hAnsi="GHEA Grapalat"/>
          <w:b/>
          <w:color w:val="000000"/>
          <w:lang w:val="hy-AM"/>
        </w:rPr>
        <w:softHyphen/>
      </w:r>
      <w:r w:rsidRPr="006F0E6A">
        <w:rPr>
          <w:rFonts w:ascii="GHEA Grapalat" w:hAnsi="GHEA Grapalat"/>
          <w:b/>
          <w:color w:val="000000"/>
          <w:lang w:val="hy-AM"/>
        </w:rPr>
        <w:t>մա</w:t>
      </w:r>
      <w:r w:rsidRPr="006F0E6A">
        <w:rPr>
          <w:rFonts w:ascii="GHEA Grapalat" w:hAnsi="GHEA Grapalat"/>
          <w:b/>
          <w:color w:val="000000"/>
          <w:lang w:val="hy-AM"/>
        </w:rPr>
        <w:softHyphen/>
        <w:t>վա</w:t>
      </w:r>
      <w:r w:rsidRPr="006F0E6A">
        <w:rPr>
          <w:rFonts w:ascii="GHEA Grapalat" w:hAnsi="GHEA Grapalat"/>
          <w:b/>
          <w:color w:val="000000"/>
          <w:lang w:val="hy-AM"/>
        </w:rPr>
        <w:softHyphen/>
        <w:t>րություններ</w:t>
      </w:r>
      <w:r w:rsidR="002F29AB">
        <w:rPr>
          <w:rFonts w:ascii="Cambria Math" w:hAnsi="Cambria Math" w:cs="Cambria Math"/>
          <w:b/>
          <w:color w:val="000000"/>
          <w:lang w:val="hy-AM"/>
        </w:rPr>
        <w:t>.</w:t>
      </w:r>
    </w:p>
    <w:p w14:paraId="70B67182" w14:textId="0E927DB8" w:rsidR="00541DEF" w:rsidRPr="00A014F0" w:rsidRDefault="00FE17EA" w:rsidP="001B3486">
      <w:pPr>
        <w:autoSpaceDN w:val="0"/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Նախագիծը բխում է </w:t>
      </w:r>
      <w:r w:rsidRPr="00FE17EA">
        <w:rPr>
          <w:rFonts w:ascii="GHEA Grapalat" w:hAnsi="GHEA Grapalat"/>
          <w:color w:val="000000"/>
          <w:lang w:val="hy-AM"/>
        </w:rPr>
        <w:t>գույքային հարկերի համակարգը կատարելագործելու</w:t>
      </w:r>
      <w:r w:rsidR="00076929" w:rsidRPr="00076929">
        <w:rPr>
          <w:rFonts w:ascii="GHEA Grapalat" w:hAnsi="GHEA Grapalat"/>
          <w:color w:val="000000"/>
          <w:lang w:val="hy-AM"/>
        </w:rPr>
        <w:t>`</w:t>
      </w:r>
      <w:r w:rsidRPr="00FE17EA">
        <w:rPr>
          <w:rFonts w:ascii="GHEA Grapalat" w:hAnsi="GHEA Grapalat"/>
          <w:color w:val="000000"/>
          <w:lang w:val="hy-AM"/>
        </w:rPr>
        <w:t xml:space="preserve"> Կառա</w:t>
      </w:r>
      <w:r w:rsidRPr="00FE17EA">
        <w:rPr>
          <w:rFonts w:ascii="GHEA Grapalat" w:hAnsi="GHEA Grapalat"/>
          <w:color w:val="000000"/>
          <w:lang w:val="hy-AM"/>
        </w:rPr>
        <w:softHyphen/>
        <w:t>վա</w:t>
      </w:r>
      <w:r>
        <w:rPr>
          <w:rFonts w:ascii="GHEA Grapalat" w:hAnsi="GHEA Grapalat"/>
          <w:color w:val="000000"/>
          <w:lang w:val="hy-AM"/>
        </w:rPr>
        <w:softHyphen/>
      </w:r>
      <w:r w:rsidRPr="00FE17EA">
        <w:rPr>
          <w:rFonts w:ascii="GHEA Grapalat" w:hAnsi="GHEA Grapalat"/>
          <w:color w:val="000000"/>
          <w:lang w:val="hy-AM"/>
        </w:rPr>
        <w:t>րու</w:t>
      </w:r>
      <w:r>
        <w:rPr>
          <w:rFonts w:ascii="GHEA Grapalat" w:hAnsi="GHEA Grapalat"/>
          <w:color w:val="000000"/>
          <w:lang w:val="hy-AM"/>
        </w:rPr>
        <w:softHyphen/>
      </w:r>
      <w:r w:rsidRPr="00FE17EA">
        <w:rPr>
          <w:rFonts w:ascii="GHEA Grapalat" w:hAnsi="GHEA Grapalat"/>
          <w:color w:val="000000"/>
          <w:lang w:val="hy-AM"/>
        </w:rPr>
        <w:t>թյան սահմանված քաղաքականության ուղղություններից</w:t>
      </w:r>
      <w:r w:rsidR="00A014F0" w:rsidRPr="006F0E6A">
        <w:rPr>
          <w:rFonts w:ascii="GHEA Grapalat" w:hAnsi="GHEA Grapalat"/>
          <w:color w:val="000000"/>
          <w:lang w:val="hy-AM"/>
        </w:rPr>
        <w:t>:</w:t>
      </w:r>
      <w:r w:rsidR="00824172">
        <w:rPr>
          <w:rFonts w:ascii="GHEA Grapalat" w:hAnsi="GHEA Grapalat"/>
          <w:color w:val="000000"/>
          <w:lang w:val="hy-AM"/>
        </w:rPr>
        <w:t xml:space="preserve"> Մյուս կողմից նախագծի ընդուն</w:t>
      </w:r>
      <w:r w:rsidR="00824172">
        <w:rPr>
          <w:rFonts w:ascii="GHEA Grapalat" w:hAnsi="GHEA Grapalat"/>
          <w:color w:val="000000"/>
          <w:lang w:val="hy-AM"/>
        </w:rPr>
        <w:softHyphen/>
        <w:t xml:space="preserve">ման անհրաժեշտությունը բխում է </w:t>
      </w:r>
      <w:r w:rsidR="00824172" w:rsidRPr="00FE17EA">
        <w:rPr>
          <w:rFonts w:ascii="GHEA Grapalat" w:hAnsi="GHEA Grapalat"/>
          <w:color w:val="000000"/>
          <w:lang w:val="hy-AM"/>
        </w:rPr>
        <w:t>գույքային հարկերի համակարգը կատարելագործելու</w:t>
      </w:r>
      <w:r w:rsidR="00076929">
        <w:rPr>
          <w:rFonts w:ascii="GHEA Grapalat" w:hAnsi="GHEA Grapalat"/>
          <w:color w:val="000000"/>
          <w:lang w:val="hy-AM"/>
        </w:rPr>
        <w:t>ն</w:t>
      </w:r>
      <w:r w:rsidR="00824172">
        <w:rPr>
          <w:rFonts w:ascii="GHEA Grapalat" w:hAnsi="GHEA Grapalat"/>
          <w:color w:val="000000"/>
          <w:lang w:val="hy-AM"/>
        </w:rPr>
        <w:t xml:space="preserve"> ուղղ</w:t>
      </w:r>
      <w:r w:rsidR="00824172">
        <w:rPr>
          <w:rFonts w:ascii="GHEA Grapalat" w:hAnsi="GHEA Grapalat"/>
          <w:color w:val="000000"/>
          <w:lang w:val="hy-AM"/>
        </w:rPr>
        <w:softHyphen/>
        <w:t xml:space="preserve">ված՝ </w:t>
      </w:r>
      <w:r w:rsidR="001B3486">
        <w:rPr>
          <w:rFonts w:ascii="GHEA Grapalat" w:hAnsi="GHEA Grapalat"/>
          <w:color w:val="000000"/>
          <w:lang w:val="hy-AM"/>
        </w:rPr>
        <w:t>Կառավարության կողմից իրականացվող քաղաքականությունից:</w:t>
      </w:r>
    </w:p>
    <w:sectPr w:rsidR="00541DEF" w:rsidRPr="00A014F0" w:rsidSect="001B3486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61128" w14:textId="77777777" w:rsidR="00993874" w:rsidRDefault="00993874" w:rsidP="000C577F">
      <w:r>
        <w:separator/>
      </w:r>
    </w:p>
  </w:endnote>
  <w:endnote w:type="continuationSeparator" w:id="0">
    <w:p w14:paraId="27234E00" w14:textId="77777777" w:rsidR="00993874" w:rsidRDefault="00993874" w:rsidP="000C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8253B" w14:textId="77777777" w:rsidR="00993874" w:rsidRDefault="00993874" w:rsidP="000C577F">
      <w:r>
        <w:separator/>
      </w:r>
    </w:p>
  </w:footnote>
  <w:footnote w:type="continuationSeparator" w:id="0">
    <w:p w14:paraId="47A6F5F7" w14:textId="77777777" w:rsidR="00993874" w:rsidRDefault="00993874" w:rsidP="000C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156"/>
    <w:multiLevelType w:val="hybridMultilevel"/>
    <w:tmpl w:val="265E2F54"/>
    <w:lvl w:ilvl="0" w:tplc="040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1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06A5CBD"/>
    <w:multiLevelType w:val="hybridMultilevel"/>
    <w:tmpl w:val="DF263486"/>
    <w:lvl w:ilvl="0" w:tplc="BC582E4E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1313"/>
    <w:multiLevelType w:val="hybridMultilevel"/>
    <w:tmpl w:val="EBBC5244"/>
    <w:lvl w:ilvl="0" w:tplc="04090011">
      <w:start w:val="1"/>
      <w:numFmt w:val="decimal"/>
      <w:lvlText w:val="%1)"/>
      <w:lvlJc w:val="left"/>
      <w:pPr>
        <w:ind w:left="793" w:hanging="360"/>
      </w:p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" w15:restartNumberingAfterBreak="0">
    <w:nsid w:val="196434C1"/>
    <w:multiLevelType w:val="multilevel"/>
    <w:tmpl w:val="325C6F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5" w15:restartNumberingAfterBreak="0">
    <w:nsid w:val="1CF50F4B"/>
    <w:multiLevelType w:val="hybridMultilevel"/>
    <w:tmpl w:val="AC4ED9E2"/>
    <w:lvl w:ilvl="0" w:tplc="39DE42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3239"/>
    <w:multiLevelType w:val="hybridMultilevel"/>
    <w:tmpl w:val="96C6D298"/>
    <w:lvl w:ilvl="0" w:tplc="9EEAF398">
      <w:start w:val="1"/>
      <w:numFmt w:val="decimal"/>
      <w:lvlText w:val="%1."/>
      <w:lvlJc w:val="left"/>
      <w:pPr>
        <w:tabs>
          <w:tab w:val="num" w:pos="263"/>
        </w:tabs>
        <w:ind w:left="-37" w:firstLine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27FB5"/>
    <w:multiLevelType w:val="hybridMultilevel"/>
    <w:tmpl w:val="8020BC60"/>
    <w:lvl w:ilvl="0" w:tplc="0409000F">
      <w:start w:val="1"/>
      <w:numFmt w:val="decimal"/>
      <w:lvlText w:val="%1."/>
      <w:lvlJc w:val="left"/>
      <w:pPr>
        <w:ind w:left="376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C2347"/>
    <w:multiLevelType w:val="hybridMultilevel"/>
    <w:tmpl w:val="0AE662AE"/>
    <w:lvl w:ilvl="0" w:tplc="1E88A0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7F48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2A81757"/>
    <w:multiLevelType w:val="hybridMultilevel"/>
    <w:tmpl w:val="25DCAE8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3976590"/>
    <w:multiLevelType w:val="hybridMultilevel"/>
    <w:tmpl w:val="2FB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399F5005"/>
    <w:multiLevelType w:val="hybridMultilevel"/>
    <w:tmpl w:val="2FC03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F2C1E"/>
    <w:multiLevelType w:val="hybridMultilevel"/>
    <w:tmpl w:val="DAC67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87E77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701E3"/>
    <w:multiLevelType w:val="hybridMultilevel"/>
    <w:tmpl w:val="9094F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3D9B26C9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902DCA"/>
    <w:multiLevelType w:val="hybridMultilevel"/>
    <w:tmpl w:val="16FE8D7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B85790"/>
    <w:multiLevelType w:val="hybridMultilevel"/>
    <w:tmpl w:val="6456BED8"/>
    <w:lvl w:ilvl="0" w:tplc="041C0E9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14E94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6792998"/>
    <w:multiLevelType w:val="hybridMultilevel"/>
    <w:tmpl w:val="C04A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77D7F"/>
    <w:multiLevelType w:val="hybridMultilevel"/>
    <w:tmpl w:val="90BC0580"/>
    <w:lvl w:ilvl="0" w:tplc="0409000F">
      <w:start w:val="1"/>
      <w:numFmt w:val="decimal"/>
      <w:lvlText w:val="%1."/>
      <w:lvlJc w:val="left"/>
      <w:pPr>
        <w:ind w:left="376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51B68"/>
    <w:multiLevelType w:val="hybridMultilevel"/>
    <w:tmpl w:val="AE489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071D3"/>
    <w:multiLevelType w:val="hybridMultilevel"/>
    <w:tmpl w:val="2CF06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C54D1"/>
    <w:multiLevelType w:val="hybridMultilevel"/>
    <w:tmpl w:val="C04A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E5D4E"/>
    <w:multiLevelType w:val="hybridMultilevel"/>
    <w:tmpl w:val="E7F2D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51698"/>
    <w:multiLevelType w:val="hybridMultilevel"/>
    <w:tmpl w:val="16307DA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7" w15:restartNumberingAfterBreak="0">
    <w:nsid w:val="762C3A07"/>
    <w:multiLevelType w:val="hybridMultilevel"/>
    <w:tmpl w:val="C420A4C4"/>
    <w:lvl w:ilvl="0" w:tplc="0409000F">
      <w:start w:val="1"/>
      <w:numFmt w:val="decimal"/>
      <w:lvlText w:val="%1."/>
      <w:lvlJc w:val="left"/>
      <w:pPr>
        <w:ind w:left="1282" w:hanging="360"/>
      </w:p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8" w15:restartNumberingAfterBreak="0">
    <w:nsid w:val="77C93EE7"/>
    <w:multiLevelType w:val="hybridMultilevel"/>
    <w:tmpl w:val="459A9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24"/>
  </w:num>
  <w:num w:numId="12">
    <w:abstractNumId w:val="23"/>
  </w:num>
  <w:num w:numId="13">
    <w:abstractNumId w:val="22"/>
  </w:num>
  <w:num w:numId="14">
    <w:abstractNumId w:val="20"/>
  </w:num>
  <w:num w:numId="15">
    <w:abstractNumId w:val="25"/>
  </w:num>
  <w:num w:numId="16">
    <w:abstractNumId w:val="13"/>
  </w:num>
  <w:num w:numId="17">
    <w:abstractNumId w:val="7"/>
  </w:num>
  <w:num w:numId="18">
    <w:abstractNumId w:val="10"/>
  </w:num>
  <w:num w:numId="19">
    <w:abstractNumId w:val="27"/>
  </w:num>
  <w:num w:numId="20">
    <w:abstractNumId w:val="18"/>
  </w:num>
  <w:num w:numId="21">
    <w:abstractNumId w:val="16"/>
  </w:num>
  <w:num w:numId="22">
    <w:abstractNumId w:val="19"/>
  </w:num>
  <w:num w:numId="23">
    <w:abstractNumId w:val="21"/>
  </w:num>
  <w:num w:numId="24">
    <w:abstractNumId w:val="28"/>
  </w:num>
  <w:num w:numId="25">
    <w:abstractNumId w:val="2"/>
  </w:num>
  <w:num w:numId="26">
    <w:abstractNumId w:val="26"/>
  </w:num>
  <w:num w:numId="27">
    <w:abstractNumId w:val="15"/>
  </w:num>
  <w:num w:numId="28">
    <w:abstractNumId w:val="8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09"/>
    <w:rsid w:val="00000997"/>
    <w:rsid w:val="00011334"/>
    <w:rsid w:val="000119D8"/>
    <w:rsid w:val="00016898"/>
    <w:rsid w:val="00021DD4"/>
    <w:rsid w:val="00030F9B"/>
    <w:rsid w:val="00034CFE"/>
    <w:rsid w:val="000371FB"/>
    <w:rsid w:val="00042E4A"/>
    <w:rsid w:val="000433A8"/>
    <w:rsid w:val="00043430"/>
    <w:rsid w:val="0005318D"/>
    <w:rsid w:val="0005328E"/>
    <w:rsid w:val="0005386D"/>
    <w:rsid w:val="00057C83"/>
    <w:rsid w:val="0006421F"/>
    <w:rsid w:val="00076929"/>
    <w:rsid w:val="000821CC"/>
    <w:rsid w:val="00090AA1"/>
    <w:rsid w:val="000919A9"/>
    <w:rsid w:val="00097A58"/>
    <w:rsid w:val="000A30FD"/>
    <w:rsid w:val="000B439A"/>
    <w:rsid w:val="000B5879"/>
    <w:rsid w:val="000C577F"/>
    <w:rsid w:val="000C585D"/>
    <w:rsid w:val="000C7742"/>
    <w:rsid w:val="000D5C03"/>
    <w:rsid w:val="000D723F"/>
    <w:rsid w:val="000E63D1"/>
    <w:rsid w:val="00106F16"/>
    <w:rsid w:val="00107BD0"/>
    <w:rsid w:val="0011350C"/>
    <w:rsid w:val="001238CD"/>
    <w:rsid w:val="00132E3C"/>
    <w:rsid w:val="001339E9"/>
    <w:rsid w:val="0015068A"/>
    <w:rsid w:val="0015689C"/>
    <w:rsid w:val="00167470"/>
    <w:rsid w:val="00174891"/>
    <w:rsid w:val="00175436"/>
    <w:rsid w:val="00183F68"/>
    <w:rsid w:val="00186E7A"/>
    <w:rsid w:val="00190CA8"/>
    <w:rsid w:val="00193C41"/>
    <w:rsid w:val="00194F04"/>
    <w:rsid w:val="001A757C"/>
    <w:rsid w:val="001B1B2B"/>
    <w:rsid w:val="001B33CA"/>
    <w:rsid w:val="001B3486"/>
    <w:rsid w:val="001D44E5"/>
    <w:rsid w:val="001E135A"/>
    <w:rsid w:val="001F3E46"/>
    <w:rsid w:val="001F4AC5"/>
    <w:rsid w:val="002002DC"/>
    <w:rsid w:val="00203A46"/>
    <w:rsid w:val="002051C7"/>
    <w:rsid w:val="002172D1"/>
    <w:rsid w:val="002175AA"/>
    <w:rsid w:val="0022580A"/>
    <w:rsid w:val="0024374A"/>
    <w:rsid w:val="00244099"/>
    <w:rsid w:val="002466FD"/>
    <w:rsid w:val="00247F2B"/>
    <w:rsid w:val="002502AF"/>
    <w:rsid w:val="0025359D"/>
    <w:rsid w:val="0025602D"/>
    <w:rsid w:val="00261989"/>
    <w:rsid w:val="00267620"/>
    <w:rsid w:val="00275E6D"/>
    <w:rsid w:val="00275FFE"/>
    <w:rsid w:val="00280350"/>
    <w:rsid w:val="002828D7"/>
    <w:rsid w:val="00292D11"/>
    <w:rsid w:val="00295773"/>
    <w:rsid w:val="002A24E8"/>
    <w:rsid w:val="002A2E3B"/>
    <w:rsid w:val="002A3FF5"/>
    <w:rsid w:val="002A48CB"/>
    <w:rsid w:val="002A52BD"/>
    <w:rsid w:val="002B2D40"/>
    <w:rsid w:val="002B41AC"/>
    <w:rsid w:val="002C6579"/>
    <w:rsid w:val="002D38FE"/>
    <w:rsid w:val="002D5CCD"/>
    <w:rsid w:val="002E1366"/>
    <w:rsid w:val="002F29AB"/>
    <w:rsid w:val="002F3A6E"/>
    <w:rsid w:val="00305066"/>
    <w:rsid w:val="0030780A"/>
    <w:rsid w:val="003311C2"/>
    <w:rsid w:val="00332960"/>
    <w:rsid w:val="003419CB"/>
    <w:rsid w:val="00343C35"/>
    <w:rsid w:val="00351AB3"/>
    <w:rsid w:val="0035221F"/>
    <w:rsid w:val="00354921"/>
    <w:rsid w:val="00354F5F"/>
    <w:rsid w:val="0035533B"/>
    <w:rsid w:val="003666C4"/>
    <w:rsid w:val="0037552C"/>
    <w:rsid w:val="00382921"/>
    <w:rsid w:val="003837B5"/>
    <w:rsid w:val="00387263"/>
    <w:rsid w:val="003955B4"/>
    <w:rsid w:val="003A0DB3"/>
    <w:rsid w:val="003D21B8"/>
    <w:rsid w:val="003E56A0"/>
    <w:rsid w:val="003F0A4A"/>
    <w:rsid w:val="003F425D"/>
    <w:rsid w:val="004075AA"/>
    <w:rsid w:val="00412AC2"/>
    <w:rsid w:val="0041410C"/>
    <w:rsid w:val="00414EE9"/>
    <w:rsid w:val="00421727"/>
    <w:rsid w:val="004228A8"/>
    <w:rsid w:val="00435BE8"/>
    <w:rsid w:val="00437C74"/>
    <w:rsid w:val="004422D7"/>
    <w:rsid w:val="00442AE9"/>
    <w:rsid w:val="00451F92"/>
    <w:rsid w:val="00455B83"/>
    <w:rsid w:val="00460263"/>
    <w:rsid w:val="00461BAA"/>
    <w:rsid w:val="0046492F"/>
    <w:rsid w:val="004716C5"/>
    <w:rsid w:val="00472B1F"/>
    <w:rsid w:val="004830E0"/>
    <w:rsid w:val="004A0A12"/>
    <w:rsid w:val="004A1917"/>
    <w:rsid w:val="004A29D7"/>
    <w:rsid w:val="004A486A"/>
    <w:rsid w:val="004B35B2"/>
    <w:rsid w:val="004C0A11"/>
    <w:rsid w:val="004C1426"/>
    <w:rsid w:val="004C17AB"/>
    <w:rsid w:val="004C1B1D"/>
    <w:rsid w:val="004C6C45"/>
    <w:rsid w:val="004C7970"/>
    <w:rsid w:val="004D1F93"/>
    <w:rsid w:val="004D276A"/>
    <w:rsid w:val="004D3CC7"/>
    <w:rsid w:val="004E2F3F"/>
    <w:rsid w:val="004E455E"/>
    <w:rsid w:val="004E6324"/>
    <w:rsid w:val="00504D27"/>
    <w:rsid w:val="00507756"/>
    <w:rsid w:val="00512B65"/>
    <w:rsid w:val="00524C6E"/>
    <w:rsid w:val="00537558"/>
    <w:rsid w:val="00541DEF"/>
    <w:rsid w:val="0054659B"/>
    <w:rsid w:val="005478BE"/>
    <w:rsid w:val="00553E1B"/>
    <w:rsid w:val="00570B92"/>
    <w:rsid w:val="00572CEF"/>
    <w:rsid w:val="00576753"/>
    <w:rsid w:val="00580CB6"/>
    <w:rsid w:val="00590302"/>
    <w:rsid w:val="00591A1E"/>
    <w:rsid w:val="00591B8C"/>
    <w:rsid w:val="005A0574"/>
    <w:rsid w:val="005A2E5A"/>
    <w:rsid w:val="005E322B"/>
    <w:rsid w:val="005E33A9"/>
    <w:rsid w:val="005E79AD"/>
    <w:rsid w:val="005F1006"/>
    <w:rsid w:val="005F19A3"/>
    <w:rsid w:val="005F3775"/>
    <w:rsid w:val="0060261F"/>
    <w:rsid w:val="006060E4"/>
    <w:rsid w:val="00613505"/>
    <w:rsid w:val="00616E5D"/>
    <w:rsid w:val="006249FC"/>
    <w:rsid w:val="00633659"/>
    <w:rsid w:val="006356B9"/>
    <w:rsid w:val="00636BC1"/>
    <w:rsid w:val="006446DC"/>
    <w:rsid w:val="006502ED"/>
    <w:rsid w:val="006579C2"/>
    <w:rsid w:val="00676334"/>
    <w:rsid w:val="00685A76"/>
    <w:rsid w:val="00693771"/>
    <w:rsid w:val="00695719"/>
    <w:rsid w:val="006A07FE"/>
    <w:rsid w:val="006A6B85"/>
    <w:rsid w:val="006B71A1"/>
    <w:rsid w:val="006C1F26"/>
    <w:rsid w:val="006C4906"/>
    <w:rsid w:val="006D068B"/>
    <w:rsid w:val="006E5E88"/>
    <w:rsid w:val="006F7643"/>
    <w:rsid w:val="00703623"/>
    <w:rsid w:val="00704ECB"/>
    <w:rsid w:val="00705F97"/>
    <w:rsid w:val="00707A48"/>
    <w:rsid w:val="00712635"/>
    <w:rsid w:val="00713C8B"/>
    <w:rsid w:val="00716630"/>
    <w:rsid w:val="00717D31"/>
    <w:rsid w:val="00717D84"/>
    <w:rsid w:val="00724BE4"/>
    <w:rsid w:val="007268F7"/>
    <w:rsid w:val="0073030F"/>
    <w:rsid w:val="00744EEA"/>
    <w:rsid w:val="00744FAB"/>
    <w:rsid w:val="00747A67"/>
    <w:rsid w:val="00747E7B"/>
    <w:rsid w:val="007555DA"/>
    <w:rsid w:val="00760C01"/>
    <w:rsid w:val="00767ACD"/>
    <w:rsid w:val="00772A89"/>
    <w:rsid w:val="007750D5"/>
    <w:rsid w:val="00787480"/>
    <w:rsid w:val="007A401C"/>
    <w:rsid w:val="007B0F7F"/>
    <w:rsid w:val="007B7AAC"/>
    <w:rsid w:val="007D3BA5"/>
    <w:rsid w:val="007D5750"/>
    <w:rsid w:val="007E2AA0"/>
    <w:rsid w:val="007E5DDC"/>
    <w:rsid w:val="007E686F"/>
    <w:rsid w:val="007E7BB6"/>
    <w:rsid w:val="007F3FE7"/>
    <w:rsid w:val="007F7447"/>
    <w:rsid w:val="00801B63"/>
    <w:rsid w:val="00802394"/>
    <w:rsid w:val="00803B5F"/>
    <w:rsid w:val="00811ECE"/>
    <w:rsid w:val="008174CC"/>
    <w:rsid w:val="00822E11"/>
    <w:rsid w:val="00824172"/>
    <w:rsid w:val="0082460F"/>
    <w:rsid w:val="008346B3"/>
    <w:rsid w:val="008414C8"/>
    <w:rsid w:val="00841662"/>
    <w:rsid w:val="008432C3"/>
    <w:rsid w:val="00843362"/>
    <w:rsid w:val="008459E8"/>
    <w:rsid w:val="00852228"/>
    <w:rsid w:val="00863086"/>
    <w:rsid w:val="00863933"/>
    <w:rsid w:val="00863AFC"/>
    <w:rsid w:val="00870F3A"/>
    <w:rsid w:val="00874519"/>
    <w:rsid w:val="00874F29"/>
    <w:rsid w:val="00882E2D"/>
    <w:rsid w:val="00897EF5"/>
    <w:rsid w:val="008A01A2"/>
    <w:rsid w:val="008A5907"/>
    <w:rsid w:val="008B21A4"/>
    <w:rsid w:val="008B3D6B"/>
    <w:rsid w:val="008B7B1C"/>
    <w:rsid w:val="008C4816"/>
    <w:rsid w:val="008D0B17"/>
    <w:rsid w:val="008D0CF5"/>
    <w:rsid w:val="008D1824"/>
    <w:rsid w:val="008D6913"/>
    <w:rsid w:val="008E05AD"/>
    <w:rsid w:val="008F586B"/>
    <w:rsid w:val="009019D4"/>
    <w:rsid w:val="0090231F"/>
    <w:rsid w:val="009054D1"/>
    <w:rsid w:val="00912DF9"/>
    <w:rsid w:val="00913010"/>
    <w:rsid w:val="00913CCD"/>
    <w:rsid w:val="009179E6"/>
    <w:rsid w:val="009224A9"/>
    <w:rsid w:val="009270E5"/>
    <w:rsid w:val="00931BEC"/>
    <w:rsid w:val="00940B09"/>
    <w:rsid w:val="0094393C"/>
    <w:rsid w:val="0095311C"/>
    <w:rsid w:val="0096262E"/>
    <w:rsid w:val="009745F9"/>
    <w:rsid w:val="00990CC0"/>
    <w:rsid w:val="009928E5"/>
    <w:rsid w:val="0099343F"/>
    <w:rsid w:val="00993874"/>
    <w:rsid w:val="009B31B3"/>
    <w:rsid w:val="009C0C9D"/>
    <w:rsid w:val="009D052A"/>
    <w:rsid w:val="009D3483"/>
    <w:rsid w:val="009D5455"/>
    <w:rsid w:val="009E341F"/>
    <w:rsid w:val="009E5A64"/>
    <w:rsid w:val="009F0AFB"/>
    <w:rsid w:val="009F3C0D"/>
    <w:rsid w:val="00A014F0"/>
    <w:rsid w:val="00A01EAB"/>
    <w:rsid w:val="00A07012"/>
    <w:rsid w:val="00A12A50"/>
    <w:rsid w:val="00A1534B"/>
    <w:rsid w:val="00A166E6"/>
    <w:rsid w:val="00A174D6"/>
    <w:rsid w:val="00A17D14"/>
    <w:rsid w:val="00A2075C"/>
    <w:rsid w:val="00A218F1"/>
    <w:rsid w:val="00A277E4"/>
    <w:rsid w:val="00A420DA"/>
    <w:rsid w:val="00A420E5"/>
    <w:rsid w:val="00A52AE9"/>
    <w:rsid w:val="00A56D10"/>
    <w:rsid w:val="00A6151E"/>
    <w:rsid w:val="00A64109"/>
    <w:rsid w:val="00A8119F"/>
    <w:rsid w:val="00A83FC4"/>
    <w:rsid w:val="00A8675A"/>
    <w:rsid w:val="00A90E4F"/>
    <w:rsid w:val="00A92A8E"/>
    <w:rsid w:val="00A92C00"/>
    <w:rsid w:val="00A9574E"/>
    <w:rsid w:val="00A97EA5"/>
    <w:rsid w:val="00AA6802"/>
    <w:rsid w:val="00AA6C94"/>
    <w:rsid w:val="00AD3F8A"/>
    <w:rsid w:val="00AE407A"/>
    <w:rsid w:val="00AE5FEC"/>
    <w:rsid w:val="00AF3F7F"/>
    <w:rsid w:val="00B073FE"/>
    <w:rsid w:val="00B11313"/>
    <w:rsid w:val="00B11DD9"/>
    <w:rsid w:val="00B14942"/>
    <w:rsid w:val="00B14D83"/>
    <w:rsid w:val="00B16DC3"/>
    <w:rsid w:val="00B1790D"/>
    <w:rsid w:val="00B27AD9"/>
    <w:rsid w:val="00B30B97"/>
    <w:rsid w:val="00B31082"/>
    <w:rsid w:val="00B34020"/>
    <w:rsid w:val="00B54989"/>
    <w:rsid w:val="00B55843"/>
    <w:rsid w:val="00B55BE1"/>
    <w:rsid w:val="00B5669D"/>
    <w:rsid w:val="00B71C44"/>
    <w:rsid w:val="00B76480"/>
    <w:rsid w:val="00B8601F"/>
    <w:rsid w:val="00B94EE1"/>
    <w:rsid w:val="00BA7649"/>
    <w:rsid w:val="00BB1BF9"/>
    <w:rsid w:val="00BD1D33"/>
    <w:rsid w:val="00BE2F88"/>
    <w:rsid w:val="00BE4982"/>
    <w:rsid w:val="00BF36A5"/>
    <w:rsid w:val="00BF3FBF"/>
    <w:rsid w:val="00BF5F84"/>
    <w:rsid w:val="00BF7EDD"/>
    <w:rsid w:val="00C11CBF"/>
    <w:rsid w:val="00C22C66"/>
    <w:rsid w:val="00C231BF"/>
    <w:rsid w:val="00C31F78"/>
    <w:rsid w:val="00C338D3"/>
    <w:rsid w:val="00C53E25"/>
    <w:rsid w:val="00C652EC"/>
    <w:rsid w:val="00C733A2"/>
    <w:rsid w:val="00C87E75"/>
    <w:rsid w:val="00C90589"/>
    <w:rsid w:val="00C90F60"/>
    <w:rsid w:val="00C922EF"/>
    <w:rsid w:val="00CA3088"/>
    <w:rsid w:val="00CA527A"/>
    <w:rsid w:val="00CB0FBF"/>
    <w:rsid w:val="00CB7397"/>
    <w:rsid w:val="00CB7FCF"/>
    <w:rsid w:val="00CC1F45"/>
    <w:rsid w:val="00CC520D"/>
    <w:rsid w:val="00CF4CEE"/>
    <w:rsid w:val="00D011EC"/>
    <w:rsid w:val="00D0146C"/>
    <w:rsid w:val="00D0366C"/>
    <w:rsid w:val="00D03C1C"/>
    <w:rsid w:val="00D1093D"/>
    <w:rsid w:val="00D15617"/>
    <w:rsid w:val="00D17BE9"/>
    <w:rsid w:val="00D2169C"/>
    <w:rsid w:val="00D45CC6"/>
    <w:rsid w:val="00D539CC"/>
    <w:rsid w:val="00D56DDD"/>
    <w:rsid w:val="00D70C19"/>
    <w:rsid w:val="00D71ECB"/>
    <w:rsid w:val="00D80973"/>
    <w:rsid w:val="00DA3BF7"/>
    <w:rsid w:val="00DA6B8F"/>
    <w:rsid w:val="00DB5AC2"/>
    <w:rsid w:val="00DC2345"/>
    <w:rsid w:val="00DC2E1F"/>
    <w:rsid w:val="00DC468A"/>
    <w:rsid w:val="00DD630D"/>
    <w:rsid w:val="00DF2617"/>
    <w:rsid w:val="00E02DA4"/>
    <w:rsid w:val="00E07254"/>
    <w:rsid w:val="00E12DA6"/>
    <w:rsid w:val="00E13888"/>
    <w:rsid w:val="00E14E82"/>
    <w:rsid w:val="00E158CB"/>
    <w:rsid w:val="00E26F28"/>
    <w:rsid w:val="00E536D1"/>
    <w:rsid w:val="00E66403"/>
    <w:rsid w:val="00E73C09"/>
    <w:rsid w:val="00E745F4"/>
    <w:rsid w:val="00E7525B"/>
    <w:rsid w:val="00E76A32"/>
    <w:rsid w:val="00E800C7"/>
    <w:rsid w:val="00E85EDB"/>
    <w:rsid w:val="00E87F90"/>
    <w:rsid w:val="00E9730D"/>
    <w:rsid w:val="00EA3FC9"/>
    <w:rsid w:val="00EA474D"/>
    <w:rsid w:val="00EB2C44"/>
    <w:rsid w:val="00EB4B83"/>
    <w:rsid w:val="00EC0F0C"/>
    <w:rsid w:val="00EC7087"/>
    <w:rsid w:val="00EC7248"/>
    <w:rsid w:val="00ED0C7D"/>
    <w:rsid w:val="00EE4A7F"/>
    <w:rsid w:val="00EF54A3"/>
    <w:rsid w:val="00F072E0"/>
    <w:rsid w:val="00F21B92"/>
    <w:rsid w:val="00F350F6"/>
    <w:rsid w:val="00F36164"/>
    <w:rsid w:val="00F36B16"/>
    <w:rsid w:val="00F432E0"/>
    <w:rsid w:val="00F4463A"/>
    <w:rsid w:val="00F50ABA"/>
    <w:rsid w:val="00F50D25"/>
    <w:rsid w:val="00F533D7"/>
    <w:rsid w:val="00F82AB0"/>
    <w:rsid w:val="00F92161"/>
    <w:rsid w:val="00F95B94"/>
    <w:rsid w:val="00FB195E"/>
    <w:rsid w:val="00FB3B5B"/>
    <w:rsid w:val="00FC5150"/>
    <w:rsid w:val="00FE0212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FB0CB"/>
  <w15:docId w15:val="{1B7C3015-9A82-47EA-B538-2FAFF4E8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BF7"/>
    <w:pPr>
      <w:spacing w:after="0" w:line="240" w:lineRule="auto"/>
    </w:pPr>
    <w:rPr>
      <w:rFonts w:ascii="GHEA Mariam" w:eastAsia="Times New Roman" w:hAnsi="GHEA Mari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A3BF7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DA3BF7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A3BF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59030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table" w:styleId="TableGrid">
    <w:name w:val="Table Grid"/>
    <w:basedOn w:val="TableNormal"/>
    <w:uiPriority w:val="39"/>
    <w:rsid w:val="009D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53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53E1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31BEC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1BE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5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7F"/>
    <w:rPr>
      <w:rFonts w:ascii="GHEA Mariam" w:eastAsia="Times New Roman" w:hAnsi="GHEA Mariam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874F29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rsid w:val="0054659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locked/>
    <w:rsid w:val="00351AB3"/>
    <w:rPr>
      <w:rFonts w:ascii="GHEA Mariam" w:eastAsia="Times New Roman" w:hAnsi="GHEA Mariam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C3BE-431D-4F53-9A38-96C60E992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2810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 Aleksanyan1</dc:creator>
  <cp:keywords>https://mul2-minfin.gov.am/tasks/957737/oneclick?token=8984de5aeb5389878f457f48612ec791</cp:keywords>
  <cp:lastModifiedBy>Arman Poghosyan</cp:lastModifiedBy>
  <cp:revision>5</cp:revision>
  <cp:lastPrinted>2019-07-09T07:32:00Z</cp:lastPrinted>
  <dcterms:created xsi:type="dcterms:W3CDTF">2025-02-20T07:15:00Z</dcterms:created>
  <dcterms:modified xsi:type="dcterms:W3CDTF">2025-02-21T08:32:00Z</dcterms:modified>
</cp:coreProperties>
</file>