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B2" w:rsidRDefault="001858B2" w:rsidP="001858B2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rFonts w:ascii="GHEA Grapalat" w:hAnsi="GHEA Grapalat"/>
          <w:bdr w:val="none" w:sz="0" w:space="0" w:color="auto" w:frame="1"/>
        </w:rPr>
      </w:pPr>
    </w:p>
    <w:p w:rsidR="00CD7B9A" w:rsidRPr="00415D14" w:rsidRDefault="00CD7B9A" w:rsidP="00415D1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/>
        </w:rPr>
      </w:pPr>
      <w:r w:rsidRPr="00415D14">
        <w:rPr>
          <w:rStyle w:val="Strong"/>
          <w:rFonts w:ascii="GHEA Grapalat" w:hAnsi="GHEA Grapalat"/>
          <w:bdr w:val="none" w:sz="0" w:space="0" w:color="auto" w:frame="1"/>
        </w:rPr>
        <w:t>ՀԻՄՆԱՎՈՐՈՒՄ</w:t>
      </w:r>
    </w:p>
    <w:p w:rsidR="00CD7B9A" w:rsidRPr="00415D14" w:rsidRDefault="00CD7B9A" w:rsidP="00415D14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i/>
          <w:color w:val="000000"/>
        </w:rPr>
      </w:pPr>
      <w:r w:rsidRPr="00415D14">
        <w:rPr>
          <w:rFonts w:ascii="GHEA Grapalat" w:eastAsia="Times New Roman" w:hAnsi="GHEA Grapalat" w:cs="Times New Roman"/>
          <w:bCs/>
          <w:i/>
          <w:color w:val="000000"/>
        </w:rPr>
        <w:t>«</w:t>
      </w:r>
      <w:proofErr w:type="spellStart"/>
      <w:r w:rsidRPr="00415D14">
        <w:rPr>
          <w:rFonts w:ascii="GHEA Grapalat" w:hAnsi="GHEA Grapalat"/>
          <w:i/>
          <w:color w:val="000000"/>
          <w:shd w:val="clear" w:color="auto" w:fill="FFFFFF"/>
        </w:rPr>
        <w:t>Զենքի</w:t>
      </w:r>
      <w:proofErr w:type="spellEnd"/>
      <w:r w:rsidRPr="00415D14">
        <w:rPr>
          <w:rFonts w:ascii="GHEA Grapalat" w:hAnsi="GHEA Grapalat"/>
          <w:i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i/>
          <w:color w:val="000000"/>
          <w:shd w:val="clear" w:color="auto" w:fill="FFFFFF"/>
        </w:rPr>
        <w:t>շրջանառության</w:t>
      </w:r>
      <w:proofErr w:type="spellEnd"/>
      <w:r w:rsidRPr="00415D14">
        <w:rPr>
          <w:rFonts w:ascii="GHEA Grapalat" w:hAnsi="GHEA Grapalat"/>
          <w:i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i/>
          <w:color w:val="000000"/>
          <w:shd w:val="clear" w:color="auto" w:fill="FFFFFF"/>
        </w:rPr>
        <w:t>կարգավորման</w:t>
      </w:r>
      <w:proofErr w:type="spellEnd"/>
      <w:r w:rsidRPr="00415D14">
        <w:rPr>
          <w:rFonts w:ascii="GHEA Grapalat" w:hAnsi="GHEA Grapalat"/>
          <w:i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i/>
          <w:color w:val="000000"/>
          <w:shd w:val="clear" w:color="auto" w:fill="FFFFFF"/>
        </w:rPr>
        <w:t>մասին</w:t>
      </w:r>
      <w:proofErr w:type="spellEnd"/>
      <w:r w:rsidR="00217EBE" w:rsidRPr="00415D14">
        <w:rPr>
          <w:rFonts w:ascii="GHEA Grapalat" w:hAnsi="GHEA Grapalat"/>
          <w:i/>
          <w:color w:val="000000"/>
          <w:shd w:val="clear" w:color="auto" w:fill="FFFFFF"/>
        </w:rPr>
        <w:t></w:t>
      </w:r>
      <w:r w:rsidRPr="00415D14">
        <w:rPr>
          <w:rFonts w:ascii="GHEA Grapalat" w:eastAsia="Times New Roman" w:hAnsi="GHEA Grapalat" w:cs="Arial Unicode"/>
          <w:bCs/>
          <w:i/>
          <w:color w:val="000000"/>
        </w:rPr>
        <w:t xml:space="preserve"> </w:t>
      </w:r>
      <w:proofErr w:type="spellStart"/>
      <w:r w:rsidRPr="00415D14">
        <w:rPr>
          <w:rFonts w:ascii="GHEA Grapalat" w:eastAsia="Times New Roman" w:hAnsi="GHEA Grapalat" w:cs="Arial Unicode"/>
          <w:bCs/>
          <w:i/>
          <w:color w:val="000000"/>
        </w:rPr>
        <w:t>օրենքում</w:t>
      </w:r>
      <w:proofErr w:type="spellEnd"/>
      <w:r w:rsidRPr="00415D14">
        <w:rPr>
          <w:rFonts w:ascii="Courier New" w:eastAsia="Times New Roman" w:hAnsi="Courier New" w:cs="Courier New"/>
          <w:bCs/>
          <w:i/>
          <w:color w:val="000000"/>
        </w:rPr>
        <w:t> </w:t>
      </w:r>
      <w:proofErr w:type="spellStart"/>
      <w:r w:rsidRPr="00415D14">
        <w:rPr>
          <w:rFonts w:ascii="GHEA Grapalat" w:eastAsia="Times New Roman" w:hAnsi="GHEA Grapalat" w:cs="Arial Unicode"/>
          <w:bCs/>
          <w:i/>
          <w:color w:val="000000"/>
        </w:rPr>
        <w:t>փոփոխություն</w:t>
      </w:r>
      <w:proofErr w:type="spellEnd"/>
      <w:r w:rsidRPr="00415D14">
        <w:rPr>
          <w:rFonts w:ascii="Courier New" w:eastAsia="Times New Roman" w:hAnsi="Courier New" w:cs="Courier New"/>
          <w:bCs/>
          <w:i/>
          <w:color w:val="000000"/>
        </w:rPr>
        <w:t> </w:t>
      </w:r>
      <w:proofErr w:type="spellStart"/>
      <w:r w:rsidRPr="00415D14">
        <w:rPr>
          <w:rFonts w:ascii="GHEA Grapalat" w:eastAsia="Times New Roman" w:hAnsi="GHEA Grapalat" w:cs="Arial Unicode"/>
          <w:bCs/>
          <w:i/>
          <w:color w:val="000000"/>
        </w:rPr>
        <w:t>կատարելու</w:t>
      </w:r>
      <w:proofErr w:type="spellEnd"/>
      <w:r w:rsidRPr="00415D14">
        <w:rPr>
          <w:rFonts w:ascii="Courier New" w:eastAsia="Times New Roman" w:hAnsi="Courier New" w:cs="Courier New"/>
          <w:bCs/>
          <w:i/>
          <w:color w:val="000000"/>
        </w:rPr>
        <w:t> </w:t>
      </w:r>
      <w:proofErr w:type="spellStart"/>
      <w:r w:rsidRPr="00415D14">
        <w:rPr>
          <w:rFonts w:ascii="GHEA Grapalat" w:eastAsia="Times New Roman" w:hAnsi="GHEA Grapalat" w:cs="Arial Unicode"/>
          <w:bCs/>
          <w:i/>
          <w:color w:val="000000"/>
        </w:rPr>
        <w:t>մասին</w:t>
      </w:r>
      <w:proofErr w:type="spellEnd"/>
      <w:r w:rsidRPr="00415D14">
        <w:rPr>
          <w:rStyle w:val="Strong"/>
          <w:rFonts w:ascii="GHEA Grapalat" w:hAnsi="GHEA Grapalat"/>
          <w:b w:val="0"/>
          <w:i/>
          <w:bdr w:val="none" w:sz="0" w:space="0" w:color="auto" w:frame="1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 w:val="0"/>
          <w:i/>
          <w:bdr w:val="none" w:sz="0" w:space="0" w:color="auto" w:frame="1"/>
        </w:rPr>
        <w:t>նախագծի</w:t>
      </w:r>
      <w:proofErr w:type="spellEnd"/>
      <w:r w:rsidRPr="00415D14">
        <w:rPr>
          <w:rStyle w:val="Strong"/>
          <w:rFonts w:ascii="GHEA Grapalat" w:hAnsi="GHEA Grapalat"/>
          <w:b w:val="0"/>
          <w:i/>
          <w:bdr w:val="none" w:sz="0" w:space="0" w:color="auto" w:frame="1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 w:val="0"/>
          <w:i/>
          <w:bdr w:val="none" w:sz="0" w:space="0" w:color="auto" w:frame="1"/>
        </w:rPr>
        <w:t>ընդունման</w:t>
      </w:r>
      <w:proofErr w:type="spellEnd"/>
      <w:r w:rsidRPr="00415D14">
        <w:rPr>
          <w:rStyle w:val="Strong"/>
          <w:rFonts w:ascii="GHEA Grapalat" w:hAnsi="GHEA Grapalat"/>
          <w:b w:val="0"/>
          <w:i/>
          <w:bdr w:val="none" w:sz="0" w:space="0" w:color="auto" w:frame="1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 w:val="0"/>
          <w:i/>
          <w:bdr w:val="none" w:sz="0" w:space="0" w:color="auto" w:frame="1"/>
        </w:rPr>
        <w:t>անհրաժեշտության</w:t>
      </w:r>
      <w:proofErr w:type="spellEnd"/>
    </w:p>
    <w:p w:rsidR="00CD7B9A" w:rsidRPr="001858B2" w:rsidRDefault="00CD7B9A" w:rsidP="001858B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i/>
          <w:color w:val="000000"/>
        </w:rPr>
      </w:pPr>
      <w:r w:rsidRPr="00415D14">
        <w:rPr>
          <w:rStyle w:val="Strong"/>
          <w:rFonts w:ascii="GHEA Grapalat" w:hAnsi="GHEA Grapalat"/>
          <w:b w:val="0"/>
          <w:i/>
          <w:bdr w:val="none" w:sz="0" w:space="0" w:color="auto" w:frame="1"/>
        </w:rPr>
        <w:t xml:space="preserve"> </w:t>
      </w:r>
    </w:p>
    <w:p w:rsidR="00CD7B9A" w:rsidRPr="00415D14" w:rsidRDefault="00CD7B9A" w:rsidP="00415D1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1. 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Կարգավորման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ենթակա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ոլորտի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կամ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խնդրի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սահմանումը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>.</w:t>
      </w:r>
    </w:p>
    <w:p w:rsidR="000F6E19" w:rsidRPr="00415D14" w:rsidRDefault="00CD7B9A" w:rsidP="00415D1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Arial Unicode" w:hAnsi="Arial Unicode"/>
          <w:color w:val="000000"/>
          <w:shd w:val="clear" w:color="auto" w:fill="FFFFFF"/>
        </w:rPr>
      </w:pPr>
      <w:r w:rsidRPr="00415D14">
        <w:rPr>
          <w:rFonts w:ascii="GHEA Grapalat" w:hAnsi="GHEA Grapalat"/>
          <w:color w:val="000000"/>
          <w:shd w:val="clear" w:color="auto" w:fill="FFFFFF"/>
        </w:rPr>
        <w:t>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Զենքի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շրջանառության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կարգավորման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 ՀՀ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(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այսուհետ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Օրենք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) 2-րդ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հոդվածը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սահմանում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Օրենքում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օգտագործվող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հիմնական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հ</w:t>
      </w:r>
      <w:r w:rsidR="000F6E19" w:rsidRPr="00415D14">
        <w:rPr>
          <w:rFonts w:ascii="GHEA Grapalat" w:hAnsi="GHEA Grapalat"/>
          <w:color w:val="000000"/>
          <w:shd w:val="clear" w:color="auto" w:fill="FFFFFF"/>
        </w:rPr>
        <w:t>ասկացությունները</w:t>
      </w:r>
      <w:proofErr w:type="spellEnd"/>
      <w:r w:rsidR="000F6E19" w:rsidRPr="00415D14">
        <w:rPr>
          <w:rFonts w:ascii="GHEA Grapalat" w:hAnsi="GHEA Grapalat"/>
          <w:color w:val="000000"/>
          <w:shd w:val="clear" w:color="auto" w:fill="FFFFFF"/>
        </w:rPr>
        <w:t xml:space="preserve">: </w:t>
      </w:r>
      <w:proofErr w:type="spellStart"/>
      <w:r w:rsidR="000F6E19" w:rsidRPr="00415D14">
        <w:rPr>
          <w:rFonts w:ascii="GHEA Grapalat" w:hAnsi="GHEA Grapalat"/>
          <w:color w:val="000000"/>
          <w:shd w:val="clear" w:color="auto" w:fill="FFFFFF"/>
        </w:rPr>
        <w:t>Նշված</w:t>
      </w:r>
      <w:proofErr w:type="spellEnd"/>
      <w:r w:rsidR="000F6E19"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0F6E19" w:rsidRPr="00415D14">
        <w:rPr>
          <w:rFonts w:ascii="GHEA Grapalat" w:hAnsi="GHEA Grapalat"/>
          <w:color w:val="000000"/>
          <w:shd w:val="clear" w:color="auto" w:fill="FFFFFF"/>
        </w:rPr>
        <w:t>հոդվածի</w:t>
      </w:r>
      <w:proofErr w:type="spellEnd"/>
      <w:r w:rsidR="000F6E19"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415D14">
        <w:rPr>
          <w:rFonts w:ascii="GHEA Grapalat" w:hAnsi="GHEA Grapalat"/>
          <w:color w:val="000000"/>
          <w:shd w:val="clear" w:color="auto" w:fill="FFFFFF"/>
        </w:rPr>
        <w:t xml:space="preserve">1-ին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մասի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38-րդ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կետը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սահմանում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է  </w:t>
      </w:r>
      <w:proofErr w:type="spellStart"/>
      <w:r w:rsidRPr="00415D14">
        <w:rPr>
          <w:rFonts w:ascii="GHEA Grapalat" w:hAnsi="GHEA Grapalat"/>
          <w:bCs/>
          <w:color w:val="000000"/>
          <w:shd w:val="clear" w:color="auto" w:fill="FFFFFF"/>
        </w:rPr>
        <w:t>հանրապետական</w:t>
      </w:r>
      <w:proofErr w:type="spellEnd"/>
      <w:r w:rsidRPr="00415D14">
        <w:rPr>
          <w:rFonts w:ascii="Courier New" w:hAnsi="Courier New" w:cs="Courier New"/>
          <w:bCs/>
          <w:color w:val="000000"/>
          <w:shd w:val="clear" w:color="auto" w:fill="FFFFFF"/>
        </w:rPr>
        <w:t> </w:t>
      </w:r>
      <w:proofErr w:type="spellStart"/>
      <w:r w:rsidRPr="00415D14">
        <w:rPr>
          <w:rFonts w:ascii="GHEA Grapalat" w:hAnsi="GHEA Grapalat"/>
          <w:bCs/>
          <w:color w:val="000000"/>
          <w:shd w:val="clear" w:color="auto" w:fill="FFFFFF"/>
        </w:rPr>
        <w:t>գնդակապարկուճային</w:t>
      </w:r>
      <w:proofErr w:type="spellEnd"/>
      <w:r w:rsidRPr="00415D14">
        <w:rPr>
          <w:rFonts w:ascii="Courier New" w:hAnsi="Courier New" w:cs="Courier New"/>
          <w:bCs/>
          <w:color w:val="000000"/>
          <w:shd w:val="clear" w:color="auto" w:fill="FFFFFF"/>
        </w:rPr>
        <w:t> </w:t>
      </w:r>
      <w:proofErr w:type="spellStart"/>
      <w:r w:rsidRPr="00415D14">
        <w:rPr>
          <w:rFonts w:ascii="GHEA Grapalat" w:hAnsi="GHEA Grapalat"/>
          <w:bCs/>
          <w:color w:val="000000"/>
          <w:shd w:val="clear" w:color="auto" w:fill="FFFFFF"/>
        </w:rPr>
        <w:t>հաշվառման</w:t>
      </w:r>
      <w:proofErr w:type="spellEnd"/>
      <w:r w:rsidRPr="00415D14">
        <w:rPr>
          <w:rFonts w:ascii="Courier New" w:hAnsi="Courier New" w:cs="Courier New"/>
          <w:bCs/>
          <w:color w:val="000000"/>
          <w:shd w:val="clear" w:color="auto" w:fill="FFFFFF"/>
        </w:rPr>
        <w:t> </w:t>
      </w:r>
      <w:proofErr w:type="spellStart"/>
      <w:r w:rsidRPr="00415D14">
        <w:rPr>
          <w:rFonts w:ascii="GHEA Grapalat" w:hAnsi="GHEA Grapalat"/>
          <w:bCs/>
          <w:color w:val="000000"/>
          <w:shd w:val="clear" w:color="auto" w:fill="FFFFFF"/>
        </w:rPr>
        <w:t>քարտադարան</w:t>
      </w:r>
      <w:proofErr w:type="spellEnd"/>
      <w:r w:rsidRPr="00415D14">
        <w:rPr>
          <w:rFonts w:ascii="GHEA Grapalat" w:hAnsi="GHEA Grapalat"/>
          <w:bCs/>
          <w:color w:val="000000"/>
          <w:shd w:val="clear" w:color="auto" w:fill="FFFFFF"/>
        </w:rPr>
        <w:t></w:t>
      </w:r>
      <w:r w:rsidR="000F6E19"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հասկացությունը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համաձայն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որի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այն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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ներքին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գործերի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լիազոր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մարմնի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կողմից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վարվող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տարածքում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կատարված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չբացահայտված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հանցագործությունների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դեպքի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վայրերից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վերցված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(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հայտնաբերված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)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ակոսափող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հրազեններից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կրակված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պարկուճների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գնդակների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հետքեր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ունեցող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փամփուշտների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տարածքում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շրջանառվող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hd w:val="clear" w:color="auto" w:fill="FFFFFF"/>
        </w:rPr>
        <w:t>ակոսափող</w:t>
      </w:r>
      <w:proofErr w:type="spellEnd"/>
      <w:r w:rsidRPr="00415D14">
        <w:rPr>
          <w:rFonts w:ascii="GHEA Grapalat" w:hAnsi="GHEA Grapalat" w:cs="Arial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 w:cs="Arial"/>
          <w:color w:val="000000"/>
          <w:shd w:val="clear" w:color="auto" w:fill="FFFFFF"/>
        </w:rPr>
        <w:t>զենքի</w:t>
      </w:r>
      <w:proofErr w:type="spellEnd"/>
      <w:r w:rsidRPr="00415D14">
        <w:rPr>
          <w:rFonts w:ascii="GHEA Grapalat" w:hAnsi="GHEA Grapalat" w:cs="Arial"/>
          <w:color w:val="000000"/>
          <w:shd w:val="clear" w:color="auto" w:fill="FFFFFF"/>
        </w:rPr>
        <w:t xml:space="preserve"> </w:t>
      </w:r>
      <w:r w:rsidRPr="00415D14">
        <w:rPr>
          <w:rFonts w:ascii="GHEA Grapalat" w:hAnsi="GHEA Grapalat"/>
          <w:color w:val="000000"/>
          <w:shd w:val="clear" w:color="auto" w:fill="FFFFFF"/>
        </w:rPr>
        <w:t>(</w:t>
      </w:r>
      <w:proofErr w:type="spellStart"/>
      <w:r w:rsidRPr="00415D14">
        <w:rPr>
          <w:rFonts w:ascii="GHEA Grapalat" w:hAnsi="GHEA Grapalat" w:cs="Arial Unicode"/>
          <w:color w:val="000000"/>
          <w:shd w:val="clear" w:color="auto" w:fill="FFFFFF"/>
        </w:rPr>
        <w:t>մինչև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12,7 </w:t>
      </w:r>
      <w:proofErr w:type="spellStart"/>
      <w:r w:rsidRPr="00415D14">
        <w:rPr>
          <w:rFonts w:ascii="GHEA Grapalat" w:hAnsi="GHEA Grapalat" w:cs="Arial Unicode"/>
          <w:color w:val="000000"/>
          <w:shd w:val="clear" w:color="auto" w:fill="FFFFFF"/>
        </w:rPr>
        <w:t>մմ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 w:cs="Arial Unicode"/>
          <w:color w:val="000000"/>
          <w:shd w:val="clear" w:color="auto" w:fill="FFFFFF"/>
        </w:rPr>
        <w:t>տրամաչափի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), </w:t>
      </w:r>
      <w:proofErr w:type="spellStart"/>
      <w:r w:rsidRPr="00415D14">
        <w:rPr>
          <w:rFonts w:ascii="GHEA Grapalat" w:hAnsi="GHEA Grapalat" w:cs="Arial Unicode"/>
          <w:color w:val="000000"/>
          <w:shd w:val="clear" w:color="auto" w:fill="FFFFFF"/>
        </w:rPr>
        <w:t>ինչպես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 w:cs="Arial Unicode"/>
          <w:color w:val="000000"/>
          <w:shd w:val="clear" w:color="auto" w:fill="FFFFFF"/>
        </w:rPr>
        <w:t>նաև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 w:cs="Arial Unicode"/>
          <w:color w:val="000000"/>
          <w:shd w:val="clear" w:color="auto" w:fill="FFFFFF"/>
        </w:rPr>
        <w:t>առգրավված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415D14">
        <w:rPr>
          <w:rFonts w:ascii="GHEA Grapalat" w:hAnsi="GHEA Grapalat" w:cs="Arial Unicode"/>
          <w:color w:val="000000"/>
          <w:shd w:val="clear" w:color="auto" w:fill="FFFFFF"/>
        </w:rPr>
        <w:t>հայտնաբերված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415D14">
        <w:rPr>
          <w:rFonts w:ascii="GHEA Grapalat" w:hAnsi="GHEA Grapalat" w:cs="Arial Unicode"/>
          <w:color w:val="000000"/>
          <w:shd w:val="clear" w:color="auto" w:fill="FFFFFF"/>
        </w:rPr>
        <w:t>կամավոր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 w:cs="Arial Unicode"/>
          <w:color w:val="000000"/>
          <w:shd w:val="clear" w:color="auto" w:fill="FFFFFF"/>
        </w:rPr>
        <w:t>հանձնված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415D14">
        <w:rPr>
          <w:rFonts w:ascii="GHEA Grapalat" w:hAnsi="GHEA Grapalat" w:cs="Arial Unicode"/>
          <w:color w:val="000000"/>
          <w:shd w:val="clear" w:color="auto" w:fill="FFFFFF"/>
        </w:rPr>
        <w:t>կորած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(</w:t>
      </w:r>
      <w:proofErr w:type="spellStart"/>
      <w:r w:rsidRPr="00415D14">
        <w:rPr>
          <w:rFonts w:ascii="GHEA Grapalat" w:hAnsi="GHEA Grapalat" w:cs="Arial Unicode"/>
          <w:color w:val="000000"/>
          <w:shd w:val="clear" w:color="auto" w:fill="FFFFFF"/>
        </w:rPr>
        <w:t>հափշտակված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) </w:t>
      </w:r>
      <w:proofErr w:type="spellStart"/>
      <w:r w:rsidRPr="00415D14">
        <w:rPr>
          <w:rFonts w:ascii="GHEA Grapalat" w:hAnsi="GHEA Grapalat" w:cs="Arial Unicode"/>
          <w:color w:val="000000"/>
          <w:shd w:val="clear" w:color="auto" w:fill="FFFFFF"/>
        </w:rPr>
        <w:t>զենքերի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 w:cs="Arial Unicode"/>
          <w:color w:val="000000"/>
          <w:shd w:val="clear" w:color="auto" w:fill="FFFFFF"/>
        </w:rPr>
        <w:t>ձգաբանական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 w:cs="Arial Unicode"/>
          <w:color w:val="000000"/>
          <w:shd w:val="clear" w:color="auto" w:fill="FFFFFF"/>
        </w:rPr>
        <w:t>հետազոտման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 w:cs="Arial Unicode"/>
          <w:color w:val="000000"/>
          <w:shd w:val="clear" w:color="auto" w:fill="FFFFFF"/>
        </w:rPr>
        <w:t>ենթարկված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415D14">
        <w:rPr>
          <w:rFonts w:ascii="GHEA Grapalat" w:hAnsi="GHEA Grapalat" w:cs="Arial Unicode"/>
          <w:color w:val="000000"/>
          <w:shd w:val="clear" w:color="auto" w:fill="FFFFFF"/>
        </w:rPr>
        <w:t>և</w:t>
      </w:r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 w:cs="Arial Unicode"/>
          <w:color w:val="000000"/>
          <w:shd w:val="clear" w:color="auto" w:fill="FFFFFF"/>
        </w:rPr>
        <w:t>նմուշառված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 w:cs="Arial Unicode"/>
          <w:color w:val="000000"/>
          <w:shd w:val="clear" w:color="auto" w:fill="FFFFFF"/>
        </w:rPr>
        <w:t>գնդակների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415D14">
        <w:rPr>
          <w:rFonts w:ascii="GHEA Grapalat" w:hAnsi="GHEA Grapalat" w:cs="Arial Unicode"/>
          <w:color w:val="000000"/>
          <w:shd w:val="clear" w:color="auto" w:fill="FFFFFF"/>
        </w:rPr>
        <w:t>պարկուճների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 w:cs="Arial Unicode"/>
          <w:color w:val="000000"/>
          <w:shd w:val="clear" w:color="auto" w:fill="FFFFFF"/>
        </w:rPr>
        <w:t>հավաք</w:t>
      </w:r>
      <w:r w:rsidRPr="00415D14">
        <w:rPr>
          <w:rFonts w:ascii="GHEA Grapalat" w:hAnsi="GHEA Grapalat"/>
          <w:color w:val="000000"/>
          <w:shd w:val="clear" w:color="auto" w:fill="FFFFFF"/>
        </w:rPr>
        <w:t>ածու</w:t>
      </w:r>
      <w:proofErr w:type="spellEnd"/>
      <w:r w:rsidRPr="00415D14">
        <w:rPr>
          <w:rFonts w:ascii="GHEA Grapalat" w:hAnsi="GHEA Grapalat"/>
          <w:color w:val="000000"/>
          <w:shd w:val="clear" w:color="auto" w:fill="FFFFFF"/>
        </w:rPr>
        <w:t></w:t>
      </w:r>
      <w:r w:rsidR="004162A9" w:rsidRPr="00415D14">
        <w:rPr>
          <w:rFonts w:ascii="GHEA Grapalat" w:hAnsi="GHEA Grapalat"/>
          <w:color w:val="000000"/>
          <w:shd w:val="clear" w:color="auto" w:fill="FFFFFF"/>
        </w:rPr>
        <w:t xml:space="preserve"> է</w:t>
      </w:r>
      <w:r w:rsidR="000F6E19" w:rsidRPr="00415D14">
        <w:rPr>
          <w:rFonts w:ascii="GHEA Grapalat" w:hAnsi="GHEA Grapalat"/>
          <w:color w:val="000000"/>
          <w:shd w:val="clear" w:color="auto" w:fill="FFFFFF"/>
        </w:rPr>
        <w:t>:</w:t>
      </w:r>
      <w:r w:rsidRPr="00415D14">
        <w:rPr>
          <w:rFonts w:ascii="Arial Unicode" w:hAnsi="Arial Unicode"/>
          <w:color w:val="000000"/>
          <w:shd w:val="clear" w:color="auto" w:fill="FFFFFF"/>
        </w:rPr>
        <w:t xml:space="preserve"> </w:t>
      </w:r>
    </w:p>
    <w:p w:rsidR="004162A9" w:rsidRPr="00415D14" w:rsidRDefault="00CD7B9A" w:rsidP="00415D14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2024թ.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մայիսի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2-ին ՀՀ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կառավարությունն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ընդունել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է «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քննչական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կոմիտեի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փորձաքրեագիտական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կենտրոն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ոչ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առևտրային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կազմակերպություն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նաև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ՊՈԱԿ)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ստեղծելու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N650-Ն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որոշումը</w:t>
      </w:r>
      <w:proofErr w:type="spellEnd"/>
      <w:r w:rsidRPr="00415D1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415D14">
        <w:rPr>
          <w:rFonts w:ascii="GHEA Grapalat" w:hAnsi="GHEA Grapalat"/>
          <w:color w:val="000000"/>
          <w:sz w:val="24"/>
          <w:szCs w:val="24"/>
        </w:rPr>
        <w:t xml:space="preserve">և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</w:rPr>
        <w:t>հաստատել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F6E19" w:rsidRPr="00415D14">
        <w:rPr>
          <w:rFonts w:ascii="GHEA Grapalat" w:hAnsi="GHEA Grapalat"/>
          <w:color w:val="000000"/>
          <w:sz w:val="24"/>
          <w:szCs w:val="24"/>
        </w:rPr>
        <w:t>ՊՈԱԿ-ի</w:t>
      </w:r>
      <w:r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</w:rPr>
        <w:t>կանոնադրությունը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</w:rPr>
        <w:t xml:space="preserve">: </w:t>
      </w:r>
      <w:r w:rsidR="00217EBE" w:rsidRPr="00415D14">
        <w:rPr>
          <w:rFonts w:ascii="GHEA Grapalat" w:hAnsi="GHEA Grapalat"/>
          <w:color w:val="000000"/>
          <w:sz w:val="24"/>
          <w:szCs w:val="24"/>
        </w:rPr>
        <w:t>ՊՈԱԿ-ը</w:t>
      </w:r>
      <w:r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</w:rPr>
        <w:t>ձևավորվել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</w:rPr>
        <w:t xml:space="preserve">  է ՀՀ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</w:rPr>
        <w:t>ներքին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</w:rPr>
        <w:t>գործերի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</w:rPr>
        <w:t>նախարարության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</w:rPr>
        <w:t>կազմում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</w:rPr>
        <w:t>լուծարված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</w:rPr>
        <w:t xml:space="preserve"> 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</w:rPr>
        <w:t>փորձաքրեագիտական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</w:rPr>
        <w:t>վարչության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</w:rPr>
        <w:t>հենքի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="004162A9" w:rsidRPr="00415D14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4162A9" w:rsidRPr="00415D14">
        <w:rPr>
          <w:rFonts w:ascii="GHEA Grapalat" w:hAnsi="GHEA Grapalat"/>
          <w:color w:val="000000"/>
          <w:sz w:val="24"/>
          <w:szCs w:val="24"/>
        </w:rPr>
        <w:t>որի</w:t>
      </w:r>
      <w:proofErr w:type="spellEnd"/>
      <w:r w:rsidR="004162A9"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162A9" w:rsidRPr="00415D14">
        <w:rPr>
          <w:rFonts w:ascii="GHEA Grapalat" w:hAnsi="GHEA Grapalat"/>
          <w:color w:val="000000"/>
          <w:sz w:val="24"/>
          <w:szCs w:val="24"/>
        </w:rPr>
        <w:t>ստորաբաժանում</w:t>
      </w:r>
      <w:proofErr w:type="spellEnd"/>
      <w:r w:rsidR="004162A9" w:rsidRPr="00415D14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="004162A9" w:rsidRPr="00415D14">
        <w:rPr>
          <w:rFonts w:ascii="GHEA Grapalat" w:hAnsi="GHEA Grapalat"/>
          <w:color w:val="000000"/>
          <w:sz w:val="24"/>
          <w:szCs w:val="24"/>
        </w:rPr>
        <w:t>հանդիսացել</w:t>
      </w:r>
      <w:proofErr w:type="spellEnd"/>
      <w:r w:rsidR="004162A9"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162A9" w:rsidRPr="00415D14">
        <w:rPr>
          <w:rFonts w:ascii="GHEA Grapalat" w:hAnsi="GHEA Grapalat"/>
          <w:color w:val="000000"/>
          <w:sz w:val="24"/>
          <w:szCs w:val="24"/>
        </w:rPr>
        <w:t>հանրապետական</w:t>
      </w:r>
      <w:proofErr w:type="spellEnd"/>
      <w:r w:rsidR="004162A9"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162A9" w:rsidRPr="00415D14">
        <w:rPr>
          <w:rFonts w:ascii="GHEA Grapalat" w:hAnsi="GHEA Grapalat"/>
          <w:color w:val="000000"/>
          <w:sz w:val="24"/>
          <w:szCs w:val="24"/>
        </w:rPr>
        <w:t>գնդակապարկուճադարանը</w:t>
      </w:r>
      <w:proofErr w:type="spellEnd"/>
      <w:r w:rsidR="004162A9" w:rsidRPr="00415D14">
        <w:rPr>
          <w:rFonts w:ascii="GHEA Grapalat" w:hAnsi="GHEA Grapalat"/>
          <w:color w:val="000000"/>
          <w:sz w:val="24"/>
          <w:szCs w:val="24"/>
        </w:rPr>
        <w:t xml:space="preserve">: </w:t>
      </w:r>
      <w:proofErr w:type="spellStart"/>
      <w:r w:rsidR="004162A9" w:rsidRPr="00415D14">
        <w:rPr>
          <w:rFonts w:ascii="GHEA Grapalat" w:hAnsi="GHEA Grapalat"/>
          <w:color w:val="000000"/>
          <w:sz w:val="24"/>
          <w:szCs w:val="24"/>
        </w:rPr>
        <w:t>Ն</w:t>
      </w:r>
      <w:r w:rsidRPr="00415D14">
        <w:rPr>
          <w:rFonts w:ascii="GHEA Grapalat" w:hAnsi="GHEA Grapalat"/>
          <w:color w:val="000000"/>
          <w:sz w:val="24"/>
          <w:szCs w:val="24"/>
        </w:rPr>
        <w:t>երկայումս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</w:rPr>
        <w:t>հանրապետական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</w:rPr>
        <w:t>գնդակապարկուճադարանի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</w:rPr>
        <w:t>բաժինը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</w:rPr>
        <w:t>հանդիսանում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</w:rPr>
        <w:t xml:space="preserve"> է ՊՈԱԿ</w:t>
      </w:r>
      <w:r w:rsidR="004162A9" w:rsidRPr="00415D14">
        <w:rPr>
          <w:rFonts w:ascii="GHEA Grapalat" w:hAnsi="GHEA Grapalat"/>
          <w:color w:val="000000"/>
          <w:sz w:val="24"/>
          <w:szCs w:val="24"/>
        </w:rPr>
        <w:t xml:space="preserve">-ի </w:t>
      </w:r>
      <w:proofErr w:type="spellStart"/>
      <w:r w:rsidR="004162A9" w:rsidRPr="00415D14">
        <w:rPr>
          <w:rFonts w:ascii="GHEA Grapalat" w:hAnsi="GHEA Grapalat"/>
          <w:color w:val="000000"/>
          <w:sz w:val="24"/>
          <w:szCs w:val="24"/>
        </w:rPr>
        <w:t>կառուցվածքային</w:t>
      </w:r>
      <w:proofErr w:type="spellEnd"/>
      <w:r w:rsidR="004162A9"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162A9" w:rsidRPr="00415D14">
        <w:rPr>
          <w:rFonts w:ascii="GHEA Grapalat" w:hAnsi="GHEA Grapalat"/>
          <w:color w:val="000000"/>
          <w:sz w:val="24"/>
          <w:szCs w:val="24"/>
        </w:rPr>
        <w:t>ստորաբաժանում</w:t>
      </w:r>
      <w:proofErr w:type="spellEnd"/>
      <w:r w:rsidR="004162A9" w:rsidRPr="00415D14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4162A9" w:rsidRPr="00415D14">
        <w:rPr>
          <w:rFonts w:ascii="GHEA Grapalat" w:hAnsi="GHEA Grapalat" w:cs="Sylfaen"/>
          <w:sz w:val="24"/>
          <w:szCs w:val="24"/>
        </w:rPr>
        <w:t>ինչով</w:t>
      </w:r>
      <w:proofErr w:type="spellEnd"/>
      <w:r w:rsidR="004162A9" w:rsidRPr="00415D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62A9" w:rsidRPr="00415D14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="004162A9" w:rsidRPr="00415D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F344D2" w:rsidRPr="00415D14">
        <w:rPr>
          <w:rFonts w:ascii="GHEA Grapalat" w:hAnsi="GHEA Grapalat" w:cs="Sylfaen"/>
          <w:sz w:val="24"/>
          <w:szCs w:val="24"/>
        </w:rPr>
        <w:t>անհ</w:t>
      </w:r>
      <w:r w:rsidR="004162A9" w:rsidRPr="00415D14">
        <w:rPr>
          <w:rFonts w:ascii="GHEA Grapalat" w:hAnsi="GHEA Grapalat" w:cs="Sylfaen"/>
          <w:sz w:val="24"/>
          <w:szCs w:val="24"/>
        </w:rPr>
        <w:t>րաժեշտություն</w:t>
      </w:r>
      <w:proofErr w:type="spellEnd"/>
      <w:r w:rsidR="004162A9" w:rsidRPr="00415D14">
        <w:rPr>
          <w:rFonts w:ascii="GHEA Grapalat" w:hAnsi="GHEA Grapalat" w:cs="Sylfaen"/>
          <w:sz w:val="24"/>
          <w:szCs w:val="24"/>
        </w:rPr>
        <w:t xml:space="preserve"> է </w:t>
      </w:r>
      <w:r w:rsidR="004162A9" w:rsidRPr="00415D14">
        <w:rPr>
          <w:rFonts w:ascii="GHEA Grapalat" w:hAnsi="GHEA Grapalat" w:cs="Sylfaen"/>
          <w:sz w:val="24"/>
          <w:szCs w:val="24"/>
          <w:lang w:val="hy-AM"/>
        </w:rPr>
        <w:t xml:space="preserve">առաջացել </w:t>
      </w:r>
      <w:proofErr w:type="spellStart"/>
      <w:r w:rsidR="004162A9" w:rsidRPr="00415D14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="004162A9" w:rsidRPr="00415D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62A9" w:rsidRPr="00415D14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="004162A9" w:rsidRPr="00415D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62A9" w:rsidRPr="00415D14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="004162A9" w:rsidRPr="00415D1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CD7B9A" w:rsidRPr="00415D14" w:rsidRDefault="00CD7B9A" w:rsidP="00415D1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</w:p>
    <w:p w:rsidR="00CD7B9A" w:rsidRPr="00415D14" w:rsidRDefault="00CD7B9A" w:rsidP="00415D1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bdr w:val="none" w:sz="0" w:space="0" w:color="auto" w:frame="1"/>
        </w:rPr>
      </w:pPr>
      <w:proofErr w:type="gramStart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2.Առկա 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իրավիճակը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>.</w:t>
      </w:r>
      <w:proofErr w:type="gramEnd"/>
    </w:p>
    <w:p w:rsidR="000F6E19" w:rsidRPr="00415D14" w:rsidRDefault="00CD7B9A" w:rsidP="00415D14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ՀՀ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2024թ.</w:t>
      </w:r>
      <w:proofErr w:type="gram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մայիսի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2-ի N650-Ն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9-րդ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6-րդ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ենթակետի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՝ ՊՈԱԿ-ը </w:t>
      </w:r>
      <w:r w:rsidRPr="00415D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15D14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սահմանած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իրականացնելու</w:t>
      </w:r>
      <w:proofErr w:type="spellEnd"/>
      <w:r w:rsidRPr="00415D14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415D14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քրեագիտական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հաշվառումներ</w:t>
      </w:r>
      <w:proofErr w:type="spellEnd"/>
      <w:r w:rsidR="00B8246A"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CE3C65" w:rsidRPr="00415D14">
        <w:rPr>
          <w:rFonts w:ascii="GHEA Grapalat" w:hAnsi="GHEA Grapalat"/>
          <w:color w:val="000000"/>
          <w:sz w:val="24"/>
          <w:szCs w:val="24"/>
        </w:rPr>
        <w:t>ն</w:t>
      </w:r>
      <w:r w:rsidR="00B8246A" w:rsidRPr="00415D14">
        <w:rPr>
          <w:rFonts w:ascii="GHEA Grapalat" w:hAnsi="GHEA Grapalat"/>
          <w:color w:val="000000"/>
          <w:sz w:val="24"/>
          <w:szCs w:val="24"/>
        </w:rPr>
        <w:t>երկայումս</w:t>
      </w:r>
      <w:proofErr w:type="spellEnd"/>
      <w:r w:rsidR="00B8246A"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8246A" w:rsidRPr="00415D14">
        <w:rPr>
          <w:rFonts w:ascii="GHEA Grapalat" w:hAnsi="GHEA Grapalat"/>
          <w:color w:val="000000"/>
          <w:sz w:val="24"/>
          <w:szCs w:val="24"/>
        </w:rPr>
        <w:t>հանրապետական</w:t>
      </w:r>
      <w:proofErr w:type="spellEnd"/>
      <w:r w:rsidR="00B8246A"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8246A" w:rsidRPr="00415D14">
        <w:rPr>
          <w:rFonts w:ascii="GHEA Grapalat" w:hAnsi="GHEA Grapalat"/>
          <w:color w:val="000000"/>
          <w:sz w:val="24"/>
          <w:szCs w:val="24"/>
        </w:rPr>
        <w:t>գնդակապարկուճադարանի</w:t>
      </w:r>
      <w:proofErr w:type="spellEnd"/>
      <w:r w:rsidR="00B8246A"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8246A" w:rsidRPr="00415D14">
        <w:rPr>
          <w:rFonts w:ascii="GHEA Grapalat" w:hAnsi="GHEA Grapalat"/>
          <w:color w:val="000000"/>
          <w:sz w:val="24"/>
          <w:szCs w:val="24"/>
        </w:rPr>
        <w:t>բաժինը</w:t>
      </w:r>
      <w:proofErr w:type="spellEnd"/>
      <w:r w:rsidR="00B8246A"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8246A" w:rsidRPr="00415D14">
        <w:rPr>
          <w:rFonts w:ascii="GHEA Grapalat" w:hAnsi="GHEA Grapalat"/>
          <w:color w:val="000000"/>
          <w:sz w:val="24"/>
          <w:szCs w:val="24"/>
        </w:rPr>
        <w:t>հանդիսանում</w:t>
      </w:r>
      <w:proofErr w:type="spellEnd"/>
      <w:r w:rsidR="00B8246A" w:rsidRPr="00415D14">
        <w:rPr>
          <w:rFonts w:ascii="GHEA Grapalat" w:hAnsi="GHEA Grapalat"/>
          <w:color w:val="000000"/>
          <w:sz w:val="24"/>
          <w:szCs w:val="24"/>
        </w:rPr>
        <w:t xml:space="preserve"> է ՊՈԱԿ-ի </w:t>
      </w:r>
      <w:proofErr w:type="spellStart"/>
      <w:r w:rsidR="00B8246A" w:rsidRPr="00415D14">
        <w:rPr>
          <w:rFonts w:ascii="GHEA Grapalat" w:hAnsi="GHEA Grapalat"/>
          <w:color w:val="000000"/>
          <w:sz w:val="24"/>
          <w:szCs w:val="24"/>
        </w:rPr>
        <w:t>կառուցվածքային</w:t>
      </w:r>
      <w:proofErr w:type="spellEnd"/>
      <w:r w:rsidR="00B8246A" w:rsidRPr="00415D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8246A" w:rsidRPr="00415D14">
        <w:rPr>
          <w:rFonts w:ascii="GHEA Grapalat" w:hAnsi="GHEA Grapalat"/>
          <w:color w:val="000000"/>
          <w:sz w:val="24"/>
          <w:szCs w:val="24"/>
        </w:rPr>
        <w:t>ստորաբաժանում</w:t>
      </w:r>
      <w:proofErr w:type="spellEnd"/>
      <w:r w:rsidR="00B8246A" w:rsidRPr="00415D14">
        <w:rPr>
          <w:rFonts w:ascii="GHEA Grapalat" w:hAnsi="GHEA Grapalat"/>
          <w:color w:val="000000"/>
          <w:sz w:val="24"/>
          <w:szCs w:val="24"/>
        </w:rPr>
        <w:t>:</w:t>
      </w:r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Վերոգրյալով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պայմանավորված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415D14">
        <w:rPr>
          <w:rFonts w:ascii="GHEA Grapalat" w:hAnsi="GHEA Grapalat"/>
          <w:sz w:val="24"/>
          <w:szCs w:val="24"/>
        </w:rPr>
        <w:t>առաջարկվում</w:t>
      </w:r>
      <w:proofErr w:type="spellEnd"/>
      <w:r w:rsidRPr="00415D1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415D14">
        <w:rPr>
          <w:rFonts w:ascii="GHEA Grapalat" w:hAnsi="GHEA Grapalat"/>
          <w:sz w:val="24"/>
          <w:szCs w:val="24"/>
        </w:rPr>
        <w:t>փոփոխություն</w:t>
      </w:r>
      <w:proofErr w:type="spellEnd"/>
      <w:r w:rsidRPr="00415D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5D14">
        <w:rPr>
          <w:rFonts w:ascii="GHEA Grapalat" w:hAnsi="GHEA Grapalat"/>
          <w:sz w:val="24"/>
          <w:szCs w:val="24"/>
        </w:rPr>
        <w:t>կատարել</w:t>
      </w:r>
      <w:proofErr w:type="spellEnd"/>
      <w:r w:rsidRPr="00415D14">
        <w:rPr>
          <w:rFonts w:ascii="GHEA Grapalat" w:hAnsi="GHEA Grapalat"/>
          <w:sz w:val="24"/>
          <w:szCs w:val="24"/>
        </w:rPr>
        <w:t xml:space="preserve"> </w:t>
      </w:r>
      <w:r w:rsidR="000F6E19"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</w:t>
      </w:r>
      <w:proofErr w:type="spellStart"/>
      <w:r w:rsidR="000F6E19"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Զենքի</w:t>
      </w:r>
      <w:proofErr w:type="spellEnd"/>
      <w:r w:rsidR="000F6E19"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E19"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շրջանառության</w:t>
      </w:r>
      <w:proofErr w:type="spellEnd"/>
      <w:r w:rsidR="000F6E19"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E19"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կարգավորման</w:t>
      </w:r>
      <w:proofErr w:type="spellEnd"/>
      <w:r w:rsidR="000F6E19"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E19"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0F6E19"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 ՀՀ </w:t>
      </w:r>
      <w:proofErr w:type="spellStart"/>
      <w:r w:rsidR="000F6E19"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="00F344D2"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F6E19"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2-րդ </w:t>
      </w:r>
      <w:proofErr w:type="spellStart"/>
      <w:r w:rsidR="000F6E19"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="000F6E19"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="000F6E19"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</w:t>
      </w:r>
      <w:proofErr w:type="spellEnd"/>
      <w:r w:rsidR="000F6E19"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38-րդ </w:t>
      </w:r>
      <w:proofErr w:type="spellStart"/>
      <w:r w:rsidR="000F6E19"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կետում</w:t>
      </w:r>
      <w:proofErr w:type="spellEnd"/>
      <w:r w:rsidR="000F6E19"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0F6E19" w:rsidRPr="00415D14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="000F6E19" w:rsidRPr="00415D14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0F6E19" w:rsidRPr="00415D1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F6E19" w:rsidRPr="00415D14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0F6E19" w:rsidRPr="00415D1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F6E19" w:rsidRPr="00415D14">
        <w:rPr>
          <w:rFonts w:ascii="GHEA Grapalat" w:eastAsia="Times New Roman" w:hAnsi="GHEA Grapalat" w:cs="Times New Roman"/>
          <w:color w:val="000000"/>
          <w:sz w:val="24"/>
          <w:szCs w:val="24"/>
        </w:rPr>
        <w:t>ներքին</w:t>
      </w:r>
      <w:proofErr w:type="spellEnd"/>
      <w:r w:rsidR="000F6E19" w:rsidRPr="00415D1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F6E19" w:rsidRPr="00415D14">
        <w:rPr>
          <w:rFonts w:ascii="GHEA Grapalat" w:eastAsia="Times New Roman" w:hAnsi="GHEA Grapalat" w:cs="Times New Roman"/>
          <w:color w:val="000000"/>
          <w:sz w:val="24"/>
          <w:szCs w:val="24"/>
        </w:rPr>
        <w:t>գործերի</w:t>
      </w:r>
      <w:proofErr w:type="spellEnd"/>
      <w:r w:rsidR="000F6E19" w:rsidRPr="00415D1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F6E19" w:rsidRPr="00415D14"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="000F6E19" w:rsidRPr="00415D1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F6E19" w:rsidRPr="00415D14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="000F6E19" w:rsidRPr="00415D1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0F6E19" w:rsidRPr="00415D14">
        <w:rPr>
          <w:rFonts w:ascii="GHEA Grapalat" w:eastAsia="Times New Roman" w:hAnsi="GHEA Grapalat" w:cs="Times New Roman"/>
          <w:color w:val="000000"/>
          <w:sz w:val="24"/>
          <w:szCs w:val="24"/>
        </w:rPr>
        <w:t>բառերը</w:t>
      </w:r>
      <w:proofErr w:type="spellEnd"/>
      <w:r w:rsidR="000F6E19" w:rsidRPr="00415D1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</w:t>
      </w:r>
      <w:proofErr w:type="spellStart"/>
      <w:r w:rsidR="000F6E19" w:rsidRPr="00415D14">
        <w:rPr>
          <w:rFonts w:ascii="GHEA Grapalat" w:eastAsia="Times New Roman" w:hAnsi="GHEA Grapalat" w:cs="Times New Roman"/>
          <w:color w:val="000000"/>
          <w:sz w:val="24"/>
          <w:szCs w:val="24"/>
        </w:rPr>
        <w:t>փոխարինելով</w:t>
      </w:r>
      <w:proofErr w:type="spellEnd"/>
      <w:r w:rsidR="000F6E19" w:rsidRPr="00415D1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F6E19" w:rsidRPr="00415D1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«</w:t>
      </w:r>
      <w:r w:rsidR="000F6E19"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«</w:t>
      </w:r>
      <w:proofErr w:type="spellStart"/>
      <w:r w:rsidR="000F6E19"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0F6E19"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E19"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0F6E19"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E19"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քննչական</w:t>
      </w:r>
      <w:proofErr w:type="spellEnd"/>
      <w:r w:rsidR="000F6E19"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E19"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կոմիտեի</w:t>
      </w:r>
      <w:proofErr w:type="spellEnd"/>
      <w:r w:rsidR="000F6E19"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E19"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փորձաքրեագիտական</w:t>
      </w:r>
      <w:proofErr w:type="spellEnd"/>
      <w:r w:rsidR="000F6E19"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E19"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կենտրոն</w:t>
      </w:r>
      <w:proofErr w:type="spellEnd"/>
      <w:r w:rsidR="000F6E19"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0F6E19"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0F6E19"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E19"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ոչ</w:t>
      </w:r>
      <w:proofErr w:type="spellEnd"/>
      <w:r w:rsidR="000F6E19"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E19"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առևտրային</w:t>
      </w:r>
      <w:proofErr w:type="spellEnd"/>
      <w:r w:rsidR="000F6E19"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6E19" w:rsidRPr="00415D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կազմակերպության</w:t>
      </w:r>
      <w:proofErr w:type="spellEnd"/>
      <w:r w:rsidR="000F6E19" w:rsidRPr="00415D1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» </w:t>
      </w:r>
      <w:proofErr w:type="spellStart"/>
      <w:r w:rsidR="000F6E19" w:rsidRPr="00415D14">
        <w:rPr>
          <w:rFonts w:ascii="GHEA Grapalat" w:eastAsia="Times New Roman" w:hAnsi="GHEA Grapalat" w:cs="Times New Roman"/>
          <w:color w:val="000000"/>
          <w:sz w:val="24"/>
          <w:szCs w:val="24"/>
        </w:rPr>
        <w:t>բառերով</w:t>
      </w:r>
      <w:proofErr w:type="spellEnd"/>
      <w:r w:rsidR="000F6E19" w:rsidRPr="00415D14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CD7B9A" w:rsidRPr="00415D14" w:rsidRDefault="00CD7B9A" w:rsidP="00415D14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CD7B9A" w:rsidRPr="00415D14" w:rsidRDefault="00CD7B9A" w:rsidP="00415D1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3. 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Կարգավորման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նպատակները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, 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ակնկալվող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արդյունքը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>.</w:t>
      </w:r>
    </w:p>
    <w:p w:rsidR="004162A9" w:rsidRPr="00415D14" w:rsidRDefault="00F344D2" w:rsidP="00415D14">
      <w:pPr>
        <w:tabs>
          <w:tab w:val="left" w:pos="-3762"/>
        </w:tabs>
        <w:ind w:firstLine="456"/>
        <w:jc w:val="both"/>
        <w:rPr>
          <w:rFonts w:ascii="GHEA Grapalat" w:hAnsi="GHEA Grapalat" w:cs="Times Armenian"/>
          <w:sz w:val="24"/>
          <w:szCs w:val="24"/>
        </w:rPr>
      </w:pPr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</w:t>
      </w:r>
      <w:proofErr w:type="spellStart"/>
      <w:r w:rsidR="00217EBE"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անրապետական</w:t>
      </w:r>
      <w:proofErr w:type="spellEnd"/>
      <w:proofErr w:type="gramStart"/>
      <w:r w:rsidRPr="00415D14">
        <w:rPr>
          <w:rFonts w:ascii="Courier New" w:hAnsi="Courier New" w:cs="Courier New"/>
          <w:bCs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գնդակապարկուճային</w:t>
      </w:r>
      <w:proofErr w:type="spellEnd"/>
      <w:proofErr w:type="gramEnd"/>
      <w:r w:rsidRPr="00415D14">
        <w:rPr>
          <w:rFonts w:ascii="Courier New" w:hAnsi="Courier New" w:cs="Courier New"/>
          <w:bCs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Pr="00415D14">
        <w:rPr>
          <w:rFonts w:ascii="Courier New" w:hAnsi="Courier New" w:cs="Courier New"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քարտադարան</w:t>
      </w:r>
      <w:proofErr w:type="spellEnd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</w:t>
      </w:r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հասկացության</w:t>
      </w:r>
      <w:proofErr w:type="spellEnd"/>
      <w:r w:rsidRPr="00415D14">
        <w:rPr>
          <w:rFonts w:ascii="GHEA Grapalat" w:hAnsi="GHEA Grapalat" w:cs="Times Armenian"/>
          <w:sz w:val="24"/>
          <w:szCs w:val="24"/>
        </w:rPr>
        <w:t xml:space="preserve"> </w:t>
      </w:r>
      <w:r w:rsidR="004162A9" w:rsidRPr="00415D14">
        <w:rPr>
          <w:rFonts w:ascii="GHEA Grapalat" w:hAnsi="GHEA Grapalat" w:cs="Times Armenian"/>
          <w:sz w:val="24"/>
          <w:szCs w:val="24"/>
          <w:lang w:val="hy-AM"/>
        </w:rPr>
        <w:t>համապատասխան</w:t>
      </w:r>
      <w:proofErr w:type="spellStart"/>
      <w:r w:rsidR="004162A9" w:rsidRPr="00415D14">
        <w:rPr>
          <w:rFonts w:ascii="GHEA Grapalat" w:hAnsi="GHEA Grapalat" w:cs="Times Armenian"/>
          <w:sz w:val="24"/>
          <w:szCs w:val="24"/>
        </w:rPr>
        <w:t>եց</w:t>
      </w:r>
      <w:proofErr w:type="spellEnd"/>
      <w:r w:rsidR="004162A9" w:rsidRPr="00415D14">
        <w:rPr>
          <w:rFonts w:ascii="GHEA Grapalat" w:hAnsi="GHEA Grapalat" w:cs="Times Armenian"/>
          <w:sz w:val="24"/>
          <w:szCs w:val="24"/>
          <w:lang w:val="hy-AM"/>
        </w:rPr>
        <w:t>ու</w:t>
      </w:r>
      <w:proofErr w:type="spellStart"/>
      <w:r w:rsidR="004162A9" w:rsidRPr="00415D14">
        <w:rPr>
          <w:rFonts w:ascii="GHEA Grapalat" w:hAnsi="GHEA Grapalat" w:cs="Times Armenian"/>
          <w:sz w:val="24"/>
          <w:szCs w:val="24"/>
        </w:rPr>
        <w:t>մն</w:t>
      </w:r>
      <w:proofErr w:type="spellEnd"/>
      <w:r w:rsidR="004162A9" w:rsidRPr="00415D14">
        <w:rPr>
          <w:rFonts w:ascii="GHEA Grapalat" w:hAnsi="GHEA Grapalat" w:cs="Times Armenian"/>
          <w:sz w:val="24"/>
          <w:szCs w:val="24"/>
        </w:rPr>
        <w:t xml:space="preserve"> է </w:t>
      </w:r>
      <w:proofErr w:type="spellStart"/>
      <w:r w:rsidR="00126547" w:rsidRPr="00415D14">
        <w:rPr>
          <w:rFonts w:ascii="GHEA Grapalat" w:hAnsi="GHEA Grapalat" w:cs="Times Armenian"/>
          <w:sz w:val="24"/>
          <w:szCs w:val="24"/>
        </w:rPr>
        <w:t>գործող</w:t>
      </w:r>
      <w:proofErr w:type="spellEnd"/>
      <w:r w:rsidR="00217EBE" w:rsidRPr="00415D14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217EBE" w:rsidRPr="00415D14">
        <w:rPr>
          <w:rFonts w:ascii="GHEA Grapalat" w:hAnsi="GHEA Grapalat" w:cs="Times Armenian"/>
          <w:sz w:val="24"/>
          <w:szCs w:val="24"/>
        </w:rPr>
        <w:t>կարգավորումներին</w:t>
      </w:r>
      <w:proofErr w:type="spellEnd"/>
      <w:r w:rsidR="004162A9" w:rsidRPr="00415D14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CD7B9A" w:rsidRPr="00415D14" w:rsidRDefault="00CD7B9A" w:rsidP="00415D1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</w:p>
    <w:p w:rsidR="00CD7B9A" w:rsidRPr="00415D14" w:rsidRDefault="00CD7B9A" w:rsidP="00415D14">
      <w:pPr>
        <w:tabs>
          <w:tab w:val="left" w:pos="567"/>
        </w:tabs>
        <w:spacing w:after="0"/>
        <w:jc w:val="both"/>
        <w:rPr>
          <w:rFonts w:ascii="GHEA Grapalat" w:hAnsi="GHEA Grapalat"/>
          <w:b/>
          <w:sz w:val="24"/>
          <w:szCs w:val="24"/>
        </w:rPr>
      </w:pPr>
      <w:r w:rsidRPr="00415D14">
        <w:rPr>
          <w:rFonts w:ascii="GHEA Grapalat" w:hAnsi="GHEA Grapalat"/>
          <w:b/>
          <w:sz w:val="24"/>
          <w:szCs w:val="24"/>
          <w:lang w:val="pt-BR"/>
        </w:rPr>
        <w:t>4</w:t>
      </w:r>
      <w:r w:rsidRPr="00415D1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415D1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Pr="00415D14">
        <w:rPr>
          <w:rFonts w:ascii="GHEA Grapalat" w:hAnsi="GHEA Grapalat"/>
          <w:b/>
          <w:sz w:val="24"/>
          <w:szCs w:val="24"/>
        </w:rPr>
        <w:t>.</w:t>
      </w:r>
    </w:p>
    <w:p w:rsidR="00CD7B9A" w:rsidRPr="00415D14" w:rsidRDefault="00CD7B9A" w:rsidP="00415D1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</w:rPr>
      </w:pPr>
      <w:proofErr w:type="spellStart"/>
      <w:r w:rsidRPr="00415D14">
        <w:rPr>
          <w:rFonts w:ascii="GHEA Grapalat" w:hAnsi="GHEA Grapalat"/>
        </w:rPr>
        <w:t>Նախագիծը</w:t>
      </w:r>
      <w:proofErr w:type="spellEnd"/>
      <w:r w:rsidRPr="00415D14">
        <w:rPr>
          <w:rFonts w:ascii="GHEA Grapalat" w:hAnsi="GHEA Grapalat"/>
        </w:rPr>
        <w:t xml:space="preserve"> </w:t>
      </w:r>
      <w:proofErr w:type="spellStart"/>
      <w:r w:rsidRPr="00415D14">
        <w:rPr>
          <w:rFonts w:ascii="GHEA Grapalat" w:hAnsi="GHEA Grapalat"/>
        </w:rPr>
        <w:t>մշակվել</w:t>
      </w:r>
      <w:proofErr w:type="spellEnd"/>
      <w:r w:rsidRPr="00415D14">
        <w:rPr>
          <w:rFonts w:ascii="GHEA Grapalat" w:hAnsi="GHEA Grapalat"/>
        </w:rPr>
        <w:t xml:space="preserve"> է </w:t>
      </w:r>
      <w:proofErr w:type="spellStart"/>
      <w:r w:rsidRPr="00415D14">
        <w:rPr>
          <w:rFonts w:ascii="GHEA Grapalat" w:hAnsi="GHEA Grapalat"/>
        </w:rPr>
        <w:t>Քննչական</w:t>
      </w:r>
      <w:proofErr w:type="spellEnd"/>
      <w:r w:rsidRPr="00415D14">
        <w:rPr>
          <w:rFonts w:ascii="GHEA Grapalat" w:hAnsi="GHEA Grapalat"/>
        </w:rPr>
        <w:t xml:space="preserve"> </w:t>
      </w:r>
      <w:proofErr w:type="spellStart"/>
      <w:r w:rsidRPr="00415D14">
        <w:rPr>
          <w:rFonts w:ascii="GHEA Grapalat" w:hAnsi="GHEA Grapalat"/>
        </w:rPr>
        <w:t>կոմիտեի</w:t>
      </w:r>
      <w:proofErr w:type="spellEnd"/>
      <w:r w:rsidRPr="00415D14">
        <w:rPr>
          <w:rFonts w:ascii="GHEA Grapalat" w:hAnsi="GHEA Grapalat"/>
        </w:rPr>
        <w:t xml:space="preserve"> </w:t>
      </w:r>
      <w:proofErr w:type="spellStart"/>
      <w:r w:rsidRPr="00415D14">
        <w:rPr>
          <w:rFonts w:ascii="GHEA Grapalat" w:hAnsi="GHEA Grapalat"/>
        </w:rPr>
        <w:t>կողմից</w:t>
      </w:r>
      <w:proofErr w:type="spellEnd"/>
      <w:r w:rsidRPr="00415D14">
        <w:rPr>
          <w:rFonts w:ascii="GHEA Grapalat" w:hAnsi="GHEA Grapalat"/>
        </w:rPr>
        <w:t>:</w:t>
      </w:r>
    </w:p>
    <w:p w:rsidR="00CD7B9A" w:rsidRPr="00415D14" w:rsidRDefault="00CD7B9A" w:rsidP="00415D1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</w:p>
    <w:p w:rsidR="00CD7B9A" w:rsidRPr="00415D14" w:rsidRDefault="00CD7B9A" w:rsidP="00415D14">
      <w:pPr>
        <w:pStyle w:val="Normal1"/>
        <w:shd w:val="clear" w:color="auto" w:fill="FFFFFF"/>
        <w:tabs>
          <w:tab w:val="left" w:pos="900"/>
        </w:tabs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415D14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5.</w:t>
      </w:r>
      <w:r w:rsidRPr="00415D14">
        <w:rPr>
          <w:rFonts w:ascii="GHEA Grapalat" w:hAnsi="GHEA Grapalat" w:cs="Sylfaen"/>
          <w:b/>
          <w:sz w:val="24"/>
          <w:szCs w:val="24"/>
          <w:lang w:val="pt-BR"/>
        </w:rPr>
        <w:t xml:space="preserve">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CD7B9A" w:rsidRPr="00415D14" w:rsidRDefault="00CD7B9A" w:rsidP="00415D14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hd w:val="clear" w:color="auto" w:fill="FFFFFF"/>
        </w:rPr>
      </w:pPr>
      <w:proofErr w:type="spellStart"/>
      <w:r w:rsidRPr="00415D14">
        <w:rPr>
          <w:rFonts w:ascii="GHEA Grapalat" w:hAnsi="GHEA Grapalat"/>
          <w:shd w:val="clear" w:color="auto" w:fill="FFFFFF"/>
        </w:rPr>
        <w:t>Նախագծի</w:t>
      </w:r>
      <w:proofErr w:type="spellEnd"/>
      <w:r w:rsidRPr="00415D1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shd w:val="clear" w:color="auto" w:fill="FFFFFF"/>
        </w:rPr>
        <w:t>ընդունման</w:t>
      </w:r>
      <w:proofErr w:type="spellEnd"/>
      <w:r w:rsidRPr="00415D1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shd w:val="clear" w:color="auto" w:fill="FFFFFF"/>
        </w:rPr>
        <w:t>կապակցությամբ</w:t>
      </w:r>
      <w:proofErr w:type="spellEnd"/>
      <w:r w:rsidRPr="00415D14">
        <w:rPr>
          <w:rFonts w:ascii="GHEA Grapalat" w:hAnsi="GHEA Grapalat"/>
          <w:shd w:val="clear" w:color="auto" w:fill="FFFFFF"/>
        </w:rPr>
        <w:t xml:space="preserve"> ՀՀ </w:t>
      </w:r>
      <w:proofErr w:type="spellStart"/>
      <w:r w:rsidRPr="00415D14">
        <w:rPr>
          <w:rFonts w:ascii="GHEA Grapalat" w:hAnsi="GHEA Grapalat"/>
          <w:shd w:val="clear" w:color="auto" w:fill="FFFFFF"/>
        </w:rPr>
        <w:t>պետական</w:t>
      </w:r>
      <w:proofErr w:type="spellEnd"/>
      <w:r w:rsidRPr="00415D1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shd w:val="clear" w:color="auto" w:fill="FFFFFF"/>
        </w:rPr>
        <w:t>բյուջեի</w:t>
      </w:r>
      <w:proofErr w:type="spellEnd"/>
      <w:r w:rsidRPr="00415D1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shd w:val="clear" w:color="auto" w:fill="FFFFFF"/>
        </w:rPr>
        <w:t>եկամտային</w:t>
      </w:r>
      <w:proofErr w:type="spellEnd"/>
      <w:r w:rsidRPr="00415D14">
        <w:rPr>
          <w:rFonts w:ascii="GHEA Grapalat" w:hAnsi="GHEA Grapalat"/>
          <w:shd w:val="clear" w:color="auto" w:fill="FFFFFF"/>
        </w:rPr>
        <w:t xml:space="preserve"> և </w:t>
      </w:r>
      <w:proofErr w:type="spellStart"/>
      <w:r w:rsidRPr="00415D14">
        <w:rPr>
          <w:rFonts w:ascii="GHEA Grapalat" w:hAnsi="GHEA Grapalat"/>
          <w:shd w:val="clear" w:color="auto" w:fill="FFFFFF"/>
        </w:rPr>
        <w:t>ծախսային</w:t>
      </w:r>
      <w:proofErr w:type="spellEnd"/>
      <w:r w:rsidRPr="00415D1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shd w:val="clear" w:color="auto" w:fill="FFFFFF"/>
        </w:rPr>
        <w:t>մասերում</w:t>
      </w:r>
      <w:proofErr w:type="spellEnd"/>
      <w:r w:rsidRPr="00415D1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shd w:val="clear" w:color="auto" w:fill="FFFFFF"/>
        </w:rPr>
        <w:t>փոփոխություններ</w:t>
      </w:r>
      <w:proofErr w:type="spellEnd"/>
      <w:r w:rsidRPr="00415D1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shd w:val="clear" w:color="auto" w:fill="FFFFFF"/>
        </w:rPr>
        <w:t>չեն</w:t>
      </w:r>
      <w:proofErr w:type="spellEnd"/>
      <w:r w:rsidRPr="00415D1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shd w:val="clear" w:color="auto" w:fill="FFFFFF"/>
        </w:rPr>
        <w:t>սպասվում</w:t>
      </w:r>
      <w:proofErr w:type="spellEnd"/>
      <w:r w:rsidRPr="00415D14">
        <w:rPr>
          <w:rFonts w:ascii="GHEA Grapalat" w:hAnsi="GHEA Grapalat"/>
          <w:shd w:val="clear" w:color="auto" w:fill="FFFFFF"/>
        </w:rPr>
        <w:t>:</w:t>
      </w:r>
    </w:p>
    <w:p w:rsidR="00CD7B9A" w:rsidRPr="00415D14" w:rsidRDefault="00CD7B9A" w:rsidP="00415D1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hd w:val="clear" w:color="auto" w:fill="FFFFFF"/>
        </w:rPr>
      </w:pPr>
    </w:p>
    <w:p w:rsidR="00CD7B9A" w:rsidRPr="00415D14" w:rsidRDefault="00CD7B9A" w:rsidP="00415D14">
      <w:pPr>
        <w:pStyle w:val="Normal1"/>
        <w:shd w:val="clear" w:color="auto" w:fill="FFFFFF"/>
        <w:tabs>
          <w:tab w:val="left" w:pos="900"/>
        </w:tabs>
        <w:jc w:val="both"/>
        <w:rPr>
          <w:rFonts w:ascii="GHEA Grapalat" w:hAnsi="GHEA Grapalat"/>
          <w:sz w:val="24"/>
          <w:szCs w:val="24"/>
        </w:rPr>
      </w:pPr>
      <w:r w:rsidRPr="00415D14">
        <w:rPr>
          <w:rFonts w:ascii="GHEA Grapalat" w:hAnsi="GHEA Grapalat" w:cs="Sylfaen"/>
          <w:b/>
          <w:sz w:val="24"/>
          <w:szCs w:val="24"/>
          <w:lang w:val="pt-BR"/>
        </w:rPr>
        <w:t>6.Նախագծի ընդունման առնչությամբ ընդունվելիք այլ իրավական ակտերի նախագծերը կամ դրանց ընդունման անհրաժեշտության բացակայության մասին.</w:t>
      </w:r>
      <w:r w:rsidRPr="00415D1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15D14" w:rsidRPr="00415D14" w:rsidRDefault="00415D14" w:rsidP="00415D14">
      <w:pPr>
        <w:pStyle w:val="Normal1"/>
        <w:shd w:val="clear" w:color="auto" w:fill="FFFFFF"/>
        <w:tabs>
          <w:tab w:val="left" w:pos="900"/>
        </w:tabs>
        <w:jc w:val="both"/>
        <w:rPr>
          <w:rFonts w:ascii="GHEA Grapalat" w:hAnsi="GHEA Grapalat"/>
          <w:sz w:val="24"/>
          <w:szCs w:val="24"/>
        </w:rPr>
      </w:pPr>
    </w:p>
    <w:p w:rsidR="00415D14" w:rsidRPr="00415D14" w:rsidRDefault="00126547" w:rsidP="00415D14">
      <w:pPr>
        <w:shd w:val="clear" w:color="auto" w:fill="FFFFFF"/>
        <w:spacing w:after="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415D14">
        <w:rPr>
          <w:rFonts w:ascii="GHEA Grapalat" w:hAnsi="GHEA Grapalat"/>
          <w:sz w:val="24"/>
          <w:szCs w:val="24"/>
        </w:rPr>
        <w:t>Ն</w:t>
      </w:r>
      <w:r w:rsidRPr="00415D14">
        <w:rPr>
          <w:rFonts w:ascii="GHEA Grapalat" w:hAnsi="GHEA Grapalat"/>
          <w:sz w:val="24"/>
          <w:szCs w:val="24"/>
          <w:lang w:val="hy-AM"/>
        </w:rPr>
        <w:t xml:space="preserve">ախագծի </w:t>
      </w:r>
      <w:proofErr w:type="spellStart"/>
      <w:r w:rsidRPr="00415D14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Pr="00415D1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415D14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415D14">
        <w:rPr>
          <w:rFonts w:ascii="GHEA Grapalat" w:hAnsi="GHEA Grapalat" w:cs="Sylfaen"/>
          <w:sz w:val="24"/>
          <w:szCs w:val="24"/>
          <w:lang w:val="nb-NO"/>
        </w:rPr>
        <w:t xml:space="preserve"> կառաջանա </w:t>
      </w:r>
      <w:proofErr w:type="spellStart"/>
      <w:r w:rsidRPr="00415D14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Pr="00415D1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415D14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415D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2023 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մայիսի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25-ի «</w:t>
      </w:r>
      <w:proofErr w:type="spellStart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Հանրապետական</w:t>
      </w:r>
      <w:proofErr w:type="spellEnd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գնդակապարկուճային</w:t>
      </w:r>
      <w:proofErr w:type="spellEnd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քարտադարանի</w:t>
      </w:r>
      <w:proofErr w:type="spellEnd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կարգը</w:t>
      </w:r>
      <w:proofErr w:type="spellEnd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սահմանելու</w:t>
      </w:r>
      <w:proofErr w:type="spellEnd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2000 </w:t>
      </w:r>
      <w:proofErr w:type="spellStart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դեկտեմբերի</w:t>
      </w:r>
      <w:proofErr w:type="spellEnd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6-ի N 812 </w:t>
      </w:r>
      <w:proofErr w:type="spellStart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ուժը</w:t>
      </w:r>
      <w:proofErr w:type="spellEnd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կորցրած</w:t>
      </w:r>
      <w:proofErr w:type="spellEnd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ճանաչելու</w:t>
      </w:r>
      <w:proofErr w:type="spellEnd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415D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N 790-Ն և </w:t>
      </w:r>
      <w:proofErr w:type="spellStart"/>
      <w:r w:rsidRPr="00415D14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Pr="00415D14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Pr="00415D14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415D14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Pr="00415D14">
        <w:rPr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proofErr w:type="spellEnd"/>
      <w:r w:rsidRPr="00415D14">
        <w:rPr>
          <w:rFonts w:ascii="GHEA Grapalat" w:hAnsi="GHEA Grapalat"/>
          <w:sz w:val="24"/>
          <w:szCs w:val="24"/>
          <w:shd w:val="clear" w:color="auto" w:fill="FFFFFF"/>
        </w:rPr>
        <w:t xml:space="preserve"> 2023  </w:t>
      </w:r>
      <w:proofErr w:type="spellStart"/>
      <w:r w:rsidRPr="00415D14">
        <w:rPr>
          <w:rFonts w:ascii="GHEA Grapalat" w:hAnsi="GHEA Grapalat"/>
          <w:sz w:val="24"/>
          <w:szCs w:val="24"/>
          <w:shd w:val="clear" w:color="auto" w:fill="FFFFFF"/>
        </w:rPr>
        <w:t>թվականի</w:t>
      </w:r>
      <w:proofErr w:type="spellEnd"/>
      <w:r w:rsidRPr="00415D14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Pr="00415D14">
        <w:rPr>
          <w:rFonts w:ascii="GHEA Grapalat" w:hAnsi="GHEA Grapalat"/>
          <w:sz w:val="24"/>
          <w:szCs w:val="24"/>
          <w:shd w:val="clear" w:color="auto" w:fill="FFFFFF"/>
        </w:rPr>
        <w:t>հունիսի</w:t>
      </w:r>
      <w:proofErr w:type="spellEnd"/>
      <w:r w:rsidRPr="00415D14">
        <w:rPr>
          <w:rFonts w:ascii="GHEA Grapalat" w:hAnsi="GHEA Grapalat"/>
          <w:sz w:val="24"/>
          <w:szCs w:val="24"/>
          <w:shd w:val="clear" w:color="auto" w:fill="FFFFFF"/>
        </w:rPr>
        <w:t xml:space="preserve"> 1-ի 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Պետական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ռազմականացված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կազմակերպություններում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զենքի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շրջանառության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կարգը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մարտական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զենքի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և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դրա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փամփուշտների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նոր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տեսակների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(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նմուշների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)՝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պետական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ռազմականացված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կազմակերպությունների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ղեկավարների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կողմից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սպառազինման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ընդունման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կարգը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պետական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ռազմականացված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կազմակերպություններում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սպառազինության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մեջ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գտնվող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զենքի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շրջանառության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նկատմամբ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վերահսկողության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կարգը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սահմանելու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և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կառավարության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2001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թվականի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օգոստոսի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9-ի N 722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որոշումն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ուժը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կորցրած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ճանաչելու</w:t>
      </w:r>
      <w:proofErr w:type="spellEnd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5D14">
        <w:rPr>
          <w:rFonts w:ascii="GHEA Grapalat" w:hAnsi="GHEA Grapalat"/>
          <w:bCs/>
          <w:sz w:val="24"/>
          <w:szCs w:val="24"/>
          <w:shd w:val="clear" w:color="auto" w:fill="FFFFFF"/>
        </w:rPr>
        <w:t>մասին</w:t>
      </w:r>
      <w:proofErr w:type="spellEnd"/>
      <w:r w:rsidRPr="00415D14">
        <w:rPr>
          <w:rFonts w:ascii="GHEA Grapalat" w:hAnsi="GHEA Grapalat"/>
          <w:b/>
          <w:bCs/>
          <w:sz w:val="24"/>
          <w:szCs w:val="24"/>
          <w:shd w:val="clear" w:color="auto" w:fill="FFFFFF"/>
        </w:rPr>
        <w:t></w:t>
      </w:r>
      <w:r w:rsidRPr="00415D14">
        <w:rPr>
          <w:rFonts w:ascii="GHEA Grapalat" w:hAnsi="GHEA Grapalat"/>
          <w:sz w:val="24"/>
          <w:szCs w:val="24"/>
          <w:shd w:val="clear" w:color="auto" w:fill="FFFFFF"/>
        </w:rPr>
        <w:t xml:space="preserve"> N 889-Ն </w:t>
      </w:r>
      <w:proofErr w:type="spellStart"/>
      <w:r w:rsidR="00007ADF" w:rsidRPr="00415D14">
        <w:rPr>
          <w:rFonts w:ascii="GHEA Grapalat" w:hAnsi="GHEA Grapalat"/>
          <w:sz w:val="24"/>
          <w:szCs w:val="24"/>
          <w:shd w:val="clear" w:color="auto" w:fill="FFFFFF"/>
        </w:rPr>
        <w:t>որոշումներում</w:t>
      </w:r>
      <w:proofErr w:type="spellEnd"/>
      <w:r w:rsidRPr="00415D14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415D14" w:rsidRPr="00415D14" w:rsidRDefault="00415D14" w:rsidP="00415D14">
      <w:pPr>
        <w:shd w:val="clear" w:color="auto" w:fill="FFFFFF"/>
        <w:spacing w:after="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</w:p>
    <w:p w:rsidR="00CD7B9A" w:rsidRPr="00415D14" w:rsidRDefault="00CD7B9A" w:rsidP="00415D1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7. 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Կապը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ռազմավարական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փաստաթղթերի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հետ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. </w:t>
      </w:r>
      <w:proofErr w:type="spellStart"/>
      <w:proofErr w:type="gramStart"/>
      <w:r w:rsidRPr="00415D14">
        <w:rPr>
          <w:rStyle w:val="Strong"/>
          <w:rFonts w:ascii="GHEA Grapalat" w:hAnsi="GHEA Grapalat"/>
          <w:bdr w:val="none" w:sz="0" w:space="0" w:color="auto" w:frame="1"/>
        </w:rPr>
        <w:t>Հայաստանի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վերափոխման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ռազմավարություն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 2050, 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Կառավարության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 2021-2026թթ.</w:t>
      </w:r>
      <w:proofErr w:type="gramEnd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proofErr w:type="gramStart"/>
      <w:r w:rsidRPr="00415D14">
        <w:rPr>
          <w:rStyle w:val="Strong"/>
          <w:rFonts w:ascii="GHEA Grapalat" w:hAnsi="GHEA Grapalat"/>
          <w:bdr w:val="none" w:sz="0" w:space="0" w:color="auto" w:frame="1"/>
        </w:rPr>
        <w:t>ծրագիր</w:t>
      </w:r>
      <w:proofErr w:type="spellEnd"/>
      <w:proofErr w:type="gramEnd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, 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ոլորտային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 և/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կամ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այլ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415D14">
        <w:rPr>
          <w:rStyle w:val="Strong"/>
          <w:rFonts w:ascii="GHEA Grapalat" w:hAnsi="GHEA Grapalat"/>
          <w:bdr w:val="none" w:sz="0" w:space="0" w:color="auto" w:frame="1"/>
        </w:rPr>
        <w:t>ռազմավարություններ</w:t>
      </w:r>
      <w:proofErr w:type="spellEnd"/>
      <w:r w:rsidRPr="00415D14">
        <w:rPr>
          <w:rStyle w:val="Strong"/>
          <w:rFonts w:ascii="GHEA Grapalat" w:hAnsi="GHEA Grapalat"/>
          <w:bdr w:val="none" w:sz="0" w:space="0" w:color="auto" w:frame="1"/>
        </w:rPr>
        <w:t>:</w:t>
      </w:r>
    </w:p>
    <w:p w:rsidR="00CD7B9A" w:rsidRDefault="00F344D2" w:rsidP="00415D14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</w:rPr>
      </w:pPr>
      <w:r w:rsidRPr="00415D14">
        <w:rPr>
          <w:rFonts w:ascii="GHEA Grapalat" w:hAnsi="GHEA Grapalat" w:cs="Sylfaen"/>
          <w:bCs/>
          <w:sz w:val="24"/>
          <w:szCs w:val="24"/>
        </w:rPr>
        <w:tab/>
      </w:r>
      <w:r w:rsidRPr="00415D14">
        <w:rPr>
          <w:rFonts w:ascii="GHEA Grapalat" w:hAnsi="GHEA Grapalat" w:cs="Sylfaen"/>
          <w:bCs/>
          <w:sz w:val="24"/>
          <w:szCs w:val="24"/>
        </w:rPr>
        <w:tab/>
      </w:r>
      <w:r w:rsidR="00CD7B9A" w:rsidRPr="00415D14">
        <w:rPr>
          <w:rFonts w:ascii="GHEA Grapalat" w:hAnsi="GHEA Grapalat" w:cs="Sylfaen"/>
          <w:bCs/>
          <w:sz w:val="24"/>
          <w:szCs w:val="24"/>
          <w:lang w:val="hy-AM"/>
        </w:rPr>
        <w:t xml:space="preserve">Նախագծի ընդունումը </w:t>
      </w:r>
      <w:proofErr w:type="spellStart"/>
      <w:r w:rsidR="00CD7B9A" w:rsidRPr="00415D14">
        <w:rPr>
          <w:rFonts w:ascii="GHEA Grapalat" w:hAnsi="GHEA Grapalat" w:cs="Sylfaen"/>
          <w:bCs/>
          <w:sz w:val="24"/>
          <w:szCs w:val="24"/>
        </w:rPr>
        <w:t>չի</w:t>
      </w:r>
      <w:proofErr w:type="spellEnd"/>
      <w:r w:rsidR="00CD7B9A" w:rsidRPr="00415D14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="00CD7B9A" w:rsidRPr="00415D14">
        <w:rPr>
          <w:rFonts w:ascii="GHEA Grapalat" w:hAnsi="GHEA Grapalat" w:cs="Sylfaen"/>
          <w:bCs/>
          <w:sz w:val="24"/>
          <w:szCs w:val="24"/>
        </w:rPr>
        <w:t>բխում</w:t>
      </w:r>
      <w:proofErr w:type="spellEnd"/>
      <w:r w:rsidR="00CD7B9A" w:rsidRPr="00415D14">
        <w:rPr>
          <w:rFonts w:ascii="GHEA Grapalat" w:hAnsi="GHEA Grapalat" w:cs="Sylfaen"/>
          <w:bCs/>
          <w:sz w:val="24"/>
          <w:szCs w:val="24"/>
          <w:lang w:val="hy-AM"/>
        </w:rPr>
        <w:t xml:space="preserve"> ռազմավարական փաստաթղթերի</w:t>
      </w:r>
      <w:r w:rsidR="00CD7B9A" w:rsidRPr="00415D14">
        <w:rPr>
          <w:rFonts w:ascii="GHEA Grapalat" w:hAnsi="GHEA Grapalat" w:cs="Sylfaen"/>
          <w:bCs/>
          <w:sz w:val="24"/>
          <w:szCs w:val="24"/>
        </w:rPr>
        <w:t>ց</w:t>
      </w:r>
      <w:r w:rsidR="00CD7B9A" w:rsidRPr="00415D14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1858B2" w:rsidRPr="001858B2" w:rsidRDefault="001858B2" w:rsidP="00415D14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</w:rPr>
      </w:pPr>
    </w:p>
    <w:p w:rsidR="00CD7B9A" w:rsidRPr="00415D14" w:rsidRDefault="00CD7B9A" w:rsidP="00415D14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</w:rPr>
      </w:pPr>
    </w:p>
    <w:p w:rsidR="00CD7B9A" w:rsidRPr="00415D14" w:rsidRDefault="00CD7B9A" w:rsidP="00415D14">
      <w:pPr>
        <w:tabs>
          <w:tab w:val="left" w:pos="360"/>
        </w:tabs>
        <w:spacing w:after="0"/>
        <w:ind w:right="-36"/>
        <w:jc w:val="right"/>
        <w:rPr>
          <w:rFonts w:ascii="GHEA Grapalat" w:hAnsi="GHEA Grapalat" w:cs="Sylfaen"/>
          <w:b/>
          <w:bCs/>
          <w:sz w:val="24"/>
          <w:szCs w:val="24"/>
        </w:rPr>
      </w:pPr>
      <w:r w:rsidRPr="00415D14">
        <w:rPr>
          <w:rFonts w:ascii="GHEA Grapalat" w:hAnsi="GHEA Grapalat" w:cs="Sylfaen"/>
          <w:b/>
          <w:bCs/>
          <w:sz w:val="24"/>
          <w:szCs w:val="24"/>
        </w:rPr>
        <w:t xml:space="preserve">ՀՀ </w:t>
      </w:r>
      <w:proofErr w:type="spellStart"/>
      <w:r w:rsidRPr="00415D14">
        <w:rPr>
          <w:rFonts w:ascii="GHEA Grapalat" w:hAnsi="GHEA Grapalat" w:cs="Sylfaen"/>
          <w:b/>
          <w:bCs/>
          <w:sz w:val="24"/>
          <w:szCs w:val="24"/>
        </w:rPr>
        <w:t>քննչական</w:t>
      </w:r>
      <w:proofErr w:type="spellEnd"/>
      <w:r w:rsidRPr="00415D14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415D14">
        <w:rPr>
          <w:rFonts w:ascii="GHEA Grapalat" w:hAnsi="GHEA Grapalat" w:cs="Sylfaen"/>
          <w:b/>
          <w:bCs/>
          <w:sz w:val="24"/>
          <w:szCs w:val="24"/>
        </w:rPr>
        <w:t>կոմիտե</w:t>
      </w:r>
      <w:proofErr w:type="spellEnd"/>
    </w:p>
    <w:p w:rsidR="00D948D0" w:rsidRPr="00415D14" w:rsidRDefault="00D948D0" w:rsidP="00415D14">
      <w:pPr>
        <w:rPr>
          <w:sz w:val="24"/>
          <w:szCs w:val="24"/>
        </w:rPr>
      </w:pPr>
      <w:bookmarkStart w:id="0" w:name="_GoBack"/>
      <w:bookmarkEnd w:id="0"/>
    </w:p>
    <w:sectPr w:rsidR="00D948D0" w:rsidRPr="00415D14" w:rsidSect="001858B2">
      <w:pgSz w:w="12240" w:h="15840"/>
      <w:pgMar w:top="1080" w:right="720" w:bottom="2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D7"/>
    <w:rsid w:val="00007ADF"/>
    <w:rsid w:val="000F6E19"/>
    <w:rsid w:val="00126547"/>
    <w:rsid w:val="001858B2"/>
    <w:rsid w:val="00217EBE"/>
    <w:rsid w:val="00415D14"/>
    <w:rsid w:val="004162A9"/>
    <w:rsid w:val="00B609D7"/>
    <w:rsid w:val="00B8246A"/>
    <w:rsid w:val="00CD7B9A"/>
    <w:rsid w:val="00CE3C65"/>
    <w:rsid w:val="00D948D0"/>
    <w:rsid w:val="00F3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semiHidden/>
    <w:unhideWhenUsed/>
    <w:qFormat/>
    <w:rsid w:val="00CD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qFormat/>
    <w:rsid w:val="00CD7B9A"/>
    <w:pPr>
      <w:spacing w:after="0"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CD7B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semiHidden/>
    <w:unhideWhenUsed/>
    <w:qFormat/>
    <w:rsid w:val="00CD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qFormat/>
    <w:rsid w:val="00CD7B9A"/>
    <w:pPr>
      <w:spacing w:after="0"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CD7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2024-09-17T08:19:00Z</dcterms:created>
  <dcterms:modified xsi:type="dcterms:W3CDTF">2024-09-25T09:37:00Z</dcterms:modified>
</cp:coreProperties>
</file>