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5E97A" w14:textId="77777777" w:rsidR="00E93AA8" w:rsidRPr="00B3450A" w:rsidRDefault="00E93AA8" w:rsidP="00E93AA8">
      <w:pPr>
        <w:tabs>
          <w:tab w:val="left" w:pos="142"/>
        </w:tabs>
        <w:spacing w:after="0" w:line="360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B3450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ՀԻՄՆԱՎՈՐՈՒՄ</w:t>
      </w:r>
    </w:p>
    <w:p w14:paraId="72040AAC" w14:textId="63CA82B8" w:rsidR="00E93AA8" w:rsidRPr="00D06F55" w:rsidRDefault="00CC4122" w:rsidP="0013607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06F5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 w:rsidR="00D06F55" w:rsidRPr="00D06F55">
        <w:rPr>
          <w:rFonts w:ascii="GHEA Grapalat" w:eastAsia="Times New Roman" w:hAnsi="GHEA Grapalat"/>
          <w:b/>
          <w:bCs/>
          <w:sz w:val="24"/>
          <w:szCs w:val="24"/>
          <w:lang w:val="hy-AM"/>
        </w:rPr>
        <w:t>ՀԱՅԱՍՏԱՆԻ ՀԱՆՐԱՊԵՏՈՒԹՅԱՆ ԿԱՌԱՎԱՐՈՒԹՅԱՆ 2022 ԹՎԱԿԱՆԻ ՓԵՏՐՎԱՐԻ 3-Ի N 129-Ն ՈՐՈՇՄԱՆ ՄԵՋ ՓՈՓՈԽՈՒԹՅՈՒՆ ԿԱՏԱՐԵԼՈՒ ՄԱՍԻՆ</w:t>
      </w:r>
      <w:r w:rsidRPr="00D06F5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»</w:t>
      </w:r>
      <w:r w:rsidR="0013607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93AA8" w:rsidRPr="00D06F55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3018EE" w:rsidRPr="00D06F55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="00E93AA8" w:rsidRPr="00D06F55">
        <w:rPr>
          <w:rFonts w:ascii="GHEA Grapalat" w:hAnsi="GHEA Grapalat"/>
          <w:b/>
          <w:sz w:val="24"/>
          <w:szCs w:val="24"/>
          <w:lang w:val="hy-AM"/>
        </w:rPr>
        <w:t xml:space="preserve"> ՈՐՈՇՄԱՆ</w:t>
      </w:r>
      <w:r w:rsidR="007C347E" w:rsidRPr="00D06F5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C347E" w:rsidRPr="00D06F5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ՆԱԽԱԳԾԻ ԸՆԴՈՒՆՄԱՆ</w:t>
      </w:r>
    </w:p>
    <w:p w14:paraId="201A67B7" w14:textId="77777777" w:rsidR="00C47A29" w:rsidRDefault="00C47A29" w:rsidP="00E93AA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0099B71" w14:textId="77777777" w:rsidR="00C47A29" w:rsidRPr="00C47A29" w:rsidRDefault="00E93AA8" w:rsidP="001975C7">
      <w:pPr>
        <w:pStyle w:val="ListParagraph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93AA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Իրավական ակտի ընդունման անհրաժեշտությունը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7B9D0E39" w14:textId="2FC16789" w:rsidR="009A63C3" w:rsidRPr="00CC4122" w:rsidRDefault="001E0743" w:rsidP="001975C7">
      <w:pPr>
        <w:spacing w:after="0" w:line="360" w:lineRule="auto"/>
        <w:ind w:firstLine="851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CC4122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Pr="00CC412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C4122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Pr="00CC412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C4122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CC412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C4122">
        <w:rPr>
          <w:rFonts w:ascii="GHEA Grapalat" w:hAnsi="GHEA Grapalat" w:cs="Sylfaen"/>
          <w:sz w:val="24"/>
          <w:szCs w:val="24"/>
          <w:lang w:val="af-ZA"/>
        </w:rPr>
        <w:t>անհրաժեշտությունը</w:t>
      </w:r>
      <w:r w:rsidRPr="00CC412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C4122">
        <w:rPr>
          <w:rFonts w:ascii="GHEA Grapalat" w:hAnsi="GHEA Grapalat" w:cs="Sylfaen"/>
          <w:sz w:val="24"/>
          <w:szCs w:val="24"/>
          <w:lang w:val="af-ZA"/>
        </w:rPr>
        <w:t>պայմանավորված</w:t>
      </w:r>
      <w:r w:rsidRPr="00CC412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C4122">
        <w:rPr>
          <w:rFonts w:ascii="GHEA Grapalat" w:hAnsi="GHEA Grapalat" w:cs="Sylfaen"/>
          <w:sz w:val="24"/>
          <w:szCs w:val="24"/>
          <w:lang w:val="af-ZA"/>
        </w:rPr>
        <w:t>է</w:t>
      </w:r>
      <w:r w:rsidRPr="00CC412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C412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«</w:t>
      </w:r>
      <w:r w:rsidRPr="00CC412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Բնակչության  բժշկական օգնության և սպասարկման մասին» օրենքի </w:t>
      </w:r>
      <w:r w:rsidR="00977B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32.1-րդ հոդվածի</w:t>
      </w:r>
      <w:r w:rsidRPr="00CC412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13607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1-ին մասի </w:t>
      </w:r>
      <w:r w:rsidR="00121C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պահանջներով</w:t>
      </w:r>
      <w:r w:rsidRPr="00CC412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5337882F" w14:textId="77777777" w:rsidR="00086BEA" w:rsidRDefault="00086BEA" w:rsidP="001975C7">
      <w:pPr>
        <w:spacing w:after="0" w:line="360" w:lineRule="auto"/>
        <w:ind w:firstLine="851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14:paraId="14704712" w14:textId="77777777" w:rsidR="00086BEA" w:rsidRDefault="00086BEA" w:rsidP="001975C7">
      <w:pPr>
        <w:pStyle w:val="ListParagraph"/>
        <w:numPr>
          <w:ilvl w:val="0"/>
          <w:numId w:val="4"/>
        </w:numPr>
        <w:tabs>
          <w:tab w:val="left" w:pos="142"/>
        </w:tabs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3450A">
        <w:rPr>
          <w:rFonts w:ascii="GHEA Grapalat" w:hAnsi="GHEA Grapalat"/>
          <w:b/>
          <w:sz w:val="24"/>
          <w:szCs w:val="24"/>
          <w:lang w:val="hy-AM"/>
        </w:rPr>
        <w:t>Ընթացիկ իրավիճակը և խնդիրները</w:t>
      </w:r>
      <w:r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326348C5" w14:textId="77777777" w:rsidR="00F7157D" w:rsidRPr="00F0406E" w:rsidRDefault="00F0406E" w:rsidP="001975C7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F0406E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F0406E">
        <w:rPr>
          <w:rFonts w:ascii="GHEA Grapalat" w:hAnsi="GHEA Grapalat"/>
          <w:sz w:val="24"/>
          <w:szCs w:val="24"/>
          <w:lang w:val="hy-AM"/>
        </w:rPr>
        <w:t xml:space="preserve">անրապետության կառավարության </w:t>
      </w:r>
      <w:r w:rsidR="00EB3FA0" w:rsidRPr="00EB3FA0">
        <w:rPr>
          <w:rFonts w:ascii="GHEA Grapalat" w:eastAsia="Times New Roman" w:hAnsi="GHEA Grapalat"/>
          <w:bCs/>
          <w:sz w:val="24"/>
          <w:szCs w:val="24"/>
          <w:lang w:val="hy-AM"/>
        </w:rPr>
        <w:t>2</w:t>
      </w:r>
      <w:r w:rsidR="00EB3FA0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022 թվականի փետրվարի 3-ի  </w:t>
      </w:r>
      <w:r w:rsidR="000C2AD8" w:rsidRPr="00D06F55">
        <w:rPr>
          <w:rFonts w:ascii="GHEA Grapalat" w:eastAsia="Times New Roman" w:hAnsi="GHEA Grapalat"/>
          <w:b/>
          <w:bCs/>
          <w:sz w:val="24"/>
          <w:szCs w:val="24"/>
          <w:lang w:val="hy-AM"/>
        </w:rPr>
        <w:t>N</w:t>
      </w:r>
      <w:r w:rsidR="000C2AD8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EB3FA0">
        <w:rPr>
          <w:rFonts w:ascii="GHEA Grapalat" w:eastAsia="Times New Roman" w:hAnsi="GHEA Grapalat"/>
          <w:bCs/>
          <w:sz w:val="24"/>
          <w:szCs w:val="24"/>
          <w:lang w:val="hy-AM"/>
        </w:rPr>
        <w:t>129-ն որոշմամբ</w:t>
      </w:r>
      <w:r w:rsidR="00EB3FA0" w:rsidRPr="00D06F55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որոշմամբ </w:t>
      </w:r>
      <w:r w:rsidR="00F7157D" w:rsidRPr="00E14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սահմանվում են առողջապահական պետական ոչ առևտրային կազմակերպությունների և հարյուր տոկոս` պետությանը սեփականության իրավունքով պատկանող բաժնեմաս ունեցող առողջապահական բաժնետիրական ընկերությունների (այսուհետ` նաև կազմակերպություն) գործադիր մարմինների</w:t>
      </w:r>
      <w:r w:rsidR="00B803B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հավակնորդների</w:t>
      </w:r>
      <w:r w:rsidR="00121C7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</w:t>
      </w:r>
      <w:r w:rsidR="00B803B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ներկայացվող պահանջները,  </w:t>
      </w:r>
      <w:r w:rsidR="00F7157D" w:rsidRPr="00E14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B803B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նրանց </w:t>
      </w:r>
      <w:r w:rsidR="00F7157D" w:rsidRPr="00E14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ընտրության (նշանակման) մրցույթի</w:t>
      </w:r>
      <w:r w:rsidR="00F715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անցկացման օրինակելի պայմանները, </w:t>
      </w:r>
      <w:r w:rsidR="00F7157D">
        <w:rPr>
          <w:rFonts w:ascii="GHEA Grapalat" w:hAnsi="GHEA Grapalat"/>
          <w:sz w:val="24"/>
          <w:szCs w:val="24"/>
          <w:lang w:val="hy-AM"/>
        </w:rPr>
        <w:t>կ</w:t>
      </w:r>
      <w:r w:rsidR="00F7157D" w:rsidRPr="004F6F85">
        <w:rPr>
          <w:rFonts w:ascii="GHEA Grapalat" w:hAnsi="GHEA Grapalat"/>
          <w:sz w:val="24"/>
          <w:szCs w:val="24"/>
          <w:lang w:val="hy-AM"/>
        </w:rPr>
        <w:t xml:space="preserve">ազմակերպության գործադիր մարմնի պաշտոն զբաղեցնող </w:t>
      </w:r>
      <w:r w:rsidR="00F7157D">
        <w:rPr>
          <w:rFonts w:ascii="GHEA Grapalat" w:hAnsi="GHEA Grapalat"/>
          <w:sz w:val="24"/>
          <w:szCs w:val="24"/>
          <w:lang w:val="hy-AM"/>
        </w:rPr>
        <w:t xml:space="preserve">անձի </w:t>
      </w:r>
      <w:r w:rsidR="00F7157D" w:rsidRPr="004F6F85">
        <w:rPr>
          <w:rFonts w:ascii="GHEA Grapalat" w:hAnsi="GHEA Grapalat"/>
          <w:sz w:val="24"/>
          <w:szCs w:val="24"/>
          <w:lang w:val="hy-AM"/>
        </w:rPr>
        <w:t xml:space="preserve">մասնագիտական </w:t>
      </w:r>
      <w:r w:rsidR="00F7157D">
        <w:rPr>
          <w:rFonts w:ascii="GHEA Grapalat" w:hAnsi="GHEA Grapalat"/>
          <w:sz w:val="24"/>
          <w:szCs w:val="24"/>
          <w:lang w:val="hy-AM"/>
        </w:rPr>
        <w:t xml:space="preserve">գործունեության սահմանափակումները,  </w:t>
      </w:r>
      <w:r w:rsidR="00F7157D" w:rsidRPr="00F0406E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մրցույթի </w:t>
      </w:r>
      <w:r w:rsidR="000C2AD8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արդյունքների հրապարակումը, </w:t>
      </w:r>
      <w:r w:rsidR="00F7157D" w:rsidRPr="00F0406E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բողոքարկումը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և այլ գործընթացներ</w:t>
      </w:r>
      <w:r w:rsidR="00F7157D" w:rsidRPr="00F0406E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: </w:t>
      </w:r>
    </w:p>
    <w:p w14:paraId="25EB6F21" w14:textId="77777777" w:rsidR="00B803B0" w:rsidRPr="00270446" w:rsidRDefault="00F7157D" w:rsidP="001975C7">
      <w:pPr>
        <w:pStyle w:val="BodyText"/>
        <w:spacing w:after="0" w:line="360" w:lineRule="auto"/>
        <w:ind w:firstLine="851"/>
        <w:jc w:val="both"/>
        <w:rPr>
          <w:rFonts w:ascii="GHEA Grapalat" w:hAnsi="GHEA Grapalat"/>
          <w:bCs/>
          <w:color w:val="000000"/>
          <w:lang w:val="hy-AM"/>
        </w:rPr>
      </w:pPr>
      <w:r w:rsidRPr="00673C76">
        <w:rPr>
          <w:rFonts w:ascii="GHEA Grapalat" w:hAnsi="GHEA Grapalat"/>
          <w:bCs/>
          <w:color w:val="000000"/>
          <w:lang w:val="hy-AM"/>
        </w:rPr>
        <w:t xml:space="preserve">Սակայն </w:t>
      </w:r>
      <w:r w:rsidR="00F0406E" w:rsidRPr="00CC4122">
        <w:rPr>
          <w:rFonts w:ascii="GHEA Grapalat" w:hAnsi="GHEA Grapalat" w:cs="Times Armenian"/>
          <w:lang w:val="hy-AM"/>
        </w:rPr>
        <w:t>ի</w:t>
      </w:r>
      <w:r w:rsidR="00F0406E" w:rsidRPr="00CC4122">
        <w:rPr>
          <w:rFonts w:ascii="GHEA Grapalat" w:hAnsi="GHEA Grapalat" w:cs="Times Armenian"/>
          <w:lang w:val="af-ZA"/>
        </w:rPr>
        <w:t xml:space="preserve"> </w:t>
      </w:r>
      <w:r w:rsidR="00F0406E" w:rsidRPr="00CC4122">
        <w:rPr>
          <w:rFonts w:ascii="GHEA Grapalat" w:hAnsi="GHEA Grapalat" w:cs="Times Armenian"/>
          <w:lang w:val="hy-AM"/>
        </w:rPr>
        <w:t>հայտ</w:t>
      </w:r>
      <w:r w:rsidR="00F0406E" w:rsidRPr="00CC4122">
        <w:rPr>
          <w:rFonts w:ascii="GHEA Grapalat" w:hAnsi="GHEA Grapalat" w:cs="Times Armenian"/>
          <w:lang w:val="af-ZA"/>
        </w:rPr>
        <w:t xml:space="preserve"> </w:t>
      </w:r>
      <w:r w:rsidR="00F0406E" w:rsidRPr="00CC4122">
        <w:rPr>
          <w:rFonts w:ascii="GHEA Grapalat" w:hAnsi="GHEA Grapalat" w:cs="Times Armenian"/>
          <w:lang w:val="hy-AM"/>
        </w:rPr>
        <w:t>եկած</w:t>
      </w:r>
      <w:r w:rsidR="00F0406E" w:rsidRPr="00CC4122">
        <w:rPr>
          <w:rFonts w:ascii="GHEA Grapalat" w:hAnsi="GHEA Grapalat" w:cs="Times Armenian"/>
          <w:lang w:val="af-ZA"/>
        </w:rPr>
        <w:t xml:space="preserve"> </w:t>
      </w:r>
      <w:r w:rsidR="000C2AD8">
        <w:rPr>
          <w:rFonts w:ascii="GHEA Grapalat" w:hAnsi="GHEA Grapalat" w:cs="Times Armenian"/>
          <w:lang w:val="hy-AM"/>
        </w:rPr>
        <w:t xml:space="preserve"> տարբեր </w:t>
      </w:r>
      <w:r w:rsidR="00F0406E" w:rsidRPr="00CC4122">
        <w:rPr>
          <w:rFonts w:ascii="GHEA Grapalat" w:hAnsi="GHEA Grapalat" w:cs="Times Armenian"/>
          <w:lang w:val="hy-AM"/>
        </w:rPr>
        <w:t>խնդիրները</w:t>
      </w:r>
      <w:r w:rsidR="00121C78">
        <w:rPr>
          <w:rFonts w:ascii="GHEA Grapalat" w:hAnsi="GHEA Grapalat" w:cs="Times Armenian"/>
          <w:lang w:val="hy-AM"/>
        </w:rPr>
        <w:t>,</w:t>
      </w:r>
      <w:r w:rsidR="00FD5D90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FD5D90" w:rsidRPr="00270446">
        <w:rPr>
          <w:rFonts w:ascii="GHEA Grapalat" w:hAnsi="GHEA Grapalat"/>
          <w:bCs/>
          <w:color w:val="000000"/>
          <w:lang w:val="hy-AM"/>
        </w:rPr>
        <w:t>մասնավորապես</w:t>
      </w:r>
      <w:r w:rsidR="00121C78">
        <w:rPr>
          <w:rFonts w:ascii="GHEA Grapalat" w:hAnsi="GHEA Grapalat"/>
          <w:bCs/>
          <w:color w:val="000000"/>
          <w:lang w:val="hy-AM"/>
        </w:rPr>
        <w:t>`</w:t>
      </w:r>
      <w:r w:rsidR="00FD5D90" w:rsidRPr="00270446">
        <w:rPr>
          <w:rFonts w:ascii="GHEA Grapalat" w:hAnsi="GHEA Grapalat"/>
          <w:bCs/>
          <w:color w:val="000000"/>
          <w:lang w:val="hy-AM"/>
        </w:rPr>
        <w:t xml:space="preserve">  տեղական ինքնակառվարման համակարգում, գործող օրենքներում և ենթաօրենսդրարան իրավական ակտերում</w:t>
      </w:r>
      <w:r w:rsidR="00121C78" w:rsidRPr="00270446">
        <w:rPr>
          <w:rFonts w:ascii="GHEA Grapalat" w:hAnsi="GHEA Grapalat"/>
          <w:bCs/>
          <w:color w:val="000000"/>
          <w:lang w:val="hy-AM"/>
        </w:rPr>
        <w:t xml:space="preserve"> կարգավորումների</w:t>
      </w:r>
      <w:r w:rsidR="00FD5D90" w:rsidRPr="00270446">
        <w:rPr>
          <w:rFonts w:ascii="GHEA Grapalat" w:hAnsi="GHEA Grapalat"/>
          <w:bCs/>
          <w:color w:val="000000"/>
          <w:lang w:val="hy-AM"/>
        </w:rPr>
        <w:t xml:space="preserve"> </w:t>
      </w:r>
      <w:r w:rsidR="00121C78" w:rsidRPr="00270446">
        <w:rPr>
          <w:rFonts w:ascii="GHEA Grapalat" w:hAnsi="GHEA Grapalat" w:cs="Times Armenian"/>
          <w:lang w:val="hy-AM"/>
        </w:rPr>
        <w:t>տարաբնույթ</w:t>
      </w:r>
      <w:r w:rsidR="00121C78" w:rsidRPr="00270446">
        <w:rPr>
          <w:rFonts w:ascii="GHEA Grapalat" w:hAnsi="GHEA Grapalat"/>
          <w:bCs/>
          <w:color w:val="000000"/>
          <w:lang w:val="hy-AM"/>
        </w:rPr>
        <w:t xml:space="preserve"> </w:t>
      </w:r>
      <w:r w:rsidR="00121C78">
        <w:rPr>
          <w:rFonts w:ascii="GHEA Grapalat" w:hAnsi="GHEA Grapalat"/>
          <w:bCs/>
          <w:color w:val="000000"/>
          <w:lang w:val="hy-AM"/>
        </w:rPr>
        <w:t xml:space="preserve">լինելը </w:t>
      </w:r>
      <w:r w:rsidR="00B803B0" w:rsidRPr="00270446">
        <w:rPr>
          <w:rFonts w:ascii="GHEA Grapalat" w:hAnsi="GHEA Grapalat"/>
          <w:bCs/>
          <w:color w:val="000000"/>
          <w:lang w:val="hy-AM"/>
        </w:rPr>
        <w:t>հա</w:t>
      </w:r>
      <w:r w:rsidR="002E00DC" w:rsidRPr="00270446">
        <w:rPr>
          <w:rFonts w:ascii="GHEA Grapalat" w:hAnsi="GHEA Grapalat"/>
          <w:bCs/>
          <w:color w:val="000000"/>
          <w:lang w:val="hy-AM"/>
        </w:rPr>
        <w:t>ն</w:t>
      </w:r>
      <w:r w:rsidR="009E1BDC" w:rsidRPr="00270446">
        <w:rPr>
          <w:rFonts w:ascii="GHEA Grapalat" w:hAnsi="GHEA Grapalat"/>
          <w:bCs/>
          <w:color w:val="000000"/>
          <w:lang w:val="hy-AM"/>
        </w:rPr>
        <w:t>գեցրեցին</w:t>
      </w:r>
      <w:r w:rsidR="001A7FFB" w:rsidRPr="00270446">
        <w:rPr>
          <w:rFonts w:ascii="GHEA Grapalat" w:hAnsi="GHEA Grapalat"/>
          <w:bCs/>
          <w:color w:val="000000"/>
          <w:lang w:val="hy-AM"/>
        </w:rPr>
        <w:t xml:space="preserve"> </w:t>
      </w:r>
      <w:r w:rsidR="00FD5D90" w:rsidRPr="00270446">
        <w:rPr>
          <w:rFonts w:ascii="GHEA Grapalat" w:hAnsi="GHEA Grapalat"/>
          <w:bCs/>
          <w:color w:val="000000"/>
          <w:lang w:val="hy-AM"/>
        </w:rPr>
        <w:t xml:space="preserve">«Պետական ոչ առևտրային կազմակերպությունների մասին» «Տեղական ինքնակառավարման մասին» և </w:t>
      </w:r>
      <w:r w:rsidR="00B803B0" w:rsidRPr="00270446">
        <w:rPr>
          <w:rFonts w:ascii="GHEA Grapalat" w:hAnsi="GHEA Grapalat"/>
          <w:bCs/>
          <w:color w:val="000000"/>
          <w:lang w:val="hy-AM"/>
        </w:rPr>
        <w:t>«</w:t>
      </w:r>
      <w:r w:rsidR="001A7FFB" w:rsidRPr="00270446">
        <w:rPr>
          <w:rFonts w:ascii="GHEA Grapalat" w:hAnsi="GHEA Grapalat"/>
          <w:bCs/>
          <w:color w:val="000000"/>
          <w:lang w:val="hy-AM"/>
        </w:rPr>
        <w:t>Բնակչության բժշկական օգնության և սպասարկման</w:t>
      </w:r>
      <w:r w:rsidR="00FD5D90" w:rsidRPr="00270446">
        <w:rPr>
          <w:rFonts w:ascii="GHEA Grapalat" w:hAnsi="GHEA Grapalat"/>
          <w:bCs/>
          <w:color w:val="000000"/>
          <w:lang w:val="hy-AM"/>
        </w:rPr>
        <w:t xml:space="preserve"> մասին</w:t>
      </w:r>
      <w:r w:rsidR="00B803B0" w:rsidRPr="00270446">
        <w:rPr>
          <w:rFonts w:ascii="GHEA Grapalat" w:hAnsi="GHEA Grapalat"/>
          <w:bCs/>
          <w:color w:val="000000"/>
          <w:lang w:val="hy-AM"/>
        </w:rPr>
        <w:t>»</w:t>
      </w:r>
      <w:r w:rsidR="00FD5D90" w:rsidRPr="00270446">
        <w:rPr>
          <w:rFonts w:ascii="GHEA Grapalat" w:hAnsi="GHEA Grapalat"/>
          <w:bCs/>
          <w:color w:val="000000"/>
          <w:lang w:val="hy-AM"/>
        </w:rPr>
        <w:t xml:space="preserve"> օրենքներում </w:t>
      </w:r>
      <w:r w:rsidR="002E00DC" w:rsidRPr="00270446">
        <w:rPr>
          <w:rFonts w:ascii="GHEA Grapalat" w:hAnsi="GHEA Grapalat"/>
          <w:bCs/>
          <w:color w:val="000000"/>
          <w:lang w:val="hy-AM"/>
        </w:rPr>
        <w:t xml:space="preserve"> </w:t>
      </w:r>
      <w:r w:rsidR="00B803B0" w:rsidRPr="00270446">
        <w:rPr>
          <w:rFonts w:ascii="GHEA Grapalat" w:hAnsi="GHEA Grapalat"/>
          <w:bCs/>
          <w:color w:val="000000"/>
          <w:lang w:val="hy-AM"/>
        </w:rPr>
        <w:t xml:space="preserve">համապատասխան </w:t>
      </w:r>
      <w:r w:rsidR="001A7FFB" w:rsidRPr="00270446">
        <w:rPr>
          <w:rFonts w:ascii="GHEA Grapalat" w:hAnsi="GHEA Grapalat"/>
          <w:bCs/>
          <w:color w:val="000000"/>
          <w:lang w:val="hy-AM"/>
        </w:rPr>
        <w:t xml:space="preserve"> փոփոխություններ</w:t>
      </w:r>
      <w:r w:rsidR="002E00DC" w:rsidRPr="00270446">
        <w:rPr>
          <w:rFonts w:ascii="GHEA Grapalat" w:hAnsi="GHEA Grapalat"/>
          <w:bCs/>
          <w:color w:val="000000"/>
          <w:lang w:val="hy-AM"/>
        </w:rPr>
        <w:t>ի իրականացման</w:t>
      </w:r>
      <w:r w:rsidR="00E461B3" w:rsidRPr="00270446">
        <w:rPr>
          <w:rFonts w:ascii="GHEA Grapalat" w:hAnsi="GHEA Grapalat"/>
          <w:bCs/>
          <w:color w:val="000000"/>
          <w:lang w:val="hy-AM"/>
        </w:rPr>
        <w:t>ը</w:t>
      </w:r>
      <w:r w:rsidR="00FD5D90" w:rsidRPr="00270446">
        <w:rPr>
          <w:rFonts w:ascii="GHEA Grapalat" w:hAnsi="GHEA Grapalat"/>
          <w:bCs/>
          <w:color w:val="000000"/>
          <w:lang w:val="hy-AM"/>
        </w:rPr>
        <w:t xml:space="preserve">: </w:t>
      </w:r>
      <w:r w:rsidR="00B1700E" w:rsidRPr="00270446">
        <w:rPr>
          <w:rFonts w:ascii="GHEA Grapalat" w:hAnsi="GHEA Grapalat"/>
          <w:bCs/>
          <w:color w:val="000000"/>
          <w:lang w:val="hy-AM"/>
        </w:rPr>
        <w:t xml:space="preserve">Արդյունքում  </w:t>
      </w:r>
      <w:r w:rsidR="001A7FFB" w:rsidRPr="00270446">
        <w:rPr>
          <w:rFonts w:ascii="GHEA Grapalat" w:hAnsi="GHEA Grapalat"/>
          <w:bCs/>
          <w:color w:val="000000"/>
          <w:lang w:val="hy-AM"/>
        </w:rPr>
        <w:t xml:space="preserve"> </w:t>
      </w:r>
      <w:r w:rsidR="00B1700E" w:rsidRPr="00270446">
        <w:rPr>
          <w:rFonts w:ascii="GHEA Grapalat" w:hAnsi="GHEA Grapalat"/>
          <w:bCs/>
          <w:color w:val="000000"/>
          <w:lang w:val="hy-AM"/>
        </w:rPr>
        <w:t>«Բնակչության բժշկական օգնության և սպասարկման մաս</w:t>
      </w:r>
      <w:r w:rsidR="00121C78">
        <w:rPr>
          <w:rFonts w:ascii="GHEA Grapalat" w:hAnsi="GHEA Grapalat"/>
          <w:bCs/>
          <w:color w:val="000000"/>
          <w:lang w:val="hy-AM"/>
        </w:rPr>
        <w:t xml:space="preserve">ին» օրենքում սահմանվեցին </w:t>
      </w:r>
      <w:r w:rsidR="001A7FFB" w:rsidRPr="00270446">
        <w:rPr>
          <w:rFonts w:ascii="GHEA Grapalat" w:hAnsi="GHEA Grapalat"/>
          <w:color w:val="000000"/>
          <w:lang w:val="hy-AM"/>
        </w:rPr>
        <w:t>առողջապահական պետական</w:t>
      </w:r>
      <w:r w:rsidR="00B1700E" w:rsidRPr="00270446">
        <w:rPr>
          <w:rFonts w:ascii="GHEA Grapalat" w:hAnsi="GHEA Grapalat"/>
          <w:color w:val="000000"/>
          <w:lang w:val="hy-AM"/>
        </w:rPr>
        <w:t xml:space="preserve"> կամ համայնքային </w:t>
      </w:r>
      <w:r w:rsidR="001A7FFB" w:rsidRPr="00270446">
        <w:rPr>
          <w:rFonts w:ascii="GHEA Grapalat" w:hAnsi="GHEA Grapalat"/>
          <w:color w:val="000000"/>
          <w:lang w:val="hy-AM"/>
        </w:rPr>
        <w:t xml:space="preserve"> ոչ առևտրային կազմակերպությունների և հարյուր տոկոս` պետությանը սեփականության իրավունքով պատկանող բաժնեմաս ունեցող</w:t>
      </w:r>
      <w:r w:rsidR="00D16298" w:rsidRPr="00270446">
        <w:rPr>
          <w:rFonts w:ascii="GHEA Grapalat" w:hAnsi="GHEA Grapalat"/>
          <w:color w:val="000000"/>
          <w:lang w:val="hy-AM"/>
        </w:rPr>
        <w:t xml:space="preserve">, ինչպես </w:t>
      </w:r>
      <w:r w:rsidR="00D16298" w:rsidRPr="00270446">
        <w:rPr>
          <w:rFonts w:ascii="GHEA Grapalat" w:hAnsi="GHEA Grapalat"/>
          <w:color w:val="000000"/>
          <w:lang w:val="hy-AM"/>
        </w:rPr>
        <w:lastRenderedPageBreak/>
        <w:t xml:space="preserve">նաև </w:t>
      </w:r>
      <w:r w:rsidR="001A7FFB" w:rsidRPr="00270446">
        <w:rPr>
          <w:rFonts w:ascii="GHEA Grapalat" w:hAnsi="GHEA Grapalat"/>
          <w:color w:val="000000"/>
          <w:lang w:val="hy-AM"/>
        </w:rPr>
        <w:t xml:space="preserve"> </w:t>
      </w:r>
      <w:r w:rsidR="00D16298" w:rsidRPr="00270446">
        <w:rPr>
          <w:rFonts w:ascii="GHEA Grapalat" w:hAnsi="GHEA Grapalat"/>
          <w:bCs/>
          <w:lang w:val="hy-AM"/>
        </w:rPr>
        <w:t xml:space="preserve">համայնքային բաժնետիրական ընկերության </w:t>
      </w:r>
      <w:r w:rsidR="00D16298" w:rsidRPr="00270446">
        <w:rPr>
          <w:rFonts w:ascii="GHEA Grapalat" w:hAnsi="GHEA Grapalat"/>
          <w:color w:val="000000"/>
          <w:lang w:val="hy-AM"/>
        </w:rPr>
        <w:t>ընթացիկ գործունեության ղեկավարումն իրականացնող</w:t>
      </w:r>
      <w:r w:rsidR="00D16298" w:rsidRPr="00270446">
        <w:rPr>
          <w:rFonts w:ascii="GHEA Grapalat" w:hAnsi="GHEA Grapalat"/>
          <w:bCs/>
          <w:lang w:val="hy-AM"/>
        </w:rPr>
        <w:t xml:space="preserve"> գործադիր մարմնի </w:t>
      </w:r>
      <w:r w:rsidR="00B803B0" w:rsidRPr="00270446">
        <w:rPr>
          <w:rFonts w:ascii="GHEA Grapalat" w:hAnsi="GHEA Grapalat"/>
          <w:color w:val="000000"/>
          <w:lang w:val="hy-AM"/>
        </w:rPr>
        <w:t>հավակնորդների</w:t>
      </w:r>
      <w:r w:rsidR="002E00DC" w:rsidRPr="00270446">
        <w:rPr>
          <w:rFonts w:ascii="GHEA Grapalat" w:hAnsi="GHEA Grapalat"/>
          <w:color w:val="000000"/>
          <w:lang w:val="hy-AM"/>
        </w:rPr>
        <w:t>ն</w:t>
      </w:r>
      <w:r w:rsidR="001A7FFB" w:rsidRPr="00270446">
        <w:rPr>
          <w:rFonts w:ascii="GHEA Grapalat" w:hAnsi="GHEA Grapalat"/>
          <w:color w:val="000000"/>
          <w:lang w:val="hy-AM"/>
        </w:rPr>
        <w:t xml:space="preserve"> </w:t>
      </w:r>
      <w:r w:rsidR="00B803B0" w:rsidRPr="00270446">
        <w:rPr>
          <w:rFonts w:ascii="GHEA Grapalat" w:hAnsi="GHEA Grapalat"/>
          <w:color w:val="000000"/>
          <w:lang w:val="hy-AM"/>
        </w:rPr>
        <w:t>ներկայացվ</w:t>
      </w:r>
      <w:r w:rsidR="001A7FFB" w:rsidRPr="00270446">
        <w:rPr>
          <w:rFonts w:ascii="GHEA Grapalat" w:hAnsi="GHEA Grapalat"/>
          <w:color w:val="000000"/>
          <w:lang w:val="hy-AM"/>
        </w:rPr>
        <w:t xml:space="preserve">ող </w:t>
      </w:r>
      <w:r w:rsidR="00B803B0" w:rsidRPr="00270446">
        <w:rPr>
          <w:rFonts w:ascii="GHEA Grapalat" w:hAnsi="GHEA Grapalat"/>
          <w:color w:val="000000"/>
          <w:lang w:val="hy-AM"/>
        </w:rPr>
        <w:t xml:space="preserve"> պահանջները</w:t>
      </w:r>
      <w:r w:rsidR="00D16298" w:rsidRPr="00270446">
        <w:rPr>
          <w:rFonts w:ascii="GHEA Grapalat" w:hAnsi="GHEA Grapalat"/>
          <w:color w:val="000000"/>
          <w:lang w:val="hy-AM"/>
        </w:rPr>
        <w:t xml:space="preserve"> և </w:t>
      </w:r>
      <w:r w:rsidR="00ED6DD1" w:rsidRPr="00270446">
        <w:rPr>
          <w:rFonts w:ascii="GHEA Grapalat" w:hAnsi="GHEA Grapalat"/>
          <w:color w:val="000000"/>
          <w:lang w:val="hy-AM"/>
        </w:rPr>
        <w:t xml:space="preserve">համապատասխան </w:t>
      </w:r>
      <w:r w:rsidR="00B803B0" w:rsidRPr="00270446">
        <w:rPr>
          <w:rFonts w:ascii="GHEA Grapalat" w:hAnsi="GHEA Grapalat"/>
          <w:color w:val="000000"/>
          <w:lang w:val="hy-AM"/>
        </w:rPr>
        <w:t>կարգավորումներ</w:t>
      </w:r>
      <w:r w:rsidR="00D16298" w:rsidRPr="00270446">
        <w:rPr>
          <w:rFonts w:ascii="GHEA Grapalat" w:hAnsi="GHEA Grapalat"/>
          <w:color w:val="000000"/>
          <w:lang w:val="hy-AM"/>
        </w:rPr>
        <w:t>:</w:t>
      </w:r>
      <w:r w:rsidR="00B803B0" w:rsidRPr="00270446">
        <w:rPr>
          <w:rFonts w:ascii="GHEA Grapalat" w:hAnsi="GHEA Grapalat"/>
          <w:color w:val="000000"/>
          <w:lang w:val="hy-AM"/>
        </w:rPr>
        <w:t xml:space="preserve"> </w:t>
      </w:r>
      <w:r w:rsidR="000C2AD8" w:rsidRPr="00270446">
        <w:rPr>
          <w:rFonts w:ascii="GHEA Grapalat" w:hAnsi="GHEA Grapalat"/>
          <w:color w:val="000000"/>
          <w:lang w:val="hy-AM"/>
        </w:rPr>
        <w:t xml:space="preserve">Ուստի անհրաժեշտություն առաջացավ  </w:t>
      </w:r>
      <w:r w:rsidR="000C2AD8" w:rsidRPr="00270446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0C2AD8" w:rsidRPr="00270446">
        <w:rPr>
          <w:rFonts w:ascii="GHEA Grapalat" w:hAnsi="GHEA Grapalat"/>
          <w:bCs/>
          <w:lang w:val="hy-AM"/>
        </w:rPr>
        <w:t>Հայաստանի Հանրապետության կառավարության 2022 թվականի փետրվարի 3-ի  N  129-ն որոշման մեջ</w:t>
      </w:r>
      <w:r w:rsidR="00ED6DD1" w:rsidRPr="00270446">
        <w:rPr>
          <w:rFonts w:ascii="GHEA Grapalat" w:hAnsi="GHEA Grapalat"/>
          <w:bCs/>
          <w:lang w:val="hy-AM"/>
        </w:rPr>
        <w:t xml:space="preserve"> իր</w:t>
      </w:r>
      <w:r w:rsidR="000C2AD8" w:rsidRPr="00270446">
        <w:rPr>
          <w:rFonts w:ascii="GHEA Grapalat" w:hAnsi="GHEA Grapalat"/>
          <w:bCs/>
          <w:lang w:val="hy-AM"/>
        </w:rPr>
        <w:t xml:space="preserve">ականացնել  </w:t>
      </w:r>
      <w:r w:rsidR="00270446">
        <w:rPr>
          <w:rFonts w:ascii="GHEA Grapalat" w:hAnsi="GHEA Grapalat"/>
          <w:bCs/>
          <w:lang w:val="hy-AM"/>
        </w:rPr>
        <w:t xml:space="preserve">համապատասխան </w:t>
      </w:r>
      <w:r w:rsidR="000C2AD8" w:rsidRPr="00270446">
        <w:rPr>
          <w:rFonts w:ascii="GHEA Grapalat" w:hAnsi="GHEA Grapalat"/>
          <w:bCs/>
          <w:lang w:val="hy-AM"/>
        </w:rPr>
        <w:t xml:space="preserve">փոփոխություններ:  </w:t>
      </w:r>
    </w:p>
    <w:p w14:paraId="54131C5B" w14:textId="77777777" w:rsidR="001E0743" w:rsidRPr="00270446" w:rsidRDefault="00F0406E" w:rsidP="001975C7">
      <w:pPr>
        <w:pStyle w:val="BodyText"/>
        <w:spacing w:after="0" w:line="360" w:lineRule="auto"/>
        <w:ind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</w:t>
      </w:r>
      <w:r w:rsidR="0078386F">
        <w:rPr>
          <w:rFonts w:ascii="GHEA Grapalat" w:hAnsi="GHEA Grapalat"/>
          <w:lang w:val="hy-AM"/>
        </w:rPr>
        <w:t>ասնավորապես</w:t>
      </w:r>
      <w:r w:rsidR="000C2AD8">
        <w:rPr>
          <w:rFonts w:ascii="GHEA Grapalat" w:hAnsi="GHEA Grapalat"/>
          <w:lang w:val="hy-AM"/>
        </w:rPr>
        <w:t xml:space="preserve">` </w:t>
      </w:r>
      <w:r w:rsidR="0078386F" w:rsidRPr="0078386F">
        <w:rPr>
          <w:rFonts w:ascii="GHEA Grapalat" w:hAnsi="GHEA Grapalat"/>
          <w:lang w:val="hy-AM"/>
        </w:rPr>
        <w:t xml:space="preserve">փոփոխվել է </w:t>
      </w:r>
      <w:r w:rsidR="00270446" w:rsidRPr="0078386F">
        <w:rPr>
          <w:rFonts w:ascii="GHEA Grapalat" w:hAnsi="GHEA Grapalat"/>
          <w:bCs/>
          <w:lang w:val="hy-AM"/>
        </w:rPr>
        <w:t xml:space="preserve">առողջապահական՝ </w:t>
      </w:r>
      <w:r w:rsidR="00270446" w:rsidRPr="0078386F">
        <w:rPr>
          <w:rFonts w:ascii="GHEA Grapalat" w:hAnsi="GHEA Grapalat"/>
          <w:lang w:val="hy-AM"/>
        </w:rPr>
        <w:t xml:space="preserve">ներառյալ բժշկական օգնության և սպասարկում իրականացնող` </w:t>
      </w:r>
      <w:r w:rsidR="00270446" w:rsidRPr="0078386F">
        <w:rPr>
          <w:rFonts w:ascii="GHEA Grapalat" w:hAnsi="GHEA Grapalat"/>
          <w:bCs/>
          <w:lang w:val="hy-AM"/>
        </w:rPr>
        <w:t>պետական կամ համայնքային ոչ առևտրային կազմակերպությունների և պետությանը հարյուր տոկոս սեփականության իրավունքով պատկանող բաժնեմաս ունեցող, ինչպես նաև համայնքային բաժնետիրական ընկերության գործադիր մարմնի  տնօրենի ներկայացվող պահանջները, մասնագիտական գործունեություն իրականացման սահմանափակումները,</w:t>
      </w:r>
      <w:r w:rsidR="00270446" w:rsidRPr="00270446">
        <w:rPr>
          <w:rFonts w:ascii="GHEA Grapalat" w:hAnsi="GHEA Grapalat"/>
          <w:b/>
          <w:bCs/>
          <w:lang w:val="hy-AM"/>
        </w:rPr>
        <w:t xml:space="preserve">  </w:t>
      </w:r>
      <w:r w:rsidR="00270446">
        <w:rPr>
          <w:rFonts w:ascii="GHEA Grapalat" w:hAnsi="GHEA Grapalat"/>
          <w:color w:val="000000"/>
          <w:lang w:val="hy-AM"/>
        </w:rPr>
        <w:t>ն</w:t>
      </w:r>
      <w:r w:rsidR="00ED6DD1" w:rsidRPr="00270446">
        <w:rPr>
          <w:rFonts w:ascii="GHEA Grapalat" w:hAnsi="GHEA Grapalat"/>
          <w:color w:val="000000"/>
          <w:lang w:val="hy-AM"/>
        </w:rPr>
        <w:t xml:space="preserve">րանց ընտրության (նշանակման) մրցույթի անցկացման օրինակելի պայմանները, ինչպես նաև </w:t>
      </w:r>
      <w:r w:rsidR="008F4748" w:rsidRPr="00270446">
        <w:rPr>
          <w:rFonts w:ascii="GHEA Grapalat" w:hAnsi="GHEA Grapalat"/>
          <w:lang w:val="hy-AM"/>
        </w:rPr>
        <w:t xml:space="preserve">մրցույթային </w:t>
      </w:r>
      <w:r w:rsidR="00121C78">
        <w:rPr>
          <w:rFonts w:ascii="GHEA Grapalat" w:hAnsi="GHEA Grapalat"/>
          <w:lang w:val="hy-AM"/>
        </w:rPr>
        <w:t>հանձնաժողովի անդամների</w:t>
      </w:r>
      <w:r w:rsidR="00ED6DD1" w:rsidRPr="00270446">
        <w:rPr>
          <w:rFonts w:ascii="GHEA Grapalat" w:hAnsi="GHEA Grapalat"/>
          <w:lang w:val="hy-AM"/>
        </w:rPr>
        <w:t xml:space="preserve"> </w:t>
      </w:r>
      <w:r w:rsidR="008F4748" w:rsidRPr="00270446">
        <w:rPr>
          <w:rFonts w:ascii="GHEA Grapalat" w:hAnsi="GHEA Grapalat"/>
          <w:lang w:val="hy-AM"/>
        </w:rPr>
        <w:t xml:space="preserve">առցանց </w:t>
      </w:r>
      <w:r w:rsidR="00270446">
        <w:rPr>
          <w:rFonts w:ascii="GHEA Grapalat" w:hAnsi="GHEA Grapalat"/>
          <w:lang w:val="hy-AM"/>
        </w:rPr>
        <w:t>մասնակցության պայմանները</w:t>
      </w:r>
      <w:r w:rsidR="00ED6DD1" w:rsidRPr="00421AAD">
        <w:rPr>
          <w:rFonts w:ascii="GHEA Grapalat" w:hAnsi="GHEA Grapalat"/>
          <w:lang w:val="hy-AM"/>
        </w:rPr>
        <w:t xml:space="preserve">: </w:t>
      </w:r>
      <w:r w:rsidR="008A0823">
        <w:rPr>
          <w:rFonts w:ascii="GHEA Grapalat" w:hAnsi="GHEA Grapalat"/>
          <w:bCs/>
          <w:lang w:val="hy-AM"/>
        </w:rPr>
        <w:t xml:space="preserve">Նախատեսվում </w:t>
      </w:r>
      <w:r w:rsidR="007B6AE2">
        <w:rPr>
          <w:rFonts w:ascii="GHEA Grapalat" w:hAnsi="GHEA Grapalat"/>
          <w:bCs/>
          <w:lang w:val="hy-AM"/>
        </w:rPr>
        <w:t xml:space="preserve">է </w:t>
      </w:r>
      <w:r w:rsidR="007B6AE2" w:rsidRPr="00421AAD">
        <w:rPr>
          <w:rFonts w:ascii="GHEA Grapalat" w:hAnsi="GHEA Grapalat"/>
          <w:bCs/>
          <w:lang w:val="hy-AM"/>
        </w:rPr>
        <w:t>հասարակական կազմակերպության ներկայացուց</w:t>
      </w:r>
      <w:r w:rsidR="007B6AE2">
        <w:rPr>
          <w:rFonts w:ascii="GHEA Grapalat" w:hAnsi="GHEA Grapalat"/>
          <w:bCs/>
          <w:lang w:val="hy-AM"/>
        </w:rPr>
        <w:t>չ</w:t>
      </w:r>
      <w:r w:rsidR="007B6AE2" w:rsidRPr="00421AAD">
        <w:rPr>
          <w:rFonts w:ascii="GHEA Grapalat" w:hAnsi="GHEA Grapalat"/>
          <w:bCs/>
          <w:lang w:val="hy-AM"/>
        </w:rPr>
        <w:t>ի</w:t>
      </w:r>
      <w:r w:rsidR="007B6AE2">
        <w:rPr>
          <w:rFonts w:ascii="GHEA Grapalat" w:hAnsi="GHEA Grapalat"/>
          <w:bCs/>
          <w:lang w:val="hy-AM"/>
        </w:rPr>
        <w:t xml:space="preserve">ն ընդգրկել միայն </w:t>
      </w:r>
      <w:r w:rsidR="008A0823" w:rsidRPr="008A0823">
        <w:rPr>
          <w:rFonts w:ascii="GHEA Grapalat" w:hAnsi="GHEA Grapalat"/>
          <w:bCs/>
          <w:lang w:val="hy-AM"/>
        </w:rPr>
        <w:t xml:space="preserve">մրցույթի արդյունքների բողոքարկման դեպքում </w:t>
      </w:r>
      <w:r w:rsidR="007B6AE2" w:rsidRPr="007B6AE2">
        <w:rPr>
          <w:rFonts w:ascii="GHEA Grapalat" w:hAnsi="GHEA Grapalat"/>
          <w:bCs/>
          <w:lang w:val="hy-AM"/>
        </w:rPr>
        <w:t>բողոքը քննարկող հանձնաժողովի կազմում</w:t>
      </w:r>
      <w:r w:rsidR="008A0823">
        <w:rPr>
          <w:rFonts w:ascii="GHEA Grapalat" w:hAnsi="GHEA Grapalat"/>
          <w:bCs/>
          <w:lang w:val="hy-AM"/>
        </w:rPr>
        <w:t>:</w:t>
      </w:r>
    </w:p>
    <w:p w14:paraId="7C33A0F4" w14:textId="77777777" w:rsidR="003018EE" w:rsidRDefault="003018EE" w:rsidP="001975C7">
      <w:pPr>
        <w:tabs>
          <w:tab w:val="left" w:pos="142"/>
        </w:tabs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63B29EEF" w14:textId="77777777" w:rsidR="00204E5E" w:rsidRDefault="0079480E" w:rsidP="001975C7">
      <w:pPr>
        <w:pStyle w:val="ListParagraph"/>
        <w:numPr>
          <w:ilvl w:val="0"/>
          <w:numId w:val="4"/>
        </w:numPr>
        <w:tabs>
          <w:tab w:val="left" w:pos="142"/>
        </w:tabs>
        <w:spacing w:after="0" w:line="360" w:lineRule="auto"/>
        <w:ind w:left="0" w:firstLine="851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3B71A8">
        <w:rPr>
          <w:rFonts w:ascii="GHEA Grapalat" w:hAnsi="GHEA Grapalat"/>
          <w:b/>
          <w:sz w:val="24"/>
          <w:szCs w:val="24"/>
          <w:lang w:val="hy-AM"/>
        </w:rPr>
        <w:t>Կարգավորման նպատակը և բնույթը.</w:t>
      </w:r>
    </w:p>
    <w:p w14:paraId="56881F0C" w14:textId="77777777" w:rsidR="007445B5" w:rsidRPr="00B42637" w:rsidRDefault="00DB7B34" w:rsidP="001975C7">
      <w:pPr>
        <w:tabs>
          <w:tab w:val="left" w:pos="142"/>
        </w:tabs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42637">
        <w:rPr>
          <w:rFonts w:ascii="GHEA Grapalat" w:hAnsi="GHEA Grapalat"/>
          <w:sz w:val="24"/>
          <w:szCs w:val="24"/>
          <w:lang w:val="hy-AM"/>
        </w:rPr>
        <w:t>Նախագծի</w:t>
      </w:r>
      <w:r w:rsidRPr="00B426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42637">
        <w:rPr>
          <w:rFonts w:ascii="GHEA Grapalat" w:hAnsi="GHEA Grapalat"/>
          <w:sz w:val="24"/>
          <w:szCs w:val="24"/>
          <w:lang w:val="hy-AM"/>
        </w:rPr>
        <w:t xml:space="preserve">նպատակը </w:t>
      </w:r>
      <w:r w:rsidR="007445B5" w:rsidRPr="00B42637">
        <w:rPr>
          <w:rFonts w:ascii="GHEA Grapalat" w:hAnsi="GHEA Grapalat"/>
          <w:sz w:val="24"/>
          <w:szCs w:val="24"/>
          <w:lang w:val="hy-AM"/>
        </w:rPr>
        <w:t xml:space="preserve"> համապատասխանեցնել </w:t>
      </w:r>
      <w:r w:rsidR="007445B5" w:rsidRPr="00B42637">
        <w:rPr>
          <w:rFonts w:ascii="GHEA Grapalat" w:hAnsi="GHEA Grapalat"/>
          <w:bCs/>
          <w:color w:val="000000"/>
          <w:sz w:val="24"/>
          <w:szCs w:val="24"/>
          <w:lang w:val="hy-AM"/>
        </w:rPr>
        <w:t>«Բնակչության բժշկական օգնության և սպասարկման մասին» օրենքում սահմանված</w:t>
      </w:r>
      <w:r w:rsidR="007445B5" w:rsidRPr="00B4263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  </w:t>
      </w:r>
      <w:r w:rsidR="007445B5" w:rsidRPr="00B4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առողջապահական պետական</w:t>
      </w:r>
      <w:r w:rsidR="007445B5" w:rsidRPr="00B42637">
        <w:rPr>
          <w:rFonts w:ascii="GHEA Grapalat" w:hAnsi="GHEA Grapalat"/>
          <w:color w:val="000000"/>
          <w:sz w:val="24"/>
          <w:szCs w:val="24"/>
          <w:lang w:val="hy-AM"/>
        </w:rPr>
        <w:t xml:space="preserve"> կամ համայնքային </w:t>
      </w:r>
      <w:r w:rsidR="007445B5" w:rsidRPr="00B4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ոչ առևտրային կազմակերպությունների և հարյուր տոկոս` պետությանը սեփականության իրավունքով պատկանող բաժնեմաս ունեցող</w:t>
      </w:r>
      <w:r w:rsidR="007445B5" w:rsidRPr="00B42637">
        <w:rPr>
          <w:rFonts w:ascii="GHEA Grapalat" w:hAnsi="GHEA Grapalat"/>
          <w:color w:val="000000"/>
          <w:sz w:val="24"/>
          <w:szCs w:val="24"/>
          <w:lang w:val="hy-AM"/>
        </w:rPr>
        <w:t xml:space="preserve">, ինչպես նաև </w:t>
      </w:r>
      <w:r w:rsidR="007445B5" w:rsidRPr="00B4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445B5" w:rsidRPr="00B42637">
        <w:rPr>
          <w:rFonts w:ascii="GHEA Grapalat" w:hAnsi="GHEA Grapalat"/>
          <w:bCs/>
          <w:sz w:val="24"/>
          <w:szCs w:val="24"/>
          <w:lang w:val="hy-AM"/>
        </w:rPr>
        <w:t xml:space="preserve">համայնքային բաժնետիրական ընկերության </w:t>
      </w:r>
      <w:r w:rsidR="007445B5" w:rsidRPr="00B42637">
        <w:rPr>
          <w:rFonts w:ascii="GHEA Grapalat" w:hAnsi="GHEA Grapalat"/>
          <w:color w:val="000000"/>
          <w:sz w:val="24"/>
          <w:szCs w:val="24"/>
          <w:lang w:val="hy-AM"/>
        </w:rPr>
        <w:t>ընթացիկ գործունեության ղեկավարումն իրականացնող</w:t>
      </w:r>
      <w:r w:rsidR="007445B5" w:rsidRPr="00B42637">
        <w:rPr>
          <w:rFonts w:ascii="GHEA Grapalat" w:hAnsi="GHEA Grapalat"/>
          <w:bCs/>
          <w:sz w:val="24"/>
          <w:szCs w:val="24"/>
          <w:lang w:val="hy-AM"/>
        </w:rPr>
        <w:t xml:space="preserve"> գործադիր մարմնի </w:t>
      </w:r>
      <w:r w:rsidR="007445B5" w:rsidRPr="00B42637">
        <w:rPr>
          <w:rFonts w:ascii="GHEA Grapalat" w:hAnsi="GHEA Grapalat"/>
          <w:color w:val="000000"/>
          <w:sz w:val="24"/>
          <w:szCs w:val="24"/>
          <w:lang w:val="hy-AM"/>
        </w:rPr>
        <w:t>հավակնորդներին</w:t>
      </w:r>
      <w:r w:rsidR="007445B5" w:rsidRPr="00B4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445B5" w:rsidRPr="00B42637">
        <w:rPr>
          <w:rFonts w:ascii="GHEA Grapalat" w:hAnsi="GHEA Grapalat"/>
          <w:color w:val="000000"/>
          <w:sz w:val="24"/>
          <w:szCs w:val="24"/>
          <w:lang w:val="hy-AM"/>
        </w:rPr>
        <w:t>ներկայացվող  պահանջներին և համապատասխան կարգավորումներին:</w:t>
      </w:r>
    </w:p>
    <w:p w14:paraId="3F1C0299" w14:textId="77777777" w:rsidR="0079480E" w:rsidRPr="00B42637" w:rsidRDefault="0079480E" w:rsidP="001975C7">
      <w:pPr>
        <w:tabs>
          <w:tab w:val="left" w:pos="142"/>
        </w:tabs>
        <w:spacing w:after="0" w:line="360" w:lineRule="auto"/>
        <w:ind w:firstLine="851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</w:p>
    <w:p w14:paraId="309C8F5C" w14:textId="77777777" w:rsidR="0079480E" w:rsidRPr="00B42637" w:rsidRDefault="00D71208" w:rsidP="001975C7">
      <w:pPr>
        <w:pStyle w:val="ListParagraph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B4263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Իրավական ակտի նախագիծը մշակող պատասխանատու մարմինը, ինչպես նաև, անհրաժեշտության դեպքում, նախաձեռնողի, հեղինակների և մշակմանը մասնակցող անձանց մասին տեղեկություններ.</w:t>
      </w:r>
    </w:p>
    <w:p w14:paraId="013485DB" w14:textId="77777777" w:rsidR="0079480E" w:rsidRPr="00B42637" w:rsidRDefault="0079480E" w:rsidP="001975C7">
      <w:pPr>
        <w:tabs>
          <w:tab w:val="left" w:pos="0"/>
        </w:tabs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B42637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B42637">
        <w:rPr>
          <w:rFonts w:ascii="GHEA Grapalat" w:hAnsi="GHEA Grapalat"/>
          <w:sz w:val="24"/>
          <w:szCs w:val="24"/>
          <w:lang w:val="hy-AM"/>
        </w:rPr>
        <w:t xml:space="preserve"> մշակվել է Առողջապահության նախարարության կողմից:</w:t>
      </w:r>
    </w:p>
    <w:p w14:paraId="56FFD655" w14:textId="77777777" w:rsidR="0079480E" w:rsidRPr="0079480E" w:rsidRDefault="0079480E" w:rsidP="001975C7">
      <w:pPr>
        <w:tabs>
          <w:tab w:val="left" w:pos="0"/>
        </w:tabs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2FCE686D" w14:textId="77777777" w:rsidR="0079480E" w:rsidRPr="00B3450A" w:rsidRDefault="0079480E" w:rsidP="001975C7">
      <w:pPr>
        <w:pStyle w:val="ListParagraph"/>
        <w:numPr>
          <w:ilvl w:val="0"/>
          <w:numId w:val="4"/>
        </w:numPr>
        <w:tabs>
          <w:tab w:val="left" w:pos="142"/>
        </w:tabs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3450A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  <w:r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1C88F1F8" w14:textId="77777777" w:rsidR="00D71208" w:rsidRPr="009D41FD" w:rsidRDefault="00D71208" w:rsidP="001975C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GHEA Grapalat" w:hAnsi="GHEA Grapalat" w:cs="Sylfaen"/>
          <w:color w:val="000000"/>
          <w:lang w:val="hy-AM"/>
        </w:rPr>
      </w:pPr>
      <w:r w:rsidRPr="009D41FD">
        <w:rPr>
          <w:rFonts w:ascii="GHEA Grapalat" w:hAnsi="GHEA Grapalat" w:cs="Sylfaen"/>
          <w:color w:val="000000"/>
          <w:lang w:val="hy-AM"/>
        </w:rPr>
        <w:t xml:space="preserve">Նախագծի ընդունման արդյունքում </w:t>
      </w:r>
      <w:r>
        <w:rPr>
          <w:rFonts w:ascii="GHEA Grapalat" w:hAnsi="GHEA Grapalat" w:cs="Sylfaen"/>
          <w:color w:val="000000"/>
          <w:lang w:val="hy-AM"/>
        </w:rPr>
        <w:t xml:space="preserve">կսահմանվի առողջապահական ոլորտի </w:t>
      </w:r>
      <w:r w:rsidR="00121C78">
        <w:rPr>
          <w:rFonts w:ascii="GHEA Grapalat" w:hAnsi="GHEA Grapalat" w:cs="Sylfaen"/>
          <w:color w:val="000000"/>
          <w:lang w:val="hy-AM"/>
        </w:rPr>
        <w:t xml:space="preserve">բոլոր </w:t>
      </w:r>
      <w:r>
        <w:rPr>
          <w:rFonts w:ascii="GHEA Grapalat" w:hAnsi="GHEA Grapalat" w:cs="Sylfaen"/>
          <w:color w:val="000000"/>
          <w:lang w:val="hy-AM"/>
        </w:rPr>
        <w:t xml:space="preserve">կազմակերպությունների համար իրավակազմակերպչական և </w:t>
      </w:r>
      <w:r w:rsidRPr="009D41FD">
        <w:rPr>
          <w:rFonts w:ascii="GHEA Grapalat" w:hAnsi="GHEA Grapalat" w:cs="Sylfaen"/>
          <w:color w:val="000000"/>
          <w:lang w:val="hy-AM"/>
        </w:rPr>
        <w:t xml:space="preserve">գործադիր մարմնի նշանակման ընտրությանն ուղղված </w:t>
      </w:r>
      <w:r>
        <w:rPr>
          <w:rFonts w:ascii="GHEA Grapalat" w:hAnsi="GHEA Grapalat" w:cs="Sylfaen"/>
          <w:color w:val="000000"/>
          <w:lang w:val="hy-AM"/>
        </w:rPr>
        <w:t xml:space="preserve">միասնական  մոտեցում:  </w:t>
      </w:r>
    </w:p>
    <w:p w14:paraId="4CB77ECD" w14:textId="77777777" w:rsidR="00D71208" w:rsidRDefault="00D71208" w:rsidP="001975C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368851CB" w14:textId="5C708C8A" w:rsidR="00D71208" w:rsidRPr="00A13F6F" w:rsidRDefault="00A616A5" w:rsidP="001975C7">
      <w:pPr>
        <w:tabs>
          <w:tab w:val="left" w:pos="142"/>
        </w:tabs>
        <w:spacing w:after="0" w:line="360" w:lineRule="auto"/>
        <w:ind w:firstLine="851"/>
        <w:contextualSpacing/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</w:pPr>
      <w:r w:rsidRPr="00A616A5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>6</w:t>
      </w:r>
      <w:r w:rsidR="00D71208" w:rsidRPr="00A13F6F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>. Լրացուցիչ ֆինանսական միջոցների անհրաժեշտություն և պետական բյուջեի</w:t>
      </w:r>
      <w:r w:rsidR="00A13F6F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D71208" w:rsidRPr="00A13F6F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>եկամուտներում և ծախսերում սպասվելիք փոփոխություններ</w:t>
      </w:r>
    </w:p>
    <w:p w14:paraId="26B6B1FD" w14:textId="77777777" w:rsidR="00D71208" w:rsidRPr="00D71208" w:rsidRDefault="00D71208" w:rsidP="001975C7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49D6F733" w14:textId="77777777" w:rsidR="00D71208" w:rsidRPr="00D71208" w:rsidRDefault="00D71208" w:rsidP="001975C7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D7120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Հայաստանի Հանրապետության պետական բյուջեի եկամուտների և ծախսերի էական փոփոխություններ չեն նախատեսվում.</w:t>
      </w:r>
    </w:p>
    <w:p w14:paraId="56D63385" w14:textId="77777777" w:rsidR="00D71208" w:rsidRPr="00D71208" w:rsidRDefault="00D71208" w:rsidP="001975C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728366E8" w14:textId="1379E9BA" w:rsidR="00D71208" w:rsidRPr="00A13F6F" w:rsidRDefault="00A616A5" w:rsidP="001975C7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en-US" w:eastAsia="ru-RU"/>
        </w:rPr>
        <w:t>7</w:t>
      </w:r>
      <w:r w:rsidR="00D71208" w:rsidRPr="00A13F6F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>. Կապը ռազմավարական փաստաթղթերի հետ. Հայաստանի վերափոխման ռազմավարություն 2050, Կառավարության 2021-2026 թթ. ծրագիր, ոլորտային և/կամ այլ ռազմավարություններ</w:t>
      </w:r>
    </w:p>
    <w:p w14:paraId="360FBA35" w14:textId="77777777" w:rsidR="00D71208" w:rsidRPr="00D71208" w:rsidRDefault="00D71208" w:rsidP="001975C7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14675AB3" w14:textId="77777777" w:rsidR="00D71208" w:rsidRPr="00D71208" w:rsidRDefault="00D71208" w:rsidP="001975C7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D7120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Նախագիծը կապակցված չէ ռազավարական փաստաթղթերի հետ:</w:t>
      </w:r>
    </w:p>
    <w:sectPr w:rsidR="00D71208" w:rsidRPr="00D71208" w:rsidSect="00962DA8"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BC31F" w14:textId="77777777" w:rsidR="00124A21" w:rsidRDefault="00124A21" w:rsidP="0009664C">
      <w:pPr>
        <w:spacing w:after="0" w:line="240" w:lineRule="auto"/>
      </w:pPr>
      <w:r>
        <w:separator/>
      </w:r>
    </w:p>
  </w:endnote>
  <w:endnote w:type="continuationSeparator" w:id="0">
    <w:p w14:paraId="3709929B" w14:textId="77777777" w:rsidR="00124A21" w:rsidRDefault="00124A21" w:rsidP="0009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E1FE5" w14:textId="77777777" w:rsidR="00124A21" w:rsidRDefault="00124A21" w:rsidP="0009664C">
      <w:pPr>
        <w:spacing w:after="0" w:line="240" w:lineRule="auto"/>
      </w:pPr>
      <w:r>
        <w:separator/>
      </w:r>
    </w:p>
  </w:footnote>
  <w:footnote w:type="continuationSeparator" w:id="0">
    <w:p w14:paraId="123D6110" w14:textId="77777777" w:rsidR="00124A21" w:rsidRDefault="00124A21" w:rsidP="00096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32F6"/>
    <w:multiLevelType w:val="hybridMultilevel"/>
    <w:tmpl w:val="8F761066"/>
    <w:lvl w:ilvl="0" w:tplc="AB9AB244">
      <w:start w:val="1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382FD7"/>
    <w:multiLevelType w:val="hybridMultilevel"/>
    <w:tmpl w:val="4EEC10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5FA6"/>
    <w:multiLevelType w:val="hybridMultilevel"/>
    <w:tmpl w:val="BD1A2BBA"/>
    <w:lvl w:ilvl="0" w:tplc="CBB80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B6040"/>
    <w:multiLevelType w:val="hybridMultilevel"/>
    <w:tmpl w:val="F6BAEB2A"/>
    <w:lvl w:ilvl="0" w:tplc="8BCED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A2A4A01"/>
    <w:multiLevelType w:val="hybridMultilevel"/>
    <w:tmpl w:val="6564182E"/>
    <w:lvl w:ilvl="0" w:tplc="E07EFD06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B3D22"/>
    <w:multiLevelType w:val="hybridMultilevel"/>
    <w:tmpl w:val="17D816A2"/>
    <w:lvl w:ilvl="0" w:tplc="B51682A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C61"/>
    <w:rsid w:val="00002723"/>
    <w:rsid w:val="00002DA2"/>
    <w:rsid w:val="00004C15"/>
    <w:rsid w:val="00013A32"/>
    <w:rsid w:val="00045FA9"/>
    <w:rsid w:val="00061FA3"/>
    <w:rsid w:val="00086BEA"/>
    <w:rsid w:val="0009664C"/>
    <w:rsid w:val="000C2AD8"/>
    <w:rsid w:val="00105389"/>
    <w:rsid w:val="001123CF"/>
    <w:rsid w:val="00121C78"/>
    <w:rsid w:val="00124A21"/>
    <w:rsid w:val="0013607E"/>
    <w:rsid w:val="00153719"/>
    <w:rsid w:val="001975C7"/>
    <w:rsid w:val="001A7FFB"/>
    <w:rsid w:val="001E0743"/>
    <w:rsid w:val="00204E5E"/>
    <w:rsid w:val="00252681"/>
    <w:rsid w:val="00270446"/>
    <w:rsid w:val="002946AE"/>
    <w:rsid w:val="002B08D4"/>
    <w:rsid w:val="002E00DC"/>
    <w:rsid w:val="002F7D20"/>
    <w:rsid w:val="003018EE"/>
    <w:rsid w:val="00363A9A"/>
    <w:rsid w:val="003B71A8"/>
    <w:rsid w:val="00421AAD"/>
    <w:rsid w:val="00491275"/>
    <w:rsid w:val="00491DCC"/>
    <w:rsid w:val="004F6F85"/>
    <w:rsid w:val="00507874"/>
    <w:rsid w:val="00527903"/>
    <w:rsid w:val="005307CC"/>
    <w:rsid w:val="00537C98"/>
    <w:rsid w:val="00570F9D"/>
    <w:rsid w:val="00572C47"/>
    <w:rsid w:val="005C5A6B"/>
    <w:rsid w:val="006030E7"/>
    <w:rsid w:val="00615167"/>
    <w:rsid w:val="0061703E"/>
    <w:rsid w:val="00652CE2"/>
    <w:rsid w:val="00660625"/>
    <w:rsid w:val="00663503"/>
    <w:rsid w:val="00673C76"/>
    <w:rsid w:val="006A5A2B"/>
    <w:rsid w:val="006D08DE"/>
    <w:rsid w:val="006F2B13"/>
    <w:rsid w:val="007445B5"/>
    <w:rsid w:val="0078386F"/>
    <w:rsid w:val="0079480E"/>
    <w:rsid w:val="007B6AE2"/>
    <w:rsid w:val="007C347E"/>
    <w:rsid w:val="007C35F9"/>
    <w:rsid w:val="0080128C"/>
    <w:rsid w:val="00801763"/>
    <w:rsid w:val="00810CA0"/>
    <w:rsid w:val="00822036"/>
    <w:rsid w:val="00862B92"/>
    <w:rsid w:val="00875A5F"/>
    <w:rsid w:val="008A0823"/>
    <w:rsid w:val="008A5C0F"/>
    <w:rsid w:val="008B3BCC"/>
    <w:rsid w:val="008F1B9C"/>
    <w:rsid w:val="008F2852"/>
    <w:rsid w:val="008F4748"/>
    <w:rsid w:val="00934E06"/>
    <w:rsid w:val="00950E47"/>
    <w:rsid w:val="009549DA"/>
    <w:rsid w:val="00962DA8"/>
    <w:rsid w:val="00974768"/>
    <w:rsid w:val="00977BF1"/>
    <w:rsid w:val="009A63C3"/>
    <w:rsid w:val="009B4915"/>
    <w:rsid w:val="009C2B05"/>
    <w:rsid w:val="009E1BDC"/>
    <w:rsid w:val="009F14B7"/>
    <w:rsid w:val="009F4F7A"/>
    <w:rsid w:val="009F794D"/>
    <w:rsid w:val="00A13F6F"/>
    <w:rsid w:val="00A268F2"/>
    <w:rsid w:val="00A27572"/>
    <w:rsid w:val="00A572D6"/>
    <w:rsid w:val="00A616A5"/>
    <w:rsid w:val="00A926B5"/>
    <w:rsid w:val="00A965AA"/>
    <w:rsid w:val="00AC42D3"/>
    <w:rsid w:val="00B1700E"/>
    <w:rsid w:val="00B270E9"/>
    <w:rsid w:val="00B40CD7"/>
    <w:rsid w:val="00B42637"/>
    <w:rsid w:val="00B4316F"/>
    <w:rsid w:val="00B52732"/>
    <w:rsid w:val="00B803B0"/>
    <w:rsid w:val="00B85C61"/>
    <w:rsid w:val="00B97F8B"/>
    <w:rsid w:val="00BC63F5"/>
    <w:rsid w:val="00BD15AB"/>
    <w:rsid w:val="00C26CE2"/>
    <w:rsid w:val="00C47A29"/>
    <w:rsid w:val="00C54773"/>
    <w:rsid w:val="00C63354"/>
    <w:rsid w:val="00C7025D"/>
    <w:rsid w:val="00CB30E2"/>
    <w:rsid w:val="00CC188A"/>
    <w:rsid w:val="00CC4122"/>
    <w:rsid w:val="00CF3EF7"/>
    <w:rsid w:val="00D06F55"/>
    <w:rsid w:val="00D133B9"/>
    <w:rsid w:val="00D16298"/>
    <w:rsid w:val="00D71208"/>
    <w:rsid w:val="00DA3BA3"/>
    <w:rsid w:val="00DB244B"/>
    <w:rsid w:val="00DB7B34"/>
    <w:rsid w:val="00DE603D"/>
    <w:rsid w:val="00E461B3"/>
    <w:rsid w:val="00E93AA8"/>
    <w:rsid w:val="00E95A2A"/>
    <w:rsid w:val="00EB0898"/>
    <w:rsid w:val="00EB3FA0"/>
    <w:rsid w:val="00ED6DD1"/>
    <w:rsid w:val="00EE271B"/>
    <w:rsid w:val="00F0406E"/>
    <w:rsid w:val="00F12CF0"/>
    <w:rsid w:val="00F7157D"/>
    <w:rsid w:val="00F8654E"/>
    <w:rsid w:val="00F97E7F"/>
    <w:rsid w:val="00FD08D0"/>
    <w:rsid w:val="00FD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9452DB"/>
  <w15:chartTrackingRefBased/>
  <w15:docId w15:val="{A4675206-7E4D-4C94-8B7C-9A84FC70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64C"/>
  </w:style>
  <w:style w:type="paragraph" w:styleId="Footer">
    <w:name w:val="footer"/>
    <w:basedOn w:val="Normal"/>
    <w:link w:val="FooterChar"/>
    <w:uiPriority w:val="99"/>
    <w:unhideWhenUsed/>
    <w:rsid w:val="00096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64C"/>
  </w:style>
  <w:style w:type="paragraph" w:styleId="ListParagraph">
    <w:name w:val="List Paragraph"/>
    <w:basedOn w:val="Normal"/>
    <w:uiPriority w:val="34"/>
    <w:qFormat/>
    <w:rsid w:val="00E93AA8"/>
    <w:pPr>
      <w:ind w:left="720"/>
      <w:contextualSpacing/>
    </w:pPr>
  </w:style>
  <w:style w:type="character" w:customStyle="1" w:styleId="NormalWebChar">
    <w:name w:val="Normal (Web) Char"/>
    <w:aliases w:val="webb Char"/>
    <w:link w:val="NormalWeb"/>
    <w:uiPriority w:val="99"/>
    <w:locked/>
    <w:rsid w:val="00794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7948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9A63C3"/>
    <w:rPr>
      <w:b/>
      <w:bCs/>
    </w:rPr>
  </w:style>
  <w:style w:type="paragraph" w:styleId="BodyText">
    <w:name w:val="Body Text"/>
    <w:basedOn w:val="Normal"/>
    <w:link w:val="BodyTextChar"/>
    <w:rsid w:val="001E0743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rsid w:val="001E0743"/>
    <w:rPr>
      <w:rFonts w:ascii="Times New Roman" w:eastAsia="Times New Roman" w:hAnsi="Times New Roman"/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D71208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law-5</dc:creator>
  <cp:keywords/>
  <dc:description/>
  <cp:lastModifiedBy>MOH</cp:lastModifiedBy>
  <cp:revision>4</cp:revision>
  <dcterms:created xsi:type="dcterms:W3CDTF">2025-02-03T08:33:00Z</dcterms:created>
  <dcterms:modified xsi:type="dcterms:W3CDTF">2025-02-03T09:21:00Z</dcterms:modified>
</cp:coreProperties>
</file>