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8F7D" w14:textId="77777777" w:rsidR="00D83449" w:rsidRPr="00D83449" w:rsidRDefault="00D83449" w:rsidP="00D83449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8344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ՀԻՄՆԱՎՈՐՈՒՄ</w:t>
      </w:r>
    </w:p>
    <w:p w14:paraId="65E160AF" w14:textId="77777777" w:rsidR="00D83449" w:rsidRPr="00D83449" w:rsidRDefault="00D83449" w:rsidP="00D83449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8344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ԿԱՌԱՎԱՐՈՒԹՅԱՆ 2016 ԹՎԱԿԱՆԻ ՀՈԿՏԵՄԲԵՐԻ 20-Ի N 1081-Ն ՈՐՈՇՄԱՆ ՄԵՋ ՓՈՓՈԽՈՒԹՅՈՒՆ</w:t>
      </w:r>
    </w:p>
    <w:p w14:paraId="319BAC44" w14:textId="4C0560DA" w:rsidR="00F6128A" w:rsidRDefault="00D83449" w:rsidP="00D83449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D8344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ԿԱՏԱՐԵԼՈՒ ՄԱՍԻՆ ՈՐՈՇՄԱՆ ՆԱԽԱԳԾԻ ԸՆԴՈՒՆՄԱՆ ԱՆՀՐԱԺԵՇՏՈՒԹՅԱՆ ՎԵՐԱԲԵՐՅԱԼ</w:t>
      </w:r>
    </w:p>
    <w:p w14:paraId="056179CB" w14:textId="77777777" w:rsidR="00D83449" w:rsidRPr="00CA7917" w:rsidRDefault="00D83449" w:rsidP="00D83449">
      <w:pPr>
        <w:spacing w:after="0" w:line="360" w:lineRule="auto"/>
        <w:ind w:firstLine="851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569C6C3" w14:textId="2E6C20A8" w:rsidR="00C41779" w:rsidRDefault="002E7715" w:rsidP="00D83449">
      <w:pPr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1. </w:t>
      </w:r>
      <w:r w:rsidR="00E67C47"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Ընթացիկ իրավիճակը և խնդիրները, ն</w:t>
      </w:r>
      <w:r w:rsidR="009D05D3"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ախագծերի ընդունման անհրաժեշտությունը</w:t>
      </w:r>
      <w:r w:rsidR="00D83449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</w:p>
    <w:p w14:paraId="4436270E" w14:textId="0287132C" w:rsidR="002E7715" w:rsidRPr="00902E65" w:rsidRDefault="00D83449" w:rsidP="00D83449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95781" w:rsidRPr="00056FE0">
        <w:rPr>
          <w:rFonts w:ascii="GHEA Grapalat" w:hAnsi="GHEA Grapalat"/>
          <w:sz w:val="24"/>
          <w:szCs w:val="24"/>
          <w:lang w:val="hy-AM"/>
        </w:rPr>
        <w:t>Հայաստանի Հանրապետությունում գործող կազմակերպությունների նախաձեռնությամբ կամ հրավերով օտարերկրացի բուժաշխատողների մասնագիտական կարճաժամկետ գործունեության թույլտվությ</w:t>
      </w:r>
      <w:r w:rsidR="00995781">
        <w:rPr>
          <w:rFonts w:ascii="GHEA Grapalat" w:hAnsi="GHEA Grapalat"/>
          <w:sz w:val="24"/>
          <w:szCs w:val="24"/>
          <w:lang w:val="hy-AM"/>
        </w:rPr>
        <w:t>ա</w:t>
      </w:r>
      <w:r w:rsidR="00995781" w:rsidRPr="00056FE0">
        <w:rPr>
          <w:rFonts w:ascii="GHEA Grapalat" w:hAnsi="GHEA Grapalat"/>
          <w:sz w:val="24"/>
          <w:szCs w:val="24"/>
          <w:lang w:val="hy-AM"/>
        </w:rPr>
        <w:t>ն</w:t>
      </w:r>
      <w:r w:rsidR="00995781">
        <w:rPr>
          <w:rFonts w:ascii="GHEA Grapalat" w:hAnsi="GHEA Grapalat"/>
          <w:sz w:val="24"/>
          <w:szCs w:val="24"/>
          <w:lang w:val="hy-AM"/>
        </w:rPr>
        <w:t xml:space="preserve"> կարգը սահմանված է </w:t>
      </w:r>
      <w:r w:rsidR="00902E65">
        <w:rPr>
          <w:rFonts w:ascii="GHEA Grapalat" w:hAnsi="GHEA Grapalat"/>
          <w:sz w:val="24"/>
          <w:szCs w:val="24"/>
          <w:lang w:val="hy-AM"/>
        </w:rPr>
        <w:t>ՀՀ</w:t>
      </w:r>
      <w:r w:rsidR="00902E65" w:rsidRPr="00902E65">
        <w:rPr>
          <w:rFonts w:ascii="GHEA Grapalat" w:hAnsi="GHEA Grapalat"/>
          <w:sz w:val="24"/>
          <w:szCs w:val="24"/>
          <w:lang w:val="hy-AM"/>
        </w:rPr>
        <w:t xml:space="preserve"> կառավարության </w:t>
      </w:r>
      <w:bookmarkStart w:id="0" w:name="_Hlk182319343"/>
      <w:r w:rsidR="00902E65" w:rsidRPr="00902E65">
        <w:rPr>
          <w:rFonts w:ascii="GHEA Grapalat" w:hAnsi="GHEA Grapalat"/>
          <w:sz w:val="24"/>
          <w:szCs w:val="24"/>
          <w:lang w:val="hy-AM"/>
        </w:rPr>
        <w:t>2016 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02E65" w:rsidRPr="00902E65">
        <w:rPr>
          <w:rFonts w:ascii="GHEA Grapalat" w:hAnsi="GHEA Grapalat"/>
          <w:sz w:val="24"/>
          <w:szCs w:val="24"/>
          <w:lang w:val="hy-AM"/>
        </w:rPr>
        <w:t>հոկտեմբերի 20-ի N 1081-Ն որոշմա</w:t>
      </w:r>
      <w:r w:rsidR="00995781">
        <w:rPr>
          <w:rFonts w:ascii="GHEA Grapalat" w:hAnsi="GHEA Grapalat"/>
          <w:sz w:val="24"/>
          <w:szCs w:val="24"/>
          <w:lang w:val="hy-AM"/>
        </w:rPr>
        <w:t>մ</w:t>
      </w:r>
      <w:bookmarkEnd w:id="0"/>
      <w:r w:rsidR="00995781">
        <w:rPr>
          <w:rFonts w:ascii="GHEA Grapalat" w:hAnsi="GHEA Grapalat"/>
          <w:sz w:val="24"/>
          <w:szCs w:val="24"/>
          <w:lang w:val="hy-AM"/>
        </w:rPr>
        <w:t>բ</w:t>
      </w:r>
      <w:r w:rsidR="00B97F34">
        <w:rPr>
          <w:rFonts w:ascii="GHEA Grapalat" w:hAnsi="GHEA Grapalat"/>
          <w:sz w:val="24"/>
          <w:szCs w:val="24"/>
          <w:lang w:val="hy-AM"/>
        </w:rPr>
        <w:t xml:space="preserve">, որը բխել է </w:t>
      </w:r>
      <w:r w:rsidR="00B97F34" w:rsidRPr="00B97F34">
        <w:rPr>
          <w:rFonts w:ascii="GHEA Grapalat" w:hAnsi="GHEA Grapalat"/>
          <w:sz w:val="24"/>
          <w:szCs w:val="24"/>
          <w:lang w:val="hy-AM"/>
        </w:rPr>
        <w:t>«Բնակչության բժշկական օգնության և սպասարկման մասին» օրենք</w:t>
      </w:r>
      <w:r w:rsidR="00B97F34">
        <w:rPr>
          <w:rFonts w:ascii="GHEA Grapalat" w:hAnsi="GHEA Grapalat"/>
          <w:sz w:val="24"/>
          <w:szCs w:val="24"/>
          <w:lang w:val="hy-AM"/>
        </w:rPr>
        <w:t>ի</w:t>
      </w:r>
      <w:r w:rsidR="00B97F34" w:rsidRPr="00B97F34">
        <w:rPr>
          <w:rFonts w:ascii="GHEA Grapalat" w:hAnsi="GHEA Grapalat"/>
          <w:sz w:val="24"/>
          <w:szCs w:val="24"/>
          <w:lang w:val="hy-AM"/>
        </w:rPr>
        <w:t xml:space="preserve"> 19.1-ին հոդվածի 6-րդ մասի</w:t>
      </w:r>
      <w:r w:rsidR="00B97F34">
        <w:rPr>
          <w:rFonts w:ascii="GHEA Grapalat" w:hAnsi="GHEA Grapalat"/>
          <w:sz w:val="24"/>
          <w:szCs w:val="24"/>
          <w:lang w:val="hy-AM"/>
        </w:rPr>
        <w:t>ց:</w:t>
      </w:r>
      <w:r w:rsidR="009D05D3" w:rsidRPr="00902E65">
        <w:rPr>
          <w:rFonts w:ascii="GHEA Grapalat" w:hAnsi="GHEA Grapalat"/>
          <w:sz w:val="24"/>
          <w:szCs w:val="24"/>
          <w:lang w:val="hy-AM"/>
        </w:rPr>
        <w:t xml:space="preserve"> </w:t>
      </w:r>
      <w:r w:rsidR="00902E65" w:rsidRPr="00902E65">
        <w:rPr>
          <w:rFonts w:ascii="GHEA Grapalat" w:hAnsi="GHEA Grapalat"/>
          <w:sz w:val="24"/>
          <w:szCs w:val="24"/>
          <w:lang w:val="hy-AM"/>
        </w:rPr>
        <w:t xml:space="preserve">«Բնակչության բժշկական օգնության և սպասարկման մասին» օրենքում փոփոխություն կատարելու մասին» </w:t>
      </w:r>
      <w:r w:rsidR="00556492" w:rsidRPr="00902E65">
        <w:rPr>
          <w:rFonts w:ascii="GHEA Grapalat" w:hAnsi="GHEA Grapalat"/>
          <w:sz w:val="24"/>
          <w:szCs w:val="24"/>
          <w:lang w:val="hy-AM"/>
        </w:rPr>
        <w:t>2020 թվականի մայիսի 20-ի</w:t>
      </w:r>
      <w:r w:rsidR="00556492">
        <w:rPr>
          <w:rFonts w:ascii="GHEA Grapalat" w:hAnsi="GHEA Grapalat"/>
          <w:sz w:val="24"/>
          <w:szCs w:val="24"/>
          <w:lang w:val="hy-AM"/>
        </w:rPr>
        <w:t xml:space="preserve"> </w:t>
      </w:r>
      <w:r w:rsidR="00902E65">
        <w:rPr>
          <w:rFonts w:ascii="GHEA Grapalat" w:hAnsi="GHEA Grapalat"/>
          <w:sz w:val="24"/>
          <w:szCs w:val="24"/>
          <w:lang w:val="hy-AM"/>
        </w:rPr>
        <w:t xml:space="preserve">թիվ </w:t>
      </w:r>
      <w:r w:rsidR="00902E65" w:rsidRPr="00902E65">
        <w:rPr>
          <w:rFonts w:ascii="GHEA Grapalat" w:hAnsi="GHEA Grapalat"/>
          <w:sz w:val="24"/>
          <w:szCs w:val="24"/>
          <w:lang w:val="hy-AM"/>
        </w:rPr>
        <w:t>ՀՕ-268-Ն օրենքի</w:t>
      </w:r>
      <w:r w:rsidR="00902E65">
        <w:rPr>
          <w:rFonts w:ascii="GHEA Grapalat" w:hAnsi="GHEA Grapalat"/>
          <w:sz w:val="24"/>
          <w:szCs w:val="24"/>
          <w:lang w:val="hy-AM"/>
        </w:rPr>
        <w:t xml:space="preserve"> ընդունմամբ</w:t>
      </w:r>
      <w:r w:rsidR="00B97F34">
        <w:rPr>
          <w:rFonts w:ascii="GHEA Grapalat" w:hAnsi="GHEA Grapalat"/>
          <w:sz w:val="24"/>
          <w:szCs w:val="24"/>
          <w:lang w:val="hy-AM"/>
        </w:rPr>
        <w:t xml:space="preserve"> անհրաժեշտություն է առաջացել փոփոխություն կատարել </w:t>
      </w:r>
      <w:r w:rsidR="00B97F34" w:rsidRPr="00902E65">
        <w:rPr>
          <w:rFonts w:ascii="GHEA Grapalat" w:hAnsi="GHEA Grapalat"/>
          <w:sz w:val="24"/>
          <w:szCs w:val="24"/>
          <w:lang w:val="hy-AM"/>
        </w:rPr>
        <w:t>2016 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97F34" w:rsidRPr="00902E65">
        <w:rPr>
          <w:rFonts w:ascii="GHEA Grapalat" w:hAnsi="GHEA Grapalat"/>
          <w:sz w:val="24"/>
          <w:szCs w:val="24"/>
          <w:lang w:val="hy-AM"/>
        </w:rPr>
        <w:t>հոկտեմբերի 20-ի N 1081-Ն որոշմա</w:t>
      </w:r>
      <w:r w:rsidR="00B97F34">
        <w:rPr>
          <w:rFonts w:ascii="GHEA Grapalat" w:hAnsi="GHEA Grapalat"/>
          <w:sz w:val="24"/>
          <w:szCs w:val="24"/>
          <w:lang w:val="hy-AM"/>
        </w:rPr>
        <w:t>ն նախաբանում</w:t>
      </w:r>
      <w:r w:rsidR="00902E65" w:rsidRPr="00902E65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C35AF3D" w14:textId="71BFA2A4" w:rsidR="0084228B" w:rsidRPr="00CA7917" w:rsidRDefault="00F251B3" w:rsidP="00D83449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851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CA7917">
        <w:rPr>
          <w:rFonts w:ascii="GHEA Grapalat" w:eastAsiaTheme="minorHAnsi" w:hAnsi="GHEA Grapalat" w:cstheme="minorBidi"/>
          <w:b/>
          <w:bCs/>
          <w:lang w:val="hy-AM" w:eastAsia="en-US"/>
        </w:rPr>
        <w:t>2</w:t>
      </w:r>
      <w:r w:rsidR="00645960" w:rsidRPr="00CA7917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. </w:t>
      </w:r>
      <w:r w:rsidR="0084228B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Կարգավորման նպատակը և բնույթը</w:t>
      </w:r>
      <w:r w:rsidR="00400C87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, ակնկալվող արդյունքը</w:t>
      </w:r>
    </w:p>
    <w:p w14:paraId="524C5689" w14:textId="43E55C0D" w:rsidR="007E09C7" w:rsidRPr="007E09C7" w:rsidRDefault="007E09C7" w:rsidP="00D83449">
      <w:pPr>
        <w:tabs>
          <w:tab w:val="left" w:pos="426"/>
        </w:tabs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 ն</w:t>
      </w:r>
      <w:r w:rsidRPr="007E09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ախագծի նպատակը </w:t>
      </w:r>
      <w:r w:rsidR="0055649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որոշման նախաբանը </w:t>
      </w:r>
      <w:r w:rsidRPr="00902E65">
        <w:rPr>
          <w:rFonts w:ascii="GHEA Grapalat" w:hAnsi="GHEA Grapalat"/>
          <w:sz w:val="24"/>
          <w:szCs w:val="24"/>
          <w:lang w:val="hy-AM"/>
        </w:rPr>
        <w:t xml:space="preserve">«Բնակչության բժշկական օգնության և սպասարկման մասին» օրենքում փոփոխություն կատարելու մասին» </w:t>
      </w:r>
      <w:r w:rsidR="00556492" w:rsidRPr="00902E65">
        <w:rPr>
          <w:rFonts w:ascii="GHEA Grapalat" w:hAnsi="GHEA Grapalat"/>
          <w:sz w:val="24"/>
          <w:szCs w:val="24"/>
          <w:lang w:val="hy-AM"/>
        </w:rPr>
        <w:t>2020 թվականի մայիսի 20-ի</w:t>
      </w:r>
      <w:r w:rsidR="0055649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թիվ </w:t>
      </w:r>
      <w:r w:rsidRPr="00902E65">
        <w:rPr>
          <w:rFonts w:ascii="GHEA Grapalat" w:hAnsi="GHEA Grapalat"/>
          <w:sz w:val="24"/>
          <w:szCs w:val="24"/>
          <w:lang w:val="hy-AM"/>
        </w:rPr>
        <w:t>ՀՕ-268-Ն օրենքի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556492" w:rsidRPr="0055649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556492" w:rsidRPr="007E09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համապատասխանեցնել</w:t>
      </w:r>
      <w:r w:rsidR="0055649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 է</w:t>
      </w:r>
      <w:r w:rsidR="000D49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` </w:t>
      </w:r>
      <w:r w:rsidR="000D49B9" w:rsidRPr="000D49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 մեջ «19.1-ին հոդվածի 6-րդ մասի» բառերը «29-րդ հոդվածի 4-րդ մասի» բառերով</w:t>
      </w:r>
      <w:r w:rsidR="00431CE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փոխարինելով</w:t>
      </w:r>
      <w:r w:rsidR="00556492">
        <w:rPr>
          <w:rFonts w:ascii="GHEA Grapalat" w:hAnsi="GHEA Grapalat"/>
          <w:sz w:val="24"/>
          <w:szCs w:val="24"/>
          <w:lang w:val="hy-AM"/>
        </w:rPr>
        <w:t>:</w:t>
      </w:r>
    </w:p>
    <w:p w14:paraId="0E14CA51" w14:textId="14B72D2A" w:rsidR="007326D4" w:rsidRPr="00CA7917" w:rsidRDefault="00F251B3" w:rsidP="00D83449">
      <w:pPr>
        <w:tabs>
          <w:tab w:val="left" w:pos="426"/>
        </w:tabs>
        <w:spacing w:after="0" w:line="360" w:lineRule="auto"/>
        <w:ind w:firstLine="851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A7917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7326D4" w:rsidRPr="00CA7917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7326D4"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Նախագծ</w:t>
      </w:r>
      <w:r w:rsidR="00876C2F"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եր</w:t>
      </w:r>
      <w:r w:rsidR="007326D4" w:rsidRPr="00CA791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ի մշակման գործընթացում ներգրավված ինստիտուտները և անձինք</w:t>
      </w:r>
    </w:p>
    <w:p w14:paraId="4EA22BB7" w14:textId="6CFDE337" w:rsidR="007326D4" w:rsidRPr="00CA7917" w:rsidRDefault="0001697A" w:rsidP="00D83449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CA7917">
        <w:rPr>
          <w:rFonts w:ascii="GHEA Grapalat" w:hAnsi="GHEA Grapalat"/>
          <w:sz w:val="24"/>
          <w:szCs w:val="24"/>
          <w:lang w:val="hy-AM"/>
        </w:rPr>
        <w:t>Ն</w:t>
      </w:r>
      <w:r w:rsidR="007326D4" w:rsidRPr="00CA7917">
        <w:rPr>
          <w:rFonts w:ascii="GHEA Grapalat" w:hAnsi="GHEA Grapalat"/>
          <w:sz w:val="24"/>
          <w:szCs w:val="24"/>
          <w:lang w:val="hy-AM"/>
        </w:rPr>
        <w:t>ախագծ</w:t>
      </w:r>
      <w:r w:rsidR="00CD115E" w:rsidRPr="00CA7917">
        <w:rPr>
          <w:rFonts w:ascii="GHEA Grapalat" w:hAnsi="GHEA Grapalat"/>
          <w:sz w:val="24"/>
          <w:szCs w:val="24"/>
          <w:lang w:val="hy-AM"/>
        </w:rPr>
        <w:t>եր</w:t>
      </w:r>
      <w:r w:rsidR="007326D4" w:rsidRPr="00CA7917">
        <w:rPr>
          <w:rFonts w:ascii="GHEA Grapalat" w:hAnsi="GHEA Grapalat"/>
          <w:sz w:val="24"/>
          <w:szCs w:val="24"/>
          <w:lang w:val="hy-AM"/>
        </w:rPr>
        <w:t>ի մշակումն իրականացվել է Հայաստանի Հանրապետության առողջապահության նախարարության</w:t>
      </w:r>
      <w:r w:rsidR="00B377A7" w:rsidRPr="00CA7917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6D4" w:rsidRPr="00CA7917">
        <w:rPr>
          <w:rFonts w:ascii="GHEA Grapalat" w:hAnsi="GHEA Grapalat"/>
          <w:sz w:val="24"/>
          <w:szCs w:val="24"/>
          <w:lang w:val="hy-AM"/>
        </w:rPr>
        <w:t>կողմից:</w:t>
      </w:r>
    </w:p>
    <w:p w14:paraId="21640C93" w14:textId="0EA141C3" w:rsidR="002101AD" w:rsidRPr="00CA7917" w:rsidRDefault="00F251B3" w:rsidP="00D83449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CA7917">
        <w:rPr>
          <w:rFonts w:ascii="GHEA Grapalat" w:eastAsiaTheme="minorHAnsi" w:hAnsi="GHEA Grapalat" w:cstheme="minorBidi"/>
          <w:b/>
          <w:bCs/>
          <w:lang w:val="hy-AM" w:eastAsia="en-US"/>
        </w:rPr>
        <w:t>4</w:t>
      </w:r>
      <w:r w:rsidR="00694203" w:rsidRPr="00CA7917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. </w:t>
      </w:r>
      <w:r w:rsidR="00694203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Լրացուցիչ</w:t>
      </w:r>
      <w:r w:rsidR="00694203" w:rsidRPr="00CA7917">
        <w:rPr>
          <w:rFonts w:ascii="Calibri" w:eastAsiaTheme="minorHAnsi" w:hAnsi="Calibri" w:cs="Calibri"/>
          <w:b/>
          <w:bCs/>
          <w:u w:val="single"/>
          <w:lang w:val="hy-AM" w:eastAsia="en-US"/>
        </w:rPr>
        <w:t> </w:t>
      </w:r>
      <w:r w:rsidR="00694203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ֆինանսական</w:t>
      </w:r>
      <w:r w:rsidR="00694203" w:rsidRPr="00CA7917">
        <w:rPr>
          <w:rFonts w:ascii="Calibri" w:eastAsiaTheme="minorHAnsi" w:hAnsi="Calibri" w:cs="Calibri"/>
          <w:u w:val="single"/>
          <w:lang w:val="hy-AM" w:eastAsia="en-US"/>
        </w:rPr>
        <w:t> </w:t>
      </w:r>
      <w:r w:rsidR="00694203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4D8EABB9" w14:textId="3CBDC589" w:rsidR="00F251B3" w:rsidRPr="00CA7917" w:rsidRDefault="00D83449" w:rsidP="00D83449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>
        <w:rPr>
          <w:rFonts w:ascii="Calibri" w:eastAsiaTheme="minorHAnsi" w:hAnsi="Calibri" w:cs="Calibri"/>
          <w:lang w:val="hy-AM" w:eastAsia="en-US"/>
        </w:rPr>
        <w:t xml:space="preserve"> </w:t>
      </w:r>
      <w:r w:rsidR="00694203" w:rsidRPr="00CA7917">
        <w:rPr>
          <w:rFonts w:ascii="GHEA Grapalat" w:eastAsiaTheme="minorHAnsi" w:hAnsi="GHEA Grapalat" w:cstheme="minorBidi"/>
          <w:lang w:val="hy-AM" w:eastAsia="en-US"/>
        </w:rPr>
        <w:t>Նախագծ</w:t>
      </w:r>
      <w:r w:rsidR="00876C2F" w:rsidRPr="00CA7917">
        <w:rPr>
          <w:rFonts w:ascii="GHEA Grapalat" w:eastAsiaTheme="minorHAnsi" w:hAnsi="GHEA Grapalat" w:cstheme="minorBidi"/>
          <w:lang w:val="hy-AM" w:eastAsia="en-US"/>
        </w:rPr>
        <w:t>եր</w:t>
      </w:r>
      <w:r w:rsidR="00694203" w:rsidRPr="00CA7917">
        <w:rPr>
          <w:rFonts w:ascii="GHEA Grapalat" w:eastAsiaTheme="minorHAnsi" w:hAnsi="GHEA Grapalat" w:cstheme="minorBidi"/>
          <w:lang w:val="hy-AM" w:eastAsia="en-US"/>
        </w:rPr>
        <w:t>ի ընդունմամբ 202</w:t>
      </w:r>
      <w:r w:rsidR="00CB107E" w:rsidRPr="00CA7917">
        <w:rPr>
          <w:rFonts w:ascii="GHEA Grapalat" w:eastAsiaTheme="minorHAnsi" w:hAnsi="GHEA Grapalat" w:cstheme="minorBidi"/>
          <w:lang w:val="hy-AM" w:eastAsia="en-US"/>
        </w:rPr>
        <w:t>4</w:t>
      </w:r>
      <w:r w:rsidR="00694203" w:rsidRPr="00CA7917">
        <w:rPr>
          <w:rFonts w:ascii="GHEA Grapalat" w:eastAsiaTheme="minorHAnsi" w:hAnsi="GHEA Grapalat" w:cstheme="minorBidi"/>
          <w:lang w:val="hy-AM" w:eastAsia="en-US"/>
        </w:rPr>
        <w:t xml:space="preserve">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4717BF99" w14:textId="246EE688" w:rsidR="00694203" w:rsidRPr="00CA7917" w:rsidRDefault="00F251B3" w:rsidP="00D83449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CA7917">
        <w:rPr>
          <w:rFonts w:ascii="GHEA Grapalat" w:eastAsiaTheme="minorHAnsi" w:hAnsi="GHEA Grapalat" w:cstheme="minorBidi"/>
          <w:b/>
          <w:bCs/>
          <w:lang w:val="hy-AM" w:eastAsia="en-US"/>
        </w:rPr>
        <w:lastRenderedPageBreak/>
        <w:t>5</w:t>
      </w:r>
      <w:r w:rsidR="00694203" w:rsidRPr="00CA7917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. </w:t>
      </w:r>
      <w:r w:rsidR="00694203" w:rsidRPr="00CA7917">
        <w:rPr>
          <w:rFonts w:ascii="GHEA Grapalat" w:eastAsiaTheme="minorHAnsi" w:hAnsi="GHEA Grapalat" w:cstheme="minorBidi"/>
          <w:b/>
          <w:bCs/>
          <w:u w:val="single"/>
          <w:lang w:val="hy-AM" w:eastAsia="en-US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DA52B9F" w14:textId="4F3427B0" w:rsidR="0084095D" w:rsidRPr="00CA7917" w:rsidRDefault="00694203" w:rsidP="00D83449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GHEA Grapalat" w:hAnsi="GHEA Grapalat"/>
          <w:lang w:val="hy-AM"/>
        </w:rPr>
      </w:pPr>
      <w:r w:rsidRPr="00CA7917">
        <w:rPr>
          <w:rFonts w:ascii="GHEA Grapalat" w:eastAsiaTheme="minorHAnsi" w:hAnsi="GHEA Grapalat" w:cstheme="minorBidi"/>
          <w:lang w:val="hy-AM" w:eastAsia="en-US"/>
        </w:rPr>
        <w:t xml:space="preserve">Սույն </w:t>
      </w:r>
      <w:r w:rsidR="00876C2F" w:rsidRPr="00CA7917">
        <w:rPr>
          <w:rFonts w:ascii="GHEA Grapalat" w:eastAsiaTheme="minorHAnsi" w:hAnsi="GHEA Grapalat" w:cstheme="minorBidi"/>
          <w:lang w:val="hy-AM" w:eastAsia="en-US"/>
        </w:rPr>
        <w:t>նախագ</w:t>
      </w:r>
      <w:r w:rsidRPr="00CA7917">
        <w:rPr>
          <w:rFonts w:ascii="GHEA Grapalat" w:eastAsiaTheme="minorHAnsi" w:hAnsi="GHEA Grapalat" w:cstheme="minorBidi"/>
          <w:lang w:val="hy-AM" w:eastAsia="en-US"/>
        </w:rPr>
        <w:t>ծ</w:t>
      </w:r>
      <w:r w:rsidR="00876C2F" w:rsidRPr="00CA7917">
        <w:rPr>
          <w:rFonts w:ascii="GHEA Grapalat" w:eastAsiaTheme="minorHAnsi" w:hAnsi="GHEA Grapalat" w:cstheme="minorBidi"/>
          <w:lang w:val="hy-AM" w:eastAsia="en-US"/>
        </w:rPr>
        <w:t>եր</w:t>
      </w:r>
      <w:r w:rsidRPr="00CA7917">
        <w:rPr>
          <w:rFonts w:ascii="GHEA Grapalat" w:eastAsiaTheme="minorHAnsi" w:hAnsi="GHEA Grapalat" w:cstheme="minorBidi"/>
          <w:lang w:val="hy-AM" w:eastAsia="en-US"/>
        </w:rPr>
        <w:t xml:space="preserve">ը </w:t>
      </w:r>
      <w:r w:rsidR="00876C2F" w:rsidRPr="00CA7917">
        <w:rPr>
          <w:rFonts w:ascii="GHEA Grapalat" w:eastAsiaTheme="minorHAnsi" w:hAnsi="GHEA Grapalat" w:cstheme="minorBidi"/>
          <w:lang w:val="hy-AM" w:eastAsia="en-US"/>
        </w:rPr>
        <w:t>չեն</w:t>
      </w:r>
      <w:r w:rsidRPr="00CA7917">
        <w:rPr>
          <w:rFonts w:ascii="GHEA Grapalat" w:eastAsiaTheme="minorHAnsi" w:hAnsi="GHEA Grapalat" w:cstheme="minorBidi"/>
          <w:lang w:val="hy-AM" w:eastAsia="en-US"/>
        </w:rPr>
        <w:t xml:space="preserve"> բխում ռազմավարական կամ ծրագրային որևէ փաստաթղթից:</w:t>
      </w:r>
    </w:p>
    <w:sectPr w:rsidR="0084095D" w:rsidRPr="00CA7917" w:rsidSect="00D83449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79655CAA"/>
    <w:multiLevelType w:val="hybridMultilevel"/>
    <w:tmpl w:val="49C8F59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064C2"/>
    <w:rsid w:val="0001697A"/>
    <w:rsid w:val="00021A15"/>
    <w:rsid w:val="00024B40"/>
    <w:rsid w:val="00030905"/>
    <w:rsid w:val="000341B0"/>
    <w:rsid w:val="000379F3"/>
    <w:rsid w:val="000434D5"/>
    <w:rsid w:val="00043556"/>
    <w:rsid w:val="00044F70"/>
    <w:rsid w:val="00055549"/>
    <w:rsid w:val="00056FE0"/>
    <w:rsid w:val="00066816"/>
    <w:rsid w:val="000930C5"/>
    <w:rsid w:val="000D2822"/>
    <w:rsid w:val="000D49B9"/>
    <w:rsid w:val="000D68C1"/>
    <w:rsid w:val="000D6DF3"/>
    <w:rsid w:val="001050E9"/>
    <w:rsid w:val="001062A2"/>
    <w:rsid w:val="00114889"/>
    <w:rsid w:val="00117B22"/>
    <w:rsid w:val="0012048F"/>
    <w:rsid w:val="001216A9"/>
    <w:rsid w:val="001303C4"/>
    <w:rsid w:val="00153210"/>
    <w:rsid w:val="001A1EB9"/>
    <w:rsid w:val="001A4C2D"/>
    <w:rsid w:val="001C413A"/>
    <w:rsid w:val="001C6AF5"/>
    <w:rsid w:val="001F4E81"/>
    <w:rsid w:val="001F7BBC"/>
    <w:rsid w:val="002101AD"/>
    <w:rsid w:val="0021070F"/>
    <w:rsid w:val="00212D68"/>
    <w:rsid w:val="0021656E"/>
    <w:rsid w:val="00225416"/>
    <w:rsid w:val="00241B2B"/>
    <w:rsid w:val="00256E89"/>
    <w:rsid w:val="00276132"/>
    <w:rsid w:val="00280872"/>
    <w:rsid w:val="00293EAC"/>
    <w:rsid w:val="002B0128"/>
    <w:rsid w:val="002B334D"/>
    <w:rsid w:val="002B68F7"/>
    <w:rsid w:val="002C01CF"/>
    <w:rsid w:val="002D234F"/>
    <w:rsid w:val="002E7715"/>
    <w:rsid w:val="003135E5"/>
    <w:rsid w:val="00327371"/>
    <w:rsid w:val="00372A30"/>
    <w:rsid w:val="003B4E51"/>
    <w:rsid w:val="003B7A2D"/>
    <w:rsid w:val="003C5DD9"/>
    <w:rsid w:val="003C7CA9"/>
    <w:rsid w:val="003E5264"/>
    <w:rsid w:val="003E5FE3"/>
    <w:rsid w:val="003F22A4"/>
    <w:rsid w:val="003F40D9"/>
    <w:rsid w:val="003F4CF8"/>
    <w:rsid w:val="003F6BB7"/>
    <w:rsid w:val="00400C87"/>
    <w:rsid w:val="004022EE"/>
    <w:rsid w:val="00431CE9"/>
    <w:rsid w:val="004655CC"/>
    <w:rsid w:val="004A2B9D"/>
    <w:rsid w:val="004C2044"/>
    <w:rsid w:val="004E2EFA"/>
    <w:rsid w:val="004F76AA"/>
    <w:rsid w:val="005243C6"/>
    <w:rsid w:val="005259F3"/>
    <w:rsid w:val="00531B2E"/>
    <w:rsid w:val="005333BD"/>
    <w:rsid w:val="00556492"/>
    <w:rsid w:val="00564E30"/>
    <w:rsid w:val="0058231D"/>
    <w:rsid w:val="00591CD7"/>
    <w:rsid w:val="00593C2E"/>
    <w:rsid w:val="005B3093"/>
    <w:rsid w:val="005C2E0A"/>
    <w:rsid w:val="005C4474"/>
    <w:rsid w:val="005F7297"/>
    <w:rsid w:val="00613467"/>
    <w:rsid w:val="00645960"/>
    <w:rsid w:val="006564EA"/>
    <w:rsid w:val="006601DE"/>
    <w:rsid w:val="00671515"/>
    <w:rsid w:val="006725D8"/>
    <w:rsid w:val="00683DD7"/>
    <w:rsid w:val="00694203"/>
    <w:rsid w:val="0069724C"/>
    <w:rsid w:val="006B00CD"/>
    <w:rsid w:val="006C0F2E"/>
    <w:rsid w:val="006C2A3A"/>
    <w:rsid w:val="006E276F"/>
    <w:rsid w:val="006F35D7"/>
    <w:rsid w:val="007326D4"/>
    <w:rsid w:val="00763B7F"/>
    <w:rsid w:val="00764980"/>
    <w:rsid w:val="00772034"/>
    <w:rsid w:val="00772E02"/>
    <w:rsid w:val="00773B18"/>
    <w:rsid w:val="007837C6"/>
    <w:rsid w:val="00793120"/>
    <w:rsid w:val="007A190E"/>
    <w:rsid w:val="007A3BCB"/>
    <w:rsid w:val="007B0FD4"/>
    <w:rsid w:val="007C5342"/>
    <w:rsid w:val="007D3E04"/>
    <w:rsid w:val="007D7781"/>
    <w:rsid w:val="007E09C7"/>
    <w:rsid w:val="00826C07"/>
    <w:rsid w:val="008329A1"/>
    <w:rsid w:val="0083410E"/>
    <w:rsid w:val="0084095D"/>
    <w:rsid w:val="0084228B"/>
    <w:rsid w:val="008528AB"/>
    <w:rsid w:val="00854D66"/>
    <w:rsid w:val="00876C2F"/>
    <w:rsid w:val="00892EB9"/>
    <w:rsid w:val="008B500E"/>
    <w:rsid w:val="008C1089"/>
    <w:rsid w:val="008C1FDB"/>
    <w:rsid w:val="008C645B"/>
    <w:rsid w:val="008D2C50"/>
    <w:rsid w:val="008D5F0E"/>
    <w:rsid w:val="008F1A92"/>
    <w:rsid w:val="00900B60"/>
    <w:rsid w:val="00902E65"/>
    <w:rsid w:val="00904E0C"/>
    <w:rsid w:val="00906C8A"/>
    <w:rsid w:val="009114AA"/>
    <w:rsid w:val="00912510"/>
    <w:rsid w:val="00937C0A"/>
    <w:rsid w:val="00956ACA"/>
    <w:rsid w:val="009616C6"/>
    <w:rsid w:val="00966367"/>
    <w:rsid w:val="00972161"/>
    <w:rsid w:val="00980518"/>
    <w:rsid w:val="00995781"/>
    <w:rsid w:val="009975E0"/>
    <w:rsid w:val="00997DDC"/>
    <w:rsid w:val="009B464D"/>
    <w:rsid w:val="009D05D3"/>
    <w:rsid w:val="009F2788"/>
    <w:rsid w:val="009F71C0"/>
    <w:rsid w:val="00A10BA4"/>
    <w:rsid w:val="00A16EE1"/>
    <w:rsid w:val="00A23C80"/>
    <w:rsid w:val="00A27B8C"/>
    <w:rsid w:val="00A31BF1"/>
    <w:rsid w:val="00A37F67"/>
    <w:rsid w:val="00A511F3"/>
    <w:rsid w:val="00A52FF4"/>
    <w:rsid w:val="00A65005"/>
    <w:rsid w:val="00A65029"/>
    <w:rsid w:val="00AA3343"/>
    <w:rsid w:val="00AA4C6D"/>
    <w:rsid w:val="00AA6B82"/>
    <w:rsid w:val="00AB063F"/>
    <w:rsid w:val="00AE248E"/>
    <w:rsid w:val="00B13FE7"/>
    <w:rsid w:val="00B20212"/>
    <w:rsid w:val="00B377A7"/>
    <w:rsid w:val="00B62E18"/>
    <w:rsid w:val="00B700C0"/>
    <w:rsid w:val="00B71006"/>
    <w:rsid w:val="00B75A70"/>
    <w:rsid w:val="00B83B0A"/>
    <w:rsid w:val="00B97F34"/>
    <w:rsid w:val="00BB08C1"/>
    <w:rsid w:val="00BB5C5A"/>
    <w:rsid w:val="00BB5F97"/>
    <w:rsid w:val="00BE2226"/>
    <w:rsid w:val="00BE243F"/>
    <w:rsid w:val="00C04CF9"/>
    <w:rsid w:val="00C11DDF"/>
    <w:rsid w:val="00C41779"/>
    <w:rsid w:val="00C455D7"/>
    <w:rsid w:val="00C57CFA"/>
    <w:rsid w:val="00C6695A"/>
    <w:rsid w:val="00C74A2E"/>
    <w:rsid w:val="00C77369"/>
    <w:rsid w:val="00C90244"/>
    <w:rsid w:val="00C962E6"/>
    <w:rsid w:val="00CA7917"/>
    <w:rsid w:val="00CB107E"/>
    <w:rsid w:val="00CB6D4C"/>
    <w:rsid w:val="00CC35F7"/>
    <w:rsid w:val="00CC4833"/>
    <w:rsid w:val="00CD115E"/>
    <w:rsid w:val="00CD5901"/>
    <w:rsid w:val="00D00738"/>
    <w:rsid w:val="00D0120D"/>
    <w:rsid w:val="00D042A8"/>
    <w:rsid w:val="00D05B5C"/>
    <w:rsid w:val="00D12A8B"/>
    <w:rsid w:val="00D52FA1"/>
    <w:rsid w:val="00D54CA9"/>
    <w:rsid w:val="00D56D85"/>
    <w:rsid w:val="00D60B41"/>
    <w:rsid w:val="00D743E1"/>
    <w:rsid w:val="00D8117D"/>
    <w:rsid w:val="00D83449"/>
    <w:rsid w:val="00D84797"/>
    <w:rsid w:val="00D86207"/>
    <w:rsid w:val="00D93229"/>
    <w:rsid w:val="00DB6DC6"/>
    <w:rsid w:val="00DC228B"/>
    <w:rsid w:val="00DD030A"/>
    <w:rsid w:val="00DD2B4C"/>
    <w:rsid w:val="00DD35A4"/>
    <w:rsid w:val="00DE60A2"/>
    <w:rsid w:val="00DF6181"/>
    <w:rsid w:val="00E05B19"/>
    <w:rsid w:val="00E143DC"/>
    <w:rsid w:val="00E604F2"/>
    <w:rsid w:val="00E67C47"/>
    <w:rsid w:val="00E73424"/>
    <w:rsid w:val="00E74074"/>
    <w:rsid w:val="00EA4D60"/>
    <w:rsid w:val="00EA78F3"/>
    <w:rsid w:val="00EC3D81"/>
    <w:rsid w:val="00EC7FF5"/>
    <w:rsid w:val="00F1219D"/>
    <w:rsid w:val="00F202A8"/>
    <w:rsid w:val="00F251B3"/>
    <w:rsid w:val="00F4299C"/>
    <w:rsid w:val="00F57647"/>
    <w:rsid w:val="00F57A53"/>
    <w:rsid w:val="00F6128A"/>
    <w:rsid w:val="00F660FE"/>
    <w:rsid w:val="00F7154A"/>
    <w:rsid w:val="00F74C28"/>
    <w:rsid w:val="00F90B55"/>
    <w:rsid w:val="00FB4035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847949"/>
  <w15:docId w15:val="{3AA866A2-CE14-4CBB-B19E-0E7B538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4203"/>
    <w:rPr>
      <w:b/>
      <w:bCs/>
    </w:rPr>
  </w:style>
  <w:style w:type="paragraph" w:styleId="ListParagraph">
    <w:name w:val="List Paragraph"/>
    <w:basedOn w:val="Normal"/>
    <w:uiPriority w:val="34"/>
    <w:qFormat/>
    <w:rsid w:val="00B71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AC8F5-E3EE-4B87-BA0B-C2A4DAE2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https:/mul2-moh.gov.am/tasks/465973/oneclick/HimnavorumImport.docx?token=887ca4af629811aa2d6727af29f6eca4</cp:keywords>
  <dc:description/>
  <cp:lastModifiedBy>MOH</cp:lastModifiedBy>
  <cp:revision>3</cp:revision>
  <cp:lastPrinted>2024-06-03T06:38:00Z</cp:lastPrinted>
  <dcterms:created xsi:type="dcterms:W3CDTF">2025-01-31T11:10:00Z</dcterms:created>
  <dcterms:modified xsi:type="dcterms:W3CDTF">2025-01-31T11:14:00Z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f8cea98c5f674fdf3655cb529927c908f5a443c6407133095ee041e780987f6d</vt:lpwstr>
  </property>
</Properties>
</file>