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D83" w:rsidRDefault="00351D83" w:rsidP="00A33732">
      <w:pPr>
        <w:spacing w:after="0" w:line="360" w:lineRule="auto"/>
        <w:ind w:left="18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B2B2B">
        <w:rPr>
          <w:rFonts w:ascii="GHEA Grapalat" w:hAnsi="GHEA Grapalat"/>
          <w:b/>
          <w:sz w:val="24"/>
          <w:szCs w:val="24"/>
          <w:lang w:val="hy-AM"/>
        </w:rPr>
        <w:t>ՏԵՂԵԿԱՆՔ-ՀԻՄՆԱՎՈՐՈՒՄ</w:t>
      </w:r>
    </w:p>
    <w:p w:rsidR="00351D83" w:rsidRDefault="00351D83" w:rsidP="00A33732">
      <w:pPr>
        <w:spacing w:after="0" w:line="360" w:lineRule="auto"/>
        <w:ind w:left="18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51D83" w:rsidRPr="002E3D34" w:rsidRDefault="00351D83" w:rsidP="00351D83">
      <w:pPr>
        <w:pStyle w:val="BodyText2"/>
        <w:spacing w:line="240" w:lineRule="auto"/>
        <w:ind w:left="180" w:right="36"/>
        <w:jc w:val="center"/>
        <w:rPr>
          <w:rFonts w:ascii="GHEA Grapalat" w:hAnsi="GHEA Grapalat"/>
          <w:b/>
          <w:lang w:val="fr-FR"/>
        </w:rPr>
      </w:pPr>
      <w:r w:rsidRPr="002E3D34">
        <w:rPr>
          <w:rFonts w:ascii="GHEA Grapalat" w:hAnsi="GHEA Grapalat"/>
          <w:b/>
          <w:lang w:val="hy-AM"/>
        </w:rPr>
        <w:t>«ՀԱՅԱՍՏԱՆԻ</w:t>
      </w:r>
      <w:r w:rsidRPr="002E3D34">
        <w:rPr>
          <w:rFonts w:ascii="GHEA Grapalat" w:hAnsi="GHEA Grapalat"/>
          <w:b/>
          <w:lang w:val="fr-FR"/>
        </w:rPr>
        <w:t xml:space="preserve"> </w:t>
      </w:r>
      <w:r w:rsidRPr="002E3D34">
        <w:rPr>
          <w:rFonts w:ascii="GHEA Grapalat" w:hAnsi="GHEA Grapalat"/>
          <w:b/>
          <w:lang w:val="hy-AM"/>
        </w:rPr>
        <w:t>ՀԱՆՐԱՊԵՏՈՒԹՅԱՆ</w:t>
      </w:r>
      <w:r w:rsidRPr="002E3D34">
        <w:rPr>
          <w:rFonts w:ascii="GHEA Grapalat" w:hAnsi="GHEA Grapalat"/>
          <w:b/>
          <w:lang w:val="fr-FR"/>
        </w:rPr>
        <w:t xml:space="preserve"> </w:t>
      </w:r>
      <w:r w:rsidRPr="002E3D34">
        <w:rPr>
          <w:rFonts w:ascii="GHEA Grapalat" w:hAnsi="GHEA Grapalat"/>
          <w:b/>
          <w:lang w:val="hy-AM"/>
        </w:rPr>
        <w:t>ԿԱՌԱՎԱՐՈՒԹՅԱՆ</w:t>
      </w:r>
      <w:r w:rsidRPr="002E3D34">
        <w:rPr>
          <w:rFonts w:ascii="GHEA Grapalat" w:hAnsi="GHEA Grapalat"/>
          <w:b/>
          <w:lang w:val="fr-FR"/>
        </w:rPr>
        <w:t xml:space="preserve"> </w:t>
      </w:r>
      <w:r w:rsidRPr="002E3D34">
        <w:rPr>
          <w:rFonts w:ascii="GHEA Grapalat" w:hAnsi="GHEA Grapalat"/>
          <w:b/>
          <w:lang w:val="hy-AM"/>
        </w:rPr>
        <w:t>ՄԻ</w:t>
      </w:r>
      <w:r w:rsidRPr="002E3D34">
        <w:rPr>
          <w:rFonts w:ascii="GHEA Grapalat" w:hAnsi="GHEA Grapalat"/>
          <w:b/>
          <w:lang w:val="fr-FR"/>
        </w:rPr>
        <w:t xml:space="preserve"> </w:t>
      </w:r>
      <w:r w:rsidRPr="002E3D34">
        <w:rPr>
          <w:rFonts w:ascii="GHEA Grapalat" w:hAnsi="GHEA Grapalat"/>
          <w:b/>
          <w:lang w:val="hy-AM"/>
        </w:rPr>
        <w:t>ՇԱՐՔ</w:t>
      </w:r>
    </w:p>
    <w:p w:rsidR="00351D83" w:rsidRDefault="00351D83" w:rsidP="00A33732">
      <w:pPr>
        <w:tabs>
          <w:tab w:val="left" w:pos="360"/>
        </w:tabs>
        <w:spacing w:after="0" w:line="360" w:lineRule="auto"/>
        <w:ind w:left="187" w:right="43" w:hanging="86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2E3D34">
        <w:rPr>
          <w:rFonts w:ascii="GHEA Grapalat" w:hAnsi="GHEA Grapalat"/>
          <w:b/>
          <w:sz w:val="24"/>
          <w:szCs w:val="24"/>
          <w:lang w:val="hy-AM"/>
        </w:rPr>
        <w:t>ՈՐՈՇՈՒՄՆԵՐՈՒՄ</w:t>
      </w:r>
      <w:r w:rsidRPr="002E3D3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E3D34">
        <w:rPr>
          <w:rFonts w:ascii="GHEA Grapalat" w:hAnsi="GHEA Grapalat"/>
          <w:b/>
          <w:sz w:val="24"/>
          <w:szCs w:val="24"/>
          <w:lang w:val="hy-AM"/>
        </w:rPr>
        <w:t>ԼՐԱՑՈՒՄՆԵՐ</w:t>
      </w:r>
      <w:r w:rsidRPr="002E3D34">
        <w:rPr>
          <w:rFonts w:ascii="GHEA Grapalat" w:hAnsi="GHEA Grapalat"/>
          <w:b/>
          <w:sz w:val="24"/>
          <w:szCs w:val="24"/>
          <w:lang w:val="fr-FR"/>
        </w:rPr>
        <w:t xml:space="preserve"> ԵՎ ՓՈՓՈԽՈՒԹՅՈՒՆՆԵՐ </w:t>
      </w:r>
      <w:r w:rsidRPr="002E3D34">
        <w:rPr>
          <w:rFonts w:ascii="GHEA Grapalat" w:hAnsi="GHEA Grapalat"/>
          <w:b/>
          <w:sz w:val="24"/>
          <w:szCs w:val="24"/>
          <w:lang w:val="hy-AM"/>
        </w:rPr>
        <w:t>ԿԱՏԱՐԵԼՈՒ</w:t>
      </w:r>
      <w:r w:rsidRPr="002E3D3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E3D34">
        <w:rPr>
          <w:rFonts w:ascii="GHEA Grapalat" w:hAnsi="GHEA Grapalat"/>
          <w:b/>
          <w:sz w:val="24"/>
          <w:szCs w:val="24"/>
          <w:lang w:val="hy-AM"/>
        </w:rPr>
        <w:t>ՄԱՍԻՆ»</w:t>
      </w:r>
      <w:r>
        <w:rPr>
          <w:rFonts w:ascii="GHEA Grapalat" w:hAnsi="GHEA Grapalat"/>
          <w:lang w:val="hy-AM"/>
        </w:rPr>
        <w:t xml:space="preserve"> </w:t>
      </w:r>
      <w:r w:rsidRPr="004C203D">
        <w:rPr>
          <w:rFonts w:ascii="GHEA Grapalat" w:hAnsi="GHEA Grapalat" w:cs="Arial"/>
          <w:b/>
          <w:sz w:val="24"/>
          <w:szCs w:val="24"/>
          <w:lang w:val="hy-AM" w:eastAsia="hy-AM"/>
        </w:rPr>
        <w:t>ՈՐՈՇՄԱՆ</w:t>
      </w:r>
      <w:r w:rsidRPr="004C203D">
        <w:rPr>
          <w:rFonts w:ascii="GHEA Grapalat" w:hAnsi="GHEA Grapalat"/>
          <w:b/>
          <w:sz w:val="24"/>
          <w:szCs w:val="24"/>
          <w:lang w:val="af-ZA" w:eastAsia="hy-AM"/>
        </w:rPr>
        <w:t xml:space="preserve"> </w:t>
      </w:r>
      <w:r w:rsidRPr="004C203D">
        <w:rPr>
          <w:rFonts w:ascii="GHEA Grapalat" w:hAnsi="GHEA Grapalat" w:cs="Arial"/>
          <w:b/>
          <w:sz w:val="24"/>
          <w:szCs w:val="24"/>
          <w:lang w:val="hy-AM" w:eastAsia="hy-AM"/>
        </w:rPr>
        <w:t>ՆԱԽԱԳԾԻ</w:t>
      </w:r>
      <w:r w:rsidRPr="004C203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203D"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  <w:r w:rsidRPr="004C203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203D">
        <w:rPr>
          <w:rFonts w:ascii="GHEA Grapalat" w:hAnsi="GHEA Grapalat" w:cs="Arial"/>
          <w:b/>
          <w:sz w:val="24"/>
          <w:szCs w:val="24"/>
          <w:lang w:val="hy-AM"/>
        </w:rPr>
        <w:t>ԱՆՀՐԱԺԵՇՏՈՒԹՅԱՆ</w:t>
      </w:r>
      <w:r w:rsidRPr="004C203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203D">
        <w:rPr>
          <w:rFonts w:ascii="GHEA Grapalat" w:hAnsi="GHEA Grapalat" w:cs="Arial"/>
          <w:b/>
          <w:sz w:val="24"/>
          <w:szCs w:val="24"/>
          <w:lang w:val="hy-AM"/>
        </w:rPr>
        <w:t>ՄԱՍԻՆ</w:t>
      </w:r>
    </w:p>
    <w:p w:rsidR="00351D83" w:rsidRPr="00CE7EA0" w:rsidRDefault="00351D83" w:rsidP="00A33732">
      <w:pPr>
        <w:tabs>
          <w:tab w:val="left" w:pos="360"/>
        </w:tabs>
        <w:spacing w:after="0" w:line="360" w:lineRule="auto"/>
        <w:ind w:left="187" w:right="43" w:hanging="86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351D83" w:rsidRDefault="00351D83" w:rsidP="00351D83">
      <w:pPr>
        <w:pStyle w:val="ListParagraph"/>
        <w:tabs>
          <w:tab w:val="left" w:pos="900"/>
        </w:tabs>
        <w:spacing w:after="0" w:line="360" w:lineRule="auto"/>
        <w:ind w:left="18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1.  Իրավական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ակտի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անհրաժեշտությունը.</w:t>
      </w:r>
    </w:p>
    <w:p w:rsidR="00351D83" w:rsidRDefault="00351D83" w:rsidP="00351D83">
      <w:pPr>
        <w:pStyle w:val="ListParagraph"/>
        <w:tabs>
          <w:tab w:val="left" w:pos="900"/>
        </w:tabs>
        <w:spacing w:after="0" w:line="360" w:lineRule="auto"/>
        <w:ind w:left="18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447F3">
        <w:rPr>
          <w:rFonts w:ascii="GHEA Grapalat" w:hAnsi="GHEA Grapalat" w:cs="Arial"/>
          <w:sz w:val="24"/>
          <w:szCs w:val="24"/>
          <w:lang w:val="hy-AM"/>
        </w:rPr>
        <w:t xml:space="preserve">    «Պատմության և մշակույթի անշարժ հուշարձանների ու պատմական միջավայրի պահպանության և օգտագործման մասին» օրենքի 12-րդ հոդվածի համաձայն՝ Հայաստանի Հանրապետության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E447F3">
        <w:rPr>
          <w:rFonts w:ascii="GHEA Grapalat" w:hAnsi="GHEA Grapalat" w:cs="Arial"/>
          <w:sz w:val="24"/>
          <w:szCs w:val="24"/>
          <w:lang w:val="hy-AM"/>
        </w:rPr>
        <w:t>տարածքում իրականացվում են հուշարձանների պետական հաշվառման աշխատանքներ՝ անկախ սեփականության ձևից: Օրենքի 20-րդ հոդվածի համաձայն՝ պատմական, գիտական, գեղարվեստական կամ մշակութային այլ արժեք ունեցող նոր հայտնաբերված կամ նոր արժեքավորված պբյեկտն ստանում է նորահայտ հուշարձանի կարգավիճակ և պահպանվում է մինչև հուշարձանների պետական ցուցակում ընգրկվելը՝ օրենսրությամբ սահմանված կարգով:</w:t>
      </w:r>
      <w:r>
        <w:rPr>
          <w:rFonts w:ascii="GHEA Grapalat" w:hAnsi="GHEA Grapalat" w:cs="Arial"/>
          <w:sz w:val="24"/>
          <w:szCs w:val="24"/>
          <w:lang w:val="hy-AM"/>
        </w:rPr>
        <w:t xml:space="preserve"> Օրենքի 14-րդ հոդվածի համաձայն՝ </w:t>
      </w:r>
      <w:r w:rsidR="009409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9409A1" w:rsidRPr="009409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ուշարձանների պետական ցուցակներում նորահայտ հուշարձան ընդգրկելը, ցուցակներից հանելը կատարվում են ըստ համապատասխան չափորոշիչների՝ լիազորված մարմնին կից գործող փորձագիտական հանձնաժողովի եզրակացության հիման վրա` Հայաստանի Հանրապետության կառավարության սահմանած կարգով:</w:t>
      </w:r>
    </w:p>
    <w:p w:rsidR="00351D83" w:rsidRDefault="00351D83" w:rsidP="00351D83">
      <w:pPr>
        <w:pStyle w:val="ListParagraph"/>
        <w:tabs>
          <w:tab w:val="left" w:pos="900"/>
        </w:tabs>
        <w:spacing w:after="0" w:line="360" w:lineRule="auto"/>
        <w:ind w:left="18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Օրենսդրությամբ սահմանված կարգով իրականացված պետական հաշվառման արդյունքում հայտնաբերված նորահայտ հուշարձանները ՀՀ կառավարության կողմից 2007 թ. ապրիլի 12-ի </w:t>
      </w:r>
      <w:r w:rsidRPr="0029522A">
        <w:rPr>
          <w:rFonts w:ascii="GHEA Grapalat" w:hAnsi="GHEA Grapalat" w:cs="Arial"/>
          <w:sz w:val="24"/>
          <w:szCs w:val="24"/>
          <w:lang w:val="hy-AM"/>
        </w:rPr>
        <w:t>N 456-</w:t>
      </w:r>
      <w:r>
        <w:rPr>
          <w:rFonts w:ascii="GHEA Grapalat" w:hAnsi="GHEA Grapalat" w:cs="Arial"/>
          <w:sz w:val="24"/>
          <w:szCs w:val="24"/>
          <w:lang w:val="hy-AM"/>
        </w:rPr>
        <w:t>Ն որոշմամբ ընդգրկվել են ՀՀ մարզերի պատմության և մշակույթի անշարժ հուշարձանների պետական ցուցակներում: Հետագա տարիներին նոր հայտնաբերված օբյեկտները պետական ցուցակներում ընդգրկելու գործընթացն իրականացնելու համար ՀՀ կառավարության պահանջով անհրաժեշտ է</w:t>
      </w:r>
      <w:r w:rsidR="00542F1F">
        <w:rPr>
          <w:rFonts w:ascii="GHEA Grapalat" w:hAnsi="GHEA Grapalat" w:cs="Arial"/>
          <w:sz w:val="24"/>
          <w:szCs w:val="24"/>
          <w:lang w:val="hy-AM"/>
        </w:rPr>
        <w:t>ր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42F1F">
        <w:rPr>
          <w:rFonts w:ascii="GHEA Grapalat" w:hAnsi="GHEA Grapalat" w:cs="Arial"/>
          <w:sz w:val="24"/>
          <w:szCs w:val="24"/>
          <w:lang w:val="hy-AM"/>
        </w:rPr>
        <w:t>համարվել</w:t>
      </w:r>
      <w:r>
        <w:rPr>
          <w:rFonts w:ascii="GHEA Grapalat" w:hAnsi="GHEA Grapalat" w:cs="Arial"/>
          <w:sz w:val="24"/>
          <w:szCs w:val="24"/>
          <w:lang w:val="hy-AM"/>
        </w:rPr>
        <w:t xml:space="preserve"> սահմանելու նոր հայտնաբերված օբյեկտների պատմամշակութային արժեքի ճանաչման չափորոշիչներ: Միաժամանակ, կառավարությունը </w:t>
      </w:r>
      <w:r w:rsidRPr="00E86E7F">
        <w:rPr>
          <w:rFonts w:ascii="GHEA Grapalat" w:hAnsi="GHEA Grapalat" w:cs="Arial"/>
          <w:sz w:val="24"/>
          <w:szCs w:val="24"/>
          <w:lang w:val="hy-AM"/>
        </w:rPr>
        <w:t>չափորոշիչների սահմանման հարցը առ</w:t>
      </w:r>
      <w:r>
        <w:rPr>
          <w:rFonts w:ascii="GHEA Grapalat" w:hAnsi="GHEA Grapalat" w:cs="Arial"/>
          <w:sz w:val="24"/>
          <w:szCs w:val="24"/>
          <w:lang w:val="hy-AM"/>
        </w:rPr>
        <w:t>նչ</w:t>
      </w:r>
      <w:r w:rsidRPr="00E86E7F">
        <w:rPr>
          <w:rFonts w:ascii="GHEA Grapalat" w:hAnsi="GHEA Grapalat" w:cs="Arial"/>
          <w:sz w:val="24"/>
          <w:szCs w:val="24"/>
          <w:lang w:val="hy-AM"/>
        </w:rPr>
        <w:t>ում է</w:t>
      </w:r>
      <w:r w:rsidR="00542F1F">
        <w:rPr>
          <w:rFonts w:ascii="GHEA Grapalat" w:hAnsi="GHEA Grapalat" w:cs="Arial"/>
          <w:sz w:val="24"/>
          <w:szCs w:val="24"/>
          <w:lang w:val="hy-AM"/>
        </w:rPr>
        <w:t>ր</w:t>
      </w:r>
      <w:r w:rsidRPr="00E86E7F">
        <w:rPr>
          <w:rFonts w:ascii="GHEA Grapalat" w:hAnsi="GHEA Grapalat" w:cs="Arial"/>
          <w:sz w:val="24"/>
          <w:szCs w:val="24"/>
          <w:lang w:val="hy-AM"/>
        </w:rPr>
        <w:t xml:space="preserve"> «Պատմության և մշակույթի անշարժ հուշարձանների ու պատմական միջավայրի պահպանության և օգտագործման մասին» օրենքում փոփոխությունների և լրացումների իրականացման գործընթացի հետ: </w:t>
      </w:r>
    </w:p>
    <w:p w:rsidR="00351D83" w:rsidRDefault="00351D83" w:rsidP="00351D83">
      <w:pPr>
        <w:pStyle w:val="ListParagraph"/>
        <w:tabs>
          <w:tab w:val="left" w:pos="900"/>
        </w:tabs>
        <w:spacing w:after="0" w:line="360" w:lineRule="auto"/>
        <w:ind w:left="18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Pr="00E86E7F">
        <w:rPr>
          <w:rFonts w:ascii="GHEA Grapalat" w:hAnsi="GHEA Grapalat" w:cs="Arial"/>
          <w:sz w:val="24"/>
          <w:szCs w:val="24"/>
          <w:lang w:val="hy-AM"/>
        </w:rPr>
        <w:t xml:space="preserve">ՀՀ Ազգային ժողովը օրենքում </w:t>
      </w:r>
      <w:r w:rsidR="00F86BDE">
        <w:rPr>
          <w:rFonts w:ascii="GHEA Grapalat" w:hAnsi="GHEA Grapalat" w:cs="Arial"/>
          <w:sz w:val="24"/>
          <w:szCs w:val="24"/>
          <w:lang w:val="hy-AM"/>
        </w:rPr>
        <w:t xml:space="preserve">վերոնշյալ </w:t>
      </w:r>
      <w:r w:rsidRPr="00E86E7F">
        <w:rPr>
          <w:rFonts w:ascii="GHEA Grapalat" w:hAnsi="GHEA Grapalat" w:cs="Arial"/>
          <w:sz w:val="24"/>
          <w:szCs w:val="24"/>
          <w:lang w:val="hy-AM"/>
        </w:rPr>
        <w:t>փոփոխությունների և  լրացումների նախագիծը հաստատեց 2023 թ. մարտի 1-ին ընդունած օրենքով, որով</w:t>
      </w:r>
      <w:r>
        <w:rPr>
          <w:rFonts w:ascii="GHEA Grapalat" w:hAnsi="GHEA Grapalat" w:cs="Arial"/>
          <w:sz w:val="24"/>
          <w:szCs w:val="24"/>
          <w:lang w:val="hy-AM"/>
        </w:rPr>
        <w:t xml:space="preserve"> սահմանվել է ՀՀ կառավարության </w:t>
      </w:r>
      <w:r w:rsidRPr="00DF4066">
        <w:rPr>
          <w:rFonts w:ascii="GHEA Grapalat" w:hAnsi="GHEA Grapalat" w:cs="Arial"/>
          <w:sz w:val="24"/>
          <w:szCs w:val="24"/>
          <w:lang w:val="hy-AM"/>
        </w:rPr>
        <w:lastRenderedPageBreak/>
        <w:t>«</w:t>
      </w:r>
      <w:r w:rsidRPr="00DF40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հուշարձանների պետական ցուցակում նորահայտ հուշարձան ընդգրկելու և պետական ցուցակից հուշարձան հանելու վերաբերյալ չափորոշիչները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հաստատելու գործառույթ:</w:t>
      </w:r>
    </w:p>
    <w:p w:rsidR="00351D83" w:rsidRDefault="00351D83" w:rsidP="00351D83">
      <w:pPr>
        <w:pStyle w:val="ListParagraph"/>
        <w:tabs>
          <w:tab w:val="left" w:pos="900"/>
        </w:tabs>
        <w:spacing w:after="0" w:line="360" w:lineRule="auto"/>
        <w:ind w:left="18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86BDE">
        <w:rPr>
          <w:rFonts w:ascii="GHEA Grapalat" w:hAnsi="GHEA Grapalat" w:cs="Arial"/>
          <w:sz w:val="24"/>
          <w:szCs w:val="24"/>
          <w:lang w:val="hy-AM"/>
        </w:rPr>
        <w:t xml:space="preserve">     ՀՀ կառավարությունը 2023 թ. դեկտեմբերի 14-ի «Պա</w:t>
      </w:r>
      <w:r w:rsidRPr="00F86BD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տմության և մշակույթի անշարժ հուշարձանների պետական ցուցակում նորահայտ հուշարձան ընդգրկելու և պետական ցուցակից հուշարձան հանելու վերաբերյալ չափորոշիչները հաստատելու մասին»</w:t>
      </w:r>
      <w:r w:rsidRPr="00F86BDE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F86BDE">
        <w:rPr>
          <w:rFonts w:ascii="GHEA Grapalat" w:hAnsi="GHEA Grapalat" w:cs="Arial"/>
          <w:sz w:val="24"/>
          <w:szCs w:val="24"/>
          <w:lang w:val="hy-AM"/>
        </w:rPr>
        <w:t xml:space="preserve">N 2196-ն որոշմամբ հաստատել է չափորոշիչները, ինչը հնարվորություն </w:t>
      </w:r>
      <w:r w:rsidR="00F86BDE">
        <w:rPr>
          <w:rFonts w:ascii="GHEA Grapalat" w:hAnsi="GHEA Grapalat" w:cs="Arial"/>
          <w:sz w:val="24"/>
          <w:szCs w:val="24"/>
          <w:lang w:val="hy-AM"/>
        </w:rPr>
        <w:t xml:space="preserve">է </w:t>
      </w:r>
      <w:r w:rsidRPr="00F86BDE">
        <w:rPr>
          <w:rFonts w:ascii="GHEA Grapalat" w:hAnsi="GHEA Grapalat" w:cs="Arial"/>
          <w:sz w:val="24"/>
          <w:szCs w:val="24"/>
          <w:lang w:val="hy-AM"/>
        </w:rPr>
        <w:t>տալիս չափո</w:t>
      </w:r>
      <w:r w:rsidR="00F86BDE">
        <w:rPr>
          <w:rFonts w:ascii="GHEA Grapalat" w:hAnsi="GHEA Grapalat" w:cs="Arial"/>
          <w:sz w:val="24"/>
          <w:szCs w:val="24"/>
          <w:lang w:val="hy-AM"/>
        </w:rPr>
        <w:t>ր</w:t>
      </w:r>
      <w:r w:rsidRPr="00F86BDE">
        <w:rPr>
          <w:rFonts w:ascii="GHEA Grapalat" w:hAnsi="GHEA Grapalat" w:cs="Arial"/>
          <w:sz w:val="24"/>
          <w:szCs w:val="24"/>
          <w:lang w:val="hy-AM"/>
        </w:rPr>
        <w:t>ոշիչների հիման վրա ճշտել նորահայտ հուշարձանների ցուցակը և ՀՀ կառավարության հաստատմանը ներկայացնել սույն</w:t>
      </w:r>
      <w:r>
        <w:rPr>
          <w:rFonts w:ascii="GHEA Grapalat" w:hAnsi="GHEA Grapalat" w:cs="Arial"/>
          <w:sz w:val="24"/>
          <w:szCs w:val="24"/>
          <w:lang w:val="hy-AM"/>
        </w:rPr>
        <w:t xml:space="preserve"> որոշման նախագիծը: </w:t>
      </w:r>
    </w:p>
    <w:p w:rsidR="00351D83" w:rsidRDefault="00351D83" w:rsidP="00351D83">
      <w:pPr>
        <w:pStyle w:val="ListParagraph"/>
        <w:tabs>
          <w:tab w:val="left" w:pos="900"/>
        </w:tabs>
        <w:spacing w:after="0" w:line="360" w:lineRule="auto"/>
        <w:ind w:left="18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Միաժամանակ, ներկայացվող որոշման նախագիծը նպատակ ունի նաև ցուցակից հանել կրկնակի հաշվառված, ցուցակում տարբեր անվանումներով նշված, գիտատեղեկատու նյութերից քաղված կամ հասցեների վրիպմամբ պետական ցուցակներում նշված</w:t>
      </w:r>
      <w:r w:rsidR="009738A6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հուշարձանները: </w:t>
      </w:r>
    </w:p>
    <w:p w:rsidR="00351D83" w:rsidRDefault="00351D83" w:rsidP="00351D83">
      <w:pPr>
        <w:pStyle w:val="ListParagraph"/>
        <w:tabs>
          <w:tab w:val="left" w:pos="900"/>
        </w:tabs>
        <w:spacing w:after="0" w:line="360" w:lineRule="auto"/>
        <w:ind w:left="18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Սույն որոշմամբ հստակեցվում են նաև անցած տարիներին ՀՀ կառավարության որոշումներով պատմության և մշակույթի հուշարձանների տեղավայրերի փոփոխությունները </w:t>
      </w:r>
      <w:r w:rsidRPr="00EA41E2">
        <w:rPr>
          <w:rFonts w:ascii="GHEA Grapalat" w:hAnsi="GHEA Grapalat" w:cs="Arial"/>
          <w:sz w:val="24"/>
          <w:szCs w:val="24"/>
          <w:lang w:val="hy-AM"/>
        </w:rPr>
        <w:t>(</w:t>
      </w:r>
      <w:r>
        <w:rPr>
          <w:rFonts w:ascii="GHEA Grapalat" w:hAnsi="GHEA Grapalat" w:cs="Arial"/>
          <w:sz w:val="24"/>
          <w:szCs w:val="24"/>
          <w:lang w:val="hy-AM"/>
        </w:rPr>
        <w:t>գլխավորապես՝ որմնանկարներ</w:t>
      </w:r>
      <w:r w:rsidRPr="00EA41E2">
        <w:rPr>
          <w:rFonts w:ascii="GHEA Grapalat" w:hAnsi="GHEA Grapalat" w:cs="Arial"/>
          <w:sz w:val="24"/>
          <w:szCs w:val="24"/>
          <w:lang w:val="hy-AM"/>
        </w:rPr>
        <w:t xml:space="preserve">) </w:t>
      </w:r>
      <w:r>
        <w:rPr>
          <w:rFonts w:ascii="GHEA Grapalat" w:hAnsi="GHEA Grapalat" w:cs="Arial"/>
          <w:sz w:val="24"/>
          <w:szCs w:val="24"/>
          <w:lang w:val="hy-AM"/>
        </w:rPr>
        <w:t>և նախկին տեղավայրերի ցուցակներից դրանց հանելու և նոր տեղավայրերում գրանցելու փաստերը:</w:t>
      </w:r>
    </w:p>
    <w:p w:rsidR="00351D83" w:rsidRDefault="00351D83" w:rsidP="00351D83">
      <w:pPr>
        <w:pStyle w:val="ListParagraph"/>
        <w:tabs>
          <w:tab w:val="left" w:pos="900"/>
        </w:tabs>
        <w:spacing w:after="0" w:line="360" w:lineRule="auto"/>
        <w:ind w:left="180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    2.   Ընթացիկ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իրավիճակը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և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խնդիրները.</w:t>
      </w:r>
    </w:p>
    <w:p w:rsidR="00351D83" w:rsidRDefault="00351D83" w:rsidP="00351D83">
      <w:pPr>
        <w:pStyle w:val="ListParagraph"/>
        <w:tabs>
          <w:tab w:val="left" w:pos="900"/>
        </w:tabs>
        <w:spacing w:after="0" w:line="360" w:lineRule="auto"/>
        <w:ind w:left="9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         </w:t>
      </w:r>
      <w:r w:rsidRPr="004C38CC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տարածքում </w:t>
      </w:r>
      <w:r>
        <w:rPr>
          <w:rFonts w:ascii="GHEA Grapalat" w:hAnsi="GHEA Grapalat" w:cs="Arial"/>
          <w:sz w:val="24"/>
          <w:szCs w:val="24"/>
          <w:lang w:val="hy-AM"/>
        </w:rPr>
        <w:t xml:space="preserve">իրականացված </w:t>
      </w:r>
      <w:r w:rsidRPr="004C38CC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պետական հաշվառման աշխատանքների ընթացքում հայտնաբերվել են մոտ 2650-ից ավելի պատմամշակութային արժեք ներկայացնող նորահայտ օբյեկտներ, որոնց մի մասը նախարարության փորձագիտական հանձնաժողովի որոշմամբ ստացել է նորահայտ հուշարձանների կարգավիճակ և ընդգրկվել նորահայտ հուշարձանների ցուցակներում: ՀՀ կառավարության կողմից </w:t>
      </w:r>
      <w:r w:rsidRPr="00E86E7F">
        <w:rPr>
          <w:rFonts w:ascii="GHEA Grapalat" w:hAnsi="GHEA Grapalat" w:cs="Arial"/>
          <w:sz w:val="24"/>
          <w:szCs w:val="24"/>
          <w:lang w:val="hy-AM"/>
        </w:rPr>
        <w:t xml:space="preserve">2023 թ. </w:t>
      </w:r>
      <w:r>
        <w:rPr>
          <w:rFonts w:ascii="GHEA Grapalat" w:hAnsi="GHEA Grapalat" w:cs="Arial"/>
          <w:sz w:val="24"/>
          <w:szCs w:val="24"/>
          <w:lang w:val="hy-AM"/>
        </w:rPr>
        <w:t xml:space="preserve">դեկտեմբերի 14-ի </w:t>
      </w:r>
      <w:r w:rsidRPr="00E76FE7">
        <w:rPr>
          <w:rFonts w:ascii="GHEA Grapalat" w:hAnsi="GHEA Grapalat" w:cs="Arial"/>
          <w:sz w:val="24"/>
          <w:szCs w:val="24"/>
          <w:lang w:val="hy-AM"/>
        </w:rPr>
        <w:t>N 2196-</w:t>
      </w:r>
      <w:r>
        <w:rPr>
          <w:rFonts w:ascii="GHEA Grapalat" w:hAnsi="GHEA Grapalat" w:cs="Arial"/>
          <w:sz w:val="24"/>
          <w:szCs w:val="24"/>
          <w:lang w:val="hy-AM"/>
        </w:rPr>
        <w:t>Ն որոշմամբ</w:t>
      </w:r>
      <w:r w:rsidRPr="00E76FE7">
        <w:rPr>
          <w:rFonts w:ascii="GHEA Grapalat" w:hAnsi="GHEA Grapalat" w:cs="Arial"/>
          <w:sz w:val="24"/>
          <w:szCs w:val="24"/>
          <w:lang w:val="hy-AM"/>
        </w:rPr>
        <w:t xml:space="preserve"> հաստատված չափորոշիչներին </w:t>
      </w:r>
      <w:r>
        <w:rPr>
          <w:rFonts w:ascii="GHEA Grapalat" w:hAnsi="GHEA Grapalat" w:cs="Arial"/>
          <w:sz w:val="24"/>
          <w:szCs w:val="24"/>
          <w:lang w:val="hy-AM"/>
        </w:rPr>
        <w:t>համապատասխանությունը ճշտելու</w:t>
      </w:r>
      <w:r w:rsidRPr="00E76FE7">
        <w:rPr>
          <w:rFonts w:ascii="GHEA Grapalat" w:hAnsi="GHEA Grapalat" w:cs="Arial"/>
          <w:sz w:val="24"/>
          <w:szCs w:val="24"/>
          <w:lang w:val="hy-AM"/>
        </w:rPr>
        <w:t xml:space="preserve"> նպատակով </w:t>
      </w:r>
      <w:r>
        <w:rPr>
          <w:rFonts w:ascii="GHEA Grapalat" w:hAnsi="GHEA Grapalat" w:cs="Arial"/>
          <w:sz w:val="24"/>
          <w:szCs w:val="24"/>
          <w:lang w:val="hy-AM"/>
        </w:rPr>
        <w:t xml:space="preserve">ցուցակը </w:t>
      </w:r>
      <w:r w:rsidRPr="00E76FE7">
        <w:rPr>
          <w:rFonts w:ascii="GHEA Grapalat" w:hAnsi="GHEA Grapalat" w:cs="Arial"/>
          <w:sz w:val="24"/>
          <w:szCs w:val="24"/>
          <w:lang w:val="hy-AM"/>
        </w:rPr>
        <w:t xml:space="preserve">վերստին </w:t>
      </w:r>
      <w:r>
        <w:rPr>
          <w:rFonts w:ascii="GHEA Grapalat" w:hAnsi="GHEA Grapalat" w:cs="Arial"/>
          <w:sz w:val="24"/>
          <w:szCs w:val="24"/>
          <w:lang w:val="hy-AM"/>
        </w:rPr>
        <w:t xml:space="preserve">և </w:t>
      </w:r>
      <w:r w:rsidRPr="00E76FE7">
        <w:rPr>
          <w:rFonts w:ascii="GHEA Grapalat" w:hAnsi="GHEA Grapalat" w:cs="Arial"/>
          <w:sz w:val="24"/>
          <w:szCs w:val="24"/>
          <w:lang w:val="hy-AM"/>
        </w:rPr>
        <w:t xml:space="preserve">հանգամանալից ուսումնասիրվել </w:t>
      </w:r>
      <w:r>
        <w:rPr>
          <w:rFonts w:ascii="GHEA Grapalat" w:hAnsi="GHEA Grapalat" w:cs="Arial"/>
          <w:sz w:val="24"/>
          <w:szCs w:val="24"/>
          <w:lang w:val="hy-AM"/>
        </w:rPr>
        <w:t>է: Ցուցակից հանվել են այն հուշարձանները, որոնք հաստատված չափորոշիչների պահանջներին չեն համապատասխանում:  Նորահայտերի ցուցակներից հանված օբյեկտների չափորոշիչներին համապատասխանության հարցը հնարավոր կլինի քննարկել լրացուցիչ ուսումնասիրությունից հետո՝ անհրաժեշտ հիմնավորումներն ապահովելու դեպքում, ինչից հետո այդ օբյեկտների հարցը կքննարկվի նախարարության փորձագիտան հանձնաժողովի նիստում:</w:t>
      </w:r>
    </w:p>
    <w:p w:rsidR="00351D83" w:rsidRPr="00E16745" w:rsidRDefault="00351D83" w:rsidP="00351D83">
      <w:pPr>
        <w:pStyle w:val="ListParagraph"/>
        <w:tabs>
          <w:tab w:val="left" w:pos="900"/>
        </w:tabs>
        <w:spacing w:after="0" w:line="360" w:lineRule="auto"/>
        <w:ind w:left="9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      Ներկայացվող որոշման նախագծի ընդունումը հնարավորություն կտա հուշարձանների պահպանության օրենսդրությամբ սահմանված իրավասություններ ունեցող անձանց ապահովելու ՀՀ տարածքում նոր հայտնաբերված պատմամշակութային արժեք ունեցող ժառանգության հետագա անկորուստ պահպանությունը, </w:t>
      </w:r>
      <w:r w:rsidRPr="00E16745">
        <w:rPr>
          <w:rFonts w:ascii="GHEA Grapalat" w:hAnsi="GHEA Grapalat"/>
          <w:sz w:val="24"/>
          <w:szCs w:val="24"/>
          <w:lang w:val="hy-AM"/>
        </w:rPr>
        <w:t xml:space="preserve">կանոնակարգել </w:t>
      </w:r>
      <w:r>
        <w:rPr>
          <w:rFonts w:ascii="GHEA Grapalat" w:hAnsi="GHEA Grapalat"/>
          <w:sz w:val="24"/>
          <w:szCs w:val="24"/>
          <w:lang w:val="hy-AM"/>
        </w:rPr>
        <w:t>դրանց</w:t>
      </w:r>
      <w:r w:rsidRPr="00E16745">
        <w:rPr>
          <w:rFonts w:ascii="GHEA Grapalat" w:hAnsi="GHEA Grapalat"/>
          <w:sz w:val="24"/>
          <w:szCs w:val="24"/>
          <w:lang w:val="hy-AM"/>
        </w:rPr>
        <w:t xml:space="preserve"> ուսումնասիրման, վերականգնման, օգտագործման և հանրահռչակման հետ կապված գործընթացները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351D83" w:rsidRPr="00FF5B19" w:rsidRDefault="00351D83" w:rsidP="00351D83">
      <w:pPr>
        <w:pStyle w:val="ListParagraph"/>
        <w:tabs>
          <w:tab w:val="left" w:pos="900"/>
        </w:tabs>
        <w:spacing w:after="0" w:line="360" w:lineRule="auto"/>
        <w:ind w:left="9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3</w:t>
      </w:r>
      <w:r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af-ZA"/>
        </w:rPr>
        <w:t>Կարգավորման նպատակը</w:t>
      </w:r>
      <w:r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351D83" w:rsidRPr="00A97389" w:rsidRDefault="00351D83" w:rsidP="00351D83">
      <w:pPr>
        <w:pStyle w:val="ListParagraph"/>
        <w:tabs>
          <w:tab w:val="left" w:pos="900"/>
        </w:tabs>
        <w:spacing w:after="0" w:line="360" w:lineRule="auto"/>
        <w:ind w:left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</w:t>
      </w:r>
      <w:r w:rsidRPr="00A97389">
        <w:rPr>
          <w:rFonts w:ascii="GHEA Grapalat" w:hAnsi="GHEA Grapalat"/>
          <w:sz w:val="24"/>
          <w:szCs w:val="24"/>
          <w:lang w:val="hy-AM"/>
        </w:rPr>
        <w:t>ՀՀ Կառավարության կողմից հաստատված ՀՀ մարզերի պատմության և մշակույթի անշարժ հուշարձանների պետական ցուցակների ճշգրտում, լրամշակում, հուշարձաններին վերաբերող փաստավավերագրական նյութերի պատրաստում, փաստաթղթերի մշակում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97389">
        <w:rPr>
          <w:rFonts w:ascii="GHEA Grapalat" w:hAnsi="GHEA Grapalat"/>
          <w:sz w:val="24"/>
          <w:szCs w:val="24"/>
          <w:lang w:val="hy-AM"/>
        </w:rPr>
        <w:t>կազմում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351D83" w:rsidRDefault="00351D83" w:rsidP="00351D83">
      <w:pPr>
        <w:tabs>
          <w:tab w:val="left" w:pos="0"/>
          <w:tab w:val="left" w:pos="9900"/>
        </w:tabs>
        <w:spacing w:after="0" w:line="360" w:lineRule="auto"/>
        <w:ind w:left="90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      4</w:t>
      </w:r>
      <w:r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af-ZA"/>
        </w:rPr>
        <w:t>Նախագծի մշակման գործընթացում ներգրավված ինստիտուտները և անձինք</w:t>
      </w:r>
    </w:p>
    <w:p w:rsidR="00351D83" w:rsidRPr="0039656B" w:rsidRDefault="00351D83" w:rsidP="00351D83">
      <w:pPr>
        <w:pStyle w:val="ListParagraph"/>
        <w:tabs>
          <w:tab w:val="left" w:pos="450"/>
          <w:tab w:val="left" w:pos="9900"/>
        </w:tabs>
        <w:spacing w:after="0" w:line="360" w:lineRule="auto"/>
        <w:ind w:left="90"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Նախագիծը մշակվել է 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կրթության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գիտության</w:t>
      </w:r>
      <w:r>
        <w:rPr>
          <w:rFonts w:ascii="GHEA Grapalat" w:hAnsi="GHEA Grapalat"/>
          <w:sz w:val="24"/>
          <w:szCs w:val="24"/>
          <w:lang w:val="af-ZA"/>
        </w:rPr>
        <w:t xml:space="preserve"> մշակույթի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սպորտի</w:t>
      </w:r>
      <w:r>
        <w:rPr>
          <w:rFonts w:ascii="GHEA Grapalat" w:hAnsi="GHEA Grapalat"/>
          <w:sz w:val="24"/>
          <w:szCs w:val="24"/>
          <w:lang w:val="af-ZA"/>
        </w:rPr>
        <w:t xml:space="preserve">  նախարարությ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af-ZA"/>
        </w:rPr>
        <w:t xml:space="preserve">ն </w:t>
      </w:r>
      <w:r>
        <w:rPr>
          <w:rFonts w:ascii="GHEA Grapalat" w:hAnsi="GHEA Grapalat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351D83" w:rsidRDefault="00351D83" w:rsidP="00351D83">
      <w:pPr>
        <w:pStyle w:val="mechtex"/>
        <w:spacing w:line="360" w:lineRule="auto"/>
        <w:ind w:left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5.  </w:t>
      </w:r>
      <w:r>
        <w:rPr>
          <w:rFonts w:ascii="GHEA Grapalat" w:hAnsi="GHEA Grapalat" w:cs="Arial"/>
          <w:b/>
          <w:sz w:val="24"/>
          <w:szCs w:val="24"/>
          <w:lang w:val="hy-AM"/>
        </w:rPr>
        <w:t>Ակնկալվող արդյունքը</w:t>
      </w:r>
      <w:r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351D83" w:rsidRDefault="00351D83" w:rsidP="00351D83">
      <w:pPr>
        <w:spacing w:after="0" w:line="36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Pr="0039656B">
        <w:rPr>
          <w:rFonts w:ascii="GHEA Grapalat" w:hAnsi="GHEA Grapalat"/>
          <w:sz w:val="24"/>
          <w:szCs w:val="24"/>
          <w:lang w:val="hy-AM"/>
        </w:rPr>
        <w:t>ՀՀ մարզերի պատմության և մշակույթի անշարժ հուշարձանների պետական ցուցակներում լրացումներ, ճշգրտումներ կատարելը, մշակութային անշարժ ժառանգության հնարավորինս անաղարտ պահպանության ապահովումը:</w:t>
      </w:r>
    </w:p>
    <w:p w:rsidR="00351D83" w:rsidRPr="0068779E" w:rsidRDefault="00351D83" w:rsidP="00351D83">
      <w:pPr>
        <w:pStyle w:val="BodyText2"/>
        <w:spacing w:after="0" w:line="360" w:lineRule="auto"/>
        <w:ind w:left="180" w:right="36"/>
        <w:jc w:val="both"/>
        <w:rPr>
          <w:rFonts w:ascii="GHEA Grapalat" w:hAnsi="GHEA Grapalat"/>
          <w:b/>
          <w:lang w:val="fr-FR"/>
        </w:rPr>
      </w:pPr>
      <w:r>
        <w:rPr>
          <w:rFonts w:ascii="GHEA Grapalat" w:hAnsi="GHEA Grapalat" w:cs="Arial"/>
          <w:b/>
          <w:lang w:val="hy-AM"/>
        </w:rPr>
        <w:t xml:space="preserve">       </w:t>
      </w:r>
      <w:r w:rsidRPr="00B76C5C">
        <w:rPr>
          <w:rFonts w:ascii="GHEA Grapalat" w:hAnsi="GHEA Grapalat" w:cs="Arial"/>
          <w:b/>
          <w:lang w:val="hy-AM"/>
        </w:rPr>
        <w:t>6.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«Հ</w:t>
      </w:r>
      <w:r w:rsidRPr="002E3D34">
        <w:rPr>
          <w:rFonts w:ascii="GHEA Grapalat" w:hAnsi="GHEA Grapalat"/>
          <w:b/>
          <w:lang w:val="hy-AM"/>
        </w:rPr>
        <w:t>այաստանի</w:t>
      </w:r>
      <w:r w:rsidRPr="002E3D34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hy-AM"/>
        </w:rPr>
        <w:t>Հ</w:t>
      </w:r>
      <w:r w:rsidRPr="002E3D34">
        <w:rPr>
          <w:rFonts w:ascii="GHEA Grapalat" w:hAnsi="GHEA Grapalat"/>
          <w:b/>
          <w:lang w:val="hy-AM"/>
        </w:rPr>
        <w:t>անրապետության</w:t>
      </w:r>
      <w:r w:rsidRPr="002E3D34">
        <w:rPr>
          <w:rFonts w:ascii="GHEA Grapalat" w:hAnsi="GHEA Grapalat"/>
          <w:b/>
          <w:lang w:val="fr-FR"/>
        </w:rPr>
        <w:t xml:space="preserve"> </w:t>
      </w:r>
      <w:r w:rsidRPr="002E3D34">
        <w:rPr>
          <w:rFonts w:ascii="GHEA Grapalat" w:hAnsi="GHEA Grapalat"/>
          <w:b/>
          <w:lang w:val="hy-AM"/>
        </w:rPr>
        <w:t>կառավարության</w:t>
      </w:r>
      <w:r w:rsidRPr="002E3D34">
        <w:rPr>
          <w:rFonts w:ascii="GHEA Grapalat" w:hAnsi="GHEA Grapalat"/>
          <w:b/>
          <w:lang w:val="fr-FR"/>
        </w:rPr>
        <w:t xml:space="preserve"> </w:t>
      </w:r>
      <w:r w:rsidRPr="002E3D34">
        <w:rPr>
          <w:rFonts w:ascii="GHEA Grapalat" w:hAnsi="GHEA Grapalat"/>
          <w:b/>
          <w:lang w:val="hy-AM"/>
        </w:rPr>
        <w:t>մի</w:t>
      </w:r>
      <w:r w:rsidRPr="002E3D34">
        <w:rPr>
          <w:rFonts w:ascii="GHEA Grapalat" w:hAnsi="GHEA Grapalat"/>
          <w:b/>
          <w:lang w:val="fr-FR"/>
        </w:rPr>
        <w:t xml:space="preserve"> </w:t>
      </w:r>
      <w:r w:rsidRPr="002E3D34">
        <w:rPr>
          <w:rFonts w:ascii="GHEA Grapalat" w:hAnsi="GHEA Grapalat"/>
          <w:b/>
          <w:lang w:val="hy-AM"/>
        </w:rPr>
        <w:t>շարք</w:t>
      </w:r>
      <w:r>
        <w:rPr>
          <w:rFonts w:ascii="GHEA Grapalat" w:hAnsi="GHEA Grapalat"/>
          <w:b/>
          <w:lang w:val="hy-AM"/>
        </w:rPr>
        <w:t xml:space="preserve"> </w:t>
      </w:r>
      <w:r w:rsidRPr="002E3D34">
        <w:rPr>
          <w:rFonts w:ascii="GHEA Grapalat" w:hAnsi="GHEA Grapalat"/>
          <w:b/>
          <w:lang w:val="hy-AM"/>
        </w:rPr>
        <w:t>որոշումներում</w:t>
      </w:r>
      <w:r w:rsidRPr="002E3D34">
        <w:rPr>
          <w:rFonts w:ascii="GHEA Grapalat" w:hAnsi="GHEA Grapalat"/>
          <w:b/>
          <w:lang w:val="fr-FR"/>
        </w:rPr>
        <w:t xml:space="preserve"> </w:t>
      </w:r>
      <w:r w:rsidRPr="002E3D34">
        <w:rPr>
          <w:rFonts w:ascii="GHEA Grapalat" w:hAnsi="GHEA Grapalat"/>
          <w:b/>
          <w:lang w:val="hy-AM"/>
        </w:rPr>
        <w:t>լրացումներ</w:t>
      </w:r>
      <w:r>
        <w:rPr>
          <w:rFonts w:ascii="GHEA Grapalat" w:hAnsi="GHEA Grapalat"/>
          <w:b/>
          <w:lang w:val="fr-FR"/>
        </w:rPr>
        <w:t xml:space="preserve"> և</w:t>
      </w:r>
      <w:r w:rsidRPr="002E3D34">
        <w:rPr>
          <w:rFonts w:ascii="GHEA Grapalat" w:hAnsi="GHEA Grapalat"/>
          <w:b/>
          <w:lang w:val="fr-FR"/>
        </w:rPr>
        <w:t xml:space="preserve"> </w:t>
      </w:r>
      <w:proofErr w:type="spellStart"/>
      <w:r w:rsidRPr="002E3D34">
        <w:rPr>
          <w:rFonts w:ascii="GHEA Grapalat" w:hAnsi="GHEA Grapalat"/>
          <w:b/>
          <w:lang w:val="fr-FR"/>
        </w:rPr>
        <w:t>փոփոխություններ</w:t>
      </w:r>
      <w:proofErr w:type="spellEnd"/>
      <w:r w:rsidRPr="002E3D34">
        <w:rPr>
          <w:rFonts w:ascii="GHEA Grapalat" w:hAnsi="GHEA Grapalat"/>
          <w:b/>
          <w:lang w:val="fr-FR"/>
        </w:rPr>
        <w:t xml:space="preserve"> </w:t>
      </w:r>
      <w:r w:rsidRPr="002E3D34">
        <w:rPr>
          <w:rFonts w:ascii="GHEA Grapalat" w:hAnsi="GHEA Grapalat"/>
          <w:b/>
          <w:lang w:val="hy-AM"/>
        </w:rPr>
        <w:t>կատարելու</w:t>
      </w:r>
      <w:r w:rsidRPr="002E3D34">
        <w:rPr>
          <w:rFonts w:ascii="GHEA Grapalat" w:hAnsi="GHEA Grapalat"/>
          <w:b/>
          <w:lang w:val="fr-FR"/>
        </w:rPr>
        <w:t xml:space="preserve"> </w:t>
      </w:r>
      <w:r w:rsidRPr="002E3D34">
        <w:rPr>
          <w:rFonts w:ascii="GHEA Grapalat" w:hAnsi="GHEA Grapalat"/>
          <w:b/>
          <w:lang w:val="hy-AM"/>
        </w:rPr>
        <w:t>մասին»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color w:val="000000"/>
          <w:lang w:val="hy-AM"/>
        </w:rPr>
        <w:t>Հ</w:t>
      </w:r>
      <w:r w:rsidRPr="002225CB">
        <w:rPr>
          <w:rFonts w:ascii="GHEA Grapalat" w:hAnsi="GHEA Grapalat"/>
          <w:b/>
          <w:color w:val="000000"/>
          <w:lang w:val="hy-AM"/>
        </w:rPr>
        <w:t xml:space="preserve">այաստանի </w:t>
      </w:r>
      <w:r>
        <w:rPr>
          <w:rFonts w:ascii="GHEA Grapalat" w:hAnsi="GHEA Grapalat"/>
          <w:b/>
          <w:color w:val="000000"/>
          <w:lang w:val="hy-AM"/>
        </w:rPr>
        <w:t>Հ</w:t>
      </w:r>
      <w:r w:rsidRPr="002225CB">
        <w:rPr>
          <w:rFonts w:ascii="GHEA Grapalat" w:hAnsi="GHEA Grapalat"/>
          <w:b/>
          <w:color w:val="000000"/>
          <w:lang w:val="hy-AM"/>
        </w:rPr>
        <w:t xml:space="preserve">անրապետության </w:t>
      </w:r>
      <w:r w:rsidRPr="004C203D">
        <w:rPr>
          <w:rFonts w:ascii="GHEA Grapalat" w:hAnsi="GHEA Grapalat" w:cs="Arial"/>
          <w:b/>
          <w:lang w:val="hy-AM" w:eastAsia="hy-AM"/>
        </w:rPr>
        <w:t>որոշման</w:t>
      </w:r>
      <w:r w:rsidRPr="002225CB">
        <w:rPr>
          <w:rFonts w:ascii="GHEA Grapalat" w:hAnsi="GHEA Grapalat"/>
          <w:b/>
          <w:color w:val="000000"/>
          <w:lang w:val="hy-AM"/>
        </w:rPr>
        <w:t xml:space="preserve"> </w:t>
      </w:r>
      <w:r>
        <w:rPr>
          <w:rFonts w:ascii="GHEA Grapalat" w:hAnsi="GHEA Grapalat"/>
          <w:b/>
          <w:color w:val="000000"/>
          <w:lang w:val="hy-AM"/>
        </w:rPr>
        <w:t>նախագծ</w:t>
      </w:r>
      <w:r w:rsidRPr="002225CB">
        <w:rPr>
          <w:rFonts w:ascii="GHEA Grapalat" w:hAnsi="GHEA Grapalat"/>
          <w:b/>
          <w:color w:val="000000"/>
          <w:lang w:val="hy-AM"/>
        </w:rPr>
        <w:t xml:space="preserve">ի </w:t>
      </w:r>
      <w:r w:rsidRPr="002225CB">
        <w:rPr>
          <w:rFonts w:ascii="GHEA Grapalat" w:hAnsi="GHEA Grapalat" w:cs="Sylfaen"/>
          <w:b/>
          <w:iCs/>
          <w:lang w:val="hy-AM"/>
        </w:rPr>
        <w:t>ընդունման կապը ռազմավարական փաստաթղթերի հետ.</w:t>
      </w:r>
    </w:p>
    <w:p w:rsidR="00351D83" w:rsidRDefault="00351D83" w:rsidP="00351D83">
      <w:pPr>
        <w:spacing w:after="0" w:line="360" w:lineRule="auto"/>
        <w:ind w:left="90" w:firstLine="28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AC6BB9">
        <w:rPr>
          <w:rFonts w:ascii="GHEA Grapalat" w:hAnsi="GHEA Grapalat"/>
          <w:sz w:val="24"/>
          <w:szCs w:val="24"/>
          <w:lang w:val="hy-AM"/>
        </w:rPr>
        <w:t>«Հայաստանի</w:t>
      </w:r>
      <w:r w:rsidRPr="00AC6BB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C6BB9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AC6BB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C6BB9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AC6BB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C6BB9">
        <w:rPr>
          <w:rFonts w:ascii="GHEA Grapalat" w:hAnsi="GHEA Grapalat"/>
          <w:sz w:val="24"/>
          <w:szCs w:val="24"/>
          <w:lang w:val="hy-AM"/>
        </w:rPr>
        <w:t>մի</w:t>
      </w:r>
      <w:r w:rsidRPr="00AC6BB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C6BB9">
        <w:rPr>
          <w:rFonts w:ascii="GHEA Grapalat" w:hAnsi="GHEA Grapalat"/>
          <w:sz w:val="24"/>
          <w:szCs w:val="24"/>
          <w:lang w:val="hy-AM"/>
        </w:rPr>
        <w:t>շարք որոշումներում</w:t>
      </w:r>
      <w:r w:rsidRPr="00AC6BB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C6BB9">
        <w:rPr>
          <w:rFonts w:ascii="GHEA Grapalat" w:hAnsi="GHEA Grapalat"/>
          <w:sz w:val="24"/>
          <w:szCs w:val="24"/>
          <w:lang w:val="hy-AM"/>
        </w:rPr>
        <w:t>լրացումներ</w:t>
      </w:r>
      <w:r w:rsidRPr="00AC6BB9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AC6BB9">
        <w:rPr>
          <w:rFonts w:ascii="GHEA Grapalat" w:hAnsi="GHEA Grapalat"/>
          <w:sz w:val="24"/>
          <w:szCs w:val="24"/>
          <w:lang w:val="fr-FR"/>
        </w:rPr>
        <w:t>փոփոխություններ</w:t>
      </w:r>
      <w:proofErr w:type="spellEnd"/>
      <w:r w:rsidRPr="00AC6BB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C6BB9">
        <w:rPr>
          <w:rFonts w:ascii="GHEA Grapalat" w:hAnsi="GHEA Grapalat"/>
          <w:sz w:val="24"/>
          <w:szCs w:val="24"/>
          <w:lang w:val="hy-AM"/>
        </w:rPr>
        <w:t>կատարելու</w:t>
      </w:r>
      <w:r w:rsidRPr="00AC6BB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C6BB9">
        <w:rPr>
          <w:rFonts w:ascii="GHEA Grapalat" w:hAnsi="GHEA Grapalat"/>
          <w:sz w:val="24"/>
          <w:szCs w:val="24"/>
          <w:lang w:val="hy-AM"/>
        </w:rPr>
        <w:t xml:space="preserve">մասին» </w:t>
      </w:r>
      <w:r w:rsidRPr="00AC6BB9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Pr="00AC6BB9">
        <w:rPr>
          <w:rFonts w:ascii="GHEA Grapalat" w:hAnsi="GHEA Grapalat" w:cs="Arial"/>
          <w:sz w:val="24"/>
          <w:szCs w:val="24"/>
          <w:lang w:val="hy-AM" w:eastAsia="hy-AM"/>
        </w:rPr>
        <w:t>որոշման</w:t>
      </w:r>
      <w:r w:rsidRPr="00AC6BB9">
        <w:rPr>
          <w:rFonts w:ascii="GHEA Grapalat" w:hAnsi="GHEA Grapalat"/>
          <w:color w:val="000000"/>
          <w:sz w:val="24"/>
          <w:szCs w:val="24"/>
          <w:lang w:val="hy-AM"/>
        </w:rPr>
        <w:t xml:space="preserve"> նախագծի</w:t>
      </w:r>
      <w:r w:rsidRPr="007657C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ընդունումը առնչվում է </w:t>
      </w:r>
      <w:r w:rsidRPr="00E4436E">
        <w:rPr>
          <w:rFonts w:ascii="GHEA Grapalat" w:eastAsia="Times New Roman" w:hAnsi="GHEA Grapalat" w:cs="Times New Roman"/>
          <w:sz w:val="24"/>
          <w:szCs w:val="24"/>
          <w:lang w:val="hy-AM"/>
        </w:rPr>
        <w:t>«Հայաստանի վերափոխման ռազմավարության» 2050 ցուցանիշնե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րի Մեր ազգային արժեքները մասի 10-րդ կետին՝ նկատի ունենալով, որ  պատմության և մշակույթի անշարժ հուշարձանները հանդիսանում են ազգային արժեքների նյութական ժառանգության բաղադրիչների կարևորագույն մասը, հայ ժողովրդի պատմության, պետականության, տարբեր ժամականշրջանների պետական և մշակույթի գործիչների դարերով ձևավորված հոգևոր կերտվածքի արգասիքն են և կրում են հայ ճարտարապետական մտքի հանճարեղ նկարագիրը, խորհրդանշում են հայ մարդու ազգային ինքնությունը,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ազատասիրական ոգին և ներկայացնում են հայ գրի, քանդակային  ու որմնանկարչային արվեստի զարգացման տարբեր փուլերը: Այդ նկատառումներով </w:t>
      </w:r>
      <w:r w:rsidRPr="00AC6BB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նորահայտ հուշարձանները,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որոնք, ըստ դասակարգման, հայ ժողովրդի պատմամշակութային ժառանգության հնագիտական, ճարտարապետական, պատմական և կոթողային արժեքավոր և նշանակալի մասն են, ՀՀ կառավարության կողմից հաստատված պատմության և մշակույթի անշարժ հուշարձանների պետական ցուցակներում ընդգրկումը թույլ կտա կանխել նորահայտ հուշարձանների տարածքների բռնազավթումները կամ ապօրինի յուրացումը, առավել մեծ հնարավորություններ կառաջանան որպես իրավունքի օբյեկտ հուշարձանների և դրանց տարածքների իրենց բնույթին ու նշանակությանը համապատասխան օգտագործումը: Գործընթացի իրականացմամբ կապահովվի նաև հոգևոր բնույթի կառույցների  պահպանական միջոցառումների իրականացումը, կհստակեցվի պետություն ու կրոնական կազմակերպություններ փոխհարաբերությունների տեսլականը՝ համատեքստում լուծելով հոգևոր ազգային արժեքների պահպանության իրավունքի խնդիրը:  </w:t>
      </w:r>
    </w:p>
    <w:p w:rsidR="00351D83" w:rsidRPr="00AC6BB9" w:rsidRDefault="00351D83" w:rsidP="00351D83">
      <w:pPr>
        <w:spacing w:after="0" w:line="360" w:lineRule="auto"/>
        <w:ind w:left="90" w:firstLine="28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</w:t>
      </w:r>
      <w:r w:rsidRPr="00E4436E">
        <w:rPr>
          <w:rFonts w:ascii="GHEA Grapalat" w:hAnsi="GHEA Grapalat" w:cs="Sylfaen"/>
          <w:sz w:val="24"/>
          <w:szCs w:val="24"/>
          <w:lang w:val="hy-AM"/>
        </w:rPr>
        <w:t>ՀՀ կառավարության 2021 թվականի նոյեմբերի 18-ի Հայաստանի Հանրապետության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ձեռքբերումը</w:t>
      </w:r>
      <w:r w:rsidRPr="00E4436E">
        <w:rPr>
          <w:rFonts w:ascii="GHEA Grapalat" w:hAnsi="GHEA Grapalat" w:cs="Sylfaen"/>
          <w:sz w:val="24"/>
          <w:szCs w:val="24"/>
          <w:lang w:val="hy-AM"/>
        </w:rPr>
        <w:t xml:space="preserve"> կառավարության 2021-2026 թվականների գործունեության միջոցառումների ծրագիրը հաստատելու մասին N 1902-Լ որոշմամբ հաստատված N 1 հավելվածի «Կրթության, գիտության, մշակույթի և սպորտի նախարարություն բաժնի «Մշակույթ մասի 33-րդ կետով սահմանված </w:t>
      </w:r>
      <w:r>
        <w:rPr>
          <w:rFonts w:ascii="GHEA Grapalat" w:hAnsi="GHEA Grapalat" w:cs="Sylfaen"/>
          <w:sz w:val="24"/>
          <w:szCs w:val="24"/>
          <w:lang w:val="hy-AM"/>
        </w:rPr>
        <w:t>պահանջի հետ կապը հուշարձանների կադաստրի տվյալների մատչելիության ապահովումն է, հասարակությանը հուշարձանների կարգավիճակին և գույքային պատկանելության իրազեկման հարցում հստակ տեղեկատվության տրամադրման գործընթացների իրականացումը:</w:t>
      </w:r>
    </w:p>
    <w:p w:rsidR="00351D83" w:rsidRDefault="001001F6" w:rsidP="00351D83">
      <w:pPr>
        <w:tabs>
          <w:tab w:val="left" w:pos="450"/>
          <w:tab w:val="left" w:pos="709"/>
        </w:tabs>
        <w:spacing w:after="0" w:line="360" w:lineRule="auto"/>
        <w:ind w:left="90"/>
        <w:jc w:val="both"/>
        <w:rPr>
          <w:rFonts w:ascii="GHEA Grapalat" w:hAnsi="GHEA Grapalat"/>
          <w:b/>
          <w:shd w:val="clear" w:color="auto" w:fill="FFFFFF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</w:t>
      </w:r>
      <w:r>
        <w:rPr>
          <w:rFonts w:ascii="GHEA Grapalat" w:hAnsi="GHEA Grapalat" w:cs="Sylfaen"/>
          <w:b/>
          <w:sz w:val="24"/>
          <w:szCs w:val="24"/>
        </w:rPr>
        <w:t>7</w:t>
      </w:r>
      <w:bookmarkStart w:id="0" w:name="_GoBack"/>
      <w:bookmarkEnd w:id="0"/>
      <w:r w:rsidR="00351D83">
        <w:rPr>
          <w:rFonts w:ascii="GHEA Grapalat" w:hAnsi="GHEA Grapalat" w:cs="Sylfaen"/>
          <w:b/>
          <w:sz w:val="24"/>
          <w:szCs w:val="24"/>
          <w:lang w:val="hy-AM"/>
        </w:rPr>
        <w:t>. Լրացուցիչ ֆինանսական միջոցների անհրաժեշտությունը և պետական բյուջեի եկամուտներում և ծախսերում սպսասվելիք փոփոխությունները.</w:t>
      </w:r>
    </w:p>
    <w:p w:rsidR="00351D83" w:rsidRPr="00351D83" w:rsidRDefault="00351D83" w:rsidP="00351D83">
      <w:pPr>
        <w:pStyle w:val="BodyText2"/>
        <w:spacing w:line="360" w:lineRule="auto"/>
        <w:ind w:left="180" w:right="3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     «Հ</w:t>
      </w:r>
      <w:r w:rsidRPr="002E3D34">
        <w:rPr>
          <w:rFonts w:ascii="GHEA Grapalat" w:hAnsi="GHEA Grapalat"/>
          <w:b/>
          <w:lang w:val="hy-AM"/>
        </w:rPr>
        <w:t>այաստանի</w:t>
      </w:r>
      <w:r w:rsidRPr="002E3D34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hy-AM"/>
        </w:rPr>
        <w:t>Հ</w:t>
      </w:r>
      <w:r w:rsidRPr="002E3D34">
        <w:rPr>
          <w:rFonts w:ascii="GHEA Grapalat" w:hAnsi="GHEA Grapalat"/>
          <w:b/>
          <w:lang w:val="hy-AM"/>
        </w:rPr>
        <w:t>անրապետության</w:t>
      </w:r>
      <w:r w:rsidRPr="002E3D34">
        <w:rPr>
          <w:rFonts w:ascii="GHEA Grapalat" w:hAnsi="GHEA Grapalat"/>
          <w:b/>
          <w:lang w:val="fr-FR"/>
        </w:rPr>
        <w:t xml:space="preserve"> </w:t>
      </w:r>
      <w:r w:rsidRPr="002E3D34">
        <w:rPr>
          <w:rFonts w:ascii="GHEA Grapalat" w:hAnsi="GHEA Grapalat"/>
          <w:b/>
          <w:lang w:val="hy-AM"/>
        </w:rPr>
        <w:t>կառավարության</w:t>
      </w:r>
      <w:r w:rsidRPr="002E3D34">
        <w:rPr>
          <w:rFonts w:ascii="GHEA Grapalat" w:hAnsi="GHEA Grapalat"/>
          <w:b/>
          <w:lang w:val="fr-FR"/>
        </w:rPr>
        <w:t xml:space="preserve"> </w:t>
      </w:r>
      <w:r w:rsidRPr="002E3D34">
        <w:rPr>
          <w:rFonts w:ascii="GHEA Grapalat" w:hAnsi="GHEA Grapalat"/>
          <w:b/>
          <w:lang w:val="hy-AM"/>
        </w:rPr>
        <w:t>մի</w:t>
      </w:r>
      <w:r w:rsidRPr="002E3D34">
        <w:rPr>
          <w:rFonts w:ascii="GHEA Grapalat" w:hAnsi="GHEA Grapalat"/>
          <w:b/>
          <w:lang w:val="fr-FR"/>
        </w:rPr>
        <w:t xml:space="preserve"> </w:t>
      </w:r>
      <w:r w:rsidRPr="002E3D34">
        <w:rPr>
          <w:rFonts w:ascii="GHEA Grapalat" w:hAnsi="GHEA Grapalat"/>
          <w:b/>
          <w:lang w:val="hy-AM"/>
        </w:rPr>
        <w:t>շարք</w:t>
      </w:r>
      <w:r>
        <w:rPr>
          <w:rFonts w:ascii="GHEA Grapalat" w:hAnsi="GHEA Grapalat"/>
          <w:b/>
          <w:lang w:val="hy-AM"/>
        </w:rPr>
        <w:t xml:space="preserve"> </w:t>
      </w:r>
      <w:r w:rsidRPr="002E3D34">
        <w:rPr>
          <w:rFonts w:ascii="GHEA Grapalat" w:hAnsi="GHEA Grapalat"/>
          <w:b/>
          <w:lang w:val="hy-AM"/>
        </w:rPr>
        <w:t>որոշումներում</w:t>
      </w:r>
      <w:r w:rsidRPr="002E3D34">
        <w:rPr>
          <w:rFonts w:ascii="GHEA Grapalat" w:hAnsi="GHEA Grapalat"/>
          <w:b/>
          <w:lang w:val="fr-FR"/>
        </w:rPr>
        <w:t xml:space="preserve"> </w:t>
      </w:r>
      <w:r w:rsidRPr="002E3D34">
        <w:rPr>
          <w:rFonts w:ascii="GHEA Grapalat" w:hAnsi="GHEA Grapalat"/>
          <w:b/>
          <w:lang w:val="hy-AM"/>
        </w:rPr>
        <w:t>լրացումներ</w:t>
      </w:r>
      <w:r w:rsidRPr="002E3D34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hy-AM"/>
        </w:rPr>
        <w:t>և</w:t>
      </w:r>
      <w:r w:rsidRPr="002E3D34">
        <w:rPr>
          <w:rFonts w:ascii="GHEA Grapalat" w:hAnsi="GHEA Grapalat"/>
          <w:b/>
          <w:lang w:val="fr-FR"/>
        </w:rPr>
        <w:t xml:space="preserve"> </w:t>
      </w:r>
      <w:proofErr w:type="spellStart"/>
      <w:r w:rsidRPr="002E3D34">
        <w:rPr>
          <w:rFonts w:ascii="GHEA Grapalat" w:hAnsi="GHEA Grapalat"/>
          <w:b/>
          <w:lang w:val="fr-FR"/>
        </w:rPr>
        <w:t>փոփոխություններ</w:t>
      </w:r>
      <w:proofErr w:type="spellEnd"/>
      <w:r w:rsidRPr="002E3D34">
        <w:rPr>
          <w:rFonts w:ascii="GHEA Grapalat" w:hAnsi="GHEA Grapalat"/>
          <w:b/>
          <w:lang w:val="fr-FR"/>
        </w:rPr>
        <w:t xml:space="preserve"> </w:t>
      </w:r>
      <w:r w:rsidRPr="002E3D34">
        <w:rPr>
          <w:rFonts w:ascii="GHEA Grapalat" w:hAnsi="GHEA Grapalat"/>
          <w:b/>
          <w:lang w:val="hy-AM"/>
        </w:rPr>
        <w:t>կատարելու</w:t>
      </w:r>
      <w:r w:rsidRPr="002E3D34">
        <w:rPr>
          <w:rFonts w:ascii="GHEA Grapalat" w:hAnsi="GHEA Grapalat"/>
          <w:b/>
          <w:lang w:val="fr-FR"/>
        </w:rPr>
        <w:t xml:space="preserve"> </w:t>
      </w:r>
      <w:r w:rsidRPr="002E3D34">
        <w:rPr>
          <w:rFonts w:ascii="GHEA Grapalat" w:hAnsi="GHEA Grapalat"/>
          <w:b/>
          <w:lang w:val="hy-AM"/>
        </w:rPr>
        <w:t>մասին»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 xml:space="preserve">Հայաստանի Հանրապետության պետական բյուջեում </w:t>
      </w:r>
      <w:r>
        <w:rPr>
          <w:rFonts w:ascii="GHEA Grapalat" w:hAnsi="GHEA Grapalat" w:cs="Times Armenian"/>
          <w:lang w:val="hy-AM"/>
        </w:rPr>
        <w:t xml:space="preserve">լրացուցիչ </w:t>
      </w:r>
      <w:r>
        <w:rPr>
          <w:rFonts w:ascii="GHEA Grapalat" w:hAnsi="GHEA Grapalat" w:cs="Arial"/>
          <w:lang w:val="hy-AM"/>
        </w:rPr>
        <w:t>ծախս չի առաջացնում:</w:t>
      </w:r>
    </w:p>
    <w:p w:rsidR="00351D83" w:rsidRPr="00AC6F46" w:rsidRDefault="00351D83" w:rsidP="00351D83">
      <w:pPr>
        <w:spacing w:after="0" w:line="360" w:lineRule="auto"/>
        <w:ind w:left="-86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683CA7" w:rsidRPr="00351D83" w:rsidRDefault="00683CA7">
      <w:pPr>
        <w:rPr>
          <w:lang w:val="fr-FR"/>
        </w:rPr>
      </w:pPr>
    </w:p>
    <w:sectPr w:rsidR="00683CA7" w:rsidRPr="00351D83" w:rsidSect="00991408">
      <w:pgSz w:w="12240" w:h="15840"/>
      <w:pgMar w:top="720" w:right="720" w:bottom="36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0A"/>
    <w:rsid w:val="001001F6"/>
    <w:rsid w:val="00351D83"/>
    <w:rsid w:val="00542F1F"/>
    <w:rsid w:val="00683CA7"/>
    <w:rsid w:val="009409A1"/>
    <w:rsid w:val="009738A6"/>
    <w:rsid w:val="00A33732"/>
    <w:rsid w:val="00F6770A"/>
    <w:rsid w:val="00F8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6B898-5264-4F76-B3EC-AE43B3F5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51D83"/>
    <w:rPr>
      <w:b/>
      <w:bCs/>
    </w:rPr>
  </w:style>
  <w:style w:type="paragraph" w:styleId="BodyText2">
    <w:name w:val="Body Text 2"/>
    <w:basedOn w:val="Normal"/>
    <w:link w:val="BodyText2Char"/>
    <w:rsid w:val="00351D8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51D8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Paragraphe de liste PBLH,List_Paragraph,Multilevel para_II,List Paragraph1,References,List Paragraph (numbered (a)),IBL List Paragraph,List Paragraph nowy,Numbered List Paragraph,Indent Paragraph"/>
    <w:basedOn w:val="Normal"/>
    <w:link w:val="ListParagraphChar"/>
    <w:uiPriority w:val="34"/>
    <w:qFormat/>
    <w:rsid w:val="00351D83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Paragraphe de liste PBLH Char,List_Paragraph Char,Multilevel para_II Char,List Paragraph1 Char,References Char,List Paragraph (numbered (a)) Char,IBL List Paragraph Char"/>
    <w:link w:val="ListParagraph"/>
    <w:uiPriority w:val="34"/>
    <w:locked/>
    <w:rsid w:val="00351D83"/>
  </w:style>
  <w:style w:type="character" w:customStyle="1" w:styleId="mechtexChar">
    <w:name w:val="mechtex Char"/>
    <w:link w:val="mechtex"/>
    <w:locked/>
    <w:rsid w:val="00351D83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qFormat/>
    <w:rsid w:val="00351D83"/>
    <w:pPr>
      <w:spacing w:after="0" w:line="240" w:lineRule="auto"/>
      <w:jc w:val="center"/>
    </w:pPr>
    <w:rPr>
      <w:rFonts w:ascii="Arial Armenian" w:hAnsi="Arial Armenian" w:cs="Arial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1149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29</cp:revision>
  <dcterms:created xsi:type="dcterms:W3CDTF">2024-12-10T07:53:00Z</dcterms:created>
  <dcterms:modified xsi:type="dcterms:W3CDTF">2024-12-11T08:38:00Z</dcterms:modified>
</cp:coreProperties>
</file>