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7B3" w:rsidRPr="0027111B" w:rsidRDefault="002647B3" w:rsidP="002647B3">
      <w:pPr>
        <w:pStyle w:val="BodyTextIndent3"/>
        <w:ind w:firstLine="567"/>
        <w:jc w:val="center"/>
        <w:rPr>
          <w:rFonts w:ascii="GHEA Grapalat" w:hAnsi="GHEA Grapalat" w:cs="Times Armenian"/>
          <w:b/>
          <w:sz w:val="20"/>
          <w:lang w:val="en-US"/>
        </w:rPr>
      </w:pPr>
    </w:p>
    <w:p w:rsidR="002647B3" w:rsidRPr="0027111B" w:rsidRDefault="002647B3" w:rsidP="002647B3">
      <w:pPr>
        <w:pStyle w:val="BodyTextIndent3"/>
        <w:ind w:firstLine="567"/>
        <w:jc w:val="center"/>
        <w:rPr>
          <w:rFonts w:ascii="GHEA Grapalat" w:hAnsi="GHEA Grapalat" w:cs="Times Armenian"/>
          <w:b/>
          <w:sz w:val="20"/>
          <w:lang w:val="en-US"/>
        </w:rPr>
      </w:pPr>
    </w:p>
    <w:p w:rsidR="002647B3" w:rsidRPr="0027111B" w:rsidRDefault="002647B3" w:rsidP="002647B3">
      <w:pPr>
        <w:pStyle w:val="BodyTextIndent3"/>
        <w:ind w:firstLine="567"/>
        <w:jc w:val="center"/>
        <w:rPr>
          <w:rFonts w:ascii="GHEA Grapalat" w:hAnsi="GHEA Grapalat" w:cs="Times Armenian"/>
          <w:b/>
          <w:sz w:val="20"/>
          <w:lang w:val="en-US"/>
        </w:rPr>
      </w:pPr>
    </w:p>
    <w:p w:rsidR="002647B3" w:rsidRPr="0027111B" w:rsidRDefault="002647B3" w:rsidP="002647B3">
      <w:pPr>
        <w:pStyle w:val="BodyTextIndent3"/>
        <w:ind w:firstLine="567"/>
        <w:jc w:val="center"/>
        <w:rPr>
          <w:rFonts w:ascii="GHEA Grapalat" w:hAnsi="GHEA Grapalat" w:cs="Times Armenian"/>
          <w:b/>
          <w:sz w:val="20"/>
          <w:lang w:val="en-US"/>
        </w:rPr>
      </w:pPr>
    </w:p>
    <w:p w:rsidR="002647B3" w:rsidRPr="0027111B" w:rsidRDefault="002647B3" w:rsidP="002647B3">
      <w:pPr>
        <w:pStyle w:val="BodyTextIndent3"/>
        <w:ind w:firstLine="567"/>
        <w:jc w:val="center"/>
        <w:rPr>
          <w:rFonts w:ascii="GHEA Grapalat" w:hAnsi="GHEA Grapalat" w:cs="Times Armenian"/>
          <w:b/>
          <w:sz w:val="20"/>
          <w:lang w:val="hy-AM"/>
        </w:rPr>
      </w:pPr>
      <w:r w:rsidRPr="0027111B">
        <w:rPr>
          <w:rFonts w:ascii="GHEA Grapalat" w:hAnsi="GHEA Grapalat" w:cs="Times Armenian"/>
          <w:b/>
          <w:sz w:val="20"/>
          <w:lang w:val="hy-AM"/>
        </w:rPr>
        <w:lastRenderedPageBreak/>
        <w:t>Հավելված</w:t>
      </w:r>
    </w:p>
    <w:p w:rsidR="002647B3" w:rsidRPr="0027111B" w:rsidRDefault="002647B3" w:rsidP="002647B3">
      <w:pPr>
        <w:pStyle w:val="BodyTextIndent3"/>
        <w:ind w:firstLine="567"/>
        <w:jc w:val="center"/>
        <w:rPr>
          <w:rFonts w:ascii="GHEA Grapalat" w:hAnsi="GHEA Grapalat" w:cs="Times Armenian"/>
          <w:b/>
          <w:sz w:val="20"/>
          <w:lang w:val="hy-AM"/>
        </w:rPr>
      </w:pPr>
      <w:r w:rsidRPr="0027111B">
        <w:rPr>
          <w:rFonts w:ascii="GHEA Grapalat" w:hAnsi="GHEA Grapalat" w:cs="Times Armenian"/>
          <w:b/>
          <w:sz w:val="20"/>
          <w:lang w:val="hy-AM"/>
        </w:rPr>
        <w:t>Կառավարության 2024 թվականի</w:t>
      </w:r>
    </w:p>
    <w:p w:rsidR="002647B3" w:rsidRPr="0027111B" w:rsidRDefault="002647B3" w:rsidP="002647B3">
      <w:pPr>
        <w:pStyle w:val="BodyTextIndent3"/>
        <w:ind w:firstLine="567"/>
        <w:jc w:val="center"/>
        <w:rPr>
          <w:rFonts w:ascii="GHEA Grapalat" w:hAnsi="GHEA Grapalat" w:cs="Times Armenian"/>
          <w:b/>
          <w:sz w:val="20"/>
          <w:lang w:val="en-US"/>
        </w:rPr>
      </w:pPr>
      <w:r w:rsidRPr="0027111B">
        <w:rPr>
          <w:rFonts w:ascii="GHEA Grapalat" w:hAnsi="GHEA Grapalat" w:cs="Times Armenian"/>
          <w:b/>
          <w:sz w:val="20"/>
          <w:lang w:val="hy-AM"/>
        </w:rPr>
        <w:t>«     »-ի</w:t>
      </w:r>
      <w:r w:rsidRPr="0027111B">
        <w:rPr>
          <w:rFonts w:ascii="GHEA Grapalat" w:hAnsi="GHEA Grapalat" w:cs="Times Armenian"/>
          <w:b/>
          <w:sz w:val="20"/>
          <w:lang w:val="en-US"/>
        </w:rPr>
        <w:t xml:space="preserve">   </w:t>
      </w:r>
      <w:r w:rsidRPr="0027111B">
        <w:rPr>
          <w:rFonts w:ascii="GHEA Grapalat" w:hAnsi="GHEA Grapalat" w:cs="Times Armenian"/>
          <w:b/>
          <w:sz w:val="20"/>
          <w:lang w:val="hy-AM"/>
        </w:rPr>
        <w:t>N</w:t>
      </w:r>
      <w:r w:rsidRPr="0027111B">
        <w:rPr>
          <w:rFonts w:ascii="GHEA Grapalat" w:hAnsi="GHEA Grapalat" w:cs="Times Armenian"/>
          <w:b/>
          <w:sz w:val="20"/>
          <w:lang w:val="hy-AM"/>
        </w:rPr>
        <w:tab/>
        <w:t xml:space="preserve"> -Ն</w:t>
      </w:r>
    </w:p>
    <w:p w:rsidR="002647B3" w:rsidRPr="0027111B" w:rsidRDefault="002647B3" w:rsidP="002647B3">
      <w:pPr>
        <w:pStyle w:val="BodyTextIndent3"/>
        <w:ind w:firstLine="567"/>
        <w:jc w:val="center"/>
        <w:rPr>
          <w:rFonts w:ascii="GHEA Grapalat" w:hAnsi="GHEA Grapalat" w:cs="Times Armenian"/>
          <w:b/>
          <w:sz w:val="20"/>
          <w:lang w:val="hy-AM"/>
        </w:rPr>
        <w:sectPr w:rsidR="002647B3" w:rsidRPr="0027111B" w:rsidSect="006D25F7">
          <w:headerReference w:type="even" r:id="rId9"/>
          <w:headerReference w:type="default" r:id="rId10"/>
          <w:footerReference w:type="even" r:id="rId11"/>
          <w:footerReference w:type="default" r:id="rId12"/>
          <w:headerReference w:type="first" r:id="rId13"/>
          <w:footerReference w:type="first" r:id="rId14"/>
          <w:type w:val="continuous"/>
          <w:pgSz w:w="12240" w:h="15840"/>
          <w:pgMar w:top="1134" w:right="1134" w:bottom="1134" w:left="1418" w:header="289" w:footer="289" w:gutter="0"/>
          <w:cols w:num="2" w:space="720"/>
        </w:sectPr>
      </w:pPr>
      <w:r w:rsidRPr="0027111B">
        <w:rPr>
          <w:rFonts w:ascii="GHEA Grapalat" w:hAnsi="GHEA Grapalat" w:cs="Times Armenian"/>
          <w:b/>
          <w:sz w:val="20"/>
          <w:lang w:val="hy-AM"/>
        </w:rPr>
        <w:t>որոշման</w:t>
      </w:r>
    </w:p>
    <w:p w:rsidR="002647B3" w:rsidRPr="0027111B" w:rsidRDefault="002647B3" w:rsidP="002647B3">
      <w:pPr>
        <w:pStyle w:val="BodyTextIndent3"/>
        <w:ind w:firstLine="567"/>
        <w:rPr>
          <w:rFonts w:ascii="GHEA Grapalat" w:hAnsi="GHEA Grapalat" w:cs="Times Armenian"/>
          <w:szCs w:val="24"/>
          <w:lang w:val="hy-AM"/>
        </w:rPr>
      </w:pPr>
    </w:p>
    <w:p w:rsidR="002647B3" w:rsidRPr="0027111B" w:rsidRDefault="002647B3" w:rsidP="002647B3">
      <w:pPr>
        <w:pStyle w:val="BodyTextIndent3"/>
        <w:ind w:firstLine="567"/>
        <w:jc w:val="center"/>
        <w:rPr>
          <w:rFonts w:ascii="GHEA Grapalat" w:hAnsi="GHEA Grapalat"/>
          <w:b/>
          <w:bCs/>
          <w:color w:val="000000"/>
          <w:szCs w:val="24"/>
          <w:lang w:val="en-US"/>
        </w:rPr>
      </w:pPr>
      <w:r w:rsidRPr="0027111B">
        <w:rPr>
          <w:rFonts w:ascii="GHEA Grapalat" w:hAnsi="GHEA Grapalat"/>
          <w:b/>
          <w:bCs/>
          <w:color w:val="000000"/>
          <w:szCs w:val="24"/>
          <w:lang w:val="en-US"/>
        </w:rPr>
        <w:t>ԿԱՐԳ</w:t>
      </w:r>
    </w:p>
    <w:p w:rsidR="002647B3" w:rsidRPr="0027111B" w:rsidRDefault="002647B3" w:rsidP="002647B3">
      <w:pPr>
        <w:pStyle w:val="BodyTextIndent3"/>
        <w:ind w:firstLine="567"/>
        <w:jc w:val="center"/>
        <w:rPr>
          <w:rFonts w:ascii="GHEA Grapalat" w:hAnsi="GHEA Grapalat" w:cs="Times Armenian"/>
          <w:szCs w:val="24"/>
          <w:lang w:val="hy-AM"/>
        </w:rPr>
      </w:pPr>
      <w:r w:rsidRPr="0027111B">
        <w:rPr>
          <w:rFonts w:ascii="GHEA Grapalat" w:hAnsi="GHEA Grapalat"/>
          <w:b/>
          <w:bCs/>
          <w:color w:val="000000"/>
          <w:szCs w:val="24"/>
          <w:lang w:val="hy-AM"/>
        </w:rPr>
        <w:t xml:space="preserve">ՇՐՋԱԿԱ ՄԻՋԱՎԱՅՐԻ ՎՐԱ ԱԶԴԵՑՈՒԹՅԱՆ ԳՆԱՀԱՏՄԱՆ </w:t>
      </w:r>
      <w:r w:rsidRPr="0027111B">
        <w:rPr>
          <w:rFonts w:ascii="GHEA Grapalat" w:hAnsi="GHEA Grapalat"/>
          <w:b/>
          <w:bCs/>
          <w:color w:val="000000"/>
          <w:szCs w:val="24"/>
          <w:lang w:val="en-US"/>
        </w:rPr>
        <w:t xml:space="preserve">ԵՎ </w:t>
      </w:r>
      <w:r w:rsidRPr="0027111B">
        <w:rPr>
          <w:rFonts w:ascii="GHEA Grapalat" w:hAnsi="GHEA Grapalat"/>
          <w:b/>
          <w:bCs/>
          <w:color w:val="000000"/>
          <w:szCs w:val="24"/>
          <w:lang w:val="hy-AM"/>
        </w:rPr>
        <w:t>ՌԱԶՄԱՎԱՐԱԿԱՆ ԷԿՈԼՈԳԻԱԿԱՆ ԳՆԱՀԱՏՄԱՆ ՀԱՇՎԵՏՎՈՒԹՅԱՆ ՄՇԱԿՄԱՆ ԳՈՐԾՈՒՆԵՈՒԹՅԱՆ ԼԻՑԵՆԶԱՎՈՐՄԱՆ</w:t>
      </w:r>
    </w:p>
    <w:p w:rsidR="002647B3" w:rsidRPr="0027111B" w:rsidRDefault="002647B3" w:rsidP="002647B3">
      <w:pPr>
        <w:pStyle w:val="BodyTextIndent3"/>
        <w:ind w:firstLine="567"/>
        <w:rPr>
          <w:rFonts w:ascii="GHEA Grapalat" w:hAnsi="GHEA Grapalat" w:cs="Times Armenian"/>
          <w:szCs w:val="24"/>
          <w:lang w:val="hy-AM"/>
        </w:rPr>
      </w:pPr>
    </w:p>
    <w:p w:rsidR="002647B3" w:rsidRPr="0027111B" w:rsidRDefault="002647B3" w:rsidP="002647B3">
      <w:pPr>
        <w:pStyle w:val="BodyTextIndent3"/>
        <w:ind w:firstLine="567"/>
        <w:jc w:val="center"/>
        <w:rPr>
          <w:rFonts w:ascii="GHEA Grapalat" w:hAnsi="GHEA Grapalat" w:cs="Times Armenian"/>
          <w:b/>
          <w:szCs w:val="24"/>
          <w:lang w:val="en-US"/>
        </w:rPr>
      </w:pPr>
      <w:r w:rsidRPr="0027111B">
        <w:rPr>
          <w:rFonts w:ascii="GHEA Grapalat" w:hAnsi="GHEA Grapalat" w:cs="Times Armenian"/>
          <w:b/>
          <w:szCs w:val="24"/>
          <w:lang w:val="en-US"/>
        </w:rPr>
        <w:t>1</w:t>
      </w:r>
      <w:r w:rsidRPr="0027111B">
        <w:rPr>
          <w:rFonts w:ascii="GHEA Grapalat" w:hAnsi="GHEA Grapalat" w:cs="Times Armenian"/>
          <w:b/>
          <w:szCs w:val="24"/>
          <w:lang w:val="hy-AM"/>
        </w:rPr>
        <w:t>. ԸՆԴՀԱՆՈՒՐ ԴՐՈՒՅԹՆԵՐ</w:t>
      </w:r>
    </w:p>
    <w:p w:rsidR="002647B3" w:rsidRPr="0027111B" w:rsidRDefault="002647B3" w:rsidP="002647B3">
      <w:pPr>
        <w:pStyle w:val="BodyTextIndent3"/>
        <w:ind w:firstLine="567"/>
        <w:jc w:val="center"/>
        <w:rPr>
          <w:rFonts w:ascii="GHEA Grapalat" w:hAnsi="GHEA Grapalat" w:cs="Times Armenian"/>
          <w:b/>
          <w:szCs w:val="24"/>
          <w:lang w:val="en-US"/>
        </w:rPr>
      </w:pP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կարգով սահմանվում են շրջակա միջավայրի վրա ազդեցության գնահատման (այսուհետ՝ ՇՄԱԳ)</w:t>
      </w:r>
      <w:r w:rsidRPr="0027111B">
        <w:rPr>
          <w:rFonts w:ascii="GHEA Grapalat" w:hAnsi="GHEA Grapalat" w:cs="Times Armenian"/>
          <w:szCs w:val="24"/>
          <w:lang w:val="en-US"/>
        </w:rPr>
        <w:t xml:space="preserve"> և </w:t>
      </w:r>
      <w:proofErr w:type="spellStart"/>
      <w:r w:rsidRPr="0027111B">
        <w:rPr>
          <w:rFonts w:ascii="GHEA Grapalat" w:hAnsi="GHEA Grapalat" w:cs="Times Armenian"/>
          <w:szCs w:val="24"/>
          <w:lang w:val="en-US"/>
        </w:rPr>
        <w:t>ռազմավարական</w:t>
      </w:r>
      <w:proofErr w:type="spellEnd"/>
      <w:r w:rsidRPr="0027111B">
        <w:rPr>
          <w:rFonts w:ascii="GHEA Grapalat" w:hAnsi="GHEA Grapalat" w:cs="Times Armenian"/>
          <w:szCs w:val="24"/>
          <w:lang w:val="en-US"/>
        </w:rPr>
        <w:t xml:space="preserve"> </w:t>
      </w:r>
      <w:proofErr w:type="spellStart"/>
      <w:r w:rsidRPr="0027111B">
        <w:rPr>
          <w:rFonts w:ascii="GHEA Grapalat" w:hAnsi="GHEA Grapalat" w:cs="Times Armenian"/>
          <w:szCs w:val="24"/>
          <w:lang w:val="en-US"/>
        </w:rPr>
        <w:t>էկոլոգիական</w:t>
      </w:r>
      <w:proofErr w:type="spellEnd"/>
      <w:r w:rsidRPr="0027111B">
        <w:rPr>
          <w:rFonts w:ascii="GHEA Grapalat" w:hAnsi="GHEA Grapalat" w:cs="Times Armenian"/>
          <w:szCs w:val="24"/>
          <w:lang w:val="en-US"/>
        </w:rPr>
        <w:t xml:space="preserve"> </w:t>
      </w:r>
      <w:proofErr w:type="spellStart"/>
      <w:r w:rsidRPr="0027111B">
        <w:rPr>
          <w:rFonts w:ascii="GHEA Grapalat" w:hAnsi="GHEA Grapalat" w:cs="Times Armenian"/>
          <w:szCs w:val="24"/>
          <w:lang w:val="en-US"/>
        </w:rPr>
        <w:t>գնահատման</w:t>
      </w:r>
      <w:proofErr w:type="spellEnd"/>
      <w:r w:rsidRPr="0027111B">
        <w:rPr>
          <w:rFonts w:ascii="GHEA Grapalat" w:hAnsi="GHEA Grapalat" w:cs="Times Armenian"/>
          <w:szCs w:val="24"/>
          <w:lang w:val="en-US"/>
        </w:rPr>
        <w:t xml:space="preserve"> (</w:t>
      </w:r>
      <w:r w:rsidRPr="0027111B">
        <w:rPr>
          <w:rFonts w:ascii="GHEA Grapalat" w:hAnsi="GHEA Grapalat" w:cs="Times Armenian"/>
          <w:szCs w:val="24"/>
          <w:lang w:val="hy-AM"/>
        </w:rPr>
        <w:t>այսուհետ՝ ՌԷԳ</w:t>
      </w:r>
      <w:r w:rsidRPr="0027111B">
        <w:rPr>
          <w:rFonts w:ascii="GHEA Grapalat" w:hAnsi="GHEA Grapalat" w:cs="Times Armenian"/>
          <w:szCs w:val="24"/>
          <w:lang w:val="en-US"/>
        </w:rPr>
        <w:t xml:space="preserve">) </w:t>
      </w:r>
      <w:proofErr w:type="spellStart"/>
      <w:r w:rsidRPr="0027111B">
        <w:rPr>
          <w:rFonts w:ascii="GHEA Grapalat" w:hAnsi="GHEA Grapalat" w:cs="Times Armenian"/>
          <w:szCs w:val="24"/>
          <w:lang w:val="en-US"/>
        </w:rPr>
        <w:t>արդյունքով</w:t>
      </w:r>
      <w:proofErr w:type="spellEnd"/>
      <w:r w:rsidRPr="0027111B">
        <w:rPr>
          <w:rFonts w:ascii="GHEA Grapalat" w:hAnsi="GHEA Grapalat" w:cs="Times Armenian"/>
          <w:szCs w:val="24"/>
          <w:lang w:val="en-US"/>
        </w:rPr>
        <w:t xml:space="preserve"> </w:t>
      </w:r>
      <w:proofErr w:type="spellStart"/>
      <w:r w:rsidRPr="0027111B">
        <w:rPr>
          <w:rFonts w:ascii="GHEA Grapalat" w:hAnsi="GHEA Grapalat" w:cs="Times Armenian"/>
          <w:szCs w:val="24"/>
          <w:lang w:val="en-US"/>
        </w:rPr>
        <w:t>կազմված</w:t>
      </w:r>
      <w:proofErr w:type="spellEnd"/>
      <w:r w:rsidRPr="0027111B">
        <w:rPr>
          <w:rFonts w:ascii="GHEA Grapalat" w:hAnsi="GHEA Grapalat" w:cs="Times Armenian"/>
          <w:szCs w:val="24"/>
          <w:lang w:val="hy-AM"/>
        </w:rPr>
        <w:t xml:space="preserve"> հաշվետվության մշակման գործունեության լիցենզավորման պայմանները և կարգավորվում են դրանց հետ կապված</w:t>
      </w:r>
      <w:r w:rsidRPr="0027111B">
        <w:rPr>
          <w:rFonts w:ascii="GHEA Grapalat" w:hAnsi="GHEA Grapalat" w:cs="Times Armenian"/>
          <w:szCs w:val="24"/>
          <w:lang w:val="en-US"/>
        </w:rPr>
        <w:t xml:space="preserve"> </w:t>
      </w:r>
      <w:proofErr w:type="spellStart"/>
      <w:r w:rsidRPr="0027111B">
        <w:rPr>
          <w:rFonts w:ascii="GHEA Grapalat" w:hAnsi="GHEA Grapalat" w:cs="Times Armenian"/>
          <w:szCs w:val="24"/>
          <w:lang w:val="en-US"/>
        </w:rPr>
        <w:t>այլ</w:t>
      </w:r>
      <w:proofErr w:type="spellEnd"/>
      <w:r w:rsidRPr="0027111B">
        <w:rPr>
          <w:rFonts w:ascii="GHEA Grapalat" w:hAnsi="GHEA Grapalat" w:cs="Times Armenian"/>
          <w:szCs w:val="24"/>
          <w:lang w:val="hy-AM"/>
        </w:rPr>
        <w:t xml:space="preserve"> հարաբերությունները:</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կարգով նախատեսված գործունեության լիցենզիա ստանալու իրավունք ունեն իրավաբանական անձինք և անհատ ձեռնարկատերերը, եթե «Լիցենզավորման մասին» Հայաստանի Հանրապետության օրենքով և իրավաբանական անձի կանոնադրությամբ սույն կարգով նախատեսված գործունեություն իրականացնելն արգելված չէ:</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գործողությունը տարածվում է «Շրջակա միջավայրի վրա ազդեցության գնահատման և փորձաքննության մասին» Հայաստանի Հանրապետության օրենքի (այսուհետ՝ Օրենք) 4-րդ հոդվածի 1-ին մասի 7-րդ կետով սահմանված նախատեսվող գործունեության իրականացման ՇՄԱԳ գործընթացների և նույն հոդվածի 1-ին մասի 6-րդ կետով սահմանված հիմնադրույթային փաստաթղթի նախագծի ՌԷԳ գործընթացների վրա:</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lastRenderedPageBreak/>
        <w:t>Սույն կարգով սահմանված լիցենզիան տրամադրելու համար գանձվում է պետական տուրք՝ «Պետական տուրքի մասին» Հայաստանի Հանրապետության օրենքով սահմանված կարգով ու չափով:</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Առանց սույն կարգով տրված լիցենզիայի ՇՄԱԳ և ՌԷԳ հաշվետվության մշակման գործունեություն իրականացնելն առաջացնում է Հայաստանի Հանրապետության օրենսդրությամբ նախատեսված պատասխանատվություն: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ՇՄԱԳ և ՌԷԳ հաշվետվության մշակման գործունեության լիցենզիան տալիս (մերժում) է, լիցենզիայի գործողությունն օրենքով նախատեսված դեպքերում կասեցնում կամ դադարեցնում է</w:t>
      </w:r>
      <w:r w:rsidRPr="0027111B">
        <w:rPr>
          <w:rFonts w:ascii="GHEA Grapalat" w:hAnsi="GHEA Grapalat"/>
          <w:lang w:val="hy-AM"/>
        </w:rPr>
        <w:t xml:space="preserve"> </w:t>
      </w:r>
      <w:r w:rsidRPr="0027111B">
        <w:rPr>
          <w:rFonts w:ascii="GHEA Grapalat" w:hAnsi="GHEA Grapalat" w:cs="Times Armenian"/>
          <w:szCs w:val="24"/>
          <w:lang w:val="hy-AM"/>
        </w:rPr>
        <w:t xml:space="preserve">շրջակա միջավայրի բնագավառի պետական կառավարման լիազորված մարմինը </w:t>
      </w:r>
      <w:r w:rsidRPr="0027111B">
        <w:rPr>
          <w:rFonts w:ascii="GHEA Grapalat" w:hAnsi="GHEA Grapalat"/>
          <w:color w:val="000000"/>
          <w:szCs w:val="24"/>
          <w:lang w:val="hy-AM"/>
        </w:rPr>
        <w:t>(այսուհետ՝ լիցենզավորող մարմին)՝ լիցենզավորող հանձնաժողովի եզրակացության հիման վրա:</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Լիցենզավորող հանձնաժողովի կազմը և կանոնադրությունը հաստատում է լիցենզավորող մարմինը: Լիցենզավորող հանձնաժողովը կազմվում է ոլորտի իրավասու պետական կառավարման լիազոր մարմինների</w:t>
      </w:r>
      <w:r w:rsidR="00267AC4" w:rsidRPr="00267AC4">
        <w:rPr>
          <w:rFonts w:ascii="GHEA Grapalat" w:hAnsi="GHEA Grapalat" w:cs="Times Armenian"/>
          <w:szCs w:val="24"/>
          <w:lang w:val="hy-AM"/>
        </w:rPr>
        <w:t>՝ շրջակա միջավայրի նախարարության երկու,</w:t>
      </w:r>
      <w:r w:rsidR="00615E11" w:rsidRPr="00615E11">
        <w:rPr>
          <w:rFonts w:ascii="GHEA Grapalat" w:hAnsi="GHEA Grapalat" w:cs="Times Armenian"/>
          <w:szCs w:val="24"/>
          <w:lang w:val="hy-AM"/>
        </w:rPr>
        <w:t xml:space="preserve"> առողջապահության, ներքին գործերի,</w:t>
      </w:r>
      <w:r w:rsidR="00615E11">
        <w:rPr>
          <w:rFonts w:ascii="GHEA Grapalat" w:hAnsi="GHEA Grapalat" w:cs="Times Armenian"/>
          <w:szCs w:val="24"/>
          <w:lang w:val="hy-AM"/>
        </w:rPr>
        <w:t xml:space="preserve"> էկոնոմիկայի</w:t>
      </w:r>
      <w:r w:rsidR="00F250B5" w:rsidRPr="00F250B5">
        <w:rPr>
          <w:rFonts w:ascii="GHEA Grapalat" w:hAnsi="GHEA Grapalat" w:cs="Times Armenian"/>
          <w:szCs w:val="24"/>
          <w:lang w:val="hy-AM"/>
        </w:rPr>
        <w:t>, տարածքային կառավարման և ենթակառուցվածքների</w:t>
      </w:r>
      <w:r w:rsidR="00615E11">
        <w:rPr>
          <w:rFonts w:ascii="GHEA Grapalat" w:hAnsi="GHEA Grapalat" w:cs="Times Armenian"/>
          <w:szCs w:val="24"/>
          <w:lang w:val="hy-AM"/>
        </w:rPr>
        <w:t xml:space="preserve"> նախարարությունների</w:t>
      </w:r>
      <w:r w:rsidR="00615E11" w:rsidRPr="00615E11">
        <w:rPr>
          <w:rFonts w:ascii="GHEA Grapalat" w:hAnsi="GHEA Grapalat" w:cs="Times Armenian"/>
          <w:szCs w:val="24"/>
          <w:lang w:val="hy-AM"/>
        </w:rPr>
        <w:t xml:space="preserve"> և քաղաքաշինության կոմիտեի մեկական</w:t>
      </w:r>
      <w:r w:rsidRPr="0027111B">
        <w:rPr>
          <w:rFonts w:ascii="GHEA Grapalat" w:hAnsi="GHEA Grapalat" w:cs="Times Armenian"/>
          <w:szCs w:val="24"/>
          <w:lang w:val="hy-AM"/>
        </w:rPr>
        <w:t xml:space="preserve"> ներկայացուցիչներից</w:t>
      </w:r>
      <w:r w:rsidR="00F250B5" w:rsidRPr="008551A4">
        <w:rPr>
          <w:rFonts w:ascii="GHEA Grapalat" w:hAnsi="GHEA Grapalat" w:cs="Times Armenian"/>
          <w:szCs w:val="24"/>
          <w:lang w:val="hy-AM"/>
        </w:rPr>
        <w:t>,</w:t>
      </w:r>
      <w:r w:rsidRPr="0027111B">
        <w:rPr>
          <w:rFonts w:ascii="GHEA Grapalat" w:hAnsi="GHEA Grapalat" w:cs="Times Armenian"/>
          <w:szCs w:val="24"/>
          <w:lang w:val="hy-AM"/>
        </w:rPr>
        <w:t xml:space="preserve"> ընդհանուր առմամբ՝ </w:t>
      </w:r>
      <w:r w:rsidR="008551A4" w:rsidRPr="008551A4">
        <w:rPr>
          <w:rFonts w:ascii="GHEA Grapalat" w:hAnsi="GHEA Grapalat" w:cs="Times Armenian"/>
          <w:szCs w:val="24"/>
          <w:lang w:val="hy-AM"/>
        </w:rPr>
        <w:t>յոթ</w:t>
      </w:r>
      <w:r w:rsidRPr="0027111B">
        <w:rPr>
          <w:rFonts w:ascii="GHEA Grapalat" w:hAnsi="GHEA Grapalat" w:cs="Times Armenian"/>
          <w:szCs w:val="24"/>
          <w:lang w:val="hy-AM"/>
        </w:rPr>
        <w:t xml:space="preserve"> անդամներից, այդ թվում՝ ղեկավարից և քարտուղարից: Լիցենզավորող հանձնաժողովի ղեկավար </w:t>
      </w:r>
      <w:r w:rsidR="00267AC4" w:rsidRPr="00267AC4">
        <w:rPr>
          <w:rFonts w:ascii="GHEA Grapalat" w:hAnsi="GHEA Grapalat" w:cs="Times Armenian"/>
          <w:szCs w:val="24"/>
          <w:lang w:val="hy-AM"/>
        </w:rPr>
        <w:t xml:space="preserve">և քարտուղար </w:t>
      </w:r>
      <w:r w:rsidRPr="0027111B">
        <w:rPr>
          <w:rFonts w:ascii="GHEA Grapalat" w:hAnsi="GHEA Grapalat" w:cs="Times Armenian"/>
          <w:szCs w:val="24"/>
          <w:lang w:val="hy-AM"/>
        </w:rPr>
        <w:t>են նշանակվում լիցենզավորող մարմնի ներկայացուցիչները:</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Լիցենզավորող հանձնաժողովի կանոնադրությամբ սահմանված դեպքերում լիցենզավորման հանձնաժողովում ժամանակավորապես կարող են ներգրավվել առավելագույնը երեք փորձագետներ՝ անհրաժեշտ ոլորտներից:</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Լիցենզավորող հանձնաժողովում չեն կարող ընդգրկվել ՇՄԱԳ և ՌԷԳ հաշվետվության մշակման գործընթացներում ներգրավված մասնագետները, իսկ լիցենզավորող հանձնաժողովի անդամները չեն կարող որպես մասնագետ ներգրավվել ՇՄԱԳ հաշվետվության մշակման գործունեությունում:</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lastRenderedPageBreak/>
        <w:t>ՇՄԱԳ և ՌԷԳ հաշվետվության մշակման գործունեություն իրականացնելու համար դիմող իրավաբանական անձը և անհատ ձեռնարկատերը (այսուհետ՝ հայտատու) ՇՄԱԳ և ՌԷԳ հաշվետվության մշակման գործունեություն իրականացնելու նպատակով կարող է ներգրավել ֆիզիկական կամ իրավաբանական անձի (այսուհետ՝ մասնագետ):</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pStyle w:val="BodyTextIndent3"/>
        <w:jc w:val="center"/>
        <w:rPr>
          <w:rFonts w:ascii="GHEA Grapalat" w:hAnsi="GHEA Grapalat" w:cs="Times Armenian"/>
          <w:szCs w:val="24"/>
          <w:lang w:val="hy-AM"/>
        </w:rPr>
      </w:pPr>
      <w:r w:rsidRPr="0027111B">
        <w:rPr>
          <w:rFonts w:ascii="GHEA Grapalat" w:hAnsi="GHEA Grapalat" w:cs="Times Armenian"/>
          <w:b/>
          <w:szCs w:val="24"/>
          <w:lang w:val="en-US"/>
        </w:rPr>
        <w:t>2</w:t>
      </w:r>
      <w:r w:rsidRPr="0027111B">
        <w:rPr>
          <w:rFonts w:ascii="GHEA Grapalat" w:hAnsi="GHEA Grapalat" w:cs="Times Armenian"/>
          <w:b/>
          <w:szCs w:val="24"/>
          <w:lang w:val="hy-AM"/>
        </w:rPr>
        <w:t>. ԼԻՑԵՆԶԻԱ ՍՏԱՆԱԼՈՒ ՀԱՄԱՐ ՆԵՐԿԱՅԱՑՎՈՂ ՓԱՍՏԱԹՂԹԵՐԸ</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ՇՄԱԳ և ՌԷԳ հաշվետվության մշակման գործունեության լիցենզիա ստանալու համար հայտատուն, «Լիցենզավորման մասին» Հայաստանի Հանրապետության օրենքի 10-րդ հոդվածի 8-րդ մասի և 28-րդ հոդվածի պահանջներին համապատասխան, լիցենզավորող մարմին է ներկայացնում հետևյալ փաստաթղթերը.</w:t>
      </w:r>
    </w:p>
    <w:p w:rsidR="002647B3" w:rsidRPr="0027111B" w:rsidRDefault="002647B3" w:rsidP="002647B3">
      <w:pPr>
        <w:pStyle w:val="BodyTextIndent3"/>
        <w:numPr>
          <w:ilvl w:val="0"/>
          <w:numId w:val="18"/>
        </w:numPr>
        <w:rPr>
          <w:rFonts w:ascii="GHEA Grapalat" w:hAnsi="GHEA Grapalat" w:cs="Times Armenian"/>
          <w:szCs w:val="24"/>
          <w:lang w:val="hy-AM"/>
        </w:rPr>
      </w:pPr>
      <w:r w:rsidRPr="0027111B">
        <w:rPr>
          <w:rFonts w:ascii="GHEA Grapalat" w:hAnsi="GHEA Grapalat" w:cs="Times Armenian"/>
          <w:szCs w:val="24"/>
          <w:lang w:val="hy-AM"/>
        </w:rPr>
        <w:t>իրավաբանական անձի դեպքում</w:t>
      </w:r>
      <w:r w:rsidRPr="0027111B">
        <w:rPr>
          <w:rFonts w:ascii="GHEA Grapalat" w:hAnsi="GHEA Grapalat" w:cs="Times Armenian"/>
          <w:szCs w:val="24"/>
          <w:lang w:val="en-US"/>
        </w:rPr>
        <w:t>՝</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 xml:space="preserve">ա. հայտ՝ սույն կարգի N 3 ձևին համապատասխան, որում նշվում է իրավաբանական անձի անվանումը, կազմակերպական-իրավական ձևը, հարկ վճարողի հաշվառման համարը (ՀՎՀՀ), գտնվելու վայրը (հասցեն), գործունեության իրականացման վայրը, պետական գրանցման համարը, էլեկտրոնային փոստի հասցեն, տնօրենի անունը, ազգանունը, նախատեսվող գործունեությունը, ինչի համար լիցենզիայի հայտը ներկայացվում է, ՇՄԱԳ և ՌԷԳ հաշվետվության մշակման գործունեությունում ներգրավվող մասնագետների վերաբերյալ տվյալները (անուն, ազգանուն, անձնագրային տվյալներ, կրթություն, մասնագիտություն, փորձ), իրավաբանական անձի կողմից ՇՄԱԳ և ՌԷԳ հաշվետվության մշակման գործունեությունում որպես մասնագետ իրավաբանական անձ ներգրավելու դեպքում՝ իրավաբանական անձի անվանումը, կազմակերպական-իրավական ձևը, գտնվելու վայրը (հասցեն), պետական գրանցման համարը, էլեկտրոնային փոստի հասցեն, տնօրենի անունը, ազգանունը և հայրանունը, նրա կողմից ՇՄԱԳ և ՌԷԳ </w:t>
      </w:r>
      <w:r w:rsidRPr="0027111B">
        <w:rPr>
          <w:rFonts w:ascii="GHEA Grapalat" w:hAnsi="GHEA Grapalat" w:cs="Times Armenian"/>
          <w:szCs w:val="24"/>
          <w:lang w:val="hy-AM"/>
        </w:rPr>
        <w:lastRenderedPageBreak/>
        <w:t>հաշվետվության մշակման գործունեությունում ներգրավվող մասնագետների վերաբերյալ տվյալները,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բ. սույն ենթակետի «ա» պարբերությունում նշված տեղեկատվությունը հավաստող փաստաթղթերի պատճենները,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գ. իրավաբանական անձի պետական գրանցման վկայականի պատճենը,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դ. իրավաբանական անձի կանոնադրությունը,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ե. տեղեկատվություն լիցենզիա ստանալու դեպքում ՇՄԱԳ և ՌԷԳ հաշվետվության մշակման գործունեության շրջանակներում Օրենքի 7-րդ հոդվածում թվարկված բաղադրիչների դիտարկման նախատեսվող մեթոդների վերաբերյալ,</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զ. իրավաբանական անձի կողմից ներգրավվող մասնագետի կրթությունը, մասնագիտությունը և փորձը հավաստող փաստաթղթերի պատճենները, նախկինում կատարած աշխատանքների վերաբերյալ ամփոփ տեղեկատվություն,</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է. իրավաբանական անձի կողմից ՇՄԱԳ և ՌԷԳ հաշվետվության մշակման գործունեությունում ներգրավվողների հետ պայմանագիրը կամ համաձայնագիրը.</w:t>
      </w:r>
    </w:p>
    <w:p w:rsidR="002647B3" w:rsidRPr="0027111B" w:rsidRDefault="002647B3" w:rsidP="002647B3">
      <w:pPr>
        <w:pStyle w:val="BodyTextIndent3"/>
        <w:numPr>
          <w:ilvl w:val="0"/>
          <w:numId w:val="18"/>
        </w:numPr>
        <w:rPr>
          <w:rFonts w:ascii="GHEA Grapalat" w:hAnsi="GHEA Grapalat" w:cs="Times Armenian"/>
          <w:szCs w:val="24"/>
          <w:lang w:val="hy-AM"/>
        </w:rPr>
      </w:pPr>
      <w:proofErr w:type="spellStart"/>
      <w:r w:rsidRPr="0027111B">
        <w:rPr>
          <w:rFonts w:ascii="GHEA Grapalat" w:hAnsi="GHEA Grapalat" w:cs="Times Armenian"/>
          <w:szCs w:val="24"/>
          <w:lang w:val="en-US"/>
        </w:rPr>
        <w:t>անհատ</w:t>
      </w:r>
      <w:proofErr w:type="spellEnd"/>
      <w:r w:rsidRPr="0027111B">
        <w:rPr>
          <w:rFonts w:ascii="GHEA Grapalat" w:hAnsi="GHEA Grapalat" w:cs="Times Armenian"/>
          <w:szCs w:val="24"/>
          <w:lang w:val="en-US"/>
        </w:rPr>
        <w:t xml:space="preserve"> </w:t>
      </w:r>
      <w:proofErr w:type="spellStart"/>
      <w:r w:rsidRPr="0027111B">
        <w:rPr>
          <w:rFonts w:ascii="GHEA Grapalat" w:hAnsi="GHEA Grapalat" w:cs="Times Armenian"/>
          <w:szCs w:val="24"/>
          <w:lang w:val="en-US"/>
        </w:rPr>
        <w:t>ձեռնարկատիրոջ</w:t>
      </w:r>
      <w:proofErr w:type="spellEnd"/>
      <w:r w:rsidRPr="0027111B">
        <w:rPr>
          <w:rFonts w:ascii="GHEA Grapalat" w:hAnsi="GHEA Grapalat" w:cs="Times Armenian"/>
          <w:szCs w:val="24"/>
          <w:lang w:val="en-US"/>
        </w:rPr>
        <w:t xml:space="preserve"> </w:t>
      </w:r>
      <w:proofErr w:type="spellStart"/>
      <w:r w:rsidRPr="0027111B">
        <w:rPr>
          <w:rFonts w:ascii="GHEA Grapalat" w:hAnsi="GHEA Grapalat" w:cs="Times Armenian"/>
          <w:szCs w:val="24"/>
          <w:lang w:val="en-US"/>
        </w:rPr>
        <w:t>դեպքում</w:t>
      </w:r>
      <w:proofErr w:type="spellEnd"/>
      <w:r w:rsidRPr="0027111B">
        <w:rPr>
          <w:rFonts w:ascii="GHEA Grapalat" w:hAnsi="GHEA Grapalat" w:cs="Times Armenian"/>
          <w:szCs w:val="24"/>
          <w:lang w:val="en-US"/>
        </w:rPr>
        <w:t>՝</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 xml:space="preserve">ա. հայտ՝ սույն կարգի N 4 ձևին համապատասխան, որում նշվում է հայտատուի անունը, ազգանունը, բնակության վայրը, հեռախոսահամարը, պետական հաշվառման համարը, հարկ վճարողի հաշվառման համարը (ՀՎՀՀ), գործունեության իրականացման վայրը (հասցեն), հեռախոսահամարը, էլեկտրոնային փոստի հասցեն, անձնագրային տվյալները, նախատեսվող գործունեությունը, ինչի համար լիցենզիայի հայտը ներկայացվում է, անհատ ձեռնարկատիրոջ կամ նրա կողմից ՇՄԱԳ և ՌԷԳ հաշվետվության մշակման գործունեությունում ներգրավվող մասնագետների վերաբերյալ տվյալները (անուն, ազգանուն, անձնագրային տվյալներ, կրթություն, մասնագիտություն, փորձ), անհատ ձեռնարկատիրոջ կողմից ՇՄԱԳ և ՌԷԳ հաշվետվության մշակման գործունեությունում որպես մասնագետ իրավաբանական անձ ներգրավելու դեպքում՝ իրավաբանական անձի անվանումը, կազմակերպական-իրավական ձևը, գտնվելու վայրը (հասցեն), պետական գրանցման համարը, էլեկտրոնային փոստի հասցեն, տնօրենի անունը, ազգանունը և հայրանունը, նրա </w:t>
      </w:r>
      <w:r w:rsidRPr="0027111B">
        <w:rPr>
          <w:rFonts w:ascii="GHEA Grapalat" w:hAnsi="GHEA Grapalat" w:cs="Times Armenian"/>
          <w:szCs w:val="24"/>
          <w:lang w:val="hy-AM"/>
        </w:rPr>
        <w:lastRenderedPageBreak/>
        <w:t>կողմից ՇՄԱԳ և ՌԷԳ հաշվետվության մշակման գործունեությունում ներգրավվող մասնագետների վերաբերյալ տվյալները (անուն, ազգանուն, անձնագրային տվյալներ, կրթություն, մասնագիտություն, փորձ),</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բ. սույն ենթակետի «ա.» պարբերությունում նշված տեղեկատվությունը հավաստող փաստաթղթերի պատճենները,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գ. անհատ ձեռնարկատիրոջ պետական գրանցման վկայականի պատճենը,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դ. տեղեկատվություն լիցենզիա ստանալու դեպքում ՇՄԱԳ և ՌԷԳ հաշվետվության մշակման գործունեության շրջանակներում Օրենքի 7-րդ հոդվածում թվարկված բաղադրիչների դիտարկման նախատեսվող մեթոդների վերաբերյալ,</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ե. անհատ ձեռնարկատիրոջ կամ նրա կողմից ներգրավվողների կրթությունը, մասնագիտությունը և փորձը հավաստող փաստաթղթերի պատճենները, նախկինում կատարված աշխատանքների վերաբերյալ ամփոփ տեղեկատվություն,</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զ. անհատ ձեռնարկատիրոջ կողմից ՇՄԱԳ և ՌԷԳ հաշվետվության մշակման գործունեությունում ներգրավվողների հետ պայմանագիրը կամ համաձայնագիրը:</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Հայտատուն սույն կարգի 11-րդ կետով սահմանված փաստաթղթերն անձամբ կամ լիազորված անձի միջոցով լիցենզավորող մարմին է ներկայացնում առձեռն կամ փոստով կամ էլեկտրոնային եղանակով:</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 xml:space="preserve">Էլեկտրոնային եղանակով (էլեկտրոնային հասցե՝ </w:t>
      </w:r>
      <w:r w:rsidRPr="0027111B">
        <w:rPr>
          <w:rFonts w:ascii="GHEA Grapalat" w:hAnsi="GHEA Grapalat" w:cs="Times Armenian"/>
          <w:szCs w:val="24"/>
          <w:u w:val="single"/>
          <w:lang w:val="hy-AM"/>
        </w:rPr>
        <w:t>www.e-gov.am/licenses</w:t>
      </w:r>
      <w:r w:rsidRPr="0027111B">
        <w:rPr>
          <w:rFonts w:ascii="GHEA Grapalat" w:hAnsi="GHEA Grapalat" w:cs="Times Armenian"/>
          <w:szCs w:val="24"/>
          <w:lang w:val="hy-AM"/>
        </w:rPr>
        <w:t>) փաստաթղթերը լիցենզավորող մարմին ներկայացվում են Հայաստանի Հանրապետության կառավարության 2010 թվականի սեպտեմբերի 24-ի N 1283-Ն որոշմամբ սահմանված կարգով:</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pStyle w:val="BodyTextIndent3"/>
        <w:jc w:val="center"/>
        <w:rPr>
          <w:rFonts w:ascii="GHEA Grapalat" w:hAnsi="GHEA Grapalat" w:cs="Times Armenian"/>
          <w:szCs w:val="24"/>
          <w:lang w:val="ru-RU"/>
        </w:rPr>
      </w:pPr>
      <w:r w:rsidRPr="0027111B">
        <w:rPr>
          <w:rFonts w:ascii="GHEA Grapalat" w:hAnsi="GHEA Grapalat" w:cs="Times Armenian"/>
          <w:b/>
          <w:szCs w:val="24"/>
          <w:lang w:val="en-US"/>
        </w:rPr>
        <w:t>3</w:t>
      </w:r>
      <w:r w:rsidRPr="0027111B">
        <w:rPr>
          <w:rFonts w:ascii="GHEA Grapalat" w:hAnsi="GHEA Grapalat" w:cs="Times Armenian"/>
          <w:b/>
          <w:szCs w:val="24"/>
          <w:lang w:val="hy-AM"/>
        </w:rPr>
        <w:t xml:space="preserve">. </w:t>
      </w:r>
      <w:r w:rsidRPr="0027111B">
        <w:rPr>
          <w:rFonts w:ascii="GHEA Grapalat" w:hAnsi="GHEA Grapalat" w:cs="Times Armenian"/>
          <w:b/>
          <w:szCs w:val="24"/>
        </w:rPr>
        <w:t>ԼԻՑԵՆԶԱՎՈՐՄԱՆ ՊԱՅՄԱՆՆԵՐԸ ԵՎ ԳՈՐԾԸՆԹԱՑԸ</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Իրավաբանական անձը կամ անհատ ձեռնարկատերն իրավունք ունի իրականացնել ՇՄԱԳ և ՌԷԳ հաշվետվության մշակման գործունեություն, եթե ստացել է սույն կարգի NN 1 կամ 2 ձևին համապատասխան ՇՄԱԳ և ՌԷԳ հաշվետվության մշակման գործունեության լիցենզիա:</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lastRenderedPageBreak/>
        <w:t>ՇՄԱԳ և ՌԷԳ հաշվետվության մշակման գործունեության լիցենզիան տրվում է անժամկետ:</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Պետական փորձաքննական դրական եզրակացություն ստացած հիմնադրութային փաստաթղթերում չներառված` բնության հատուկ պահպանվող տարածքներում կամ անտառային հողերում կամ բնակավայրերի կանաչ գոտիներում կամ պատմամշակութային հուշարձանների սահմաններում կամ բնապահպանական հողերում գնահատման և փորձաքննության ենթակա գործունեության տեսակների ՇՄԱԳ հաշվետվության մշակման գործունեության լիցենզիան տրամադրվում է սույն կարգով սահմանված ընդհանուր ընթացակարգով:</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Բնության հատուկ պահպանվող տարածքների կամ անտառային տարածքների կամ պատմամշակութային հուշարձանների վրա հնարավոր ազդեցություն ունեցող բոլոր հիմնադրույթային փաստաթղթերի նախագծերի կամ դրանց փոփոխությունների ՌԷԳ հաշվետվության մշակման գործունեության լիցենզիան տրամադրվում է սույն կարգով սահմանված ընդհանուր ընթացակարգով:</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Օրենքի 12-րդ հոդվածում թվարկված նախատեսվող գործունեության տեսակների ընդլայնման կամ վերակառուցման կամ տեխնիկական կամ տեխնոլոգիական վերազինման կամ վերապրոֆիլավորման կամ կոնսերվացման կամ տեղափոխման կամ դադարման կամ փակման կամ քանդման կամ նախագծային փոփոխության համար ՇՄԱԳ հաշվետվության մշակման գործունեություն կարող է իրականացնել այն լիցենզավորված անձը, ով ունի ՇՄԱԳ և ՌԷԳ հաշվետվության մշակման գործունեության լիցենզիա:</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Օրենքի 12-րդ հոդվածի 9-րդ մասով սահմանված դեպքում ՇՄԱԳ հաշվետվության մշակման գործունեություն կարող է իրականացնել այն լիցենզավորված անձը, ով ունի ՇՄԱԳ և ՌԷԳ հաշվետվության մշակման գործունեության լիցենզիա:</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 xml:space="preserve">Օրենքի 12-րդ հոդվածով չսահմանված բոլոր նախատեսվող գործունեությունների համար ՇՄԱԳ հաշվետվության մշակման գործունեություն կարող </w:t>
      </w:r>
      <w:r w:rsidRPr="0027111B">
        <w:rPr>
          <w:rFonts w:ascii="GHEA Grapalat" w:hAnsi="GHEA Grapalat" w:cs="Times Armenian"/>
          <w:szCs w:val="24"/>
          <w:lang w:val="hy-AM"/>
        </w:rPr>
        <w:lastRenderedPageBreak/>
        <w:t>է իրականացվել ՇՄԱԳ և ՌԷԳ հաշվետվության մշակման գործունեության լիցենզիայի առկայության դեպքում:</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Լիցենզավորման պարտադիր պահանջները և պայմաններն են.</w:t>
      </w:r>
    </w:p>
    <w:p w:rsidR="002647B3" w:rsidRPr="0027111B" w:rsidRDefault="002647B3" w:rsidP="002647B3">
      <w:pPr>
        <w:pStyle w:val="BodyTextIndent3"/>
        <w:numPr>
          <w:ilvl w:val="1"/>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հայտի համապատասխանությունը սույն կարգով սահմանված NN 3 կամ 4 ձևին,</w:t>
      </w:r>
    </w:p>
    <w:p w:rsidR="002647B3" w:rsidRPr="0027111B" w:rsidRDefault="002647B3" w:rsidP="002647B3">
      <w:pPr>
        <w:pStyle w:val="BodyTextIndent3"/>
        <w:numPr>
          <w:ilvl w:val="1"/>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11-րդ կետով սահմանված փաստաթղթերի լիակազմությունը,</w:t>
      </w:r>
    </w:p>
    <w:p w:rsidR="002647B3" w:rsidRPr="0027111B" w:rsidRDefault="002647B3" w:rsidP="002647B3">
      <w:pPr>
        <w:pStyle w:val="BodyTextIndent3"/>
        <w:numPr>
          <w:ilvl w:val="1"/>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փաստաթղթերում ներկայացված տեղեկությունների համապատասխանությունը Հայաստանի Հանրապետության օրենսդրության, այդ թվում՝ սույն կարգի պահանջներին: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Հայտատուի կամ լիցենզավորված անձի կողմից ՇՄԱԳ և ՌԷԳ հաշվետվության մշակման գործունեությունում ներգրավված մասնագետ կարող է հանդես գալ այն իրավաբանական անձը, որի կանոնադրական գործառույթները դա թույլ են տալիս: Մասնագետ հանդիսացող իրավաբանական անձի կողմից ՇՄԱԳ և ՌԷԳ հաշվետվության մշակման գործունեությունում ներգրավված ֆիզիկական անձ մասնագետը պետք է համապատասխանի սույն կարգի 23-րդ կետով սահմանված պահանջներին: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իմաստով որպես մասնագետ կարող է հանդես գալ այն ֆիզիկական անձը, ով ունի՝</w:t>
      </w:r>
    </w:p>
    <w:p w:rsidR="002647B3" w:rsidRPr="0027111B" w:rsidRDefault="002647B3" w:rsidP="002647B3">
      <w:pPr>
        <w:pStyle w:val="BodyTextIndent3"/>
        <w:numPr>
          <w:ilvl w:val="0"/>
          <w:numId w:val="19"/>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24-րդ կետում նշված համապատասխան բնագավառի բարձրագույն մասնագիտական կրթություն և համապատասխան բնագավառում վերջին տասը տարվա ընթացքում առնվազն երեք տարվա մասնագիտական աշխատանքային փորձ կամ</w:t>
      </w:r>
    </w:p>
    <w:p w:rsidR="002647B3" w:rsidRPr="0027111B" w:rsidRDefault="002647B3" w:rsidP="002647B3">
      <w:pPr>
        <w:pStyle w:val="BodyTextIndent3"/>
        <w:numPr>
          <w:ilvl w:val="0"/>
          <w:numId w:val="19"/>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24-րդ կետում նշված համապատասխան բնագավառի գիտական աստիճան կամ գիտական կոչում և համապատասխան բնագավառում վերջին հինգ տարվա ընթացքում առնվազն մեկ տարվա մասնագիտական աշխատանքային փորձ:</w:t>
      </w:r>
    </w:p>
    <w:p w:rsidR="002647B3" w:rsidRPr="0027111B" w:rsidRDefault="002647B3" w:rsidP="002647B3">
      <w:pPr>
        <w:pStyle w:val="BodyTextIndent3"/>
        <w:numPr>
          <w:ilvl w:val="0"/>
          <w:numId w:val="3"/>
        </w:numPr>
        <w:ind w:left="0" w:firstLine="360"/>
        <w:rPr>
          <w:rFonts w:ascii="GHEA Grapalat" w:hAnsi="GHEA Grapalat" w:cs="Times Armenian"/>
          <w:szCs w:val="24"/>
          <w:lang w:val="hy-AM"/>
        </w:rPr>
      </w:pPr>
      <w:r w:rsidRPr="0027111B">
        <w:rPr>
          <w:rFonts w:ascii="GHEA Grapalat" w:hAnsi="GHEA Grapalat" w:cs="Times Armenian"/>
          <w:szCs w:val="24"/>
          <w:lang w:val="hy-AM"/>
        </w:rPr>
        <w:t xml:space="preserve">Հայտատուն կամ լիցենզավորված անձը ՇՄԱԳ և ՌԷԳ հաշվետվության մշակման գործունեության իրականացման նպատակով սույն կարգի 23-րդ կետին </w:t>
      </w:r>
      <w:r w:rsidRPr="0027111B">
        <w:rPr>
          <w:rFonts w:ascii="GHEA Grapalat" w:hAnsi="GHEA Grapalat" w:cs="Times Armenian"/>
          <w:szCs w:val="24"/>
          <w:lang w:val="hy-AM"/>
        </w:rPr>
        <w:lastRenderedPageBreak/>
        <w:t xml:space="preserve">համապատասխանող մասնագետների պետք է ներգրավի Օրենքի 7-րդ հոդվածով սահմանված դիտարկվող </w:t>
      </w:r>
      <w:r w:rsidR="00F44F5E" w:rsidRPr="00F44F5E">
        <w:rPr>
          <w:rFonts w:ascii="GHEA Grapalat" w:hAnsi="GHEA Grapalat" w:cs="Times Armenian"/>
          <w:szCs w:val="24"/>
          <w:lang w:val="hy-AM"/>
        </w:rPr>
        <w:t xml:space="preserve">բոլոր </w:t>
      </w:r>
      <w:bookmarkStart w:id="0" w:name="_GoBack"/>
      <w:bookmarkEnd w:id="0"/>
      <w:r w:rsidRPr="0027111B">
        <w:rPr>
          <w:rFonts w:ascii="GHEA Grapalat" w:hAnsi="GHEA Grapalat" w:cs="Times Armenian"/>
          <w:szCs w:val="24"/>
          <w:lang w:val="hy-AM"/>
        </w:rPr>
        <w:t>բաղադրիչների վերաբերյալ բավարար գիտելիքների տիրապետում ապահովող բնագավառներից:</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Մասնագետի ներգրավումը կատարվում է պայմանագրային հիմունքներով` օրենսդրությամբ սահմանված կարգով, կամ կողմերի միջև համաձայնագրի կնքմամբ: Պայմանագրում կամ համաձայնագրում սահմանվում են լիցենզավորված գործունեության իրականացման շրջանակներում կողմերի իրավունքներն ու պարտականությունները, մասնագետի աշխատանքի բնույթը, ծավալն ու ժամկետները, վճարում նախատեսվելու դեպքում՝ դրա կարգն ու չափը և, կողմերի համաձայնությամբ, Հայաստանի Հանրապետության օրենսդրությանը չհակասող այլ պայմաններ:</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Հայտում և դրան կից ներկայացված փաստաթղթերում (այսուհետ՝ փաթեթ) ոչ էական թերությունների առկայության կամ փաստաթղթերը թերի լինելու դեպքում լիցենզավորող մարմինն այն ստանալու պահից երկու աշխատանքային օրվա ընթացքում հայտատուին տեղեկացնում է ուղղումների անհրաժեշտության մասին՝ առաջարկելով հինգ աշխատանքային օրվա ընթացքում վերացնել թերությունները և սահմանված կարգով կրկին ներկայացնել:</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Լիցենզավորող մարմինը սույն կարգի 11-րդ կետով սահմանված փաստաթղթերը կամ լրամշակված փաթեթը ստանալու օրվանից երկու աշխատանքային օրվա ընթացքում դրանք ներկայացնում է լիցենզավորող հանձնաժողով: Լիցենզավորող հանձնաժողովը փաստաթղթերն ստանալուն պես ուսումնասիրում է փաթեթի լիակազմությունը:</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Լիցենզավորող հանձնաժողովը փաստաթղթերը կամ լրամշակված փաթեթը ստանալուց տասն աշխատանքային օրվա ընթացքում լիցենզավորող մարմնի հաստատած կանոնադրությամբ սահմանված կարգով լիցենզավորող մարմին է ներկայացնում դրական կամ բացասական եզրակացություն հայտատուի՝ ՇՄԱԳ և ՌԷԳ հաշվետվության մշակման գործունեության լիցենզիա տալու պայմանները բավարարելու կամ չբավարարելու վերաբերյալ:</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lastRenderedPageBreak/>
        <w:t>Լիցենզավորող հանձնաժողովը եզրակացությունը կազմում է՝ հիմք ընդունելով հայտատուի ներկայացրած տեղեկությունների և փաստաթղթերի համապատասխանությունը սույն կարգի պահանջներին: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Լիցենզիա ստանալու հայտը բավարարված լինելու մասին եզրակացությունը ստանալուց հետո լիցենզավորող մարմինը հինգ աշխատանքային օրվա ընթացքում ընդունում է որոշում լիցենզիա տալու մասին: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30-րդ կետում նշված որոշման ընդունումից հետո` մեկ աշխատանքային օրվա ընթացքում, լիցենզավորող մարմինը պատշաճ ձևով այդ մասին տեղեկացնում է հայտատուին: Տեղեկացմամբ հայտատուն պետք է նախազգուշացվի սույն կարգի 34-րդ կետով նախատեսված հետևանքների մասին: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Հայտատուն օրենքով սահմանված պետական տուրքը պարտավոր է վճարել ոչ ուշ, քան հայտը բավարարելու վերաբերյալ պատշաճ ձևով տեղեկացման համար սույն կարգի 31-րդ կետով սահմանված ժամկետին հաջորդող հինգ աշխատանքային օրվա ընթացքում:</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Հայտատուն լիցենզավորող մարմին պետական տուրքի վճարումը հավաստող փաստաթուղթ կարող է չներկայացնել: Հայտատուի կողմից պետական տուրքի վճարումը հավաստող փաստաթուղթ չներկայացվելու դեպքում լիցենզավորող մարմինը հայտը բավարարելու մասին որոշումն ընդունելուց հետո գանձապետական առցանց կառավարման համակարգի կամ պետական վճարումների էլեկտրոնային համակարգի միջոցով հավաստիանում է պետական տուրքի վճարման մասին և արձակում է հրաման լիցենզիա տալու մասին և հայտատուի անվամբ ձևակերպում է լիցենզիա՝ սույն կարգի NN 1 կամ 2 ձևին համապատասխան, և այն պատշաճ ձևով հանձնում կամ ուղարկում է լիցենզավորված անձին: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32-րդ կետով նախատեսված ժամկետում հայտատուի կողմից պետական տուրքը չվճարելու դեպքում համապատասխան հայտը մերժվում է պետական տուրքը չվճարելու հիմքով: Հայտը մերժելուց հետո լիցենզավորող մարմնի որոշումը չեղյալ է ճանաչվում:</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lastRenderedPageBreak/>
        <w:t>Լիցենզիան տրվում է սույն կարգի 11-րդ կետով սահմանված փաստաթղթերը լիցենզավորող մարմին ներկայացվելուց հետո 23 աշխատանքային օրվա ընթացքում:</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Լիցենզիան անմիջականորեն տրվում է լիցենզավորված անձին կամ նրա ներկայացուցչին կամ օրենքով սահմանված կարգով ուղարկվում է նշված անձանց:</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Լիցենզիան լիցենզավորված անձին տրվում է դրա տրամադրման մասին հրամանի և գրության հետ միասին՝ լիցենզավորված անձին տեղեկացնելով, որ լիցենզավորված անձի մասին տվյալները հրապարակվում են լիցենզավորող մարմնի պաշտոնական կայքում:</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Լիցենզիա ստանալու հայտը բավարարված չլինելու մասին եզրակացությունը ստանալուց հետո լիցենզավորող մարմինը հինգ աշխատանքային օրվա ընթացքում հայտատուին տեղեկացնում է այդ մասին՝ ներկայացնելով համապատասխան հիմնավորումը:</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Հայտատուն իրավունք ունի օրենքով սահմանված կարգով բողոքարկելու լիցենզիայի տրամադրումը մերժելու մասին լիցենզավորող մարմնի որոշումները և լիցենզիայի գործողության ընթացքում դրա հետ կապված լիցենզավորող մարմնի գործողությունները:</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Սույն կարգի համաձայն ներկայացված հայտը մերժվում է, եթե ներկայացված փաստաթղթերը չեն համապատասխանում «Լիցենզավորման մասին» Հայաստանի Հանրապետության օրենքի 29-րդ հոդվածով սահմանված պայմաններին ու պահանջներին: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Լիցենզիայի գործողության կասեցումը կամ դադարեցումը կատարվում է օրենքով սահմանված կարգով:</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pStyle w:val="BodyTextIndent3"/>
        <w:jc w:val="center"/>
        <w:rPr>
          <w:rFonts w:ascii="GHEA Grapalat" w:hAnsi="GHEA Grapalat" w:cs="Times Armenian"/>
          <w:b/>
          <w:szCs w:val="24"/>
          <w:lang w:val="hy-AM"/>
        </w:rPr>
      </w:pPr>
      <w:r w:rsidRPr="0027111B">
        <w:rPr>
          <w:rFonts w:ascii="GHEA Grapalat" w:hAnsi="GHEA Grapalat" w:cs="Times Armenian"/>
          <w:b/>
          <w:szCs w:val="24"/>
          <w:lang w:val="en-US"/>
        </w:rPr>
        <w:t>4</w:t>
      </w:r>
      <w:r w:rsidRPr="0027111B">
        <w:rPr>
          <w:rFonts w:ascii="GHEA Grapalat" w:hAnsi="GHEA Grapalat" w:cs="Times Armenian"/>
          <w:b/>
          <w:szCs w:val="24"/>
          <w:lang w:val="hy-AM"/>
        </w:rPr>
        <w:t>. ԼԻՑԵՆԶԻԱՆԵՐԻ ԳՐԱՆՑԱՄԱՏՅԱՆԻ ՎԱՐՈՒՄԸ</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Լիցենզավորող մարմինը վարում է լիցենզիաների էլեկտրոնային միասնական գրանցամատյան (այսուհետ՝ էլեկտրոնային գրանցամատյան):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lastRenderedPageBreak/>
        <w:t>Էլեկտրոնային գրանցամատյանում նշվում են</w:t>
      </w:r>
      <w:r w:rsidRPr="0027111B">
        <w:rPr>
          <w:rFonts w:ascii="GHEA Grapalat" w:hAnsi="GHEA Grapalat" w:cs="Times Armenian"/>
          <w:szCs w:val="24"/>
          <w:lang w:val="en-US"/>
        </w:rPr>
        <w:t>.</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1) լիցենզավորված իրավաբանական անձի անվանումը և գտնվելու վայրը, իսկ անհատ ձեռնարկատիրոջ դեպքում` անունը, ազգանունը, հաշվառման հասցեն,</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2) լիցենզիայի համարը,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3) լիցենզիա տալու ամսաթիվը,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4) գործունեությունը, ինչի իրականացման համար տրվել է լիցենզիան,</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5) գործունեության իրականացման վայրը (հիմնական հասցեն),</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6) լիցենզիայի գործողության ժամկետը,</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hy-AM"/>
        </w:rPr>
        <w:t>7) տեղեկություններ էլեկտրոնային գրանցամատյանում լիցենզիայի վերաձևակերպման, գործողության կասեցման, գործողության դադարեցման մասին,</w:t>
      </w:r>
    </w:p>
    <w:p w:rsidR="002647B3" w:rsidRPr="0027111B" w:rsidRDefault="002647B3" w:rsidP="002647B3">
      <w:pPr>
        <w:pStyle w:val="BodyTextIndent3"/>
        <w:ind w:firstLine="567"/>
        <w:rPr>
          <w:rFonts w:ascii="GHEA Grapalat" w:hAnsi="GHEA Grapalat" w:cs="Times Armenian"/>
          <w:szCs w:val="24"/>
          <w:lang w:val="hy-AM"/>
        </w:rPr>
      </w:pPr>
      <w:r w:rsidRPr="0027111B">
        <w:rPr>
          <w:rFonts w:ascii="GHEA Grapalat" w:hAnsi="GHEA Grapalat" w:cs="Times Armenian"/>
          <w:szCs w:val="24"/>
          <w:lang w:val="ru-RU"/>
        </w:rPr>
        <w:t>8</w:t>
      </w:r>
      <w:r w:rsidRPr="0027111B">
        <w:rPr>
          <w:rFonts w:ascii="GHEA Grapalat" w:hAnsi="GHEA Grapalat" w:cs="Times Armenian"/>
          <w:szCs w:val="24"/>
          <w:lang w:val="hy-AM"/>
        </w:rPr>
        <w:t>) օրենքով նախատեսված այլ տեղեկություններ:</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Լիցենզավորող մարմինը լիցենզավորված անձանց ցանկը հրապարակում է իրավասու պետական կառավարման լիազոր մարմնի պաշտոնական կայքում և լիցենզավորված անձանց ցանկում տեղի ունեցած ցանկացած փոփոխությունից հետո հնգօրյա ժամկետում թարմացնում է այն:</w:t>
      </w:r>
    </w:p>
    <w:p w:rsidR="002647B3" w:rsidRPr="0027111B" w:rsidRDefault="002647B3" w:rsidP="002647B3">
      <w:pPr>
        <w:pStyle w:val="BodyTextIndent3"/>
        <w:numPr>
          <w:ilvl w:val="0"/>
          <w:numId w:val="3"/>
        </w:numPr>
        <w:ind w:left="0" w:firstLine="567"/>
        <w:rPr>
          <w:rFonts w:ascii="GHEA Grapalat" w:hAnsi="GHEA Grapalat" w:cs="Times Armenian"/>
          <w:szCs w:val="24"/>
          <w:lang w:val="hy-AM"/>
        </w:rPr>
      </w:pPr>
      <w:r w:rsidRPr="0027111B">
        <w:rPr>
          <w:rFonts w:ascii="GHEA Grapalat" w:hAnsi="GHEA Grapalat" w:cs="Times Armenian"/>
          <w:szCs w:val="24"/>
          <w:lang w:val="hy-AM"/>
        </w:rPr>
        <w:t>Լիցենզավորված անձանց ցանկում նշվում է սույն կարգի 43-րդ կետում նշված տեղեկությունը:</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shd w:val="clear" w:color="auto" w:fill="FFFFFF"/>
        <w:ind w:left="360"/>
        <w:jc w:val="right"/>
        <w:rPr>
          <w:rFonts w:ascii="GHEA Grapalat" w:hAnsi="GHEA Grapalat"/>
          <w:color w:val="000000"/>
          <w:sz w:val="21"/>
          <w:szCs w:val="21"/>
          <w:lang w:val="hy-AM"/>
        </w:rPr>
      </w:pPr>
      <w:r w:rsidRPr="0027111B">
        <w:rPr>
          <w:rFonts w:ascii="GHEA Grapalat" w:hAnsi="GHEA Grapalat"/>
          <w:b/>
          <w:bCs/>
          <w:color w:val="000000"/>
          <w:sz w:val="21"/>
          <w:szCs w:val="21"/>
          <w:u w:val="single"/>
          <w:lang w:val="hy-AM"/>
        </w:rPr>
        <w:t>Ձև N 1</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shd w:val="clear" w:color="auto" w:fill="FFFFFF"/>
        <w:ind w:left="360"/>
        <w:jc w:val="center"/>
        <w:rPr>
          <w:rFonts w:ascii="GHEA Grapalat" w:eastAsia="Times New Roman" w:hAnsi="GHEA Grapalat"/>
          <w:color w:val="000000"/>
          <w:sz w:val="21"/>
          <w:szCs w:val="21"/>
          <w:lang w:val="hy-AM"/>
        </w:rPr>
      </w:pPr>
      <w:r w:rsidRPr="0027111B">
        <w:rPr>
          <w:rFonts w:ascii="GHEA Grapalat" w:hAnsi="GHEA Grapalat"/>
          <w:noProof/>
        </w:rPr>
        <w:drawing>
          <wp:inline distT="0" distB="0" distL="0" distR="0" wp14:anchorId="6D181DBD" wp14:editId="5139CD8D">
            <wp:extent cx="1362075" cy="1009650"/>
            <wp:effectExtent l="0" t="0" r="9525" b="0"/>
            <wp:docPr id="5" name="Picture 5" descr="Ներմուծեք նկարագրությունը_1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Ներմուծեք նկարագրությունը_113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2075" cy="1009650"/>
                    </a:xfrm>
                    <a:prstGeom prst="rect">
                      <a:avLst/>
                    </a:prstGeom>
                    <a:noFill/>
                    <a:ln>
                      <a:noFill/>
                    </a:ln>
                  </pic:spPr>
                </pic:pic>
              </a:graphicData>
            </a:graphic>
          </wp:inline>
        </w:drawing>
      </w:r>
    </w:p>
    <w:p w:rsidR="002647B3" w:rsidRPr="0027111B" w:rsidRDefault="002647B3" w:rsidP="002647B3">
      <w:pPr>
        <w:shd w:val="clear" w:color="auto" w:fill="FFFFFF"/>
        <w:ind w:left="360"/>
        <w:jc w:val="center"/>
        <w:rPr>
          <w:rFonts w:ascii="GHEA Grapalat" w:hAnsi="GHEA Grapalat"/>
          <w:b/>
          <w:bCs/>
          <w:color w:val="000000"/>
          <w:sz w:val="21"/>
          <w:szCs w:val="21"/>
          <w:lang w:val="hy-AM"/>
        </w:rPr>
      </w:pPr>
      <w:r w:rsidRPr="0027111B">
        <w:rPr>
          <w:rFonts w:ascii="Courier New" w:hAnsi="Courier New" w:cs="Courier New"/>
          <w:color w:val="000000"/>
          <w:sz w:val="21"/>
          <w:szCs w:val="21"/>
          <w:lang w:val="hy-AM"/>
        </w:rPr>
        <w:t> </w:t>
      </w:r>
      <w:r w:rsidRPr="0027111B">
        <w:rPr>
          <w:rFonts w:ascii="GHEA Grapalat" w:hAnsi="GHEA Grapalat"/>
          <w:b/>
          <w:bCs/>
          <w:color w:val="000000"/>
          <w:sz w:val="21"/>
          <w:szCs w:val="21"/>
          <w:lang w:val="hy-AM"/>
        </w:rPr>
        <w:t>ՀԱՅԱՍՏԱՆԻ ՀԱՆՐԱՊԵՏՈՒԹՅՈՒՆ</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GHEA Grapalat" w:hAnsi="GHEA Grapalat"/>
          <w:b/>
          <w:bCs/>
          <w:color w:val="000000"/>
          <w:sz w:val="21"/>
          <w:szCs w:val="21"/>
          <w:lang w:val="hy-AM"/>
        </w:rPr>
        <w:t>ՇՐՋԱԿԱ ՄԻՋԱՎԱՅՐԻ ՆԱԽԱՐԱՐՈՒԹՅՈՒՆ</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GHEA Grapalat" w:hAnsi="GHEA Grapalat"/>
          <w:b/>
          <w:bCs/>
          <w:color w:val="000000"/>
          <w:sz w:val="21"/>
          <w:szCs w:val="21"/>
          <w:lang w:val="hy-AM"/>
        </w:rPr>
        <w:t>Լ Ի Ց Ե Ն Զ Ի Ա N ______ՇՄ</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GHEA Grapalat" w:hAnsi="GHEA Grapalat"/>
          <w:b/>
          <w:bCs/>
          <w:color w:val="000000"/>
          <w:sz w:val="21"/>
          <w:szCs w:val="21"/>
          <w:lang w:val="hy-AM"/>
        </w:rPr>
        <w:lastRenderedPageBreak/>
        <w:t>ՀԱՅԱՍՏԱՆԻ ՀԱՆՐԱՊԵՏՈՒԹՅՈՒՆՈՒՄ ՇՐՋԱԿԱ ՄԻՋԱՎԱՅՐԻ ՎՐԱ ԱԶԴԵՑՈՒԹՅԱՆ ԳՆԱՀԱՏՄԱՆ ԵՎ ՌԱԶՄԱՎԱՐԱԿԱՆ ԷԿՈԼՈԳԻԱԿԱՆ ԳՆԱՀԱՏՄԱՆ ՀԱՇՎԵՏՎՈՒԹՅԱՆ ՄԱՇԿՄԱՆ ԳՈՐԾՈՒՆԵՈՒԹՅԱՆ</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Իրավաբանական անձի անվանումը և հասցեն_________________________________________</w:t>
      </w: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w:t>
      </w:r>
    </w:p>
    <w:p w:rsidR="002647B3" w:rsidRPr="0027111B" w:rsidRDefault="002647B3" w:rsidP="002647B3">
      <w:pPr>
        <w:shd w:val="clear" w:color="auto" w:fill="FFFFFF"/>
        <w:spacing w:after="0"/>
        <w:ind w:firstLine="375"/>
        <w:rPr>
          <w:rFonts w:ascii="GHEA Grapalat" w:eastAsia="Times New Roman" w:hAnsi="GHEA Grapalat"/>
          <w:color w:val="000000"/>
          <w:sz w:val="21"/>
          <w:szCs w:val="21"/>
          <w:lang w:val="hy-AM"/>
        </w:rPr>
      </w:pP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Գործունեության իրականացման վայրը _______________________________________________</w:t>
      </w: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w:t>
      </w:r>
    </w:p>
    <w:p w:rsidR="002647B3" w:rsidRPr="0027111B" w:rsidRDefault="002647B3" w:rsidP="002647B3">
      <w:pPr>
        <w:shd w:val="clear" w:color="auto" w:fill="FFFFFF"/>
        <w:ind w:left="360"/>
        <w:rPr>
          <w:rFonts w:ascii="GHEA Grapalat" w:hAnsi="GHEA Grapalat" w:cs="Courier New"/>
          <w:color w:val="000000"/>
          <w:sz w:val="21"/>
          <w:szCs w:val="21"/>
          <w:lang w:val="hy-AM"/>
        </w:rPr>
      </w:pP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Գործողության ժամկետը՝ անժամկետ</w:t>
      </w:r>
    </w:p>
    <w:p w:rsidR="002647B3" w:rsidRPr="0027111B" w:rsidRDefault="002647B3" w:rsidP="002647B3">
      <w:pPr>
        <w:shd w:val="clear" w:color="auto" w:fill="FFFFFF"/>
        <w:ind w:left="360"/>
        <w:rPr>
          <w:rFonts w:ascii="GHEA Grapalat" w:hAnsi="GHEA Grapalat"/>
          <w:color w:val="000000"/>
          <w:sz w:val="21"/>
          <w:szCs w:val="21"/>
        </w:rPr>
      </w:pPr>
      <w:proofErr w:type="spellStart"/>
      <w:r w:rsidRPr="0027111B">
        <w:rPr>
          <w:rFonts w:ascii="GHEA Grapalat" w:hAnsi="GHEA Grapalat"/>
          <w:color w:val="000000"/>
          <w:sz w:val="21"/>
          <w:szCs w:val="21"/>
        </w:rPr>
        <w:t>Լիցենզիան</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տալու</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ամսաթիվը</w:t>
      </w:r>
      <w:proofErr w:type="spellEnd"/>
      <w:r w:rsidRPr="0027111B">
        <w:rPr>
          <w:rFonts w:ascii="GHEA Grapalat" w:hAnsi="GHEA Grapalat"/>
          <w:color w:val="000000"/>
          <w:sz w:val="21"/>
          <w:szCs w:val="21"/>
        </w:rPr>
        <w:t xml:space="preserve"> ____ __________20</w:t>
      </w:r>
      <w:proofErr w:type="gramStart"/>
      <w:r w:rsidRPr="0027111B">
        <w:rPr>
          <w:rFonts w:ascii="Courier New" w:hAnsi="Courier New" w:cs="Courier New"/>
          <w:color w:val="000000"/>
          <w:sz w:val="21"/>
          <w:szCs w:val="21"/>
        </w:rPr>
        <w:t> </w:t>
      </w:r>
      <w:r w:rsidRPr="0027111B">
        <w:rPr>
          <w:rFonts w:ascii="GHEA Grapalat" w:hAnsi="GHEA Grapalat"/>
          <w:color w:val="000000"/>
          <w:sz w:val="21"/>
          <w:szCs w:val="21"/>
        </w:rPr>
        <w:t xml:space="preserve"> </w:t>
      </w:r>
      <w:r w:rsidRPr="0027111B">
        <w:rPr>
          <w:rFonts w:ascii="GHEA Grapalat" w:hAnsi="GHEA Grapalat" w:cs="Arial Unicode"/>
          <w:color w:val="000000"/>
          <w:sz w:val="21"/>
          <w:szCs w:val="21"/>
        </w:rPr>
        <w:t>թ</w:t>
      </w:r>
      <w:proofErr w:type="gramEnd"/>
      <w:r w:rsidRPr="0027111B">
        <w:rPr>
          <w:rFonts w:ascii="GHEA Grapalat" w:hAnsi="GHEA Grapalat"/>
          <w:color w:val="000000"/>
          <w:sz w:val="21"/>
          <w:szCs w:val="21"/>
        </w:rPr>
        <w:t>.</w:t>
      </w:r>
    </w:p>
    <w:p w:rsidR="002647B3" w:rsidRPr="0027111B" w:rsidRDefault="002647B3" w:rsidP="002647B3">
      <w:pPr>
        <w:shd w:val="clear" w:color="auto" w:fill="FFFFFF"/>
        <w:ind w:left="360"/>
        <w:rPr>
          <w:rFonts w:ascii="GHEA Grapalat" w:hAnsi="GHEA Grapalat"/>
          <w:color w:val="000000"/>
          <w:sz w:val="21"/>
          <w:szCs w:val="21"/>
        </w:rPr>
      </w:pPr>
      <w:r w:rsidRPr="0027111B">
        <w:rPr>
          <w:rFonts w:ascii="Courier New" w:hAnsi="Courier New" w:cs="Courier New"/>
          <w:color w:val="000000"/>
          <w:sz w:val="21"/>
          <w:szCs w:val="21"/>
        </w:rPr>
        <w:t> </w:t>
      </w:r>
    </w:p>
    <w:tbl>
      <w:tblPr>
        <w:tblW w:w="9750" w:type="dxa"/>
        <w:jc w:val="center"/>
        <w:tblCellSpacing w:w="7" w:type="dxa"/>
        <w:shd w:val="clear" w:color="auto" w:fill="FFFFFF"/>
        <w:tblCellMar>
          <w:left w:w="0" w:type="dxa"/>
          <w:right w:w="0" w:type="dxa"/>
        </w:tblCellMar>
        <w:tblLook w:val="04A0" w:firstRow="1" w:lastRow="0" w:firstColumn="1" w:lastColumn="0" w:noHBand="0" w:noVBand="1"/>
      </w:tblPr>
      <w:tblGrid>
        <w:gridCol w:w="5736"/>
        <w:gridCol w:w="4014"/>
      </w:tblGrid>
      <w:tr w:rsidR="002647B3" w:rsidRPr="0027111B" w:rsidTr="00983BEC">
        <w:trPr>
          <w:tblCellSpacing w:w="7" w:type="dxa"/>
          <w:jc w:val="center"/>
        </w:trPr>
        <w:tc>
          <w:tcPr>
            <w:tcW w:w="0" w:type="auto"/>
            <w:shd w:val="clear" w:color="auto" w:fill="FFFFFF"/>
            <w:hideMark/>
          </w:tcPr>
          <w:p w:rsidR="002647B3" w:rsidRPr="0027111B" w:rsidRDefault="002647B3" w:rsidP="00983BEC">
            <w:pPr>
              <w:ind w:left="360"/>
              <w:rPr>
                <w:rFonts w:ascii="GHEA Grapalat" w:hAnsi="GHEA Grapalat"/>
                <w:color w:val="000000"/>
                <w:sz w:val="21"/>
                <w:szCs w:val="21"/>
              </w:rPr>
            </w:pPr>
            <w:r w:rsidRPr="0027111B">
              <w:rPr>
                <w:rFonts w:ascii="GHEA Grapalat" w:hAnsi="GHEA Grapalat"/>
                <w:color w:val="000000"/>
                <w:sz w:val="21"/>
                <w:szCs w:val="21"/>
                <w:lang w:val="hy-AM"/>
              </w:rPr>
              <w:t>Շ</w:t>
            </w:r>
            <w:proofErr w:type="spellStart"/>
            <w:r w:rsidRPr="0027111B">
              <w:rPr>
                <w:rFonts w:ascii="GHEA Grapalat" w:hAnsi="GHEA Grapalat"/>
                <w:color w:val="000000"/>
                <w:sz w:val="21"/>
                <w:szCs w:val="21"/>
              </w:rPr>
              <w:t>րջակա</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միջավայրի</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նախարար</w:t>
            </w:r>
            <w:proofErr w:type="spellEnd"/>
          </w:p>
        </w:tc>
        <w:tc>
          <w:tcPr>
            <w:tcW w:w="0" w:type="auto"/>
            <w:shd w:val="clear" w:color="auto" w:fill="FFFFFF"/>
            <w:vAlign w:val="center"/>
            <w:hideMark/>
          </w:tcPr>
          <w:p w:rsidR="002647B3" w:rsidRPr="0027111B" w:rsidRDefault="002647B3" w:rsidP="00983BEC">
            <w:pPr>
              <w:ind w:left="360"/>
              <w:jc w:val="center"/>
              <w:rPr>
                <w:rFonts w:ascii="GHEA Grapalat" w:hAnsi="GHEA Grapalat"/>
                <w:color w:val="000000"/>
                <w:sz w:val="21"/>
                <w:szCs w:val="21"/>
              </w:rPr>
            </w:pPr>
            <w:r w:rsidRPr="0027111B">
              <w:rPr>
                <w:rFonts w:ascii="GHEA Grapalat" w:hAnsi="GHEA Grapalat"/>
                <w:color w:val="000000"/>
                <w:sz w:val="21"/>
                <w:szCs w:val="21"/>
              </w:rPr>
              <w:t>___________________</w:t>
            </w:r>
          </w:p>
          <w:p w:rsidR="002647B3" w:rsidRPr="0027111B" w:rsidRDefault="002647B3" w:rsidP="00983BEC">
            <w:pPr>
              <w:ind w:left="360"/>
              <w:jc w:val="center"/>
              <w:rPr>
                <w:rFonts w:ascii="GHEA Grapalat" w:hAnsi="GHEA Grapalat"/>
                <w:color w:val="000000"/>
                <w:sz w:val="21"/>
                <w:szCs w:val="21"/>
              </w:rPr>
            </w:pPr>
            <w:r w:rsidRPr="0027111B">
              <w:rPr>
                <w:rFonts w:ascii="GHEA Grapalat" w:hAnsi="GHEA Grapalat"/>
                <w:color w:val="000000"/>
                <w:sz w:val="15"/>
                <w:szCs w:val="15"/>
              </w:rPr>
              <w:t>(</w:t>
            </w:r>
            <w:proofErr w:type="spellStart"/>
            <w:r w:rsidRPr="0027111B">
              <w:rPr>
                <w:rFonts w:ascii="GHEA Grapalat" w:hAnsi="GHEA Grapalat"/>
                <w:color w:val="000000"/>
                <w:sz w:val="15"/>
                <w:szCs w:val="15"/>
              </w:rPr>
              <w:t>ստորագրությունը</w:t>
            </w:r>
            <w:proofErr w:type="spellEnd"/>
            <w:r w:rsidRPr="0027111B">
              <w:rPr>
                <w:rFonts w:ascii="GHEA Grapalat" w:hAnsi="GHEA Grapalat"/>
                <w:color w:val="000000"/>
                <w:sz w:val="15"/>
                <w:szCs w:val="15"/>
              </w:rPr>
              <w:t>)</w:t>
            </w:r>
          </w:p>
        </w:tc>
      </w:tr>
    </w:tbl>
    <w:p w:rsidR="002647B3" w:rsidRPr="0027111B" w:rsidRDefault="002647B3" w:rsidP="002647B3">
      <w:pPr>
        <w:shd w:val="clear" w:color="auto" w:fill="FFFFFF"/>
        <w:ind w:left="360"/>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shd w:val="clear" w:color="auto" w:fill="FFFFFF"/>
        <w:ind w:left="360"/>
        <w:rPr>
          <w:rFonts w:ascii="GHEA Grapalat" w:hAnsi="GHEA Grapalat"/>
          <w:color w:val="000000"/>
          <w:sz w:val="21"/>
          <w:szCs w:val="21"/>
        </w:rPr>
      </w:pPr>
      <w:r w:rsidRPr="0027111B">
        <w:rPr>
          <w:rFonts w:ascii="Courier New" w:hAnsi="Courier New" w:cs="Courier New"/>
          <w:color w:val="000000"/>
          <w:sz w:val="21"/>
          <w:szCs w:val="21"/>
        </w:rPr>
        <w:t> </w:t>
      </w:r>
      <w:r w:rsidRPr="0027111B">
        <w:rPr>
          <w:rFonts w:ascii="GHEA Grapalat" w:hAnsi="GHEA Grapalat" w:cs="Arial Unicode"/>
          <w:color w:val="000000"/>
          <w:sz w:val="21"/>
          <w:szCs w:val="21"/>
        </w:rPr>
        <w:t>Կ</w:t>
      </w:r>
      <w:r w:rsidRPr="0027111B">
        <w:rPr>
          <w:rFonts w:ascii="GHEA Grapalat" w:hAnsi="GHEA Grapalat"/>
          <w:color w:val="000000"/>
          <w:sz w:val="21"/>
          <w:szCs w:val="21"/>
        </w:rPr>
        <w:t xml:space="preserve">. </w:t>
      </w:r>
      <w:r w:rsidRPr="0027111B">
        <w:rPr>
          <w:rFonts w:ascii="GHEA Grapalat" w:hAnsi="GHEA Grapalat" w:cs="Arial Unicode"/>
          <w:color w:val="000000"/>
          <w:sz w:val="21"/>
          <w:szCs w:val="21"/>
        </w:rPr>
        <w:t>Տ</w:t>
      </w:r>
      <w:r w:rsidRPr="0027111B">
        <w:rPr>
          <w:rFonts w:ascii="GHEA Grapalat" w:hAnsi="GHEA Grapalat"/>
          <w:color w:val="000000"/>
          <w:sz w:val="21"/>
          <w:szCs w:val="21"/>
        </w:rPr>
        <w:t>.</w:t>
      </w:r>
    </w:p>
    <w:p w:rsidR="002647B3" w:rsidRPr="0027111B" w:rsidRDefault="002647B3" w:rsidP="002647B3">
      <w:pPr>
        <w:shd w:val="clear" w:color="auto" w:fill="FFFFFF"/>
        <w:ind w:left="360"/>
        <w:jc w:val="right"/>
        <w:rPr>
          <w:rFonts w:ascii="GHEA Grapalat" w:hAnsi="GHEA Grapalat"/>
          <w:b/>
          <w:bCs/>
          <w:color w:val="000000"/>
          <w:sz w:val="21"/>
          <w:szCs w:val="21"/>
          <w:u w:val="single"/>
        </w:rPr>
      </w:pPr>
    </w:p>
    <w:p w:rsidR="002647B3" w:rsidRPr="0027111B" w:rsidRDefault="002647B3" w:rsidP="002647B3">
      <w:pPr>
        <w:shd w:val="clear" w:color="auto" w:fill="FFFFFF"/>
        <w:ind w:left="360"/>
        <w:jc w:val="right"/>
        <w:rPr>
          <w:rFonts w:ascii="GHEA Grapalat" w:hAnsi="GHEA Grapalat"/>
          <w:color w:val="000000"/>
          <w:sz w:val="21"/>
          <w:szCs w:val="21"/>
        </w:rPr>
      </w:pPr>
      <w:proofErr w:type="spellStart"/>
      <w:r w:rsidRPr="0027111B">
        <w:rPr>
          <w:rFonts w:ascii="GHEA Grapalat" w:hAnsi="GHEA Grapalat"/>
          <w:b/>
          <w:bCs/>
          <w:color w:val="000000"/>
          <w:sz w:val="21"/>
          <w:szCs w:val="21"/>
          <w:u w:val="single"/>
        </w:rPr>
        <w:t>Ձև</w:t>
      </w:r>
      <w:proofErr w:type="spellEnd"/>
      <w:r w:rsidRPr="0027111B">
        <w:rPr>
          <w:rFonts w:ascii="GHEA Grapalat" w:hAnsi="GHEA Grapalat"/>
          <w:b/>
          <w:bCs/>
          <w:color w:val="000000"/>
          <w:sz w:val="21"/>
          <w:szCs w:val="21"/>
          <w:u w:val="single"/>
        </w:rPr>
        <w:t xml:space="preserve"> N 2</w:t>
      </w:r>
    </w:p>
    <w:p w:rsidR="002647B3" w:rsidRPr="0027111B" w:rsidRDefault="002647B3" w:rsidP="002647B3">
      <w:pPr>
        <w:shd w:val="clear" w:color="auto" w:fill="FFFFFF"/>
        <w:ind w:left="360"/>
        <w:jc w:val="right"/>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shd w:val="clear" w:color="auto" w:fill="FFFFFF"/>
        <w:ind w:left="360"/>
        <w:jc w:val="center"/>
        <w:rPr>
          <w:rFonts w:ascii="GHEA Grapalat" w:eastAsia="Times New Roman" w:hAnsi="GHEA Grapalat"/>
          <w:color w:val="000000"/>
          <w:sz w:val="21"/>
          <w:szCs w:val="21"/>
        </w:rPr>
      </w:pPr>
      <w:r w:rsidRPr="0027111B">
        <w:rPr>
          <w:rFonts w:ascii="GHEA Grapalat" w:hAnsi="GHEA Grapalat"/>
          <w:noProof/>
        </w:rPr>
        <w:drawing>
          <wp:inline distT="0" distB="0" distL="0" distR="0" wp14:anchorId="318F77A9" wp14:editId="67EE5546">
            <wp:extent cx="1362075" cy="1009650"/>
            <wp:effectExtent l="0" t="0" r="9525" b="0"/>
            <wp:docPr id="3" name="Picture 3" descr="Ներմուծեք նկարագրությունը_1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113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2075" cy="1009650"/>
                    </a:xfrm>
                    <a:prstGeom prst="rect">
                      <a:avLst/>
                    </a:prstGeom>
                    <a:noFill/>
                    <a:ln>
                      <a:noFill/>
                    </a:ln>
                  </pic:spPr>
                </pic:pic>
              </a:graphicData>
            </a:graphic>
          </wp:inline>
        </w:drawing>
      </w:r>
    </w:p>
    <w:p w:rsidR="002647B3" w:rsidRPr="0027111B" w:rsidRDefault="002647B3" w:rsidP="002647B3">
      <w:pPr>
        <w:shd w:val="clear" w:color="auto" w:fill="FFFFFF"/>
        <w:ind w:left="360"/>
        <w:jc w:val="center"/>
        <w:rPr>
          <w:rFonts w:ascii="GHEA Grapalat" w:hAnsi="GHEA Grapalat"/>
          <w:b/>
          <w:bCs/>
          <w:color w:val="000000"/>
          <w:sz w:val="21"/>
          <w:szCs w:val="21"/>
          <w:lang w:val="hy-AM"/>
        </w:rPr>
      </w:pPr>
      <w:r w:rsidRPr="0027111B">
        <w:rPr>
          <w:rFonts w:ascii="Courier New" w:hAnsi="Courier New" w:cs="Courier New"/>
          <w:color w:val="000000"/>
          <w:sz w:val="21"/>
          <w:szCs w:val="21"/>
        </w:rPr>
        <w:t> </w:t>
      </w:r>
      <w:r w:rsidRPr="0027111B">
        <w:rPr>
          <w:rFonts w:ascii="GHEA Grapalat" w:hAnsi="GHEA Grapalat"/>
          <w:b/>
          <w:bCs/>
          <w:color w:val="000000"/>
          <w:sz w:val="21"/>
          <w:szCs w:val="21"/>
          <w:lang w:val="hy-AM"/>
        </w:rPr>
        <w:t>ՀԱՅԱՍՏԱՆԻ ՀԱՆՐԱՊԵՏՈՒԹՅՈՒՆ</w:t>
      </w:r>
    </w:p>
    <w:p w:rsidR="002647B3" w:rsidRPr="0027111B" w:rsidRDefault="002647B3" w:rsidP="002647B3">
      <w:pPr>
        <w:shd w:val="clear" w:color="auto" w:fill="FFFFFF"/>
        <w:ind w:left="360"/>
        <w:jc w:val="center"/>
        <w:rPr>
          <w:rFonts w:ascii="GHEA Grapalat" w:hAnsi="GHEA Grapalat"/>
          <w:color w:val="000000"/>
          <w:sz w:val="21"/>
          <w:szCs w:val="21"/>
        </w:rPr>
      </w:pPr>
      <w:r w:rsidRPr="0027111B">
        <w:rPr>
          <w:rFonts w:ascii="GHEA Grapalat" w:hAnsi="GHEA Grapalat"/>
          <w:b/>
          <w:bCs/>
          <w:color w:val="000000"/>
          <w:sz w:val="21"/>
          <w:szCs w:val="21"/>
        </w:rPr>
        <w:t>ՇՐՋԱԿԱ ՄԻՋԱՎԱՅՐԻ ՆԱԽԱՐԱՐՈՒԹՅՈՒՆ</w:t>
      </w:r>
    </w:p>
    <w:p w:rsidR="002647B3" w:rsidRPr="0027111B" w:rsidRDefault="002647B3" w:rsidP="002647B3">
      <w:pPr>
        <w:shd w:val="clear" w:color="auto" w:fill="FFFFFF"/>
        <w:ind w:left="360"/>
        <w:jc w:val="center"/>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shd w:val="clear" w:color="auto" w:fill="FFFFFF"/>
        <w:ind w:left="360"/>
        <w:jc w:val="center"/>
        <w:rPr>
          <w:rFonts w:ascii="GHEA Grapalat" w:hAnsi="GHEA Grapalat"/>
          <w:color w:val="000000"/>
          <w:sz w:val="21"/>
          <w:szCs w:val="21"/>
          <w:lang w:val="hy-AM"/>
        </w:rPr>
      </w:pPr>
      <w:r w:rsidRPr="0027111B">
        <w:rPr>
          <w:rFonts w:ascii="GHEA Grapalat" w:hAnsi="GHEA Grapalat"/>
          <w:b/>
          <w:bCs/>
          <w:color w:val="000000"/>
          <w:sz w:val="21"/>
          <w:szCs w:val="21"/>
        </w:rPr>
        <w:t>Լ Ի Ց Ե Ն Զ Ի Ա N _____</w:t>
      </w:r>
      <w:r w:rsidRPr="0027111B">
        <w:rPr>
          <w:rFonts w:ascii="GHEA Grapalat" w:hAnsi="GHEA Grapalat"/>
          <w:b/>
          <w:bCs/>
          <w:color w:val="000000"/>
          <w:sz w:val="21"/>
          <w:szCs w:val="21"/>
          <w:lang w:val="hy-AM"/>
        </w:rPr>
        <w:t>_ՇՄ</w:t>
      </w:r>
    </w:p>
    <w:p w:rsidR="002647B3" w:rsidRPr="0027111B" w:rsidRDefault="002647B3" w:rsidP="002647B3">
      <w:pPr>
        <w:shd w:val="clear" w:color="auto" w:fill="FFFFFF"/>
        <w:ind w:left="360"/>
        <w:jc w:val="center"/>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shd w:val="clear" w:color="auto" w:fill="FFFFFF"/>
        <w:ind w:left="360"/>
        <w:jc w:val="center"/>
        <w:rPr>
          <w:rFonts w:ascii="GHEA Grapalat" w:hAnsi="GHEA Grapalat"/>
          <w:color w:val="000000"/>
          <w:sz w:val="21"/>
          <w:szCs w:val="21"/>
        </w:rPr>
      </w:pPr>
      <w:r w:rsidRPr="0027111B">
        <w:rPr>
          <w:rFonts w:ascii="GHEA Grapalat" w:hAnsi="GHEA Grapalat"/>
          <w:b/>
          <w:bCs/>
          <w:color w:val="000000"/>
          <w:sz w:val="21"/>
          <w:szCs w:val="21"/>
        </w:rPr>
        <w:t xml:space="preserve">ՀԱՅԱՍՏԱՆԻ ՀԱՆՐԱՊԵՏՈՒԹՅՈՒՆՈՒՄ ՇՐՋԱԿԱ ՄԻՋԱՎԱՅՐԻ ՎՐԱ ԱԶԴԵՑՈՒԹՅԱՆ ԳՆԱՀԱՏՄԱՆ </w:t>
      </w:r>
      <w:r w:rsidRPr="0027111B">
        <w:rPr>
          <w:rFonts w:ascii="GHEA Grapalat" w:hAnsi="GHEA Grapalat"/>
          <w:b/>
          <w:bCs/>
          <w:color w:val="000000"/>
          <w:sz w:val="21"/>
          <w:szCs w:val="21"/>
          <w:lang w:val="hy-AM"/>
        </w:rPr>
        <w:t xml:space="preserve">ԵՎ ՌԱԶՄԱՎԱՐԱԿԱՆ ԷԿՈԼՈԳԻԱԿԱՆ ԳՆԱՀԱՏՄԱՆ </w:t>
      </w:r>
      <w:r w:rsidRPr="0027111B">
        <w:rPr>
          <w:rFonts w:ascii="GHEA Grapalat" w:hAnsi="GHEA Grapalat"/>
          <w:b/>
          <w:bCs/>
          <w:color w:val="000000"/>
          <w:sz w:val="21"/>
          <w:szCs w:val="21"/>
        </w:rPr>
        <w:t>ՀԱՇՎԵՏՎՈՒԹՅԱՆ ՄԱՇԿՄԱՆ ԳՈՐԾՈՒՆԵՈՒԹՅԱՆ</w:t>
      </w:r>
    </w:p>
    <w:p w:rsidR="002647B3" w:rsidRPr="0027111B" w:rsidRDefault="002647B3" w:rsidP="002647B3">
      <w:pPr>
        <w:shd w:val="clear" w:color="auto" w:fill="FFFFFF"/>
        <w:ind w:left="360"/>
        <w:jc w:val="center"/>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shd w:val="clear" w:color="auto" w:fill="FFFFFF"/>
        <w:ind w:left="360"/>
        <w:rPr>
          <w:rFonts w:ascii="GHEA Grapalat" w:hAnsi="GHEA Grapalat"/>
          <w:color w:val="000000"/>
          <w:sz w:val="21"/>
          <w:szCs w:val="21"/>
        </w:rPr>
      </w:pPr>
      <w:proofErr w:type="spellStart"/>
      <w:r w:rsidRPr="0027111B">
        <w:rPr>
          <w:rFonts w:ascii="GHEA Grapalat" w:hAnsi="GHEA Grapalat"/>
          <w:color w:val="000000"/>
          <w:sz w:val="21"/>
          <w:szCs w:val="21"/>
        </w:rPr>
        <w:t>Անհատ</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ձեռնարկատիրոջ</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ազգանունը</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անունը</w:t>
      </w:r>
      <w:proofErr w:type="spellEnd"/>
      <w:r w:rsidRPr="0027111B">
        <w:rPr>
          <w:rFonts w:ascii="GHEA Grapalat" w:hAnsi="GHEA Grapalat"/>
          <w:color w:val="000000"/>
          <w:sz w:val="21"/>
          <w:szCs w:val="21"/>
        </w:rPr>
        <w:t xml:space="preserve"> և </w:t>
      </w:r>
      <w:r w:rsidRPr="0027111B">
        <w:rPr>
          <w:rFonts w:ascii="GHEA Grapalat" w:hAnsi="GHEA Grapalat"/>
          <w:color w:val="000000"/>
          <w:sz w:val="21"/>
          <w:szCs w:val="21"/>
          <w:lang w:val="hy-AM"/>
        </w:rPr>
        <w:t>հաշվառման</w:t>
      </w:r>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վայրը</w:t>
      </w:r>
      <w:proofErr w:type="spellEnd"/>
      <w:r w:rsidRPr="0027111B">
        <w:rPr>
          <w:rFonts w:ascii="GHEA Grapalat" w:hAnsi="GHEA Grapalat"/>
          <w:color w:val="000000"/>
          <w:sz w:val="21"/>
          <w:szCs w:val="21"/>
        </w:rPr>
        <w:t xml:space="preserve"> _____________________</w:t>
      </w: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rPr>
        <w:t>____________________________________________________________________________</w:t>
      </w:r>
      <w:r w:rsidRPr="0027111B">
        <w:rPr>
          <w:rFonts w:ascii="GHEA Grapalat" w:hAnsi="GHEA Grapalat"/>
          <w:color w:val="000000"/>
          <w:sz w:val="21"/>
          <w:szCs w:val="21"/>
          <w:lang w:val="hy-AM"/>
        </w:rPr>
        <w:t>_______</w:t>
      </w: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rPr>
        <w:t>____________________________________________________________________________</w:t>
      </w:r>
      <w:r w:rsidRPr="0027111B">
        <w:rPr>
          <w:rFonts w:ascii="GHEA Grapalat" w:hAnsi="GHEA Grapalat"/>
          <w:color w:val="000000"/>
          <w:sz w:val="21"/>
          <w:szCs w:val="21"/>
          <w:lang w:val="hy-AM"/>
        </w:rPr>
        <w:t>_______</w:t>
      </w:r>
    </w:p>
    <w:p w:rsidR="002647B3" w:rsidRPr="0027111B" w:rsidRDefault="002647B3" w:rsidP="002647B3">
      <w:pPr>
        <w:shd w:val="clear" w:color="auto" w:fill="FFFFFF"/>
        <w:spacing w:after="0"/>
        <w:ind w:firstLine="375"/>
        <w:rPr>
          <w:rFonts w:ascii="GHEA Grapalat" w:eastAsia="Times New Roman" w:hAnsi="GHEA Grapalat"/>
          <w:color w:val="000000"/>
          <w:sz w:val="21"/>
          <w:szCs w:val="21"/>
        </w:rPr>
      </w:pP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Գործունեության իրականացման վայրը _______________________________________________</w:t>
      </w:r>
    </w:p>
    <w:p w:rsidR="002647B3" w:rsidRPr="0027111B" w:rsidRDefault="002647B3" w:rsidP="002647B3">
      <w:pPr>
        <w:shd w:val="clear" w:color="auto" w:fill="FFFFFF"/>
        <w:ind w:left="360"/>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w:t>
      </w:r>
    </w:p>
    <w:p w:rsidR="002647B3" w:rsidRPr="0027111B" w:rsidRDefault="002647B3" w:rsidP="002647B3">
      <w:pPr>
        <w:shd w:val="clear" w:color="auto" w:fill="FFFFFF"/>
        <w:ind w:left="360"/>
        <w:rPr>
          <w:rFonts w:ascii="GHEA Grapalat" w:hAnsi="GHEA Grapalat"/>
          <w:color w:val="000000"/>
          <w:sz w:val="21"/>
          <w:szCs w:val="21"/>
          <w:lang w:val="hy-AM"/>
        </w:rPr>
      </w:pPr>
    </w:p>
    <w:p w:rsidR="002647B3" w:rsidRPr="0027111B" w:rsidRDefault="002647B3" w:rsidP="002647B3">
      <w:pPr>
        <w:shd w:val="clear" w:color="auto" w:fill="FFFFFF"/>
        <w:ind w:left="360"/>
        <w:rPr>
          <w:rFonts w:ascii="GHEA Grapalat" w:hAnsi="GHEA Grapalat"/>
          <w:color w:val="000000"/>
          <w:sz w:val="21"/>
          <w:szCs w:val="21"/>
        </w:rPr>
      </w:pPr>
      <w:r w:rsidRPr="0027111B">
        <w:rPr>
          <w:rFonts w:ascii="GHEA Grapalat" w:hAnsi="GHEA Grapalat"/>
          <w:color w:val="000000"/>
          <w:sz w:val="21"/>
          <w:szCs w:val="21"/>
          <w:lang w:val="hy-AM"/>
        </w:rPr>
        <w:t xml:space="preserve">Գործողության ժամկետը՝ </w:t>
      </w:r>
      <w:proofErr w:type="spellStart"/>
      <w:r w:rsidRPr="0027111B">
        <w:rPr>
          <w:rFonts w:ascii="GHEA Grapalat" w:hAnsi="GHEA Grapalat"/>
          <w:color w:val="000000"/>
          <w:sz w:val="21"/>
          <w:szCs w:val="21"/>
        </w:rPr>
        <w:t>անժամկետ</w:t>
      </w:r>
      <w:proofErr w:type="spellEnd"/>
    </w:p>
    <w:p w:rsidR="002647B3" w:rsidRPr="0027111B" w:rsidRDefault="002647B3" w:rsidP="002647B3">
      <w:pPr>
        <w:shd w:val="clear" w:color="auto" w:fill="FFFFFF"/>
        <w:ind w:left="360"/>
        <w:rPr>
          <w:rFonts w:ascii="GHEA Grapalat" w:hAnsi="GHEA Grapalat"/>
          <w:color w:val="000000"/>
          <w:sz w:val="21"/>
          <w:szCs w:val="21"/>
        </w:rPr>
      </w:pPr>
      <w:proofErr w:type="spellStart"/>
      <w:r w:rsidRPr="0027111B">
        <w:rPr>
          <w:rFonts w:ascii="GHEA Grapalat" w:hAnsi="GHEA Grapalat"/>
          <w:color w:val="000000"/>
          <w:sz w:val="21"/>
          <w:szCs w:val="21"/>
        </w:rPr>
        <w:t>Լիցենզիան</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տալու</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ամսաթիվը</w:t>
      </w:r>
      <w:proofErr w:type="spellEnd"/>
      <w:r w:rsidRPr="0027111B">
        <w:rPr>
          <w:rFonts w:ascii="GHEA Grapalat" w:hAnsi="GHEA Grapalat"/>
          <w:color w:val="000000"/>
          <w:sz w:val="21"/>
          <w:szCs w:val="21"/>
        </w:rPr>
        <w:t xml:space="preserve"> __ _____________20</w:t>
      </w:r>
      <w:proofErr w:type="gramStart"/>
      <w:r w:rsidRPr="0027111B">
        <w:rPr>
          <w:rFonts w:ascii="Courier New" w:hAnsi="Courier New" w:cs="Courier New"/>
          <w:color w:val="000000"/>
          <w:sz w:val="21"/>
          <w:szCs w:val="21"/>
        </w:rPr>
        <w:t> </w:t>
      </w:r>
      <w:r w:rsidRPr="0027111B">
        <w:rPr>
          <w:rFonts w:ascii="GHEA Grapalat" w:hAnsi="GHEA Grapalat"/>
          <w:color w:val="000000"/>
          <w:sz w:val="21"/>
          <w:szCs w:val="21"/>
        </w:rPr>
        <w:t xml:space="preserve"> </w:t>
      </w:r>
      <w:r w:rsidRPr="0027111B">
        <w:rPr>
          <w:rFonts w:ascii="GHEA Grapalat" w:hAnsi="GHEA Grapalat" w:cs="Arial Unicode"/>
          <w:color w:val="000000"/>
          <w:sz w:val="21"/>
          <w:szCs w:val="21"/>
        </w:rPr>
        <w:t>թ</w:t>
      </w:r>
      <w:proofErr w:type="gramEnd"/>
      <w:r w:rsidRPr="0027111B">
        <w:rPr>
          <w:rFonts w:ascii="GHEA Grapalat" w:hAnsi="GHEA Grapalat"/>
          <w:color w:val="000000"/>
          <w:sz w:val="21"/>
          <w:szCs w:val="21"/>
        </w:rPr>
        <w:t>.</w:t>
      </w:r>
    </w:p>
    <w:p w:rsidR="002647B3" w:rsidRPr="0027111B" w:rsidRDefault="002647B3" w:rsidP="002647B3">
      <w:pPr>
        <w:shd w:val="clear" w:color="auto" w:fill="FFFFFF"/>
        <w:ind w:left="360"/>
        <w:rPr>
          <w:rFonts w:ascii="GHEA Grapalat" w:hAnsi="GHEA Grapalat"/>
          <w:color w:val="000000"/>
          <w:sz w:val="21"/>
          <w:szCs w:val="21"/>
        </w:rPr>
      </w:pPr>
      <w:r w:rsidRPr="0027111B">
        <w:rPr>
          <w:rFonts w:ascii="Courier New" w:hAnsi="Courier New" w:cs="Courier New"/>
          <w:color w:val="000000"/>
          <w:sz w:val="21"/>
          <w:szCs w:val="21"/>
        </w:rPr>
        <w:t> </w:t>
      </w:r>
    </w:p>
    <w:tbl>
      <w:tblPr>
        <w:tblW w:w="9750" w:type="dxa"/>
        <w:jc w:val="center"/>
        <w:tblCellSpacing w:w="7" w:type="dxa"/>
        <w:shd w:val="clear" w:color="auto" w:fill="FFFFFF"/>
        <w:tblCellMar>
          <w:left w:w="0" w:type="dxa"/>
          <w:right w:w="0" w:type="dxa"/>
        </w:tblCellMar>
        <w:tblLook w:val="04A0" w:firstRow="1" w:lastRow="0" w:firstColumn="1" w:lastColumn="0" w:noHBand="0" w:noVBand="1"/>
      </w:tblPr>
      <w:tblGrid>
        <w:gridCol w:w="5736"/>
        <w:gridCol w:w="4014"/>
      </w:tblGrid>
      <w:tr w:rsidR="002647B3" w:rsidRPr="0027111B" w:rsidTr="00983BEC">
        <w:trPr>
          <w:tblCellSpacing w:w="7" w:type="dxa"/>
          <w:jc w:val="center"/>
        </w:trPr>
        <w:tc>
          <w:tcPr>
            <w:tcW w:w="0" w:type="auto"/>
            <w:shd w:val="clear" w:color="auto" w:fill="FFFFFF"/>
            <w:hideMark/>
          </w:tcPr>
          <w:p w:rsidR="002647B3" w:rsidRPr="0027111B" w:rsidRDefault="002647B3" w:rsidP="00983BEC">
            <w:pPr>
              <w:ind w:left="360"/>
              <w:rPr>
                <w:rFonts w:ascii="GHEA Grapalat" w:hAnsi="GHEA Grapalat"/>
                <w:color w:val="000000"/>
                <w:sz w:val="21"/>
                <w:szCs w:val="21"/>
              </w:rPr>
            </w:pPr>
            <w:r w:rsidRPr="0027111B">
              <w:rPr>
                <w:rFonts w:ascii="GHEA Grapalat" w:hAnsi="GHEA Grapalat"/>
                <w:color w:val="000000"/>
                <w:sz w:val="21"/>
                <w:szCs w:val="21"/>
                <w:lang w:val="hy-AM"/>
              </w:rPr>
              <w:t>Շ</w:t>
            </w:r>
            <w:proofErr w:type="spellStart"/>
            <w:r w:rsidRPr="0027111B">
              <w:rPr>
                <w:rFonts w:ascii="GHEA Grapalat" w:hAnsi="GHEA Grapalat"/>
                <w:color w:val="000000"/>
                <w:sz w:val="21"/>
                <w:szCs w:val="21"/>
              </w:rPr>
              <w:t>րջակա</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միջավայրի</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նախարար</w:t>
            </w:r>
            <w:proofErr w:type="spellEnd"/>
          </w:p>
        </w:tc>
        <w:tc>
          <w:tcPr>
            <w:tcW w:w="0" w:type="auto"/>
            <w:shd w:val="clear" w:color="auto" w:fill="FFFFFF"/>
            <w:vAlign w:val="center"/>
            <w:hideMark/>
          </w:tcPr>
          <w:p w:rsidR="002647B3" w:rsidRPr="0027111B" w:rsidRDefault="002647B3" w:rsidP="00983BEC">
            <w:pPr>
              <w:ind w:left="360"/>
              <w:jc w:val="center"/>
              <w:rPr>
                <w:rFonts w:ascii="GHEA Grapalat" w:hAnsi="GHEA Grapalat"/>
                <w:color w:val="000000"/>
                <w:sz w:val="21"/>
                <w:szCs w:val="21"/>
              </w:rPr>
            </w:pPr>
            <w:r w:rsidRPr="0027111B">
              <w:rPr>
                <w:rFonts w:ascii="GHEA Grapalat" w:hAnsi="GHEA Grapalat"/>
                <w:color w:val="000000"/>
                <w:sz w:val="21"/>
                <w:szCs w:val="21"/>
              </w:rPr>
              <w:t>___________________</w:t>
            </w:r>
          </w:p>
          <w:p w:rsidR="002647B3" w:rsidRPr="0027111B" w:rsidRDefault="002647B3" w:rsidP="00983BEC">
            <w:pPr>
              <w:ind w:left="360"/>
              <w:jc w:val="center"/>
              <w:rPr>
                <w:rFonts w:ascii="GHEA Grapalat" w:hAnsi="GHEA Grapalat"/>
                <w:color w:val="000000"/>
                <w:sz w:val="21"/>
                <w:szCs w:val="21"/>
              </w:rPr>
            </w:pPr>
            <w:r w:rsidRPr="0027111B">
              <w:rPr>
                <w:rFonts w:ascii="GHEA Grapalat" w:hAnsi="GHEA Grapalat"/>
                <w:color w:val="000000"/>
                <w:sz w:val="15"/>
                <w:szCs w:val="15"/>
              </w:rPr>
              <w:t>(</w:t>
            </w:r>
            <w:proofErr w:type="spellStart"/>
            <w:r w:rsidRPr="0027111B">
              <w:rPr>
                <w:rFonts w:ascii="GHEA Grapalat" w:hAnsi="GHEA Grapalat"/>
                <w:color w:val="000000"/>
                <w:sz w:val="15"/>
                <w:szCs w:val="15"/>
              </w:rPr>
              <w:t>ստորագրությունը</w:t>
            </w:r>
            <w:proofErr w:type="spellEnd"/>
            <w:r w:rsidRPr="0027111B">
              <w:rPr>
                <w:rFonts w:ascii="GHEA Grapalat" w:hAnsi="GHEA Grapalat"/>
                <w:color w:val="000000"/>
                <w:sz w:val="15"/>
                <w:szCs w:val="15"/>
              </w:rPr>
              <w:t>)</w:t>
            </w:r>
          </w:p>
        </w:tc>
      </w:tr>
    </w:tbl>
    <w:p w:rsidR="002647B3" w:rsidRPr="0027111B" w:rsidRDefault="002647B3" w:rsidP="002647B3">
      <w:pPr>
        <w:shd w:val="clear" w:color="auto" w:fill="FFFFFF"/>
        <w:ind w:left="360"/>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shd w:val="clear" w:color="auto" w:fill="FFFFFF"/>
        <w:ind w:left="360"/>
        <w:rPr>
          <w:rFonts w:ascii="GHEA Grapalat" w:hAnsi="GHEA Grapalat"/>
          <w:color w:val="000000"/>
          <w:sz w:val="21"/>
          <w:szCs w:val="21"/>
        </w:rPr>
      </w:pPr>
      <w:r w:rsidRPr="0027111B">
        <w:rPr>
          <w:rFonts w:ascii="Courier New" w:hAnsi="Courier New" w:cs="Courier New"/>
          <w:color w:val="000000"/>
          <w:sz w:val="21"/>
          <w:szCs w:val="21"/>
        </w:rPr>
        <w:t> </w:t>
      </w:r>
      <w:r w:rsidRPr="0027111B">
        <w:rPr>
          <w:rFonts w:ascii="GHEA Grapalat" w:hAnsi="GHEA Grapalat" w:cs="Arial Unicode"/>
          <w:color w:val="000000"/>
          <w:sz w:val="21"/>
          <w:szCs w:val="21"/>
        </w:rPr>
        <w:t>Կ</w:t>
      </w:r>
      <w:r w:rsidRPr="0027111B">
        <w:rPr>
          <w:rFonts w:ascii="GHEA Grapalat" w:hAnsi="GHEA Grapalat"/>
          <w:color w:val="000000"/>
          <w:sz w:val="21"/>
          <w:szCs w:val="21"/>
        </w:rPr>
        <w:t xml:space="preserve">. </w:t>
      </w:r>
      <w:r w:rsidRPr="0027111B">
        <w:rPr>
          <w:rFonts w:ascii="GHEA Grapalat" w:hAnsi="GHEA Grapalat" w:cs="Arial Unicode"/>
          <w:color w:val="000000"/>
          <w:sz w:val="21"/>
          <w:szCs w:val="21"/>
        </w:rPr>
        <w:t>Տ</w:t>
      </w:r>
      <w:r w:rsidRPr="0027111B">
        <w:rPr>
          <w:rFonts w:ascii="GHEA Grapalat" w:hAnsi="GHEA Grapalat"/>
          <w:color w:val="000000"/>
          <w:sz w:val="21"/>
          <w:szCs w:val="21"/>
        </w:rPr>
        <w:t>.</w:t>
      </w:r>
    </w:p>
    <w:p w:rsidR="002647B3" w:rsidRPr="0027111B" w:rsidRDefault="002647B3" w:rsidP="002647B3">
      <w:pPr>
        <w:pStyle w:val="BodyTextIndent3"/>
        <w:rPr>
          <w:rFonts w:ascii="GHEA Grapalat" w:hAnsi="GHEA Grapalat" w:cs="Times Armenian"/>
          <w:szCs w:val="24"/>
          <w:lang w:val="en-US"/>
        </w:rPr>
      </w:pPr>
    </w:p>
    <w:p w:rsidR="002647B3" w:rsidRPr="0027111B" w:rsidRDefault="002647B3" w:rsidP="002647B3">
      <w:pPr>
        <w:pStyle w:val="NormalWeb"/>
        <w:shd w:val="clear" w:color="auto" w:fill="FFFFFF"/>
        <w:spacing w:before="0" w:beforeAutospacing="0" w:after="0" w:afterAutospacing="0"/>
        <w:ind w:firstLine="375"/>
        <w:jc w:val="right"/>
        <w:rPr>
          <w:rFonts w:ascii="GHEA Grapalat" w:hAnsi="GHEA Grapalat"/>
          <w:color w:val="000000"/>
          <w:sz w:val="21"/>
          <w:szCs w:val="21"/>
          <w:lang w:val="ru-RU"/>
        </w:rPr>
      </w:pPr>
      <w:proofErr w:type="spellStart"/>
      <w:r w:rsidRPr="0027111B">
        <w:rPr>
          <w:rStyle w:val="Strong"/>
          <w:rFonts w:ascii="GHEA Grapalat" w:eastAsia="Calibri" w:hAnsi="GHEA Grapalat"/>
          <w:color w:val="000000"/>
          <w:sz w:val="21"/>
          <w:szCs w:val="21"/>
          <w:u w:val="single"/>
        </w:rPr>
        <w:t>Ձև</w:t>
      </w:r>
      <w:proofErr w:type="spellEnd"/>
      <w:r w:rsidRPr="0027111B">
        <w:rPr>
          <w:rStyle w:val="Strong"/>
          <w:rFonts w:ascii="GHEA Grapalat" w:eastAsia="Calibri" w:hAnsi="GHEA Grapalat"/>
          <w:color w:val="000000"/>
          <w:sz w:val="21"/>
          <w:szCs w:val="21"/>
          <w:u w:val="single"/>
        </w:rPr>
        <w:t xml:space="preserve"> N </w:t>
      </w:r>
      <w:r w:rsidRPr="0027111B">
        <w:rPr>
          <w:rStyle w:val="Strong"/>
          <w:rFonts w:ascii="GHEA Grapalat" w:eastAsia="Calibri" w:hAnsi="GHEA Grapalat"/>
          <w:color w:val="000000"/>
          <w:sz w:val="21"/>
          <w:szCs w:val="21"/>
          <w:u w:val="single"/>
          <w:lang w:val="ru-RU"/>
        </w:rPr>
        <w:t>3</w:t>
      </w:r>
    </w:p>
    <w:p w:rsidR="002647B3" w:rsidRPr="0027111B" w:rsidRDefault="002647B3" w:rsidP="002647B3">
      <w:pPr>
        <w:pStyle w:val="NormalWeb"/>
        <w:shd w:val="clear" w:color="auto" w:fill="FFFFFF"/>
        <w:spacing w:before="0" w:beforeAutospacing="0" w:after="0" w:afterAutospacing="0"/>
        <w:ind w:firstLine="375"/>
        <w:jc w:val="right"/>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pStyle w:val="NormalWeb"/>
        <w:shd w:val="clear" w:color="auto" w:fill="FFFFFF"/>
        <w:spacing w:before="0" w:beforeAutospacing="0" w:after="0" w:afterAutospacing="0"/>
        <w:ind w:firstLine="375"/>
        <w:jc w:val="center"/>
        <w:rPr>
          <w:rStyle w:val="Strong"/>
          <w:rFonts w:ascii="GHEA Grapalat" w:eastAsia="Calibri" w:hAnsi="GHEA Grapalat"/>
          <w:color w:val="000000"/>
          <w:sz w:val="21"/>
          <w:szCs w:val="21"/>
          <w:lang w:val="hy-AM"/>
        </w:rPr>
      </w:pPr>
      <w:r w:rsidRPr="0027111B">
        <w:rPr>
          <w:rStyle w:val="Strong"/>
          <w:rFonts w:ascii="GHEA Grapalat" w:eastAsia="Calibri" w:hAnsi="GHEA Grapalat"/>
          <w:color w:val="000000"/>
          <w:sz w:val="21"/>
          <w:szCs w:val="21"/>
          <w:lang w:val="hy-AM"/>
        </w:rPr>
        <w:t>ՀԱՅԱՍՏԱՆԻ ՀԱՆՐԱՊԵՏՈՒԹՅՈՒՆ</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27111B">
        <w:rPr>
          <w:rStyle w:val="Strong"/>
          <w:rFonts w:ascii="GHEA Grapalat" w:eastAsia="Calibri" w:hAnsi="GHEA Grapalat"/>
          <w:color w:val="000000"/>
          <w:sz w:val="21"/>
          <w:szCs w:val="21"/>
        </w:rPr>
        <w:t>ՇՐՋԱԿԱ ՄԻՋԱՎԱՅՐԻ ՆԱԽԱՐԱՐՈՒԹՅՈՒՆ</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27111B">
        <w:rPr>
          <w:rStyle w:val="Strong"/>
          <w:rFonts w:ascii="GHEA Grapalat" w:eastAsia="Calibri" w:hAnsi="GHEA Grapalat"/>
          <w:color w:val="000000"/>
          <w:sz w:val="21"/>
          <w:szCs w:val="21"/>
        </w:rPr>
        <w:t>Հ Ա Յ Տ</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pStyle w:val="NormalWeb"/>
        <w:shd w:val="clear" w:color="auto" w:fill="FFFFFF"/>
        <w:spacing w:before="0" w:beforeAutospacing="0" w:after="0" w:afterAutospacing="0"/>
        <w:jc w:val="center"/>
        <w:rPr>
          <w:rFonts w:ascii="GHEA Grapalat" w:hAnsi="GHEA Grapalat"/>
          <w:color w:val="000000"/>
          <w:sz w:val="21"/>
          <w:szCs w:val="21"/>
          <w:lang w:val="hy-AM"/>
        </w:rPr>
      </w:pPr>
      <w:r w:rsidRPr="0027111B">
        <w:rPr>
          <w:rStyle w:val="Strong"/>
          <w:rFonts w:ascii="GHEA Grapalat" w:eastAsia="Calibri" w:hAnsi="GHEA Grapalat"/>
          <w:color w:val="000000"/>
          <w:sz w:val="21"/>
          <w:szCs w:val="21"/>
        </w:rPr>
        <w:t xml:space="preserve">ՀԱՅԱՍՏԱՆԻ ՀԱՆՐԱՊԵՏՈՒԹՅՈՒՆՈՒՄ </w:t>
      </w:r>
      <w:r w:rsidRPr="0027111B">
        <w:rPr>
          <w:rFonts w:ascii="GHEA Grapalat" w:hAnsi="GHEA Grapalat"/>
          <w:b/>
          <w:bCs/>
          <w:color w:val="000000"/>
          <w:sz w:val="21"/>
          <w:szCs w:val="21"/>
        </w:rPr>
        <w:t xml:space="preserve">ՇՐՋԱԿԱ ՄԻՋԱՎԱՅՐԻ ՎՐԱ ԱԶԴԵՑՈՒԹՅԱՆ ԳՆԱՀԱՏՄԱՆ </w:t>
      </w:r>
      <w:r w:rsidRPr="0027111B">
        <w:rPr>
          <w:rFonts w:ascii="GHEA Grapalat" w:hAnsi="GHEA Grapalat"/>
          <w:b/>
          <w:bCs/>
          <w:color w:val="000000"/>
          <w:sz w:val="21"/>
          <w:szCs w:val="21"/>
          <w:lang w:val="hy-AM"/>
        </w:rPr>
        <w:t xml:space="preserve">ԵՎ ՌԱԶՄԱՎԱՐԱԿԱՆ ԷԿՈԼՈԳԻԱԿԱՆ ԳՆԱՀԱՏՄԱՆ </w:t>
      </w:r>
      <w:r w:rsidRPr="0027111B">
        <w:rPr>
          <w:rFonts w:ascii="GHEA Grapalat" w:hAnsi="GHEA Grapalat"/>
          <w:b/>
          <w:bCs/>
          <w:color w:val="000000"/>
          <w:sz w:val="21"/>
          <w:szCs w:val="21"/>
        </w:rPr>
        <w:t>ՀԱՇՎԵՏՎՈՒԹՅԱՆ ՄԱՇԿՄԱՆ ԳՈՐԾՈՒՆԵՈՒԹՅԱՆ</w:t>
      </w:r>
      <w:r w:rsidRPr="0027111B">
        <w:rPr>
          <w:rFonts w:ascii="GHEA Grapalat" w:hAnsi="GHEA Grapalat"/>
          <w:b/>
          <w:bCs/>
          <w:color w:val="000000"/>
          <w:sz w:val="21"/>
          <w:szCs w:val="21"/>
          <w:lang w:val="hy-AM"/>
        </w:rPr>
        <w:t xml:space="preserve"> ԼԻՑԵՆԶԻԱ ՍՏԱՆԱԼՈՒ</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rPr>
      </w:pPr>
      <w:r w:rsidRPr="0027111B">
        <w:rPr>
          <w:rFonts w:ascii="Courier New" w:hAnsi="Courier New" w:cs="Courier New"/>
          <w:color w:val="000000"/>
          <w:sz w:val="21"/>
          <w:szCs w:val="21"/>
        </w:rPr>
        <w:t> </w:t>
      </w:r>
    </w:p>
    <w:p w:rsidR="002647B3" w:rsidRPr="0027111B" w:rsidRDefault="002647B3" w:rsidP="002647B3">
      <w:pPr>
        <w:pStyle w:val="NormalWeb"/>
        <w:numPr>
          <w:ilvl w:val="0"/>
          <w:numId w:val="16"/>
        </w:numPr>
        <w:shd w:val="clear" w:color="auto" w:fill="FFFFFF"/>
        <w:spacing w:before="0" w:beforeAutospacing="0" w:after="0" w:afterAutospacing="0"/>
        <w:rPr>
          <w:rFonts w:ascii="GHEA Grapalat" w:hAnsi="GHEA Grapalat"/>
          <w:color w:val="000000"/>
          <w:sz w:val="21"/>
          <w:szCs w:val="21"/>
          <w:lang w:val="hy-AM"/>
        </w:rPr>
      </w:pPr>
      <w:proofErr w:type="spellStart"/>
      <w:r w:rsidRPr="0027111B">
        <w:rPr>
          <w:rFonts w:ascii="GHEA Grapalat" w:hAnsi="GHEA Grapalat"/>
          <w:color w:val="000000"/>
          <w:sz w:val="21"/>
          <w:szCs w:val="21"/>
        </w:rPr>
        <w:t>Իրավաբանական</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անձի</w:t>
      </w:r>
      <w:proofErr w:type="spellEnd"/>
      <w:r w:rsidRPr="0027111B">
        <w:rPr>
          <w:rFonts w:ascii="GHEA Grapalat" w:hAnsi="GHEA Grapalat"/>
          <w:color w:val="000000"/>
          <w:sz w:val="21"/>
          <w:szCs w:val="21"/>
        </w:rPr>
        <w:t xml:space="preserve"> </w:t>
      </w:r>
      <w:proofErr w:type="spellStart"/>
      <w:r w:rsidRPr="0027111B">
        <w:rPr>
          <w:rFonts w:ascii="GHEA Grapalat" w:hAnsi="GHEA Grapalat"/>
          <w:color w:val="000000"/>
          <w:sz w:val="21"/>
          <w:szCs w:val="21"/>
        </w:rPr>
        <w:t>անվանումը</w:t>
      </w:r>
      <w:proofErr w:type="spellEnd"/>
      <w:r w:rsidRPr="0027111B">
        <w:rPr>
          <w:rFonts w:ascii="GHEA Grapalat" w:hAnsi="GHEA Grapalat"/>
          <w:color w:val="000000"/>
          <w:sz w:val="21"/>
          <w:szCs w:val="21"/>
          <w:lang w:val="hy-AM"/>
        </w:rPr>
        <w:t>, կազմակերպական-իրավական ձևը</w:t>
      </w:r>
      <w:r w:rsidRPr="0027111B">
        <w:rPr>
          <w:rFonts w:ascii="GHEA Grapalat" w:hAnsi="GHEA Grapalat"/>
          <w:color w:val="000000"/>
          <w:sz w:val="21"/>
          <w:szCs w:val="21"/>
        </w:rPr>
        <w:t>, ՀՎՀՀ-ը</w:t>
      </w:r>
    </w:p>
    <w:p w:rsidR="002647B3" w:rsidRPr="0027111B" w:rsidRDefault="002647B3" w:rsidP="002647B3">
      <w:pPr>
        <w:pStyle w:val="NormalWeb"/>
        <w:shd w:val="clear" w:color="auto" w:fill="FFFFFF"/>
        <w:spacing w:before="0" w:beforeAutospacing="0" w:after="0" w:afterAutospacing="0"/>
        <w:ind w:left="375"/>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375"/>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hanging="51"/>
        <w:rPr>
          <w:rFonts w:ascii="GHEA Grapalat" w:hAnsi="GHEA Grapalat"/>
          <w:color w:val="000000"/>
          <w:sz w:val="21"/>
          <w:szCs w:val="21"/>
          <w:lang w:val="hy-AM"/>
        </w:rPr>
      </w:pPr>
      <w:r w:rsidRPr="0027111B">
        <w:rPr>
          <w:rFonts w:ascii="GHEA Grapalat" w:hAnsi="GHEA Grapalat"/>
          <w:color w:val="000000"/>
          <w:sz w:val="21"/>
          <w:szCs w:val="21"/>
          <w:lang w:val="hy-AM"/>
        </w:rPr>
        <w:t>2. Իրավաբանական անձի գտնվելու վայրը և գործունեության իրականացման վայրը 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15"/>
          <w:szCs w:val="15"/>
          <w:lang w:val="hy-AM"/>
        </w:rPr>
      </w:pPr>
      <w:r w:rsidRPr="0027111B">
        <w:rPr>
          <w:rFonts w:ascii="GHEA Grapalat" w:hAnsi="GHEA Grapalat"/>
          <w:color w:val="000000"/>
          <w:sz w:val="15"/>
          <w:szCs w:val="15"/>
          <w:lang w:val="hy-AM"/>
        </w:rPr>
        <w:t>(հասցեն)</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3. Պետական գրանցման համարը 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4. Էլեկտրոնային փոստի հասցեն 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5. Տնօրենի անունը, ազգանունը 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hanging="51"/>
        <w:rPr>
          <w:rFonts w:ascii="GHEA Grapalat" w:hAnsi="GHEA Grapalat"/>
          <w:color w:val="000000"/>
          <w:sz w:val="21"/>
          <w:szCs w:val="21"/>
          <w:lang w:val="hy-AM"/>
        </w:rPr>
      </w:pPr>
      <w:r w:rsidRPr="0027111B">
        <w:rPr>
          <w:rFonts w:ascii="GHEA Grapalat" w:hAnsi="GHEA Grapalat"/>
          <w:color w:val="000000"/>
          <w:sz w:val="21"/>
          <w:szCs w:val="21"/>
          <w:lang w:val="hy-AM"/>
        </w:rPr>
        <w:t xml:space="preserve">6. </w:t>
      </w:r>
      <w:r w:rsidRPr="0027111B">
        <w:rPr>
          <w:rFonts w:ascii="GHEA Grapalat" w:hAnsi="GHEA Grapalat" w:cs="Times Armenian"/>
          <w:sz w:val="21"/>
          <w:szCs w:val="21"/>
          <w:lang w:val="hy-AM"/>
        </w:rPr>
        <w:t xml:space="preserve">Նախատեսվող գործունեությունը, ինչի համար հայտը ներկայացվում է </w:t>
      </w: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shd w:val="clear" w:color="auto" w:fill="FFFFFF"/>
        <w:spacing w:after="0"/>
        <w:ind w:firstLine="375"/>
        <w:rPr>
          <w:rFonts w:ascii="GHEA Grapalat" w:hAnsi="GHEA Grapalat"/>
          <w:color w:val="000000"/>
          <w:sz w:val="15"/>
          <w:szCs w:val="15"/>
          <w:lang w:val="hy-AM"/>
        </w:rPr>
      </w:pP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7. Մասնագետների վերաբերյալ տվյալները</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jc w:val="center"/>
        <w:rPr>
          <w:rFonts w:ascii="GHEA Grapalat" w:hAnsi="GHEA Grapalat" w:cs="Times Armenian"/>
          <w:sz w:val="15"/>
          <w:szCs w:val="15"/>
          <w:lang w:val="hy-AM"/>
        </w:rPr>
      </w:pPr>
      <w:r w:rsidRPr="0027111B">
        <w:rPr>
          <w:rFonts w:ascii="GHEA Grapalat" w:hAnsi="GHEA Grapalat" w:cs="Times Armenian"/>
          <w:sz w:val="15"/>
          <w:szCs w:val="15"/>
          <w:lang w:val="hy-AM"/>
        </w:rPr>
        <w:t>(անուն, ազգանուն, անձնագրային տվյալներ, կրթություն, մասնագիտություն, փորձ)</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lastRenderedPageBreak/>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8. Ներգրավվող իրավաբանական անձի տվյալները</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jc w:val="center"/>
        <w:rPr>
          <w:rFonts w:ascii="GHEA Grapalat" w:hAnsi="GHEA Grapalat"/>
          <w:color w:val="000000"/>
          <w:sz w:val="15"/>
          <w:szCs w:val="15"/>
          <w:lang w:val="hy-AM"/>
        </w:rPr>
      </w:pPr>
      <w:r w:rsidRPr="0027111B">
        <w:rPr>
          <w:rFonts w:ascii="GHEA Grapalat" w:hAnsi="GHEA Grapalat" w:cs="Times Armenian"/>
          <w:sz w:val="15"/>
          <w:szCs w:val="15"/>
          <w:lang w:val="hy-AM"/>
        </w:rPr>
        <w:t>(իրավաբանական անձի անվանումը, կազմակերպական-իրավական ձևը, գտնվելու վայրը (հասցեն), պետական գրանցման համարը, էլեկտրոնային փոստի հասցեն, տնօրենի անունը, ազգանունը, նրա կողմից ՇՄԱԳ և ՌԷԳ հաշվետվության մշակման գործունեությունում ներգրավվող մասնագետների վերաբերյալ տվյալները)</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olor w:val="000000"/>
          <w:sz w:val="21"/>
          <w:szCs w:val="21"/>
          <w:lang w:val="hy-AM"/>
        </w:rPr>
        <w:t xml:space="preserve">9. </w:t>
      </w:r>
      <w:r w:rsidRPr="0027111B">
        <w:rPr>
          <w:rFonts w:ascii="GHEA Grapalat" w:hAnsi="GHEA Grapalat" w:cs="Times Armenian"/>
          <w:sz w:val="21"/>
          <w:szCs w:val="21"/>
          <w:lang w:val="hy-AM"/>
        </w:rPr>
        <w:t>Իրավաբանական անձի և հայտին կից ներկայացվող փաստաթղթերի ցանկը</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Ներկայացված տեղեկությունների իսկությունը</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հաստատում եմ 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Courier New" w:hAnsi="Courier New" w:cs="Courier New"/>
          <w:color w:val="000000"/>
          <w:sz w:val="15"/>
          <w:szCs w:val="15"/>
          <w:lang w:val="hy-AM"/>
        </w:rPr>
        <w:t> </w:t>
      </w:r>
      <w:r w:rsidRPr="0027111B">
        <w:rPr>
          <w:rFonts w:ascii="GHEA Grapalat" w:hAnsi="GHEA Grapalat"/>
          <w:color w:val="000000"/>
          <w:sz w:val="15"/>
          <w:szCs w:val="15"/>
          <w:lang w:val="hy-AM"/>
        </w:rPr>
        <w:t>(</w:t>
      </w:r>
      <w:r w:rsidRPr="0027111B">
        <w:rPr>
          <w:rFonts w:ascii="GHEA Grapalat" w:hAnsi="GHEA Grapalat" w:cs="Arial Unicode"/>
          <w:color w:val="000000"/>
          <w:sz w:val="15"/>
          <w:szCs w:val="15"/>
          <w:lang w:val="hy-AM"/>
        </w:rPr>
        <w:t>տնօրենի</w:t>
      </w:r>
      <w:r w:rsidRPr="0027111B">
        <w:rPr>
          <w:rFonts w:ascii="GHEA Grapalat" w:hAnsi="GHEA Grapalat"/>
          <w:color w:val="000000"/>
          <w:sz w:val="15"/>
          <w:szCs w:val="15"/>
          <w:lang w:val="hy-AM"/>
        </w:rPr>
        <w:t xml:space="preserve"> անունը, ազգանունը, </w:t>
      </w:r>
      <w:r w:rsidRPr="0027111B">
        <w:rPr>
          <w:rFonts w:ascii="GHEA Grapalat" w:hAnsi="GHEA Grapalat" w:cs="Arial Unicode"/>
          <w:color w:val="000000"/>
          <w:sz w:val="15"/>
          <w:szCs w:val="15"/>
          <w:lang w:val="hy-AM"/>
        </w:rPr>
        <w:t>ստորագրությունը</w:t>
      </w:r>
      <w:r w:rsidRPr="0027111B">
        <w:rPr>
          <w:rFonts w:ascii="GHEA Grapalat" w:hAnsi="GHEA Grapalat"/>
          <w:color w:val="000000"/>
          <w:sz w:val="15"/>
          <w:szCs w:val="15"/>
          <w:lang w:val="hy-AM"/>
        </w:rPr>
        <w:t>)</w:t>
      </w:r>
    </w:p>
    <w:p w:rsidR="002647B3" w:rsidRPr="0027111B" w:rsidRDefault="002647B3" w:rsidP="002647B3">
      <w:pPr>
        <w:pStyle w:val="NormalWeb"/>
        <w:shd w:val="clear" w:color="auto" w:fill="FFFFFF"/>
        <w:spacing w:before="0" w:beforeAutospacing="0" w:after="0" w:afterAutospacing="0"/>
        <w:ind w:firstLine="375"/>
        <w:jc w:val="right"/>
        <w:rPr>
          <w:rFonts w:ascii="GHEA Grapalat" w:hAnsi="GHEA Grapalat"/>
          <w:color w:val="000000"/>
          <w:sz w:val="21"/>
          <w:szCs w:val="21"/>
          <w:lang w:val="hy-AM"/>
        </w:rPr>
      </w:pPr>
      <w:r w:rsidRPr="0027111B">
        <w:rPr>
          <w:rFonts w:ascii="GHEA Grapalat" w:hAnsi="GHEA Grapalat"/>
          <w:color w:val="000000"/>
          <w:sz w:val="21"/>
          <w:szCs w:val="21"/>
          <w:lang w:val="hy-AM"/>
        </w:rPr>
        <w:t xml:space="preserve">_____ _______________ 20 </w:t>
      </w:r>
      <w:r w:rsidRPr="0027111B">
        <w:rPr>
          <w:rFonts w:ascii="Courier New" w:hAnsi="Courier New" w:cs="Courier New"/>
          <w:color w:val="000000"/>
          <w:sz w:val="21"/>
          <w:szCs w:val="21"/>
          <w:lang w:val="hy-AM"/>
        </w:rPr>
        <w:t> </w:t>
      </w:r>
      <w:r w:rsidRPr="0027111B">
        <w:rPr>
          <w:rFonts w:ascii="GHEA Grapalat" w:hAnsi="GHEA Grapalat" w:cs="Arial Unicode"/>
          <w:color w:val="000000"/>
          <w:sz w:val="21"/>
          <w:szCs w:val="21"/>
          <w:lang w:val="hy-AM"/>
        </w:rPr>
        <w:t>թ</w:t>
      </w:r>
      <w:r w:rsidRPr="0027111B">
        <w:rPr>
          <w:rFonts w:ascii="GHEA Grapalat" w:hAnsi="GHEA Grapalat"/>
          <w:color w:val="000000"/>
          <w:sz w:val="21"/>
          <w:szCs w:val="21"/>
          <w:lang w:val="hy-AM"/>
        </w:rPr>
        <w:t>.</w:t>
      </w:r>
    </w:p>
    <w:p w:rsidR="002647B3" w:rsidRPr="0027111B" w:rsidRDefault="002647B3" w:rsidP="002647B3">
      <w:pPr>
        <w:pStyle w:val="BodyTextIndent3"/>
        <w:rPr>
          <w:rFonts w:ascii="GHEA Grapalat" w:hAnsi="GHEA Grapalat" w:cs="Times Armenian"/>
          <w:szCs w:val="24"/>
          <w:lang w:val="hy-AM"/>
        </w:rPr>
      </w:pPr>
    </w:p>
    <w:p w:rsidR="002647B3" w:rsidRPr="0027111B" w:rsidRDefault="002647B3" w:rsidP="002647B3">
      <w:pPr>
        <w:pStyle w:val="NormalWeb"/>
        <w:shd w:val="clear" w:color="auto" w:fill="FFFFFF"/>
        <w:spacing w:before="0" w:beforeAutospacing="0" w:after="0" w:afterAutospacing="0"/>
        <w:ind w:firstLine="375"/>
        <w:jc w:val="right"/>
        <w:rPr>
          <w:rFonts w:ascii="GHEA Grapalat" w:hAnsi="GHEA Grapalat"/>
          <w:color w:val="000000"/>
          <w:sz w:val="21"/>
          <w:szCs w:val="21"/>
          <w:lang w:val="hy-AM"/>
        </w:rPr>
      </w:pPr>
      <w:r w:rsidRPr="0027111B">
        <w:rPr>
          <w:rStyle w:val="Strong"/>
          <w:rFonts w:ascii="GHEA Grapalat" w:eastAsia="Calibri" w:hAnsi="GHEA Grapalat"/>
          <w:color w:val="000000"/>
          <w:sz w:val="21"/>
          <w:szCs w:val="21"/>
          <w:u w:val="single"/>
          <w:lang w:val="hy-AM"/>
        </w:rPr>
        <w:t>Ձև N 4</w:t>
      </w:r>
    </w:p>
    <w:p w:rsidR="002647B3" w:rsidRPr="0027111B" w:rsidRDefault="002647B3" w:rsidP="002647B3">
      <w:pPr>
        <w:pStyle w:val="NormalWeb"/>
        <w:shd w:val="clear" w:color="auto" w:fill="FFFFFF"/>
        <w:spacing w:before="0" w:beforeAutospacing="0" w:after="0" w:afterAutospacing="0"/>
        <w:ind w:firstLine="375"/>
        <w:jc w:val="right"/>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pStyle w:val="NormalWeb"/>
        <w:shd w:val="clear" w:color="auto" w:fill="FFFFFF"/>
        <w:spacing w:before="0" w:beforeAutospacing="0" w:after="0" w:afterAutospacing="0"/>
        <w:ind w:firstLine="375"/>
        <w:jc w:val="center"/>
        <w:rPr>
          <w:rStyle w:val="Strong"/>
          <w:rFonts w:ascii="GHEA Grapalat" w:eastAsia="Calibri" w:hAnsi="GHEA Grapalat"/>
          <w:color w:val="000000"/>
          <w:sz w:val="21"/>
          <w:szCs w:val="21"/>
          <w:lang w:val="hy-AM"/>
        </w:rPr>
      </w:pPr>
      <w:r w:rsidRPr="0027111B">
        <w:rPr>
          <w:rStyle w:val="Strong"/>
          <w:rFonts w:ascii="GHEA Grapalat" w:eastAsia="Calibri" w:hAnsi="GHEA Grapalat"/>
          <w:color w:val="000000"/>
          <w:sz w:val="21"/>
          <w:szCs w:val="21"/>
          <w:lang w:val="hy-AM"/>
        </w:rPr>
        <w:t>ՀԱՅԱՍՏԱՆԻ ՀԱՆՐԱՊԵՏՈՒԹՅՈՒՆ</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Style w:val="Strong"/>
          <w:rFonts w:ascii="GHEA Grapalat" w:eastAsia="Calibri" w:hAnsi="GHEA Grapalat"/>
          <w:color w:val="000000"/>
          <w:sz w:val="21"/>
          <w:szCs w:val="21"/>
          <w:lang w:val="hy-AM"/>
        </w:rPr>
        <w:t>ՇՐՋԱԿԱ ՄԻՋԱՎԱՅՐԻ ՆԱԽԱՐԱՐՈՒԹՅՈՒՆ</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Style w:val="Strong"/>
          <w:rFonts w:ascii="GHEA Grapalat" w:eastAsia="Calibri" w:hAnsi="GHEA Grapalat"/>
          <w:color w:val="000000"/>
          <w:sz w:val="21"/>
          <w:szCs w:val="21"/>
          <w:lang w:val="hy-AM"/>
        </w:rPr>
        <w:t>Հ Ա Յ Տ</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pStyle w:val="NormalWeb"/>
        <w:shd w:val="clear" w:color="auto" w:fill="FFFFFF"/>
        <w:spacing w:before="0" w:beforeAutospacing="0" w:after="0" w:afterAutospacing="0"/>
        <w:jc w:val="center"/>
        <w:rPr>
          <w:rFonts w:ascii="GHEA Grapalat" w:hAnsi="GHEA Grapalat"/>
          <w:color w:val="000000"/>
          <w:sz w:val="21"/>
          <w:szCs w:val="21"/>
          <w:lang w:val="hy-AM"/>
        </w:rPr>
      </w:pPr>
      <w:r w:rsidRPr="0027111B">
        <w:rPr>
          <w:rStyle w:val="Strong"/>
          <w:rFonts w:ascii="GHEA Grapalat" w:eastAsia="Calibri" w:hAnsi="GHEA Grapalat"/>
          <w:color w:val="000000"/>
          <w:sz w:val="21"/>
          <w:szCs w:val="21"/>
          <w:lang w:val="hy-AM"/>
        </w:rPr>
        <w:lastRenderedPageBreak/>
        <w:t xml:space="preserve">ՀԱՅԱՍՏԱՆԻ ՀԱՆՐԱՊԵՏՈՒԹՅՈՒՆՈՒՄ </w:t>
      </w:r>
      <w:r w:rsidRPr="0027111B">
        <w:rPr>
          <w:rFonts w:ascii="GHEA Grapalat" w:hAnsi="GHEA Grapalat"/>
          <w:b/>
          <w:bCs/>
          <w:color w:val="000000"/>
          <w:sz w:val="21"/>
          <w:szCs w:val="21"/>
          <w:lang w:val="hy-AM"/>
        </w:rPr>
        <w:t>ՇՐՋԱԿԱ ՄԻՋԱՎԱՅՐԻ ՎՐԱ ԱԶԴԵՑՈՒԹՅԱՆ ԳՆԱՀԱՏՄԱՆ ԵՎ ՌԱԶՄԱՎԱՐԱԿԱՆ ԷԿՈԼՈԳԻԱԿԱՆ ԳՆԱՀԱՏՄԱՆ ՀԱՇՎԵՏՎՈՒԹՅԱՆ ՄԱՇԿՄԱՆ ԳՈՐԾՈՒՆԵՈՒԹՅԱՆ</w:t>
      </w:r>
      <w:r w:rsidRPr="0027111B">
        <w:rPr>
          <w:rStyle w:val="Strong"/>
          <w:rFonts w:ascii="Courier New" w:eastAsia="Calibri" w:hAnsi="Courier New" w:cs="Courier New"/>
          <w:color w:val="000000"/>
          <w:sz w:val="21"/>
          <w:szCs w:val="21"/>
          <w:lang w:val="hy-AM"/>
        </w:rPr>
        <w:t> </w:t>
      </w:r>
      <w:r w:rsidRPr="0027111B">
        <w:rPr>
          <w:rStyle w:val="Strong"/>
          <w:rFonts w:ascii="GHEA Grapalat" w:eastAsia="Calibri" w:hAnsi="GHEA Grapalat"/>
          <w:color w:val="000000"/>
          <w:sz w:val="21"/>
          <w:szCs w:val="21"/>
          <w:lang w:val="hy-AM"/>
        </w:rPr>
        <w:t>ԼԻՑԵՆԶԻԱ ՍՏԱՆԱԼՈՒ</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1. Անհատ ձեռնարկատիրոջ անունը, ազգանունը, ՀՎՀՀ-ը_________________________________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2. Բնակության վայրը, հեռախոսահամարը_______________________________________________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15"/>
          <w:szCs w:val="15"/>
          <w:lang w:val="hy-AM"/>
        </w:rPr>
      </w:pPr>
    </w:p>
    <w:p w:rsidR="002647B3" w:rsidRPr="0027111B" w:rsidRDefault="002647B3" w:rsidP="002647B3">
      <w:pPr>
        <w:pStyle w:val="NormalWeb"/>
        <w:shd w:val="clear" w:color="auto" w:fill="FFFFFF"/>
        <w:spacing w:before="0" w:beforeAutospacing="0" w:after="0" w:afterAutospacing="0"/>
        <w:ind w:left="375"/>
        <w:rPr>
          <w:rFonts w:ascii="GHEA Grapalat" w:hAnsi="GHEA Grapalat"/>
          <w:color w:val="000000"/>
          <w:sz w:val="21"/>
          <w:szCs w:val="21"/>
          <w:lang w:val="hy-AM"/>
        </w:rPr>
      </w:pPr>
      <w:r w:rsidRPr="0027111B">
        <w:rPr>
          <w:rFonts w:ascii="GHEA Grapalat" w:hAnsi="GHEA Grapalat"/>
          <w:color w:val="000000"/>
          <w:sz w:val="21"/>
          <w:szCs w:val="21"/>
          <w:lang w:val="hy-AM"/>
        </w:rPr>
        <w:t>3. Պետական հաշվառման համարը, գործունեության իրականացման վայրը_________________</w:t>
      </w:r>
    </w:p>
    <w:p w:rsidR="002647B3" w:rsidRPr="0027111B" w:rsidRDefault="002647B3" w:rsidP="002647B3">
      <w:pPr>
        <w:pStyle w:val="NormalWeb"/>
        <w:shd w:val="clear" w:color="auto" w:fill="FFFFFF"/>
        <w:spacing w:before="0" w:beforeAutospacing="0" w:after="0" w:afterAutospacing="0"/>
        <w:ind w:left="360"/>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4. Էլեկտրոնային փոստի հասցեն 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5. Անձնագրային տվյալները_____________________________________________________________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hanging="51"/>
        <w:rPr>
          <w:rFonts w:ascii="GHEA Grapalat" w:hAnsi="GHEA Grapalat"/>
          <w:color w:val="000000"/>
          <w:sz w:val="21"/>
          <w:szCs w:val="21"/>
          <w:lang w:val="hy-AM"/>
        </w:rPr>
      </w:pPr>
      <w:r w:rsidRPr="0027111B">
        <w:rPr>
          <w:rFonts w:ascii="GHEA Grapalat" w:hAnsi="GHEA Grapalat"/>
          <w:color w:val="000000"/>
          <w:sz w:val="21"/>
          <w:szCs w:val="21"/>
          <w:lang w:val="hy-AM"/>
        </w:rPr>
        <w:t xml:space="preserve">6. </w:t>
      </w:r>
      <w:r w:rsidRPr="0027111B">
        <w:rPr>
          <w:rFonts w:ascii="GHEA Grapalat" w:hAnsi="GHEA Grapalat" w:cs="Times Armenian"/>
          <w:sz w:val="21"/>
          <w:szCs w:val="21"/>
          <w:lang w:val="hy-AM"/>
        </w:rPr>
        <w:t xml:space="preserve">Նախատեսվող գործունեությունը, ինչի համար հայտը ներկայացվում է </w:t>
      </w: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7. Մասնագետների վերաբերյալ տվյալները</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jc w:val="center"/>
        <w:rPr>
          <w:rFonts w:ascii="GHEA Grapalat" w:hAnsi="GHEA Grapalat" w:cs="Times Armenian"/>
          <w:sz w:val="15"/>
          <w:szCs w:val="15"/>
          <w:lang w:val="hy-AM"/>
        </w:rPr>
      </w:pPr>
      <w:r w:rsidRPr="0027111B">
        <w:rPr>
          <w:rFonts w:ascii="GHEA Grapalat" w:hAnsi="GHEA Grapalat" w:cs="Times Armenian"/>
          <w:sz w:val="15"/>
          <w:szCs w:val="15"/>
          <w:lang w:val="hy-AM"/>
        </w:rPr>
        <w:t>(անուն, ազգանուն, անձնագրային տվյալներ, կրթություն, մասնագիտություն, փորձ)</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s="Times Armenian"/>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Courier New" w:hAnsi="Courier New" w:cs="Courier New"/>
          <w:color w:val="000000"/>
          <w:sz w:val="21"/>
          <w:szCs w:val="21"/>
          <w:lang w:val="hy-AM"/>
        </w:rPr>
        <w:t> </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8. Ներգրավվող իրավաբանական անձի տվյալները</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jc w:val="center"/>
        <w:rPr>
          <w:rFonts w:ascii="GHEA Grapalat" w:hAnsi="GHEA Grapalat"/>
          <w:color w:val="000000"/>
          <w:sz w:val="15"/>
          <w:szCs w:val="15"/>
          <w:lang w:val="hy-AM"/>
        </w:rPr>
      </w:pPr>
      <w:r w:rsidRPr="0027111B">
        <w:rPr>
          <w:rFonts w:ascii="GHEA Grapalat" w:hAnsi="GHEA Grapalat" w:cs="Times Armenian"/>
          <w:sz w:val="15"/>
          <w:szCs w:val="15"/>
          <w:lang w:val="hy-AM"/>
        </w:rPr>
        <w:t>(իրավաբանական անձի անվանումը, կազմակերպական-իրավական ձևը, գտնվելու վայրը (հասցեն), պետական գրանցման համարը, էլեկտրոնային փոստի հասցեն, տնօրենի անունը, ազգանունը, նրա կողմից ՇՄԱԳ և ՌԷԳ հաշվետվության մշակման գործունեությունում ներգրավվող մասնագետների վերաբերյալ տվյալները)</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left="426"/>
        <w:rPr>
          <w:rFonts w:ascii="GHEA Grapalat" w:hAnsi="GHEA Grapalat" w:cs="Times Armenian"/>
          <w:sz w:val="21"/>
          <w:szCs w:val="21"/>
          <w:lang w:val="hy-AM"/>
        </w:rPr>
      </w:pPr>
      <w:r w:rsidRPr="0027111B">
        <w:rPr>
          <w:rFonts w:ascii="GHEA Grapalat" w:hAnsi="GHEA Grapalat"/>
          <w:color w:val="000000"/>
          <w:sz w:val="21"/>
          <w:szCs w:val="21"/>
          <w:lang w:val="hy-AM"/>
        </w:rPr>
        <w:t xml:space="preserve">9. </w:t>
      </w:r>
      <w:r w:rsidRPr="0027111B">
        <w:rPr>
          <w:rFonts w:ascii="GHEA Grapalat" w:hAnsi="GHEA Grapalat" w:cs="Times Armenian"/>
          <w:sz w:val="21"/>
          <w:szCs w:val="21"/>
          <w:lang w:val="hy-AM"/>
        </w:rPr>
        <w:t>Անհատ ձեռնարկատիրոջ և հայտին կից ներկայացվող փաստաթղթերի ցանկը</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lastRenderedPageBreak/>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r w:rsidRPr="0027111B">
        <w:rPr>
          <w:rFonts w:ascii="GHEA Grapalat" w:hAnsi="GHEA Grapalat"/>
          <w:color w:val="000000"/>
          <w:sz w:val="21"/>
          <w:szCs w:val="21"/>
          <w:lang w:val="hy-AM"/>
        </w:rPr>
        <w:t>_____________________________________________________________________________________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left="426"/>
        <w:rPr>
          <w:rFonts w:ascii="GHEA Grapalat" w:hAnsi="GHEA Grapalat"/>
          <w:color w:val="000000"/>
          <w:sz w:val="21"/>
          <w:szCs w:val="21"/>
          <w:lang w:val="hy-AM"/>
        </w:rPr>
      </w:pP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Ներկայացված տեղեկությունների իսկությունը</w:t>
      </w:r>
    </w:p>
    <w:p w:rsidR="002647B3" w:rsidRPr="0027111B" w:rsidRDefault="002647B3" w:rsidP="002647B3">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27111B">
        <w:rPr>
          <w:rFonts w:ascii="GHEA Grapalat" w:hAnsi="GHEA Grapalat"/>
          <w:color w:val="000000"/>
          <w:sz w:val="21"/>
          <w:szCs w:val="21"/>
          <w:lang w:val="hy-AM"/>
        </w:rPr>
        <w:t>հաստատում եմ __________________________________________________________________</w:t>
      </w:r>
    </w:p>
    <w:p w:rsidR="002647B3" w:rsidRPr="0027111B" w:rsidRDefault="002647B3" w:rsidP="002647B3">
      <w:pPr>
        <w:pStyle w:val="NormalWeb"/>
        <w:shd w:val="clear" w:color="auto" w:fill="FFFFFF"/>
        <w:spacing w:before="0" w:beforeAutospacing="0" w:after="0" w:afterAutospacing="0"/>
        <w:ind w:firstLine="375"/>
        <w:jc w:val="center"/>
        <w:rPr>
          <w:rFonts w:ascii="GHEA Grapalat" w:hAnsi="GHEA Grapalat"/>
          <w:color w:val="000000"/>
          <w:sz w:val="21"/>
          <w:szCs w:val="21"/>
          <w:lang w:val="hy-AM"/>
        </w:rPr>
      </w:pPr>
      <w:r w:rsidRPr="0027111B">
        <w:rPr>
          <w:rFonts w:ascii="Courier New" w:hAnsi="Courier New" w:cs="Courier New"/>
          <w:color w:val="000000"/>
          <w:sz w:val="15"/>
          <w:szCs w:val="15"/>
          <w:lang w:val="hy-AM"/>
        </w:rPr>
        <w:t> </w:t>
      </w:r>
      <w:r w:rsidRPr="0027111B">
        <w:rPr>
          <w:rFonts w:ascii="GHEA Grapalat" w:hAnsi="GHEA Grapalat"/>
          <w:color w:val="000000"/>
          <w:sz w:val="15"/>
          <w:szCs w:val="15"/>
          <w:lang w:val="hy-AM"/>
        </w:rPr>
        <w:t xml:space="preserve">(անունը, ազգանունը, </w:t>
      </w:r>
      <w:r w:rsidRPr="0027111B">
        <w:rPr>
          <w:rFonts w:ascii="GHEA Grapalat" w:hAnsi="GHEA Grapalat" w:cs="Arial Unicode"/>
          <w:color w:val="000000"/>
          <w:sz w:val="15"/>
          <w:szCs w:val="15"/>
          <w:lang w:val="hy-AM"/>
        </w:rPr>
        <w:t>ստորագրությունը</w:t>
      </w:r>
      <w:r w:rsidRPr="0027111B">
        <w:rPr>
          <w:rFonts w:ascii="GHEA Grapalat" w:hAnsi="GHEA Grapalat"/>
          <w:color w:val="000000"/>
          <w:sz w:val="15"/>
          <w:szCs w:val="15"/>
          <w:lang w:val="hy-AM"/>
        </w:rPr>
        <w:t>)</w:t>
      </w:r>
    </w:p>
    <w:p w:rsidR="002647B3" w:rsidRPr="0027111B" w:rsidRDefault="002647B3" w:rsidP="002647B3">
      <w:pPr>
        <w:pStyle w:val="NormalWeb"/>
        <w:shd w:val="clear" w:color="auto" w:fill="FFFFFF"/>
        <w:spacing w:before="0" w:beforeAutospacing="0" w:after="0" w:afterAutospacing="0"/>
        <w:ind w:firstLine="375"/>
        <w:jc w:val="right"/>
        <w:rPr>
          <w:rFonts w:ascii="GHEA Grapalat" w:hAnsi="GHEA Grapalat"/>
          <w:color w:val="000000"/>
          <w:sz w:val="21"/>
          <w:szCs w:val="21"/>
          <w:lang w:val="hy-AM"/>
        </w:rPr>
      </w:pPr>
      <w:r w:rsidRPr="0027111B">
        <w:rPr>
          <w:rFonts w:ascii="GHEA Grapalat" w:hAnsi="GHEA Grapalat"/>
          <w:color w:val="000000"/>
          <w:sz w:val="21"/>
          <w:szCs w:val="21"/>
          <w:lang w:val="hy-AM"/>
        </w:rPr>
        <w:t xml:space="preserve">_____ _______________ 20 </w:t>
      </w:r>
      <w:r w:rsidRPr="0027111B">
        <w:rPr>
          <w:rFonts w:ascii="Courier New" w:hAnsi="Courier New" w:cs="Courier New"/>
          <w:color w:val="000000"/>
          <w:sz w:val="21"/>
          <w:szCs w:val="21"/>
          <w:lang w:val="hy-AM"/>
        </w:rPr>
        <w:t> </w:t>
      </w:r>
      <w:r w:rsidRPr="0027111B">
        <w:rPr>
          <w:rFonts w:ascii="GHEA Grapalat" w:hAnsi="GHEA Grapalat" w:cs="Arial Unicode"/>
          <w:color w:val="000000"/>
          <w:sz w:val="21"/>
          <w:szCs w:val="21"/>
          <w:lang w:val="hy-AM"/>
        </w:rPr>
        <w:t>թ</w:t>
      </w:r>
      <w:r w:rsidRPr="0027111B">
        <w:rPr>
          <w:rFonts w:ascii="GHEA Grapalat" w:hAnsi="GHEA Grapalat"/>
          <w:color w:val="000000"/>
          <w:sz w:val="21"/>
          <w:szCs w:val="21"/>
          <w:lang w:val="hy-AM"/>
        </w:rPr>
        <w:t>.</w:t>
      </w:r>
    </w:p>
    <w:p w:rsidR="002647B3" w:rsidRPr="0027111B" w:rsidRDefault="002647B3" w:rsidP="002647B3">
      <w:pPr>
        <w:pStyle w:val="BodyTextIndent3"/>
        <w:rPr>
          <w:rFonts w:ascii="GHEA Grapalat" w:hAnsi="GHEA Grapalat" w:cs="Times Armenian"/>
          <w:szCs w:val="24"/>
          <w:lang w:val="hy-AM"/>
        </w:rPr>
      </w:pPr>
    </w:p>
    <w:p w:rsidR="00770941" w:rsidRPr="0027111B" w:rsidRDefault="00770941" w:rsidP="002647B3">
      <w:pPr>
        <w:rPr>
          <w:rFonts w:ascii="GHEA Grapalat" w:hAnsi="GHEA Grapalat"/>
        </w:rPr>
      </w:pPr>
    </w:p>
    <w:sectPr w:rsidR="00770941" w:rsidRPr="0027111B" w:rsidSect="006D25F7">
      <w:headerReference w:type="even" r:id="rId16"/>
      <w:headerReference w:type="default" r:id="rId17"/>
      <w:footerReference w:type="even" r:id="rId18"/>
      <w:footerReference w:type="default" r:id="rId19"/>
      <w:headerReference w:type="first" r:id="rId20"/>
      <w:footerReference w:type="first" r:id="rId21"/>
      <w:type w:val="continuous"/>
      <w:pgSz w:w="12240" w:h="15840"/>
      <w:pgMar w:top="1134" w:right="1134" w:bottom="1134" w:left="1418" w:header="289"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F0A" w:rsidRDefault="00470F0A" w:rsidP="007F0328">
      <w:pPr>
        <w:spacing w:after="0"/>
      </w:pPr>
      <w:r>
        <w:separator/>
      </w:r>
    </w:p>
  </w:endnote>
  <w:endnote w:type="continuationSeparator" w:id="0">
    <w:p w:rsidR="00470F0A" w:rsidRDefault="00470F0A" w:rsidP="007F03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cademy">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7B3" w:rsidRDefault="002647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7B3" w:rsidRDefault="002647B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7B3" w:rsidRDefault="002647B3" w:rsidP="00B864EA">
    <w:pPr>
      <w:pStyle w:val="Footer"/>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Default="002D0EB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Default="002D0EB7">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Default="002D0EB7" w:rsidP="00B864EA">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F0A" w:rsidRDefault="00470F0A" w:rsidP="007F0328">
      <w:pPr>
        <w:spacing w:after="0"/>
      </w:pPr>
      <w:r>
        <w:separator/>
      </w:r>
    </w:p>
  </w:footnote>
  <w:footnote w:type="continuationSeparator" w:id="0">
    <w:p w:rsidR="00470F0A" w:rsidRDefault="00470F0A" w:rsidP="007F03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7B3" w:rsidRDefault="002647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7B3" w:rsidRPr="006036D9" w:rsidRDefault="002647B3" w:rsidP="006036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7B3" w:rsidRDefault="002647B3" w:rsidP="00B864EA">
    <w:pPr>
      <w:pStyle w:val="Header"/>
      <w:jc w:val="center"/>
      <w:rPr>
        <w:rFonts w:ascii="GHEA Grapalat" w:hAnsi="GHEA Grapalat"/>
        <w:noProof/>
      </w:rPr>
    </w:pPr>
  </w:p>
  <w:p w:rsidR="002647B3" w:rsidRDefault="002647B3" w:rsidP="00B864EA">
    <w:pPr>
      <w:pStyle w:val="Header"/>
      <w:jc w:val="center"/>
      <w:rPr>
        <w:rFonts w:ascii="GHEA Grapalat" w:hAnsi="GHEA Grapalat"/>
        <w:noProof/>
      </w:rPr>
    </w:pPr>
    <w:r>
      <w:rPr>
        <w:noProof/>
      </w:rPr>
      <w:drawing>
        <wp:anchor distT="0" distB="0" distL="114300" distR="114300" simplePos="0" relativeHeight="251659264" behindDoc="1" locked="0" layoutInCell="1" allowOverlap="1" wp14:anchorId="0E62C0B7" wp14:editId="7D87EA25">
          <wp:simplePos x="0" y="0"/>
          <wp:positionH relativeFrom="column">
            <wp:posOffset>2800350</wp:posOffset>
          </wp:positionH>
          <wp:positionV relativeFrom="paragraph">
            <wp:posOffset>-92075</wp:posOffset>
          </wp:positionV>
          <wp:extent cx="1076325" cy="1028700"/>
          <wp:effectExtent l="0" t="0" r="0" b="0"/>
          <wp:wrapTight wrapText="bothSides">
            <wp:wrapPolygon edited="0">
              <wp:start x="5352" y="0"/>
              <wp:lineTo x="3823" y="800"/>
              <wp:lineTo x="0" y="5200"/>
              <wp:lineTo x="0" y="12800"/>
              <wp:lineTo x="3058" y="19200"/>
              <wp:lineTo x="3058" y="20000"/>
              <wp:lineTo x="5735" y="21200"/>
              <wp:lineTo x="7264" y="21200"/>
              <wp:lineTo x="14527" y="21200"/>
              <wp:lineTo x="15292" y="21200"/>
              <wp:lineTo x="18350" y="19600"/>
              <wp:lineTo x="18350" y="19200"/>
              <wp:lineTo x="21409" y="14000"/>
              <wp:lineTo x="21409" y="5600"/>
              <wp:lineTo x="19115" y="2800"/>
              <wp:lineTo x="16439" y="0"/>
              <wp:lineTo x="5352" y="0"/>
            </wp:wrapPolygon>
          </wp:wrapTight>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028700"/>
                  </a:xfrm>
                  <a:prstGeom prst="rect">
                    <a:avLst/>
                  </a:prstGeom>
                  <a:noFill/>
                </pic:spPr>
              </pic:pic>
            </a:graphicData>
          </a:graphic>
          <wp14:sizeRelH relativeFrom="page">
            <wp14:pctWidth>0</wp14:pctWidth>
          </wp14:sizeRelH>
          <wp14:sizeRelV relativeFrom="page">
            <wp14:pctHeight>0</wp14:pctHeight>
          </wp14:sizeRelV>
        </wp:anchor>
      </w:drawing>
    </w:r>
  </w:p>
  <w:p w:rsidR="002647B3" w:rsidRDefault="002647B3" w:rsidP="00B864EA">
    <w:pPr>
      <w:pStyle w:val="Header"/>
      <w:jc w:val="center"/>
      <w:rPr>
        <w:rFonts w:ascii="GHEA Grapalat" w:hAnsi="GHEA Grapalat"/>
        <w:noProof/>
      </w:rPr>
    </w:pPr>
  </w:p>
  <w:p w:rsidR="002647B3" w:rsidRDefault="002647B3" w:rsidP="00B864EA">
    <w:pPr>
      <w:pStyle w:val="Header"/>
      <w:jc w:val="center"/>
      <w:rPr>
        <w:rFonts w:ascii="GHEA Grapalat" w:hAnsi="GHEA Grapalat"/>
        <w:noProof/>
      </w:rPr>
    </w:pPr>
  </w:p>
  <w:p w:rsidR="002647B3" w:rsidRDefault="002647B3" w:rsidP="00B864EA">
    <w:pPr>
      <w:pStyle w:val="Header"/>
      <w:jc w:val="center"/>
      <w:rPr>
        <w:rFonts w:ascii="GHEA Grapalat" w:hAnsi="GHEA Grapalat"/>
        <w:noProof/>
      </w:rPr>
    </w:pPr>
  </w:p>
  <w:p w:rsidR="002647B3" w:rsidRDefault="002647B3" w:rsidP="00B864EA">
    <w:pPr>
      <w:pStyle w:val="Header"/>
      <w:jc w:val="center"/>
      <w:rPr>
        <w:rFonts w:ascii="GHEA Grapalat" w:hAnsi="GHEA Grapalat"/>
        <w:noProof/>
      </w:rPr>
    </w:pPr>
  </w:p>
  <w:p w:rsidR="002647B3" w:rsidRPr="00A07ACB" w:rsidRDefault="002647B3" w:rsidP="00B864EA">
    <w:pPr>
      <w:pStyle w:val="Header"/>
      <w:spacing w:line="276" w:lineRule="auto"/>
      <w:jc w:val="center"/>
      <w:rPr>
        <w:rFonts w:ascii="GHEA Grapalat" w:hAnsi="GHEA Grapalat"/>
        <w:b/>
        <w:noProof/>
        <w:sz w:val="28"/>
        <w:szCs w:val="28"/>
      </w:rPr>
    </w:pPr>
    <w:r w:rsidRPr="00A07ACB">
      <w:rPr>
        <w:rFonts w:ascii="GHEA Grapalat" w:hAnsi="GHEA Grapalat"/>
        <w:b/>
        <w:noProof/>
        <w:sz w:val="28"/>
        <w:szCs w:val="28"/>
      </w:rPr>
      <w:t>ՇՐՋԱԿԱ ՄԻՋԱՎԱՅՐԻ ՆԱԽԱՐԱՐՈՒԹՅՈՒՆ</w:t>
    </w:r>
  </w:p>
  <w:p w:rsidR="002647B3" w:rsidRPr="00B96084" w:rsidRDefault="002647B3" w:rsidP="00B864EA">
    <w:pPr>
      <w:pStyle w:val="Header"/>
      <w:spacing w:line="360" w:lineRule="auto"/>
      <w:jc w:val="center"/>
      <w:rPr>
        <w:rFonts w:ascii="GHEA Grapalat" w:hAnsi="GHEA Grapalat"/>
        <w:b/>
        <w:noProof/>
        <w:sz w:val="40"/>
        <w:szCs w:val="40"/>
      </w:rPr>
    </w:pPr>
    <w:r w:rsidRPr="00B96084">
      <w:rPr>
        <w:rFonts w:ascii="GHEA Grapalat" w:hAnsi="GHEA Grapalat"/>
        <w:b/>
        <w:noProof/>
        <w:sz w:val="40"/>
        <w:szCs w:val="40"/>
      </w:rPr>
      <w:t>Հ Ր Ա Մ Ա Ն</w:t>
    </w:r>
  </w:p>
  <w:p w:rsidR="002647B3" w:rsidRPr="00B96084" w:rsidRDefault="002647B3" w:rsidP="00B864EA">
    <w:pPr>
      <w:pStyle w:val="Header"/>
      <w:spacing w:line="360" w:lineRule="auto"/>
      <w:jc w:val="center"/>
      <w:rPr>
        <w:rFonts w:ascii="GHEA Grapalat" w:hAnsi="GHEA Grapalat"/>
        <w:noProof/>
        <w:sz w:val="24"/>
        <w:szCs w:val="24"/>
      </w:rPr>
    </w:pPr>
    <w:r w:rsidRPr="00731F7C">
      <w:rPr>
        <w:rFonts w:ascii="GHEA Grapalat" w:hAnsi="GHEA Grapalat"/>
        <w:noProof/>
        <w:sz w:val="24"/>
        <w:szCs w:val="24"/>
      </w:rPr>
      <w:t xml:space="preserve">«_____» «_____________» 20    թ.  </w:t>
    </w:r>
    <w:r w:rsidRPr="00B96084">
      <w:rPr>
        <w:rFonts w:ascii="GHEA Grapalat" w:hAnsi="GHEA Grapalat"/>
        <w:noProof/>
        <w:sz w:val="24"/>
        <w:szCs w:val="24"/>
      </w:rPr>
      <w:t xml:space="preserve"> </w:t>
    </w:r>
    <w:r>
      <w:rPr>
        <w:rFonts w:ascii="Academy" w:hAnsi="Academy"/>
        <w:noProof/>
        <w:sz w:val="24"/>
        <w:szCs w:val="24"/>
      </w:rPr>
      <w:t>¹</w:t>
    </w:r>
    <w:r w:rsidRPr="00731F7C">
      <w:rPr>
        <w:rFonts w:ascii="GHEA Grapalat" w:hAnsi="GHEA Grapalat"/>
        <w:noProof/>
        <w:sz w:val="24"/>
        <w:szCs w:val="24"/>
      </w:rPr>
      <w:t xml:space="preserve"> _______</w:t>
    </w:r>
  </w:p>
  <w:p w:rsidR="002647B3" w:rsidRDefault="002647B3" w:rsidP="00B864EA">
    <w:pPr>
      <w:pStyle w:val="Header"/>
      <w:tabs>
        <w:tab w:val="clear" w:pos="4680"/>
        <w:tab w:val="clear" w:pos="9360"/>
        <w:tab w:val="left" w:pos="7106"/>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Default="002D0EB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Pr="006036D9" w:rsidRDefault="002D0EB7" w:rsidP="006036D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EB7" w:rsidRDefault="002D0EB7" w:rsidP="00B864EA">
    <w:pPr>
      <w:pStyle w:val="Header"/>
      <w:jc w:val="center"/>
      <w:rPr>
        <w:rFonts w:ascii="GHEA Grapalat" w:hAnsi="GHEA Grapalat"/>
        <w:noProof/>
      </w:rPr>
    </w:pPr>
  </w:p>
  <w:p w:rsidR="002D0EB7" w:rsidRDefault="002D0EB7" w:rsidP="00B864EA">
    <w:pPr>
      <w:pStyle w:val="Header"/>
      <w:jc w:val="center"/>
      <w:rPr>
        <w:rFonts w:ascii="GHEA Grapalat" w:hAnsi="GHEA Grapalat"/>
        <w:noProof/>
      </w:rPr>
    </w:pPr>
    <w:r>
      <w:rPr>
        <w:noProof/>
      </w:rPr>
      <w:drawing>
        <wp:anchor distT="0" distB="0" distL="114300" distR="114300" simplePos="0" relativeHeight="251657216" behindDoc="1" locked="0" layoutInCell="1" allowOverlap="1" wp14:anchorId="490ADCAF" wp14:editId="40C0FED0">
          <wp:simplePos x="0" y="0"/>
          <wp:positionH relativeFrom="column">
            <wp:posOffset>2800350</wp:posOffset>
          </wp:positionH>
          <wp:positionV relativeFrom="paragraph">
            <wp:posOffset>-92075</wp:posOffset>
          </wp:positionV>
          <wp:extent cx="1076325" cy="1028700"/>
          <wp:effectExtent l="0" t="0" r="0" b="0"/>
          <wp:wrapTight wrapText="bothSides">
            <wp:wrapPolygon edited="0">
              <wp:start x="5352" y="0"/>
              <wp:lineTo x="3823" y="800"/>
              <wp:lineTo x="0" y="5200"/>
              <wp:lineTo x="0" y="12800"/>
              <wp:lineTo x="3058" y="19200"/>
              <wp:lineTo x="3058" y="20000"/>
              <wp:lineTo x="5735" y="21200"/>
              <wp:lineTo x="7264" y="21200"/>
              <wp:lineTo x="14527" y="21200"/>
              <wp:lineTo x="15292" y="21200"/>
              <wp:lineTo x="18350" y="19600"/>
              <wp:lineTo x="18350" y="19200"/>
              <wp:lineTo x="21409" y="14000"/>
              <wp:lineTo x="21409" y="5600"/>
              <wp:lineTo x="19115" y="2800"/>
              <wp:lineTo x="16439" y="0"/>
              <wp:lineTo x="5352" y="0"/>
            </wp:wrapPolygon>
          </wp:wrapTight>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028700"/>
                  </a:xfrm>
                  <a:prstGeom prst="rect">
                    <a:avLst/>
                  </a:prstGeom>
                  <a:noFill/>
                </pic:spPr>
              </pic:pic>
            </a:graphicData>
          </a:graphic>
          <wp14:sizeRelH relativeFrom="page">
            <wp14:pctWidth>0</wp14:pctWidth>
          </wp14:sizeRelH>
          <wp14:sizeRelV relativeFrom="page">
            <wp14:pctHeight>0</wp14:pctHeight>
          </wp14:sizeRelV>
        </wp:anchor>
      </w:drawing>
    </w:r>
  </w:p>
  <w:p w:rsidR="002D0EB7" w:rsidRDefault="002D0EB7" w:rsidP="00B864EA">
    <w:pPr>
      <w:pStyle w:val="Header"/>
      <w:jc w:val="center"/>
      <w:rPr>
        <w:rFonts w:ascii="GHEA Grapalat" w:hAnsi="GHEA Grapalat"/>
        <w:noProof/>
      </w:rPr>
    </w:pPr>
  </w:p>
  <w:p w:rsidR="002D0EB7" w:rsidRDefault="002D0EB7" w:rsidP="00B864EA">
    <w:pPr>
      <w:pStyle w:val="Header"/>
      <w:jc w:val="center"/>
      <w:rPr>
        <w:rFonts w:ascii="GHEA Grapalat" w:hAnsi="GHEA Grapalat"/>
        <w:noProof/>
      </w:rPr>
    </w:pPr>
  </w:p>
  <w:p w:rsidR="002D0EB7" w:rsidRDefault="002D0EB7" w:rsidP="00B864EA">
    <w:pPr>
      <w:pStyle w:val="Header"/>
      <w:jc w:val="center"/>
      <w:rPr>
        <w:rFonts w:ascii="GHEA Grapalat" w:hAnsi="GHEA Grapalat"/>
        <w:noProof/>
      </w:rPr>
    </w:pPr>
  </w:p>
  <w:p w:rsidR="002D0EB7" w:rsidRDefault="002D0EB7" w:rsidP="00B864EA">
    <w:pPr>
      <w:pStyle w:val="Header"/>
      <w:jc w:val="center"/>
      <w:rPr>
        <w:rFonts w:ascii="GHEA Grapalat" w:hAnsi="GHEA Grapalat"/>
        <w:noProof/>
      </w:rPr>
    </w:pPr>
  </w:p>
  <w:p w:rsidR="002D0EB7" w:rsidRPr="00A07ACB" w:rsidRDefault="002D0EB7" w:rsidP="00B864EA">
    <w:pPr>
      <w:pStyle w:val="Header"/>
      <w:spacing w:line="276" w:lineRule="auto"/>
      <w:jc w:val="center"/>
      <w:rPr>
        <w:rFonts w:ascii="GHEA Grapalat" w:hAnsi="GHEA Grapalat"/>
        <w:b/>
        <w:noProof/>
        <w:sz w:val="28"/>
        <w:szCs w:val="28"/>
      </w:rPr>
    </w:pPr>
    <w:r w:rsidRPr="00A07ACB">
      <w:rPr>
        <w:rFonts w:ascii="GHEA Grapalat" w:hAnsi="GHEA Grapalat"/>
        <w:b/>
        <w:noProof/>
        <w:sz w:val="28"/>
        <w:szCs w:val="28"/>
      </w:rPr>
      <w:t>ՇՐՋԱԿԱ ՄԻՋԱՎԱՅՐԻ ՆԱԽԱՐԱՐՈՒԹՅՈՒՆ</w:t>
    </w:r>
  </w:p>
  <w:p w:rsidR="002D0EB7" w:rsidRPr="00B96084" w:rsidRDefault="002D0EB7" w:rsidP="00B864EA">
    <w:pPr>
      <w:pStyle w:val="Header"/>
      <w:spacing w:line="360" w:lineRule="auto"/>
      <w:jc w:val="center"/>
      <w:rPr>
        <w:rFonts w:ascii="GHEA Grapalat" w:hAnsi="GHEA Grapalat"/>
        <w:b/>
        <w:noProof/>
        <w:sz w:val="40"/>
        <w:szCs w:val="40"/>
      </w:rPr>
    </w:pPr>
    <w:r w:rsidRPr="00B96084">
      <w:rPr>
        <w:rFonts w:ascii="GHEA Grapalat" w:hAnsi="GHEA Grapalat"/>
        <w:b/>
        <w:noProof/>
        <w:sz w:val="40"/>
        <w:szCs w:val="40"/>
      </w:rPr>
      <w:t>Հ Ր Ա Մ Ա Ն</w:t>
    </w:r>
  </w:p>
  <w:p w:rsidR="002D0EB7" w:rsidRPr="00B96084" w:rsidRDefault="002D0EB7" w:rsidP="00B864EA">
    <w:pPr>
      <w:pStyle w:val="Header"/>
      <w:spacing w:line="360" w:lineRule="auto"/>
      <w:jc w:val="center"/>
      <w:rPr>
        <w:rFonts w:ascii="GHEA Grapalat" w:hAnsi="GHEA Grapalat"/>
        <w:noProof/>
        <w:sz w:val="24"/>
        <w:szCs w:val="24"/>
      </w:rPr>
    </w:pPr>
    <w:r w:rsidRPr="00731F7C">
      <w:rPr>
        <w:rFonts w:ascii="GHEA Grapalat" w:hAnsi="GHEA Grapalat"/>
        <w:noProof/>
        <w:sz w:val="24"/>
        <w:szCs w:val="24"/>
      </w:rPr>
      <w:t xml:space="preserve">«_____» «_____________» 20    թ.  </w:t>
    </w:r>
    <w:r w:rsidRPr="00B96084">
      <w:rPr>
        <w:rFonts w:ascii="GHEA Grapalat" w:hAnsi="GHEA Grapalat"/>
        <w:noProof/>
        <w:sz w:val="24"/>
        <w:szCs w:val="24"/>
      </w:rPr>
      <w:t xml:space="preserve"> </w:t>
    </w:r>
    <w:r>
      <w:rPr>
        <w:rFonts w:ascii="Academy" w:hAnsi="Academy"/>
        <w:noProof/>
        <w:sz w:val="24"/>
        <w:szCs w:val="24"/>
      </w:rPr>
      <w:t>¹</w:t>
    </w:r>
    <w:r w:rsidRPr="00731F7C">
      <w:rPr>
        <w:rFonts w:ascii="GHEA Grapalat" w:hAnsi="GHEA Grapalat"/>
        <w:noProof/>
        <w:sz w:val="24"/>
        <w:szCs w:val="24"/>
      </w:rPr>
      <w:t xml:space="preserve"> _______</w:t>
    </w:r>
  </w:p>
  <w:p w:rsidR="002D0EB7" w:rsidRDefault="002D0EB7" w:rsidP="00B864EA">
    <w:pPr>
      <w:pStyle w:val="Header"/>
      <w:tabs>
        <w:tab w:val="clear" w:pos="4680"/>
        <w:tab w:val="clear" w:pos="9360"/>
        <w:tab w:val="left" w:pos="710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81B47"/>
    <w:multiLevelType w:val="hybridMultilevel"/>
    <w:tmpl w:val="7116E67E"/>
    <w:lvl w:ilvl="0" w:tplc="74869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175C59"/>
    <w:multiLevelType w:val="hybridMultilevel"/>
    <w:tmpl w:val="FA620E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B5282C"/>
    <w:multiLevelType w:val="hybridMultilevel"/>
    <w:tmpl w:val="FA620E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717BE5"/>
    <w:multiLevelType w:val="hybridMultilevel"/>
    <w:tmpl w:val="7116E67E"/>
    <w:lvl w:ilvl="0" w:tplc="74869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C66ED7"/>
    <w:multiLevelType w:val="hybridMultilevel"/>
    <w:tmpl w:val="C98A4C26"/>
    <w:lvl w:ilvl="0" w:tplc="99BE93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87804FD"/>
    <w:multiLevelType w:val="hybridMultilevel"/>
    <w:tmpl w:val="6E1210FC"/>
    <w:lvl w:ilvl="0" w:tplc="0F9425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7C6323"/>
    <w:multiLevelType w:val="hybridMultilevel"/>
    <w:tmpl w:val="ADDA14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4620C1"/>
    <w:multiLevelType w:val="hybridMultilevel"/>
    <w:tmpl w:val="37CAC12A"/>
    <w:lvl w:ilvl="0" w:tplc="F954CA4A">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nsid w:val="426C7BA7"/>
    <w:multiLevelType w:val="hybridMultilevel"/>
    <w:tmpl w:val="A88A6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B80538"/>
    <w:multiLevelType w:val="hybridMultilevel"/>
    <w:tmpl w:val="7116E67E"/>
    <w:lvl w:ilvl="0" w:tplc="74869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6B3E56"/>
    <w:multiLevelType w:val="hybridMultilevel"/>
    <w:tmpl w:val="27765D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B602AB"/>
    <w:multiLevelType w:val="hybridMultilevel"/>
    <w:tmpl w:val="C6F89ADE"/>
    <w:lvl w:ilvl="0" w:tplc="0409000F">
      <w:start w:val="1"/>
      <w:numFmt w:val="decimal"/>
      <w:lvlText w:val="%1."/>
      <w:lvlJc w:val="left"/>
      <w:pPr>
        <w:ind w:left="720" w:hanging="360"/>
      </w:pPr>
      <w:rPr>
        <w:rFonts w:hint="default"/>
      </w:rPr>
    </w:lvl>
    <w:lvl w:ilvl="1" w:tplc="D888675C">
      <w:start w:val="1"/>
      <w:numFmt w:val="decimal"/>
      <w:lvlText w:val="%2)"/>
      <w:lvlJc w:val="left"/>
      <w:pPr>
        <w:ind w:left="1965" w:hanging="88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FA0424"/>
    <w:multiLevelType w:val="hybridMultilevel"/>
    <w:tmpl w:val="25ACBD94"/>
    <w:lvl w:ilvl="0" w:tplc="D4BE30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3F2CC9"/>
    <w:multiLevelType w:val="hybridMultilevel"/>
    <w:tmpl w:val="D15415BA"/>
    <w:lvl w:ilvl="0" w:tplc="666CBA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226454F"/>
    <w:multiLevelType w:val="hybridMultilevel"/>
    <w:tmpl w:val="1ECE4E60"/>
    <w:lvl w:ilvl="0" w:tplc="09902A3C">
      <w:start w:val="1"/>
      <w:numFmt w:val="decimal"/>
      <w:lvlText w:val="%1)"/>
      <w:lvlJc w:val="left"/>
      <w:pPr>
        <w:ind w:left="720" w:hanging="360"/>
      </w:pPr>
      <w:rPr>
        <w:lang w:val="en-A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214FAC"/>
    <w:multiLevelType w:val="hybridMultilevel"/>
    <w:tmpl w:val="0B5E5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8AD1B47"/>
    <w:multiLevelType w:val="hybridMultilevel"/>
    <w:tmpl w:val="7116E67E"/>
    <w:lvl w:ilvl="0" w:tplc="74869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F34186"/>
    <w:multiLevelType w:val="hybridMultilevel"/>
    <w:tmpl w:val="DD602A86"/>
    <w:lvl w:ilvl="0" w:tplc="819496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8FE3590"/>
    <w:multiLevelType w:val="hybridMultilevel"/>
    <w:tmpl w:val="C048313E"/>
    <w:lvl w:ilvl="0" w:tplc="9A9266D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nsid w:val="69163457"/>
    <w:multiLevelType w:val="hybridMultilevel"/>
    <w:tmpl w:val="59F8D0DC"/>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0"/>
  </w:num>
  <w:num w:numId="2">
    <w:abstractNumId w:val="18"/>
  </w:num>
  <w:num w:numId="3">
    <w:abstractNumId w:val="11"/>
  </w:num>
  <w:num w:numId="4">
    <w:abstractNumId w:val="5"/>
  </w:num>
  <w:num w:numId="5">
    <w:abstractNumId w:val="1"/>
  </w:num>
  <w:num w:numId="6">
    <w:abstractNumId w:val="6"/>
  </w:num>
  <w:num w:numId="7">
    <w:abstractNumId w:val="8"/>
  </w:num>
  <w:num w:numId="8">
    <w:abstractNumId w:val="14"/>
  </w:num>
  <w:num w:numId="9">
    <w:abstractNumId w:val="12"/>
  </w:num>
  <w:num w:numId="10">
    <w:abstractNumId w:val="0"/>
  </w:num>
  <w:num w:numId="11">
    <w:abstractNumId w:val="13"/>
  </w:num>
  <w:num w:numId="12">
    <w:abstractNumId w:val="9"/>
  </w:num>
  <w:num w:numId="13">
    <w:abstractNumId w:val="16"/>
  </w:num>
  <w:num w:numId="14">
    <w:abstractNumId w:val="3"/>
  </w:num>
  <w:num w:numId="15">
    <w:abstractNumId w:val="2"/>
  </w:num>
  <w:num w:numId="16">
    <w:abstractNumId w:val="7"/>
  </w:num>
  <w:num w:numId="17">
    <w:abstractNumId w:val="15"/>
  </w:num>
  <w:num w:numId="18">
    <w:abstractNumId w:val="17"/>
  </w:num>
  <w:num w:numId="19">
    <w:abstractNumId w:val="4"/>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AB9"/>
    <w:rsid w:val="000013C3"/>
    <w:rsid w:val="00001F11"/>
    <w:rsid w:val="0000284A"/>
    <w:rsid w:val="00003FEB"/>
    <w:rsid w:val="0000527A"/>
    <w:rsid w:val="00010751"/>
    <w:rsid w:val="000117FA"/>
    <w:rsid w:val="000154CE"/>
    <w:rsid w:val="0002117B"/>
    <w:rsid w:val="00031BD8"/>
    <w:rsid w:val="000321CE"/>
    <w:rsid w:val="00034730"/>
    <w:rsid w:val="000357BD"/>
    <w:rsid w:val="00042A74"/>
    <w:rsid w:val="00044003"/>
    <w:rsid w:val="00044B8B"/>
    <w:rsid w:val="00053CAA"/>
    <w:rsid w:val="000540D3"/>
    <w:rsid w:val="0005632E"/>
    <w:rsid w:val="000603ED"/>
    <w:rsid w:val="00061B04"/>
    <w:rsid w:val="00063842"/>
    <w:rsid w:val="000639A3"/>
    <w:rsid w:val="00065FD1"/>
    <w:rsid w:val="0007014B"/>
    <w:rsid w:val="00081DF3"/>
    <w:rsid w:val="00082173"/>
    <w:rsid w:val="00082DF9"/>
    <w:rsid w:val="00082E8B"/>
    <w:rsid w:val="00086C19"/>
    <w:rsid w:val="00086CE0"/>
    <w:rsid w:val="00091FC5"/>
    <w:rsid w:val="00093BBB"/>
    <w:rsid w:val="00094837"/>
    <w:rsid w:val="00095905"/>
    <w:rsid w:val="00095D14"/>
    <w:rsid w:val="0009680B"/>
    <w:rsid w:val="000A115B"/>
    <w:rsid w:val="000A31FB"/>
    <w:rsid w:val="000A5BAA"/>
    <w:rsid w:val="000B02AD"/>
    <w:rsid w:val="000B5AD7"/>
    <w:rsid w:val="000B5D17"/>
    <w:rsid w:val="000B6BEC"/>
    <w:rsid w:val="000C2FD5"/>
    <w:rsid w:val="000C41E0"/>
    <w:rsid w:val="000C4269"/>
    <w:rsid w:val="000C42EB"/>
    <w:rsid w:val="000C7C18"/>
    <w:rsid w:val="000D0737"/>
    <w:rsid w:val="000D43AF"/>
    <w:rsid w:val="000D4729"/>
    <w:rsid w:val="000D69B4"/>
    <w:rsid w:val="000D7FD0"/>
    <w:rsid w:val="000E401D"/>
    <w:rsid w:val="000E466B"/>
    <w:rsid w:val="000E4FC4"/>
    <w:rsid w:val="000E7168"/>
    <w:rsid w:val="000F041C"/>
    <w:rsid w:val="000F22FE"/>
    <w:rsid w:val="000F49B6"/>
    <w:rsid w:val="000F51E5"/>
    <w:rsid w:val="000F7C83"/>
    <w:rsid w:val="00100C43"/>
    <w:rsid w:val="00102250"/>
    <w:rsid w:val="00102CCA"/>
    <w:rsid w:val="00110A27"/>
    <w:rsid w:val="0011342A"/>
    <w:rsid w:val="00122067"/>
    <w:rsid w:val="00126716"/>
    <w:rsid w:val="001277E7"/>
    <w:rsid w:val="00131966"/>
    <w:rsid w:val="00132E0A"/>
    <w:rsid w:val="00134204"/>
    <w:rsid w:val="0013447C"/>
    <w:rsid w:val="0013559D"/>
    <w:rsid w:val="00135EDF"/>
    <w:rsid w:val="00136A91"/>
    <w:rsid w:val="001405B2"/>
    <w:rsid w:val="0014307C"/>
    <w:rsid w:val="001436A1"/>
    <w:rsid w:val="0014425F"/>
    <w:rsid w:val="001442F7"/>
    <w:rsid w:val="00150916"/>
    <w:rsid w:val="00150DE5"/>
    <w:rsid w:val="0015348D"/>
    <w:rsid w:val="00154392"/>
    <w:rsid w:val="0015451D"/>
    <w:rsid w:val="00155C54"/>
    <w:rsid w:val="001613B8"/>
    <w:rsid w:val="00161851"/>
    <w:rsid w:val="001640E1"/>
    <w:rsid w:val="00164327"/>
    <w:rsid w:val="00170EBB"/>
    <w:rsid w:val="001742F7"/>
    <w:rsid w:val="001774EB"/>
    <w:rsid w:val="00177EDC"/>
    <w:rsid w:val="00180C8D"/>
    <w:rsid w:val="0018298B"/>
    <w:rsid w:val="00182AF5"/>
    <w:rsid w:val="00182F6E"/>
    <w:rsid w:val="001830CB"/>
    <w:rsid w:val="0018395F"/>
    <w:rsid w:val="001849CF"/>
    <w:rsid w:val="00184B0B"/>
    <w:rsid w:val="00185607"/>
    <w:rsid w:val="0018622D"/>
    <w:rsid w:val="0018792D"/>
    <w:rsid w:val="001929B9"/>
    <w:rsid w:val="00192A27"/>
    <w:rsid w:val="00192DFB"/>
    <w:rsid w:val="001962F5"/>
    <w:rsid w:val="00196AE0"/>
    <w:rsid w:val="001973C5"/>
    <w:rsid w:val="001A20AB"/>
    <w:rsid w:val="001A2863"/>
    <w:rsid w:val="001A7584"/>
    <w:rsid w:val="001A79AB"/>
    <w:rsid w:val="001B3A0D"/>
    <w:rsid w:val="001C06B8"/>
    <w:rsid w:val="001C5E8A"/>
    <w:rsid w:val="001C6296"/>
    <w:rsid w:val="001D2796"/>
    <w:rsid w:val="001D28CE"/>
    <w:rsid w:val="001D3B98"/>
    <w:rsid w:val="001D43CD"/>
    <w:rsid w:val="001D6D0C"/>
    <w:rsid w:val="001E040F"/>
    <w:rsid w:val="001E1D3B"/>
    <w:rsid w:val="001E596C"/>
    <w:rsid w:val="001E73E3"/>
    <w:rsid w:val="001E7A35"/>
    <w:rsid w:val="001F3CB0"/>
    <w:rsid w:val="001F70F9"/>
    <w:rsid w:val="0020085C"/>
    <w:rsid w:val="002039E1"/>
    <w:rsid w:val="00205EEB"/>
    <w:rsid w:val="00206F9E"/>
    <w:rsid w:val="0020797C"/>
    <w:rsid w:val="00207CBB"/>
    <w:rsid w:val="00210F88"/>
    <w:rsid w:val="00214423"/>
    <w:rsid w:val="002267D4"/>
    <w:rsid w:val="002332F0"/>
    <w:rsid w:val="00233E9F"/>
    <w:rsid w:val="00234EC7"/>
    <w:rsid w:val="002358A6"/>
    <w:rsid w:val="00245224"/>
    <w:rsid w:val="00251213"/>
    <w:rsid w:val="00252490"/>
    <w:rsid w:val="00254746"/>
    <w:rsid w:val="00257025"/>
    <w:rsid w:val="0026245B"/>
    <w:rsid w:val="00264062"/>
    <w:rsid w:val="00264759"/>
    <w:rsid w:val="002647B3"/>
    <w:rsid w:val="00267AC4"/>
    <w:rsid w:val="0027111B"/>
    <w:rsid w:val="002718C4"/>
    <w:rsid w:val="00272EC5"/>
    <w:rsid w:val="00273138"/>
    <w:rsid w:val="00273493"/>
    <w:rsid w:val="00273856"/>
    <w:rsid w:val="0028515E"/>
    <w:rsid w:val="00286C57"/>
    <w:rsid w:val="002876CC"/>
    <w:rsid w:val="00287DBF"/>
    <w:rsid w:val="00291257"/>
    <w:rsid w:val="00292358"/>
    <w:rsid w:val="0029479D"/>
    <w:rsid w:val="0029707E"/>
    <w:rsid w:val="002975A6"/>
    <w:rsid w:val="002A4D67"/>
    <w:rsid w:val="002A7A50"/>
    <w:rsid w:val="002B0D54"/>
    <w:rsid w:val="002B2BCC"/>
    <w:rsid w:val="002B49C2"/>
    <w:rsid w:val="002C42D7"/>
    <w:rsid w:val="002C688D"/>
    <w:rsid w:val="002D0073"/>
    <w:rsid w:val="002D0EB7"/>
    <w:rsid w:val="002D1358"/>
    <w:rsid w:val="002D1608"/>
    <w:rsid w:val="002D2C0E"/>
    <w:rsid w:val="002E027E"/>
    <w:rsid w:val="002E261A"/>
    <w:rsid w:val="002E38D5"/>
    <w:rsid w:val="002E6E5F"/>
    <w:rsid w:val="002F048F"/>
    <w:rsid w:val="002F2E16"/>
    <w:rsid w:val="002F532F"/>
    <w:rsid w:val="003023E2"/>
    <w:rsid w:val="00303B3F"/>
    <w:rsid w:val="00305041"/>
    <w:rsid w:val="0030564A"/>
    <w:rsid w:val="003065BB"/>
    <w:rsid w:val="00310010"/>
    <w:rsid w:val="003131FF"/>
    <w:rsid w:val="00314327"/>
    <w:rsid w:val="003172A7"/>
    <w:rsid w:val="0032017E"/>
    <w:rsid w:val="00321631"/>
    <w:rsid w:val="003223ED"/>
    <w:rsid w:val="0032296C"/>
    <w:rsid w:val="00331501"/>
    <w:rsid w:val="00331A83"/>
    <w:rsid w:val="00333A3C"/>
    <w:rsid w:val="0033674A"/>
    <w:rsid w:val="003412D4"/>
    <w:rsid w:val="00345112"/>
    <w:rsid w:val="003506C9"/>
    <w:rsid w:val="003511D4"/>
    <w:rsid w:val="0035323A"/>
    <w:rsid w:val="003532BB"/>
    <w:rsid w:val="00356E96"/>
    <w:rsid w:val="00364783"/>
    <w:rsid w:val="00365583"/>
    <w:rsid w:val="00365FBF"/>
    <w:rsid w:val="003667F5"/>
    <w:rsid w:val="00371F53"/>
    <w:rsid w:val="003729D6"/>
    <w:rsid w:val="00372B12"/>
    <w:rsid w:val="00376344"/>
    <w:rsid w:val="00380411"/>
    <w:rsid w:val="00382480"/>
    <w:rsid w:val="00382605"/>
    <w:rsid w:val="00392E54"/>
    <w:rsid w:val="00395085"/>
    <w:rsid w:val="003A000C"/>
    <w:rsid w:val="003A00D4"/>
    <w:rsid w:val="003A2F69"/>
    <w:rsid w:val="003A3420"/>
    <w:rsid w:val="003A3949"/>
    <w:rsid w:val="003A4392"/>
    <w:rsid w:val="003B2EB9"/>
    <w:rsid w:val="003B3FE5"/>
    <w:rsid w:val="003B4D01"/>
    <w:rsid w:val="003B5CDA"/>
    <w:rsid w:val="003C0A4F"/>
    <w:rsid w:val="003C1F10"/>
    <w:rsid w:val="003C2CCC"/>
    <w:rsid w:val="003C31F3"/>
    <w:rsid w:val="003C6517"/>
    <w:rsid w:val="003D1F7E"/>
    <w:rsid w:val="003D2C77"/>
    <w:rsid w:val="003D2C7D"/>
    <w:rsid w:val="003D5BEF"/>
    <w:rsid w:val="003E0B1B"/>
    <w:rsid w:val="003E2315"/>
    <w:rsid w:val="003E24C0"/>
    <w:rsid w:val="003E3BF6"/>
    <w:rsid w:val="003E42FF"/>
    <w:rsid w:val="003E5C79"/>
    <w:rsid w:val="003E5DEA"/>
    <w:rsid w:val="003F5FB0"/>
    <w:rsid w:val="003F67D6"/>
    <w:rsid w:val="00401021"/>
    <w:rsid w:val="00401352"/>
    <w:rsid w:val="004019AC"/>
    <w:rsid w:val="00401E84"/>
    <w:rsid w:val="00402FE9"/>
    <w:rsid w:val="004100F8"/>
    <w:rsid w:val="00411429"/>
    <w:rsid w:val="004179C6"/>
    <w:rsid w:val="00417D62"/>
    <w:rsid w:val="0042046C"/>
    <w:rsid w:val="00422316"/>
    <w:rsid w:val="0042576B"/>
    <w:rsid w:val="004310AF"/>
    <w:rsid w:val="004371D3"/>
    <w:rsid w:val="004372D9"/>
    <w:rsid w:val="00441098"/>
    <w:rsid w:val="0044130B"/>
    <w:rsid w:val="004433CC"/>
    <w:rsid w:val="00443460"/>
    <w:rsid w:val="00445966"/>
    <w:rsid w:val="00454DC1"/>
    <w:rsid w:val="004578E4"/>
    <w:rsid w:val="00460AC9"/>
    <w:rsid w:val="00460EE5"/>
    <w:rsid w:val="00462969"/>
    <w:rsid w:val="004632F7"/>
    <w:rsid w:val="004637A9"/>
    <w:rsid w:val="00467E62"/>
    <w:rsid w:val="00470F0A"/>
    <w:rsid w:val="004724E7"/>
    <w:rsid w:val="0047326A"/>
    <w:rsid w:val="00475FAE"/>
    <w:rsid w:val="0048003E"/>
    <w:rsid w:val="00480A10"/>
    <w:rsid w:val="00480ECA"/>
    <w:rsid w:val="004814FC"/>
    <w:rsid w:val="00482616"/>
    <w:rsid w:val="004862CE"/>
    <w:rsid w:val="004877C9"/>
    <w:rsid w:val="00490171"/>
    <w:rsid w:val="0049032F"/>
    <w:rsid w:val="00495285"/>
    <w:rsid w:val="004A0742"/>
    <w:rsid w:val="004A12E9"/>
    <w:rsid w:val="004A4038"/>
    <w:rsid w:val="004A67AC"/>
    <w:rsid w:val="004A7F94"/>
    <w:rsid w:val="004B152F"/>
    <w:rsid w:val="004B219B"/>
    <w:rsid w:val="004B27C9"/>
    <w:rsid w:val="004B2E33"/>
    <w:rsid w:val="004B520B"/>
    <w:rsid w:val="004B586A"/>
    <w:rsid w:val="004C0B16"/>
    <w:rsid w:val="004C3840"/>
    <w:rsid w:val="004D0583"/>
    <w:rsid w:val="004D2720"/>
    <w:rsid w:val="004E006D"/>
    <w:rsid w:val="004E1949"/>
    <w:rsid w:val="004E6B33"/>
    <w:rsid w:val="004F6B4D"/>
    <w:rsid w:val="004F7933"/>
    <w:rsid w:val="005004BD"/>
    <w:rsid w:val="005006AC"/>
    <w:rsid w:val="00504C82"/>
    <w:rsid w:val="00505579"/>
    <w:rsid w:val="00505861"/>
    <w:rsid w:val="005062BA"/>
    <w:rsid w:val="00510815"/>
    <w:rsid w:val="0051162F"/>
    <w:rsid w:val="00511CCB"/>
    <w:rsid w:val="005135BF"/>
    <w:rsid w:val="00513D2F"/>
    <w:rsid w:val="00513DF3"/>
    <w:rsid w:val="00514EDA"/>
    <w:rsid w:val="00516015"/>
    <w:rsid w:val="00520C67"/>
    <w:rsid w:val="00521E36"/>
    <w:rsid w:val="005242F3"/>
    <w:rsid w:val="00527BBF"/>
    <w:rsid w:val="00541F06"/>
    <w:rsid w:val="00543986"/>
    <w:rsid w:val="00545ECC"/>
    <w:rsid w:val="00552E48"/>
    <w:rsid w:val="00557398"/>
    <w:rsid w:val="00562903"/>
    <w:rsid w:val="005667BA"/>
    <w:rsid w:val="0056722F"/>
    <w:rsid w:val="00571033"/>
    <w:rsid w:val="0057264D"/>
    <w:rsid w:val="005745A1"/>
    <w:rsid w:val="00577F08"/>
    <w:rsid w:val="005867FC"/>
    <w:rsid w:val="00590AF4"/>
    <w:rsid w:val="00594BDE"/>
    <w:rsid w:val="0059555D"/>
    <w:rsid w:val="0059645C"/>
    <w:rsid w:val="0059702F"/>
    <w:rsid w:val="005A0D90"/>
    <w:rsid w:val="005A333D"/>
    <w:rsid w:val="005A414B"/>
    <w:rsid w:val="005A532C"/>
    <w:rsid w:val="005A7658"/>
    <w:rsid w:val="005B598D"/>
    <w:rsid w:val="005C0157"/>
    <w:rsid w:val="005C1ECE"/>
    <w:rsid w:val="005C594C"/>
    <w:rsid w:val="005C60EC"/>
    <w:rsid w:val="005D1ABA"/>
    <w:rsid w:val="005D4AFC"/>
    <w:rsid w:val="005E0892"/>
    <w:rsid w:val="005E35A3"/>
    <w:rsid w:val="005F0755"/>
    <w:rsid w:val="005F13E2"/>
    <w:rsid w:val="005F2555"/>
    <w:rsid w:val="005F4C38"/>
    <w:rsid w:val="005F5AED"/>
    <w:rsid w:val="00600688"/>
    <w:rsid w:val="00601F4B"/>
    <w:rsid w:val="00602580"/>
    <w:rsid w:val="006036D9"/>
    <w:rsid w:val="00604301"/>
    <w:rsid w:val="006058E1"/>
    <w:rsid w:val="00606D65"/>
    <w:rsid w:val="0060713C"/>
    <w:rsid w:val="006071DF"/>
    <w:rsid w:val="006114F0"/>
    <w:rsid w:val="00612DE0"/>
    <w:rsid w:val="00615E11"/>
    <w:rsid w:val="006227E5"/>
    <w:rsid w:val="00623D47"/>
    <w:rsid w:val="00624273"/>
    <w:rsid w:val="00624D65"/>
    <w:rsid w:val="00627A05"/>
    <w:rsid w:val="00631B9A"/>
    <w:rsid w:val="0063355E"/>
    <w:rsid w:val="0063451A"/>
    <w:rsid w:val="006368CA"/>
    <w:rsid w:val="00640ACA"/>
    <w:rsid w:val="006441DC"/>
    <w:rsid w:val="006509A9"/>
    <w:rsid w:val="0065153C"/>
    <w:rsid w:val="00653B33"/>
    <w:rsid w:val="006562B9"/>
    <w:rsid w:val="00656D11"/>
    <w:rsid w:val="00657428"/>
    <w:rsid w:val="00661A80"/>
    <w:rsid w:val="00662BAE"/>
    <w:rsid w:val="00663569"/>
    <w:rsid w:val="0066792F"/>
    <w:rsid w:val="00670B10"/>
    <w:rsid w:val="0067261D"/>
    <w:rsid w:val="00672ECA"/>
    <w:rsid w:val="00673EB9"/>
    <w:rsid w:val="00674C06"/>
    <w:rsid w:val="006800CF"/>
    <w:rsid w:val="00691359"/>
    <w:rsid w:val="006928DF"/>
    <w:rsid w:val="00694379"/>
    <w:rsid w:val="00696176"/>
    <w:rsid w:val="006A291F"/>
    <w:rsid w:val="006A45C4"/>
    <w:rsid w:val="006A549A"/>
    <w:rsid w:val="006A7D1E"/>
    <w:rsid w:val="006A7EDD"/>
    <w:rsid w:val="006B0628"/>
    <w:rsid w:val="006B10E8"/>
    <w:rsid w:val="006B7EDE"/>
    <w:rsid w:val="006C1E6C"/>
    <w:rsid w:val="006D0B69"/>
    <w:rsid w:val="006D153D"/>
    <w:rsid w:val="006D1550"/>
    <w:rsid w:val="006D25F7"/>
    <w:rsid w:val="006D77C6"/>
    <w:rsid w:val="006D78F5"/>
    <w:rsid w:val="006E437E"/>
    <w:rsid w:val="006E4E7F"/>
    <w:rsid w:val="006E6C42"/>
    <w:rsid w:val="006E7794"/>
    <w:rsid w:val="006E7C39"/>
    <w:rsid w:val="006F1279"/>
    <w:rsid w:val="006F5452"/>
    <w:rsid w:val="006F649A"/>
    <w:rsid w:val="006F773D"/>
    <w:rsid w:val="006F77CC"/>
    <w:rsid w:val="0070021F"/>
    <w:rsid w:val="00702177"/>
    <w:rsid w:val="007029C5"/>
    <w:rsid w:val="00703086"/>
    <w:rsid w:val="00704B87"/>
    <w:rsid w:val="007067F8"/>
    <w:rsid w:val="00707269"/>
    <w:rsid w:val="0071713E"/>
    <w:rsid w:val="00720636"/>
    <w:rsid w:val="0072179C"/>
    <w:rsid w:val="00721E90"/>
    <w:rsid w:val="007226B9"/>
    <w:rsid w:val="00726C7C"/>
    <w:rsid w:val="0072739B"/>
    <w:rsid w:val="007310DE"/>
    <w:rsid w:val="00731F0B"/>
    <w:rsid w:val="007327AA"/>
    <w:rsid w:val="00732E14"/>
    <w:rsid w:val="00734BDA"/>
    <w:rsid w:val="00734C01"/>
    <w:rsid w:val="00735B55"/>
    <w:rsid w:val="0074017D"/>
    <w:rsid w:val="007404E3"/>
    <w:rsid w:val="0074627D"/>
    <w:rsid w:val="007526EA"/>
    <w:rsid w:val="00753E76"/>
    <w:rsid w:val="007571E0"/>
    <w:rsid w:val="00760814"/>
    <w:rsid w:val="0076094D"/>
    <w:rsid w:val="00760A9C"/>
    <w:rsid w:val="00761669"/>
    <w:rsid w:val="00764147"/>
    <w:rsid w:val="00767C3F"/>
    <w:rsid w:val="00770941"/>
    <w:rsid w:val="00771DDF"/>
    <w:rsid w:val="00775598"/>
    <w:rsid w:val="00776857"/>
    <w:rsid w:val="00777EF3"/>
    <w:rsid w:val="00783544"/>
    <w:rsid w:val="00785403"/>
    <w:rsid w:val="00794A06"/>
    <w:rsid w:val="00797B5B"/>
    <w:rsid w:val="007A3A16"/>
    <w:rsid w:val="007B09F8"/>
    <w:rsid w:val="007B116E"/>
    <w:rsid w:val="007B44F1"/>
    <w:rsid w:val="007C0D66"/>
    <w:rsid w:val="007C1CFA"/>
    <w:rsid w:val="007C72DD"/>
    <w:rsid w:val="007D0FCB"/>
    <w:rsid w:val="007D71EA"/>
    <w:rsid w:val="007E157C"/>
    <w:rsid w:val="007E1605"/>
    <w:rsid w:val="007E3EFA"/>
    <w:rsid w:val="007F0328"/>
    <w:rsid w:val="007F0549"/>
    <w:rsid w:val="007F0D3D"/>
    <w:rsid w:val="007F52BA"/>
    <w:rsid w:val="007F7F2C"/>
    <w:rsid w:val="00804CA9"/>
    <w:rsid w:val="00805940"/>
    <w:rsid w:val="00807345"/>
    <w:rsid w:val="00807EE6"/>
    <w:rsid w:val="00811A06"/>
    <w:rsid w:val="008125EC"/>
    <w:rsid w:val="0081361D"/>
    <w:rsid w:val="00820C7A"/>
    <w:rsid w:val="00822F40"/>
    <w:rsid w:val="00825D63"/>
    <w:rsid w:val="00826941"/>
    <w:rsid w:val="008273C1"/>
    <w:rsid w:val="00827785"/>
    <w:rsid w:val="0083036F"/>
    <w:rsid w:val="008334EF"/>
    <w:rsid w:val="00833BCA"/>
    <w:rsid w:val="00834970"/>
    <w:rsid w:val="00840EAB"/>
    <w:rsid w:val="0084148A"/>
    <w:rsid w:val="00841748"/>
    <w:rsid w:val="00841DBB"/>
    <w:rsid w:val="00844E5B"/>
    <w:rsid w:val="00847354"/>
    <w:rsid w:val="00850F8C"/>
    <w:rsid w:val="00853A63"/>
    <w:rsid w:val="00853ED5"/>
    <w:rsid w:val="008551A4"/>
    <w:rsid w:val="008653B5"/>
    <w:rsid w:val="008674D7"/>
    <w:rsid w:val="0087041A"/>
    <w:rsid w:val="00870948"/>
    <w:rsid w:val="00872B71"/>
    <w:rsid w:val="0087304B"/>
    <w:rsid w:val="00873094"/>
    <w:rsid w:val="0087413A"/>
    <w:rsid w:val="00876B5C"/>
    <w:rsid w:val="0087778B"/>
    <w:rsid w:val="008822B2"/>
    <w:rsid w:val="0088596B"/>
    <w:rsid w:val="00885F5F"/>
    <w:rsid w:val="00887E4C"/>
    <w:rsid w:val="00892F7E"/>
    <w:rsid w:val="00894351"/>
    <w:rsid w:val="00894AF0"/>
    <w:rsid w:val="00896AE3"/>
    <w:rsid w:val="00896CE6"/>
    <w:rsid w:val="00897128"/>
    <w:rsid w:val="008973A6"/>
    <w:rsid w:val="008A356A"/>
    <w:rsid w:val="008A4322"/>
    <w:rsid w:val="008A56C5"/>
    <w:rsid w:val="008A5943"/>
    <w:rsid w:val="008A5B01"/>
    <w:rsid w:val="008A6AFD"/>
    <w:rsid w:val="008B460A"/>
    <w:rsid w:val="008C1D5B"/>
    <w:rsid w:val="008C556B"/>
    <w:rsid w:val="008C58ED"/>
    <w:rsid w:val="008C68B4"/>
    <w:rsid w:val="008D0109"/>
    <w:rsid w:val="008D135E"/>
    <w:rsid w:val="008D19EF"/>
    <w:rsid w:val="008D3A2F"/>
    <w:rsid w:val="008E2779"/>
    <w:rsid w:val="008E7B4C"/>
    <w:rsid w:val="008F2109"/>
    <w:rsid w:val="008F3989"/>
    <w:rsid w:val="008F56BB"/>
    <w:rsid w:val="008F5EEF"/>
    <w:rsid w:val="00902597"/>
    <w:rsid w:val="00902AD7"/>
    <w:rsid w:val="00904EBA"/>
    <w:rsid w:val="00907BCA"/>
    <w:rsid w:val="00913C28"/>
    <w:rsid w:val="00914151"/>
    <w:rsid w:val="009152BE"/>
    <w:rsid w:val="0091534C"/>
    <w:rsid w:val="00917295"/>
    <w:rsid w:val="00922F33"/>
    <w:rsid w:val="00931F32"/>
    <w:rsid w:val="00933CF4"/>
    <w:rsid w:val="00934994"/>
    <w:rsid w:val="0093630C"/>
    <w:rsid w:val="009364AD"/>
    <w:rsid w:val="00937D1C"/>
    <w:rsid w:val="009501AE"/>
    <w:rsid w:val="00953F75"/>
    <w:rsid w:val="0095671B"/>
    <w:rsid w:val="0096189B"/>
    <w:rsid w:val="00961BB8"/>
    <w:rsid w:val="00964351"/>
    <w:rsid w:val="00965BA3"/>
    <w:rsid w:val="009663B2"/>
    <w:rsid w:val="00970561"/>
    <w:rsid w:val="00971B49"/>
    <w:rsid w:val="00972C7C"/>
    <w:rsid w:val="00972E16"/>
    <w:rsid w:val="0097424E"/>
    <w:rsid w:val="00974DAD"/>
    <w:rsid w:val="009761C4"/>
    <w:rsid w:val="00976648"/>
    <w:rsid w:val="00976D1D"/>
    <w:rsid w:val="00983321"/>
    <w:rsid w:val="009925C0"/>
    <w:rsid w:val="00992B46"/>
    <w:rsid w:val="00992D80"/>
    <w:rsid w:val="00993452"/>
    <w:rsid w:val="00994879"/>
    <w:rsid w:val="00995850"/>
    <w:rsid w:val="009967A3"/>
    <w:rsid w:val="00996A85"/>
    <w:rsid w:val="0099710B"/>
    <w:rsid w:val="009A03EB"/>
    <w:rsid w:val="009A2EFC"/>
    <w:rsid w:val="009A424E"/>
    <w:rsid w:val="009A755F"/>
    <w:rsid w:val="009B4781"/>
    <w:rsid w:val="009B59AF"/>
    <w:rsid w:val="009B7492"/>
    <w:rsid w:val="009B759A"/>
    <w:rsid w:val="009C06DC"/>
    <w:rsid w:val="009C2E35"/>
    <w:rsid w:val="009C3987"/>
    <w:rsid w:val="009C61C8"/>
    <w:rsid w:val="009D1A32"/>
    <w:rsid w:val="009D40FB"/>
    <w:rsid w:val="009D6D02"/>
    <w:rsid w:val="009D7116"/>
    <w:rsid w:val="009D7BB8"/>
    <w:rsid w:val="009E2677"/>
    <w:rsid w:val="009E3740"/>
    <w:rsid w:val="009E3C51"/>
    <w:rsid w:val="009E4162"/>
    <w:rsid w:val="009E4453"/>
    <w:rsid w:val="009E5388"/>
    <w:rsid w:val="009E79A2"/>
    <w:rsid w:val="009F07EE"/>
    <w:rsid w:val="009F1D66"/>
    <w:rsid w:val="009F7D3A"/>
    <w:rsid w:val="009F7F5A"/>
    <w:rsid w:val="00A037AB"/>
    <w:rsid w:val="00A06BA9"/>
    <w:rsid w:val="00A0725A"/>
    <w:rsid w:val="00A073FC"/>
    <w:rsid w:val="00A07957"/>
    <w:rsid w:val="00A11D44"/>
    <w:rsid w:val="00A162E4"/>
    <w:rsid w:val="00A1663D"/>
    <w:rsid w:val="00A1743D"/>
    <w:rsid w:val="00A265D9"/>
    <w:rsid w:val="00A304EB"/>
    <w:rsid w:val="00A31CCA"/>
    <w:rsid w:val="00A3275C"/>
    <w:rsid w:val="00A35946"/>
    <w:rsid w:val="00A36282"/>
    <w:rsid w:val="00A36FBC"/>
    <w:rsid w:val="00A42D13"/>
    <w:rsid w:val="00A458DA"/>
    <w:rsid w:val="00A47A10"/>
    <w:rsid w:val="00A520BA"/>
    <w:rsid w:val="00A559F2"/>
    <w:rsid w:val="00A56A3C"/>
    <w:rsid w:val="00A60C56"/>
    <w:rsid w:val="00A60E22"/>
    <w:rsid w:val="00A62E93"/>
    <w:rsid w:val="00A63961"/>
    <w:rsid w:val="00A63FF4"/>
    <w:rsid w:val="00A741A3"/>
    <w:rsid w:val="00A74E89"/>
    <w:rsid w:val="00A82DC4"/>
    <w:rsid w:val="00A8312F"/>
    <w:rsid w:val="00A91DAB"/>
    <w:rsid w:val="00A935BF"/>
    <w:rsid w:val="00AA1607"/>
    <w:rsid w:val="00AA169A"/>
    <w:rsid w:val="00AA2C25"/>
    <w:rsid w:val="00AA61CA"/>
    <w:rsid w:val="00AB4DC8"/>
    <w:rsid w:val="00AB6A4A"/>
    <w:rsid w:val="00AB78ED"/>
    <w:rsid w:val="00AB7AFA"/>
    <w:rsid w:val="00AC0921"/>
    <w:rsid w:val="00AC0E60"/>
    <w:rsid w:val="00AC5948"/>
    <w:rsid w:val="00AC7758"/>
    <w:rsid w:val="00AD02FF"/>
    <w:rsid w:val="00AD147D"/>
    <w:rsid w:val="00AD5AC1"/>
    <w:rsid w:val="00AD6973"/>
    <w:rsid w:val="00AF7DB3"/>
    <w:rsid w:val="00B00999"/>
    <w:rsid w:val="00B03146"/>
    <w:rsid w:val="00B04285"/>
    <w:rsid w:val="00B04A9F"/>
    <w:rsid w:val="00B04BB0"/>
    <w:rsid w:val="00B073B9"/>
    <w:rsid w:val="00B11A82"/>
    <w:rsid w:val="00B11B08"/>
    <w:rsid w:val="00B130F5"/>
    <w:rsid w:val="00B13704"/>
    <w:rsid w:val="00B222D7"/>
    <w:rsid w:val="00B232BA"/>
    <w:rsid w:val="00B26D3F"/>
    <w:rsid w:val="00B30926"/>
    <w:rsid w:val="00B31C39"/>
    <w:rsid w:val="00B34077"/>
    <w:rsid w:val="00B34CE2"/>
    <w:rsid w:val="00B37CF2"/>
    <w:rsid w:val="00B37DEA"/>
    <w:rsid w:val="00B41968"/>
    <w:rsid w:val="00B420DA"/>
    <w:rsid w:val="00B424E7"/>
    <w:rsid w:val="00B42940"/>
    <w:rsid w:val="00B43F8A"/>
    <w:rsid w:val="00B4442E"/>
    <w:rsid w:val="00B45D6C"/>
    <w:rsid w:val="00B5302A"/>
    <w:rsid w:val="00B53BAC"/>
    <w:rsid w:val="00B53E27"/>
    <w:rsid w:val="00B53E4D"/>
    <w:rsid w:val="00B612C0"/>
    <w:rsid w:val="00B61B31"/>
    <w:rsid w:val="00B63389"/>
    <w:rsid w:val="00B63A25"/>
    <w:rsid w:val="00B64CB0"/>
    <w:rsid w:val="00B672DF"/>
    <w:rsid w:val="00B705F3"/>
    <w:rsid w:val="00B73DE7"/>
    <w:rsid w:val="00B74AA1"/>
    <w:rsid w:val="00B759DF"/>
    <w:rsid w:val="00B80B8C"/>
    <w:rsid w:val="00B813EE"/>
    <w:rsid w:val="00B84B63"/>
    <w:rsid w:val="00B864EA"/>
    <w:rsid w:val="00B8734C"/>
    <w:rsid w:val="00B873C0"/>
    <w:rsid w:val="00B90EA4"/>
    <w:rsid w:val="00B90F77"/>
    <w:rsid w:val="00B92142"/>
    <w:rsid w:val="00B95A79"/>
    <w:rsid w:val="00B96F52"/>
    <w:rsid w:val="00BA05C8"/>
    <w:rsid w:val="00BA1A4F"/>
    <w:rsid w:val="00BA4040"/>
    <w:rsid w:val="00BA4A4F"/>
    <w:rsid w:val="00BA675B"/>
    <w:rsid w:val="00BB616E"/>
    <w:rsid w:val="00BB7C6F"/>
    <w:rsid w:val="00BC0798"/>
    <w:rsid w:val="00BC0F85"/>
    <w:rsid w:val="00BC1C48"/>
    <w:rsid w:val="00BC43E0"/>
    <w:rsid w:val="00BC6CB7"/>
    <w:rsid w:val="00BD04CA"/>
    <w:rsid w:val="00BD40FF"/>
    <w:rsid w:val="00BD4900"/>
    <w:rsid w:val="00BD4C19"/>
    <w:rsid w:val="00BD5C4B"/>
    <w:rsid w:val="00BD5EF1"/>
    <w:rsid w:val="00BD6F34"/>
    <w:rsid w:val="00BD7300"/>
    <w:rsid w:val="00BE162E"/>
    <w:rsid w:val="00BE2DB5"/>
    <w:rsid w:val="00BE3951"/>
    <w:rsid w:val="00BE4D4C"/>
    <w:rsid w:val="00BE51C7"/>
    <w:rsid w:val="00BE56BB"/>
    <w:rsid w:val="00BE60FC"/>
    <w:rsid w:val="00BE669C"/>
    <w:rsid w:val="00BE6EC4"/>
    <w:rsid w:val="00BF0537"/>
    <w:rsid w:val="00BF1CE3"/>
    <w:rsid w:val="00BF45D6"/>
    <w:rsid w:val="00BF621E"/>
    <w:rsid w:val="00BF6A1C"/>
    <w:rsid w:val="00C016B0"/>
    <w:rsid w:val="00C03957"/>
    <w:rsid w:val="00C04219"/>
    <w:rsid w:val="00C065F9"/>
    <w:rsid w:val="00C0763A"/>
    <w:rsid w:val="00C14DAB"/>
    <w:rsid w:val="00C14EB7"/>
    <w:rsid w:val="00C15172"/>
    <w:rsid w:val="00C1673C"/>
    <w:rsid w:val="00C1748A"/>
    <w:rsid w:val="00C20EDF"/>
    <w:rsid w:val="00C218EC"/>
    <w:rsid w:val="00C22EDD"/>
    <w:rsid w:val="00C23EDD"/>
    <w:rsid w:val="00C255BD"/>
    <w:rsid w:val="00C3048E"/>
    <w:rsid w:val="00C309C2"/>
    <w:rsid w:val="00C345F9"/>
    <w:rsid w:val="00C35F62"/>
    <w:rsid w:val="00C40CB0"/>
    <w:rsid w:val="00C41C40"/>
    <w:rsid w:val="00C44AD2"/>
    <w:rsid w:val="00C46C96"/>
    <w:rsid w:val="00C54718"/>
    <w:rsid w:val="00C61835"/>
    <w:rsid w:val="00C65606"/>
    <w:rsid w:val="00C74E48"/>
    <w:rsid w:val="00C769D2"/>
    <w:rsid w:val="00C83007"/>
    <w:rsid w:val="00C83396"/>
    <w:rsid w:val="00C84A6F"/>
    <w:rsid w:val="00C85BF7"/>
    <w:rsid w:val="00C9523B"/>
    <w:rsid w:val="00CA1A4B"/>
    <w:rsid w:val="00CA33A0"/>
    <w:rsid w:val="00CA465B"/>
    <w:rsid w:val="00CA54B5"/>
    <w:rsid w:val="00CA7A33"/>
    <w:rsid w:val="00CA7D5A"/>
    <w:rsid w:val="00CB2940"/>
    <w:rsid w:val="00CB611B"/>
    <w:rsid w:val="00CC17F5"/>
    <w:rsid w:val="00CD1B9F"/>
    <w:rsid w:val="00CD50D8"/>
    <w:rsid w:val="00CD5E60"/>
    <w:rsid w:val="00CD6098"/>
    <w:rsid w:val="00CD7AB9"/>
    <w:rsid w:val="00CE3F5C"/>
    <w:rsid w:val="00CE57E7"/>
    <w:rsid w:val="00CE705D"/>
    <w:rsid w:val="00CE766E"/>
    <w:rsid w:val="00CE7B36"/>
    <w:rsid w:val="00CF061E"/>
    <w:rsid w:val="00CF219D"/>
    <w:rsid w:val="00CF3413"/>
    <w:rsid w:val="00CF34DF"/>
    <w:rsid w:val="00CF3748"/>
    <w:rsid w:val="00CF425B"/>
    <w:rsid w:val="00CF5F5F"/>
    <w:rsid w:val="00D00E19"/>
    <w:rsid w:val="00D011D0"/>
    <w:rsid w:val="00D05852"/>
    <w:rsid w:val="00D06C5C"/>
    <w:rsid w:val="00D06D09"/>
    <w:rsid w:val="00D10A61"/>
    <w:rsid w:val="00D11E35"/>
    <w:rsid w:val="00D1280D"/>
    <w:rsid w:val="00D13CCF"/>
    <w:rsid w:val="00D16590"/>
    <w:rsid w:val="00D206D6"/>
    <w:rsid w:val="00D21BF7"/>
    <w:rsid w:val="00D262F2"/>
    <w:rsid w:val="00D303D8"/>
    <w:rsid w:val="00D30E39"/>
    <w:rsid w:val="00D346EA"/>
    <w:rsid w:val="00D35197"/>
    <w:rsid w:val="00D372D2"/>
    <w:rsid w:val="00D41D08"/>
    <w:rsid w:val="00D42511"/>
    <w:rsid w:val="00D43C1F"/>
    <w:rsid w:val="00D4760E"/>
    <w:rsid w:val="00D51E59"/>
    <w:rsid w:val="00D52F8D"/>
    <w:rsid w:val="00D60172"/>
    <w:rsid w:val="00D601BE"/>
    <w:rsid w:val="00D612AA"/>
    <w:rsid w:val="00D621DB"/>
    <w:rsid w:val="00D66331"/>
    <w:rsid w:val="00D6653A"/>
    <w:rsid w:val="00D71BFF"/>
    <w:rsid w:val="00D72E7A"/>
    <w:rsid w:val="00D73B08"/>
    <w:rsid w:val="00D7425C"/>
    <w:rsid w:val="00D758C2"/>
    <w:rsid w:val="00D764B1"/>
    <w:rsid w:val="00D821C9"/>
    <w:rsid w:val="00D87589"/>
    <w:rsid w:val="00D9254C"/>
    <w:rsid w:val="00D948AC"/>
    <w:rsid w:val="00D95C61"/>
    <w:rsid w:val="00D971C4"/>
    <w:rsid w:val="00D97FE4"/>
    <w:rsid w:val="00DA1E3F"/>
    <w:rsid w:val="00DA2597"/>
    <w:rsid w:val="00DA4F2E"/>
    <w:rsid w:val="00DA55B7"/>
    <w:rsid w:val="00DA735B"/>
    <w:rsid w:val="00DB22DF"/>
    <w:rsid w:val="00DB32AD"/>
    <w:rsid w:val="00DB4A26"/>
    <w:rsid w:val="00DC1B5A"/>
    <w:rsid w:val="00DC1BA0"/>
    <w:rsid w:val="00DC3FEC"/>
    <w:rsid w:val="00DD0F6C"/>
    <w:rsid w:val="00DD5153"/>
    <w:rsid w:val="00DD5A00"/>
    <w:rsid w:val="00DE26E2"/>
    <w:rsid w:val="00DE2EE2"/>
    <w:rsid w:val="00DF269C"/>
    <w:rsid w:val="00DF4173"/>
    <w:rsid w:val="00DF45F4"/>
    <w:rsid w:val="00DF6530"/>
    <w:rsid w:val="00DF67C7"/>
    <w:rsid w:val="00E03105"/>
    <w:rsid w:val="00E04146"/>
    <w:rsid w:val="00E077AF"/>
    <w:rsid w:val="00E1014A"/>
    <w:rsid w:val="00E11FB9"/>
    <w:rsid w:val="00E1209A"/>
    <w:rsid w:val="00E1509C"/>
    <w:rsid w:val="00E154F8"/>
    <w:rsid w:val="00E202CC"/>
    <w:rsid w:val="00E2032B"/>
    <w:rsid w:val="00E22650"/>
    <w:rsid w:val="00E2323B"/>
    <w:rsid w:val="00E32B3F"/>
    <w:rsid w:val="00E335B7"/>
    <w:rsid w:val="00E341B5"/>
    <w:rsid w:val="00E35901"/>
    <w:rsid w:val="00E3622D"/>
    <w:rsid w:val="00E37B67"/>
    <w:rsid w:val="00E46919"/>
    <w:rsid w:val="00E473DD"/>
    <w:rsid w:val="00E51C41"/>
    <w:rsid w:val="00E530F2"/>
    <w:rsid w:val="00E55243"/>
    <w:rsid w:val="00E61520"/>
    <w:rsid w:val="00E61D18"/>
    <w:rsid w:val="00E63DD2"/>
    <w:rsid w:val="00E66941"/>
    <w:rsid w:val="00E6764F"/>
    <w:rsid w:val="00E70733"/>
    <w:rsid w:val="00E73D51"/>
    <w:rsid w:val="00E740CB"/>
    <w:rsid w:val="00E81305"/>
    <w:rsid w:val="00E8658B"/>
    <w:rsid w:val="00E871A2"/>
    <w:rsid w:val="00E90669"/>
    <w:rsid w:val="00E907C0"/>
    <w:rsid w:val="00E91024"/>
    <w:rsid w:val="00E91EF0"/>
    <w:rsid w:val="00E92B72"/>
    <w:rsid w:val="00E94792"/>
    <w:rsid w:val="00EA24B7"/>
    <w:rsid w:val="00EB5069"/>
    <w:rsid w:val="00EC283E"/>
    <w:rsid w:val="00EC3280"/>
    <w:rsid w:val="00EC48EB"/>
    <w:rsid w:val="00EC5156"/>
    <w:rsid w:val="00EC5B3C"/>
    <w:rsid w:val="00EC691C"/>
    <w:rsid w:val="00EC7035"/>
    <w:rsid w:val="00ED34FC"/>
    <w:rsid w:val="00ED683A"/>
    <w:rsid w:val="00EE00A9"/>
    <w:rsid w:val="00EE2804"/>
    <w:rsid w:val="00EE7662"/>
    <w:rsid w:val="00EF0103"/>
    <w:rsid w:val="00EF14A1"/>
    <w:rsid w:val="00EF17EB"/>
    <w:rsid w:val="00EF4194"/>
    <w:rsid w:val="00EF73BD"/>
    <w:rsid w:val="00EF7A56"/>
    <w:rsid w:val="00EF7C4F"/>
    <w:rsid w:val="00EF7D08"/>
    <w:rsid w:val="00F0051C"/>
    <w:rsid w:val="00F01DA3"/>
    <w:rsid w:val="00F031E9"/>
    <w:rsid w:val="00F07F56"/>
    <w:rsid w:val="00F11054"/>
    <w:rsid w:val="00F12011"/>
    <w:rsid w:val="00F139F2"/>
    <w:rsid w:val="00F1542F"/>
    <w:rsid w:val="00F17636"/>
    <w:rsid w:val="00F20DBF"/>
    <w:rsid w:val="00F20F59"/>
    <w:rsid w:val="00F250B5"/>
    <w:rsid w:val="00F31604"/>
    <w:rsid w:val="00F3170F"/>
    <w:rsid w:val="00F31F54"/>
    <w:rsid w:val="00F32C66"/>
    <w:rsid w:val="00F3542D"/>
    <w:rsid w:val="00F3584C"/>
    <w:rsid w:val="00F36AA0"/>
    <w:rsid w:val="00F42511"/>
    <w:rsid w:val="00F43BFD"/>
    <w:rsid w:val="00F44D41"/>
    <w:rsid w:val="00F44F5E"/>
    <w:rsid w:val="00F45EE9"/>
    <w:rsid w:val="00F473AC"/>
    <w:rsid w:val="00F641EA"/>
    <w:rsid w:val="00F66162"/>
    <w:rsid w:val="00F679A7"/>
    <w:rsid w:val="00F71A71"/>
    <w:rsid w:val="00F74F98"/>
    <w:rsid w:val="00F76612"/>
    <w:rsid w:val="00F80A4D"/>
    <w:rsid w:val="00F8607E"/>
    <w:rsid w:val="00F860BD"/>
    <w:rsid w:val="00F861DE"/>
    <w:rsid w:val="00F95D52"/>
    <w:rsid w:val="00FA1F89"/>
    <w:rsid w:val="00FA2ED2"/>
    <w:rsid w:val="00FA5F70"/>
    <w:rsid w:val="00FA780A"/>
    <w:rsid w:val="00FB3B68"/>
    <w:rsid w:val="00FB40DD"/>
    <w:rsid w:val="00FC01C8"/>
    <w:rsid w:val="00FC06F6"/>
    <w:rsid w:val="00FC37BF"/>
    <w:rsid w:val="00FC415B"/>
    <w:rsid w:val="00FC4FEC"/>
    <w:rsid w:val="00FD12DC"/>
    <w:rsid w:val="00FD36B0"/>
    <w:rsid w:val="00FD51F1"/>
    <w:rsid w:val="00FD5C5F"/>
    <w:rsid w:val="00FE026B"/>
    <w:rsid w:val="00FE25FF"/>
    <w:rsid w:val="00FE738B"/>
    <w:rsid w:val="00FF0A20"/>
    <w:rsid w:val="00FF42FC"/>
    <w:rsid w:val="00FF6269"/>
    <w:rsid w:val="00FF72A9"/>
    <w:rsid w:val="00FF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AB9"/>
    <w:pPr>
      <w:spacing w:after="8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7AB9"/>
    <w:pPr>
      <w:tabs>
        <w:tab w:val="center" w:pos="4680"/>
        <w:tab w:val="right" w:pos="9360"/>
      </w:tabs>
      <w:spacing w:after="0"/>
    </w:pPr>
  </w:style>
  <w:style w:type="character" w:customStyle="1" w:styleId="HeaderChar">
    <w:name w:val="Header Char"/>
    <w:basedOn w:val="DefaultParagraphFont"/>
    <w:link w:val="Header"/>
    <w:uiPriority w:val="99"/>
    <w:rsid w:val="00CD7AB9"/>
    <w:rPr>
      <w:rFonts w:ascii="Calibri" w:eastAsia="Calibri" w:hAnsi="Calibri" w:cs="Times New Roman"/>
    </w:rPr>
  </w:style>
  <w:style w:type="paragraph" w:styleId="Footer">
    <w:name w:val="footer"/>
    <w:basedOn w:val="Normal"/>
    <w:link w:val="FooterChar"/>
    <w:uiPriority w:val="99"/>
    <w:unhideWhenUsed/>
    <w:rsid w:val="00CD7AB9"/>
    <w:pPr>
      <w:tabs>
        <w:tab w:val="center" w:pos="4680"/>
        <w:tab w:val="right" w:pos="9360"/>
      </w:tabs>
      <w:spacing w:after="0"/>
    </w:pPr>
  </w:style>
  <w:style w:type="character" w:customStyle="1" w:styleId="FooterChar">
    <w:name w:val="Footer Char"/>
    <w:basedOn w:val="DefaultParagraphFont"/>
    <w:link w:val="Footer"/>
    <w:uiPriority w:val="99"/>
    <w:rsid w:val="00CD7AB9"/>
    <w:rPr>
      <w:rFonts w:ascii="Calibri" w:eastAsia="Calibri" w:hAnsi="Calibri" w:cs="Times New Roman"/>
    </w:rPr>
  </w:style>
  <w:style w:type="paragraph" w:styleId="BodyTextIndent3">
    <w:name w:val="Body Text Indent 3"/>
    <w:basedOn w:val="Normal"/>
    <w:link w:val="BodyTextIndent3Char"/>
    <w:rsid w:val="002B49C2"/>
    <w:pPr>
      <w:spacing w:after="0" w:line="360" w:lineRule="auto"/>
      <w:ind w:firstLine="720"/>
      <w:jc w:val="both"/>
    </w:pPr>
    <w:rPr>
      <w:rFonts w:ascii="Times Armenian" w:eastAsia="Times New Roman" w:hAnsi="Times Armenian"/>
      <w:sz w:val="24"/>
      <w:szCs w:val="20"/>
      <w:lang w:val="en-AU" w:eastAsia="ru-RU"/>
    </w:rPr>
  </w:style>
  <w:style w:type="character" w:customStyle="1" w:styleId="BodyTextIndent3Char">
    <w:name w:val="Body Text Indent 3 Char"/>
    <w:basedOn w:val="DefaultParagraphFont"/>
    <w:link w:val="BodyTextIndent3"/>
    <w:rsid w:val="002B49C2"/>
    <w:rPr>
      <w:rFonts w:ascii="Times Armenian" w:eastAsia="Times New Roman" w:hAnsi="Times Armenian" w:cs="Times New Roman"/>
      <w:sz w:val="24"/>
      <w:szCs w:val="20"/>
      <w:lang w:val="en-AU" w:eastAsia="ru-RU"/>
    </w:rPr>
  </w:style>
  <w:style w:type="paragraph" w:styleId="BalloonText">
    <w:name w:val="Balloon Text"/>
    <w:basedOn w:val="Normal"/>
    <w:link w:val="BalloonTextChar"/>
    <w:uiPriority w:val="99"/>
    <w:semiHidden/>
    <w:unhideWhenUsed/>
    <w:rsid w:val="004013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352"/>
    <w:rPr>
      <w:rFonts w:ascii="Segoe UI" w:eastAsia="Calibri" w:hAnsi="Segoe UI" w:cs="Segoe UI"/>
      <w:sz w:val="18"/>
      <w:szCs w:val="18"/>
    </w:rPr>
  </w:style>
  <w:style w:type="paragraph" w:styleId="BodyTextIndent">
    <w:name w:val="Body Text Indent"/>
    <w:basedOn w:val="Normal"/>
    <w:link w:val="BodyTextIndentChar"/>
    <w:uiPriority w:val="99"/>
    <w:unhideWhenUsed/>
    <w:rsid w:val="003E42FF"/>
    <w:pPr>
      <w:spacing w:after="120"/>
      <w:ind w:left="360"/>
    </w:pPr>
  </w:style>
  <w:style w:type="character" w:customStyle="1" w:styleId="BodyTextIndentChar">
    <w:name w:val="Body Text Indent Char"/>
    <w:basedOn w:val="DefaultParagraphFont"/>
    <w:link w:val="BodyTextIndent"/>
    <w:uiPriority w:val="99"/>
    <w:rsid w:val="003E42FF"/>
    <w:rPr>
      <w:rFonts w:ascii="Calibri" w:eastAsia="Calibri" w:hAnsi="Calibri" w:cs="Times New Roman"/>
    </w:rPr>
  </w:style>
  <w:style w:type="paragraph" w:styleId="ListParagraph">
    <w:name w:val="List Paragraph"/>
    <w:aliases w:val="List Paragraph1,Left Bullet L1,Table/Figure Heading,En tête 1,NumberedParas,List Paragraph (numbered (a)),WB Para,Heading,Párrafo de lista1,Bullets,Akapit z listą BS,Lapis Bulleted List,Dot pt,F5 List Paragraph,No Spacing1,Indicator Text"/>
    <w:basedOn w:val="Normal"/>
    <w:link w:val="ListParagraphChar"/>
    <w:uiPriority w:val="1"/>
    <w:qFormat/>
    <w:rsid w:val="00902AD7"/>
    <w:pPr>
      <w:spacing w:after="0"/>
      <w:ind w:left="720"/>
      <w:contextualSpacing/>
    </w:pPr>
    <w:rPr>
      <w:rFonts w:ascii="Times New Roman" w:eastAsia="Times New Roman" w:hAnsi="Times New Roman"/>
      <w:sz w:val="24"/>
      <w:szCs w:val="24"/>
      <w:lang w:val="ru-RU" w:eastAsia="ru-RU"/>
    </w:rPr>
  </w:style>
  <w:style w:type="character" w:styleId="Hyperlink">
    <w:name w:val="Hyperlink"/>
    <w:basedOn w:val="DefaultParagraphFont"/>
    <w:uiPriority w:val="99"/>
    <w:unhideWhenUsed/>
    <w:rsid w:val="00D601BE"/>
    <w:rPr>
      <w:color w:val="0000FF" w:themeColor="hyperlink"/>
      <w:u w:val="single"/>
    </w:rPr>
  </w:style>
  <w:style w:type="table" w:styleId="TableGrid">
    <w:name w:val="Table Grid"/>
    <w:basedOn w:val="TableNormal"/>
    <w:uiPriority w:val="39"/>
    <w:rsid w:val="00B61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31">
    <w:name w:val="Grid Table 6 Colorful - Accent 31"/>
    <w:basedOn w:val="TableNormal"/>
    <w:uiPriority w:val="51"/>
    <w:rsid w:val="00B612C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CommentReference">
    <w:name w:val="annotation reference"/>
    <w:basedOn w:val="DefaultParagraphFont"/>
    <w:uiPriority w:val="99"/>
    <w:semiHidden/>
    <w:unhideWhenUsed/>
    <w:rsid w:val="00B612C0"/>
    <w:rPr>
      <w:sz w:val="16"/>
      <w:szCs w:val="16"/>
    </w:rPr>
  </w:style>
  <w:style w:type="paragraph" w:styleId="CommentText">
    <w:name w:val="annotation text"/>
    <w:basedOn w:val="Normal"/>
    <w:link w:val="CommentTextChar"/>
    <w:uiPriority w:val="99"/>
    <w:semiHidden/>
    <w:unhideWhenUsed/>
    <w:rsid w:val="00B612C0"/>
    <w:rPr>
      <w:sz w:val="20"/>
      <w:szCs w:val="20"/>
    </w:rPr>
  </w:style>
  <w:style w:type="character" w:customStyle="1" w:styleId="CommentTextChar">
    <w:name w:val="Comment Text Char"/>
    <w:basedOn w:val="DefaultParagraphFont"/>
    <w:link w:val="CommentText"/>
    <w:uiPriority w:val="99"/>
    <w:semiHidden/>
    <w:rsid w:val="00B612C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612C0"/>
    <w:rPr>
      <w:b/>
      <w:bCs/>
    </w:rPr>
  </w:style>
  <w:style w:type="character" w:customStyle="1" w:styleId="CommentSubjectChar">
    <w:name w:val="Comment Subject Char"/>
    <w:basedOn w:val="CommentTextChar"/>
    <w:link w:val="CommentSubject"/>
    <w:uiPriority w:val="99"/>
    <w:semiHidden/>
    <w:rsid w:val="00B612C0"/>
    <w:rPr>
      <w:rFonts w:ascii="Calibri" w:eastAsia="Calibri" w:hAnsi="Calibri" w:cs="Times New Roman"/>
      <w:b/>
      <w:bCs/>
      <w:sz w:val="20"/>
      <w:szCs w:val="20"/>
    </w:rPr>
  </w:style>
  <w:style w:type="character" w:styleId="PlaceholderText">
    <w:name w:val="Placeholder Text"/>
    <w:basedOn w:val="DefaultParagraphFont"/>
    <w:uiPriority w:val="99"/>
    <w:semiHidden/>
    <w:rsid w:val="00820C7A"/>
    <w:rPr>
      <w:color w:val="808080"/>
    </w:rPr>
  </w:style>
  <w:style w:type="table" w:customStyle="1" w:styleId="GridTable6Colorful-Accent11">
    <w:name w:val="Grid Table 6 Colorful - Accent 11"/>
    <w:basedOn w:val="TableNormal"/>
    <w:uiPriority w:val="51"/>
    <w:rsid w:val="00820C7A"/>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7Colorful-Accent31">
    <w:name w:val="List Table 7 Colorful - Accent 31"/>
    <w:basedOn w:val="TableNormal"/>
    <w:uiPriority w:val="52"/>
    <w:rsid w:val="009F07EE"/>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istParagraphChar">
    <w:name w:val="List Paragraph Char"/>
    <w:aliases w:val="List Paragraph1 Char,Left Bullet L1 Char,Table/Figure Heading Char,En tête 1 Char,NumberedParas Char,List Paragraph (numbered (a)) Char,WB Para Char,Heading Char,Párrafo de lista1 Char,Bullets Char,Akapit z listą BS Char,Dot pt Char"/>
    <w:basedOn w:val="DefaultParagraphFont"/>
    <w:link w:val="ListParagraph"/>
    <w:uiPriority w:val="1"/>
    <w:qFormat/>
    <w:locked/>
    <w:rsid w:val="00EF0103"/>
    <w:rPr>
      <w:rFonts w:ascii="Times New Roman" w:eastAsia="Times New Roman" w:hAnsi="Times New Roman" w:cs="Times New Roman"/>
      <w:sz w:val="24"/>
      <w:szCs w:val="24"/>
      <w:lang w:val="ru-RU" w:eastAsia="ru-RU"/>
    </w:rPr>
  </w:style>
  <w:style w:type="table" w:customStyle="1" w:styleId="GridTable5Dark-Accent31">
    <w:name w:val="Grid Table 5 Dark - Accent 31"/>
    <w:basedOn w:val="TableNormal"/>
    <w:uiPriority w:val="50"/>
    <w:rsid w:val="00E676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6Colorful-Accent61">
    <w:name w:val="Grid Table 6 Colorful - Accent 61"/>
    <w:basedOn w:val="TableNormal"/>
    <w:uiPriority w:val="51"/>
    <w:rsid w:val="00EC7035"/>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ghtGrid-Accent3">
    <w:name w:val="Light Grid Accent 3"/>
    <w:basedOn w:val="TableNormal"/>
    <w:uiPriority w:val="62"/>
    <w:rsid w:val="00AB78ED"/>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Default">
    <w:name w:val="Default"/>
    <w:rsid w:val="00873094"/>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NormalWeb">
    <w:name w:val="Normal (Web)"/>
    <w:basedOn w:val="Normal"/>
    <w:uiPriority w:val="99"/>
    <w:unhideWhenUsed/>
    <w:rsid w:val="00770941"/>
    <w:pPr>
      <w:spacing w:before="100" w:beforeAutospacing="1" w:after="100" w:afterAutospacing="1"/>
    </w:pPr>
    <w:rPr>
      <w:rFonts w:ascii="Times New Roman" w:eastAsia="Times New Roman" w:hAnsi="Times New Roman"/>
      <w:sz w:val="24"/>
      <w:szCs w:val="24"/>
    </w:rPr>
  </w:style>
  <w:style w:type="character" w:styleId="Strong">
    <w:name w:val="Strong"/>
    <w:basedOn w:val="DefaultParagraphFont"/>
    <w:uiPriority w:val="22"/>
    <w:qFormat/>
    <w:rsid w:val="0077094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AB9"/>
    <w:pPr>
      <w:spacing w:after="8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7AB9"/>
    <w:pPr>
      <w:tabs>
        <w:tab w:val="center" w:pos="4680"/>
        <w:tab w:val="right" w:pos="9360"/>
      </w:tabs>
      <w:spacing w:after="0"/>
    </w:pPr>
  </w:style>
  <w:style w:type="character" w:customStyle="1" w:styleId="HeaderChar">
    <w:name w:val="Header Char"/>
    <w:basedOn w:val="DefaultParagraphFont"/>
    <w:link w:val="Header"/>
    <w:uiPriority w:val="99"/>
    <w:rsid w:val="00CD7AB9"/>
    <w:rPr>
      <w:rFonts w:ascii="Calibri" w:eastAsia="Calibri" w:hAnsi="Calibri" w:cs="Times New Roman"/>
    </w:rPr>
  </w:style>
  <w:style w:type="paragraph" w:styleId="Footer">
    <w:name w:val="footer"/>
    <w:basedOn w:val="Normal"/>
    <w:link w:val="FooterChar"/>
    <w:uiPriority w:val="99"/>
    <w:unhideWhenUsed/>
    <w:rsid w:val="00CD7AB9"/>
    <w:pPr>
      <w:tabs>
        <w:tab w:val="center" w:pos="4680"/>
        <w:tab w:val="right" w:pos="9360"/>
      </w:tabs>
      <w:spacing w:after="0"/>
    </w:pPr>
  </w:style>
  <w:style w:type="character" w:customStyle="1" w:styleId="FooterChar">
    <w:name w:val="Footer Char"/>
    <w:basedOn w:val="DefaultParagraphFont"/>
    <w:link w:val="Footer"/>
    <w:uiPriority w:val="99"/>
    <w:rsid w:val="00CD7AB9"/>
    <w:rPr>
      <w:rFonts w:ascii="Calibri" w:eastAsia="Calibri" w:hAnsi="Calibri" w:cs="Times New Roman"/>
    </w:rPr>
  </w:style>
  <w:style w:type="paragraph" w:styleId="BodyTextIndent3">
    <w:name w:val="Body Text Indent 3"/>
    <w:basedOn w:val="Normal"/>
    <w:link w:val="BodyTextIndent3Char"/>
    <w:rsid w:val="002B49C2"/>
    <w:pPr>
      <w:spacing w:after="0" w:line="360" w:lineRule="auto"/>
      <w:ind w:firstLine="720"/>
      <w:jc w:val="both"/>
    </w:pPr>
    <w:rPr>
      <w:rFonts w:ascii="Times Armenian" w:eastAsia="Times New Roman" w:hAnsi="Times Armenian"/>
      <w:sz w:val="24"/>
      <w:szCs w:val="20"/>
      <w:lang w:val="en-AU" w:eastAsia="ru-RU"/>
    </w:rPr>
  </w:style>
  <w:style w:type="character" w:customStyle="1" w:styleId="BodyTextIndent3Char">
    <w:name w:val="Body Text Indent 3 Char"/>
    <w:basedOn w:val="DefaultParagraphFont"/>
    <w:link w:val="BodyTextIndent3"/>
    <w:rsid w:val="002B49C2"/>
    <w:rPr>
      <w:rFonts w:ascii="Times Armenian" w:eastAsia="Times New Roman" w:hAnsi="Times Armenian" w:cs="Times New Roman"/>
      <w:sz w:val="24"/>
      <w:szCs w:val="20"/>
      <w:lang w:val="en-AU" w:eastAsia="ru-RU"/>
    </w:rPr>
  </w:style>
  <w:style w:type="paragraph" w:styleId="BalloonText">
    <w:name w:val="Balloon Text"/>
    <w:basedOn w:val="Normal"/>
    <w:link w:val="BalloonTextChar"/>
    <w:uiPriority w:val="99"/>
    <w:semiHidden/>
    <w:unhideWhenUsed/>
    <w:rsid w:val="004013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352"/>
    <w:rPr>
      <w:rFonts w:ascii="Segoe UI" w:eastAsia="Calibri" w:hAnsi="Segoe UI" w:cs="Segoe UI"/>
      <w:sz w:val="18"/>
      <w:szCs w:val="18"/>
    </w:rPr>
  </w:style>
  <w:style w:type="paragraph" w:styleId="BodyTextIndent">
    <w:name w:val="Body Text Indent"/>
    <w:basedOn w:val="Normal"/>
    <w:link w:val="BodyTextIndentChar"/>
    <w:uiPriority w:val="99"/>
    <w:unhideWhenUsed/>
    <w:rsid w:val="003E42FF"/>
    <w:pPr>
      <w:spacing w:after="120"/>
      <w:ind w:left="360"/>
    </w:pPr>
  </w:style>
  <w:style w:type="character" w:customStyle="1" w:styleId="BodyTextIndentChar">
    <w:name w:val="Body Text Indent Char"/>
    <w:basedOn w:val="DefaultParagraphFont"/>
    <w:link w:val="BodyTextIndent"/>
    <w:uiPriority w:val="99"/>
    <w:rsid w:val="003E42FF"/>
    <w:rPr>
      <w:rFonts w:ascii="Calibri" w:eastAsia="Calibri" w:hAnsi="Calibri" w:cs="Times New Roman"/>
    </w:rPr>
  </w:style>
  <w:style w:type="paragraph" w:styleId="ListParagraph">
    <w:name w:val="List Paragraph"/>
    <w:aliases w:val="List Paragraph1,Left Bullet L1,Table/Figure Heading,En tête 1,NumberedParas,List Paragraph (numbered (a)),WB Para,Heading,Párrafo de lista1,Bullets,Akapit z listą BS,Lapis Bulleted List,Dot pt,F5 List Paragraph,No Spacing1,Indicator Text"/>
    <w:basedOn w:val="Normal"/>
    <w:link w:val="ListParagraphChar"/>
    <w:uiPriority w:val="1"/>
    <w:qFormat/>
    <w:rsid w:val="00902AD7"/>
    <w:pPr>
      <w:spacing w:after="0"/>
      <w:ind w:left="720"/>
      <w:contextualSpacing/>
    </w:pPr>
    <w:rPr>
      <w:rFonts w:ascii="Times New Roman" w:eastAsia="Times New Roman" w:hAnsi="Times New Roman"/>
      <w:sz w:val="24"/>
      <w:szCs w:val="24"/>
      <w:lang w:val="ru-RU" w:eastAsia="ru-RU"/>
    </w:rPr>
  </w:style>
  <w:style w:type="character" w:styleId="Hyperlink">
    <w:name w:val="Hyperlink"/>
    <w:basedOn w:val="DefaultParagraphFont"/>
    <w:uiPriority w:val="99"/>
    <w:unhideWhenUsed/>
    <w:rsid w:val="00D601BE"/>
    <w:rPr>
      <w:color w:val="0000FF" w:themeColor="hyperlink"/>
      <w:u w:val="single"/>
    </w:rPr>
  </w:style>
  <w:style w:type="table" w:styleId="TableGrid">
    <w:name w:val="Table Grid"/>
    <w:basedOn w:val="TableNormal"/>
    <w:uiPriority w:val="39"/>
    <w:rsid w:val="00B61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31">
    <w:name w:val="Grid Table 6 Colorful - Accent 31"/>
    <w:basedOn w:val="TableNormal"/>
    <w:uiPriority w:val="51"/>
    <w:rsid w:val="00B612C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CommentReference">
    <w:name w:val="annotation reference"/>
    <w:basedOn w:val="DefaultParagraphFont"/>
    <w:uiPriority w:val="99"/>
    <w:semiHidden/>
    <w:unhideWhenUsed/>
    <w:rsid w:val="00B612C0"/>
    <w:rPr>
      <w:sz w:val="16"/>
      <w:szCs w:val="16"/>
    </w:rPr>
  </w:style>
  <w:style w:type="paragraph" w:styleId="CommentText">
    <w:name w:val="annotation text"/>
    <w:basedOn w:val="Normal"/>
    <w:link w:val="CommentTextChar"/>
    <w:uiPriority w:val="99"/>
    <w:semiHidden/>
    <w:unhideWhenUsed/>
    <w:rsid w:val="00B612C0"/>
    <w:rPr>
      <w:sz w:val="20"/>
      <w:szCs w:val="20"/>
    </w:rPr>
  </w:style>
  <w:style w:type="character" w:customStyle="1" w:styleId="CommentTextChar">
    <w:name w:val="Comment Text Char"/>
    <w:basedOn w:val="DefaultParagraphFont"/>
    <w:link w:val="CommentText"/>
    <w:uiPriority w:val="99"/>
    <w:semiHidden/>
    <w:rsid w:val="00B612C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612C0"/>
    <w:rPr>
      <w:b/>
      <w:bCs/>
    </w:rPr>
  </w:style>
  <w:style w:type="character" w:customStyle="1" w:styleId="CommentSubjectChar">
    <w:name w:val="Comment Subject Char"/>
    <w:basedOn w:val="CommentTextChar"/>
    <w:link w:val="CommentSubject"/>
    <w:uiPriority w:val="99"/>
    <w:semiHidden/>
    <w:rsid w:val="00B612C0"/>
    <w:rPr>
      <w:rFonts w:ascii="Calibri" w:eastAsia="Calibri" w:hAnsi="Calibri" w:cs="Times New Roman"/>
      <w:b/>
      <w:bCs/>
      <w:sz w:val="20"/>
      <w:szCs w:val="20"/>
    </w:rPr>
  </w:style>
  <w:style w:type="character" w:styleId="PlaceholderText">
    <w:name w:val="Placeholder Text"/>
    <w:basedOn w:val="DefaultParagraphFont"/>
    <w:uiPriority w:val="99"/>
    <w:semiHidden/>
    <w:rsid w:val="00820C7A"/>
    <w:rPr>
      <w:color w:val="808080"/>
    </w:rPr>
  </w:style>
  <w:style w:type="table" w:customStyle="1" w:styleId="GridTable6Colorful-Accent11">
    <w:name w:val="Grid Table 6 Colorful - Accent 11"/>
    <w:basedOn w:val="TableNormal"/>
    <w:uiPriority w:val="51"/>
    <w:rsid w:val="00820C7A"/>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7Colorful-Accent31">
    <w:name w:val="List Table 7 Colorful - Accent 31"/>
    <w:basedOn w:val="TableNormal"/>
    <w:uiPriority w:val="52"/>
    <w:rsid w:val="009F07EE"/>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istParagraphChar">
    <w:name w:val="List Paragraph Char"/>
    <w:aliases w:val="List Paragraph1 Char,Left Bullet L1 Char,Table/Figure Heading Char,En tête 1 Char,NumberedParas Char,List Paragraph (numbered (a)) Char,WB Para Char,Heading Char,Párrafo de lista1 Char,Bullets Char,Akapit z listą BS Char,Dot pt Char"/>
    <w:basedOn w:val="DefaultParagraphFont"/>
    <w:link w:val="ListParagraph"/>
    <w:uiPriority w:val="1"/>
    <w:qFormat/>
    <w:locked/>
    <w:rsid w:val="00EF0103"/>
    <w:rPr>
      <w:rFonts w:ascii="Times New Roman" w:eastAsia="Times New Roman" w:hAnsi="Times New Roman" w:cs="Times New Roman"/>
      <w:sz w:val="24"/>
      <w:szCs w:val="24"/>
      <w:lang w:val="ru-RU" w:eastAsia="ru-RU"/>
    </w:rPr>
  </w:style>
  <w:style w:type="table" w:customStyle="1" w:styleId="GridTable5Dark-Accent31">
    <w:name w:val="Grid Table 5 Dark - Accent 31"/>
    <w:basedOn w:val="TableNormal"/>
    <w:uiPriority w:val="50"/>
    <w:rsid w:val="00E6764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6Colorful-Accent61">
    <w:name w:val="Grid Table 6 Colorful - Accent 61"/>
    <w:basedOn w:val="TableNormal"/>
    <w:uiPriority w:val="51"/>
    <w:rsid w:val="00EC7035"/>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ghtGrid-Accent3">
    <w:name w:val="Light Grid Accent 3"/>
    <w:basedOn w:val="TableNormal"/>
    <w:uiPriority w:val="62"/>
    <w:rsid w:val="00AB78ED"/>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Default">
    <w:name w:val="Default"/>
    <w:rsid w:val="00873094"/>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NormalWeb">
    <w:name w:val="Normal (Web)"/>
    <w:basedOn w:val="Normal"/>
    <w:uiPriority w:val="99"/>
    <w:unhideWhenUsed/>
    <w:rsid w:val="00770941"/>
    <w:pPr>
      <w:spacing w:before="100" w:beforeAutospacing="1" w:after="100" w:afterAutospacing="1"/>
    </w:pPr>
    <w:rPr>
      <w:rFonts w:ascii="Times New Roman" w:eastAsia="Times New Roman" w:hAnsi="Times New Roman"/>
      <w:sz w:val="24"/>
      <w:szCs w:val="24"/>
    </w:rPr>
  </w:style>
  <w:style w:type="character" w:styleId="Strong">
    <w:name w:val="Strong"/>
    <w:basedOn w:val="DefaultParagraphFont"/>
    <w:uiPriority w:val="22"/>
    <w:qFormat/>
    <w:rsid w:val="007709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31985">
      <w:bodyDiv w:val="1"/>
      <w:marLeft w:val="0"/>
      <w:marRight w:val="0"/>
      <w:marTop w:val="0"/>
      <w:marBottom w:val="0"/>
      <w:divBdr>
        <w:top w:val="none" w:sz="0" w:space="0" w:color="auto"/>
        <w:left w:val="none" w:sz="0" w:space="0" w:color="auto"/>
        <w:bottom w:val="none" w:sz="0" w:space="0" w:color="auto"/>
        <w:right w:val="none" w:sz="0" w:space="0" w:color="auto"/>
      </w:divBdr>
    </w:div>
    <w:div w:id="252781250">
      <w:bodyDiv w:val="1"/>
      <w:marLeft w:val="0"/>
      <w:marRight w:val="0"/>
      <w:marTop w:val="0"/>
      <w:marBottom w:val="0"/>
      <w:divBdr>
        <w:top w:val="none" w:sz="0" w:space="0" w:color="auto"/>
        <w:left w:val="none" w:sz="0" w:space="0" w:color="auto"/>
        <w:bottom w:val="none" w:sz="0" w:space="0" w:color="auto"/>
        <w:right w:val="none" w:sz="0" w:space="0" w:color="auto"/>
      </w:divBdr>
    </w:div>
    <w:div w:id="327901734">
      <w:bodyDiv w:val="1"/>
      <w:marLeft w:val="0"/>
      <w:marRight w:val="0"/>
      <w:marTop w:val="0"/>
      <w:marBottom w:val="0"/>
      <w:divBdr>
        <w:top w:val="none" w:sz="0" w:space="0" w:color="auto"/>
        <w:left w:val="none" w:sz="0" w:space="0" w:color="auto"/>
        <w:bottom w:val="none" w:sz="0" w:space="0" w:color="auto"/>
        <w:right w:val="none" w:sz="0" w:space="0" w:color="auto"/>
      </w:divBdr>
    </w:div>
    <w:div w:id="427772990">
      <w:bodyDiv w:val="1"/>
      <w:marLeft w:val="0"/>
      <w:marRight w:val="0"/>
      <w:marTop w:val="0"/>
      <w:marBottom w:val="0"/>
      <w:divBdr>
        <w:top w:val="none" w:sz="0" w:space="0" w:color="auto"/>
        <w:left w:val="none" w:sz="0" w:space="0" w:color="auto"/>
        <w:bottom w:val="none" w:sz="0" w:space="0" w:color="auto"/>
        <w:right w:val="none" w:sz="0" w:space="0" w:color="auto"/>
      </w:divBdr>
    </w:div>
    <w:div w:id="553590916">
      <w:bodyDiv w:val="1"/>
      <w:marLeft w:val="0"/>
      <w:marRight w:val="0"/>
      <w:marTop w:val="0"/>
      <w:marBottom w:val="0"/>
      <w:divBdr>
        <w:top w:val="none" w:sz="0" w:space="0" w:color="auto"/>
        <w:left w:val="none" w:sz="0" w:space="0" w:color="auto"/>
        <w:bottom w:val="none" w:sz="0" w:space="0" w:color="auto"/>
        <w:right w:val="none" w:sz="0" w:space="0" w:color="auto"/>
      </w:divBdr>
    </w:div>
    <w:div w:id="572206692">
      <w:bodyDiv w:val="1"/>
      <w:marLeft w:val="0"/>
      <w:marRight w:val="0"/>
      <w:marTop w:val="0"/>
      <w:marBottom w:val="0"/>
      <w:divBdr>
        <w:top w:val="none" w:sz="0" w:space="0" w:color="auto"/>
        <w:left w:val="none" w:sz="0" w:space="0" w:color="auto"/>
        <w:bottom w:val="none" w:sz="0" w:space="0" w:color="auto"/>
        <w:right w:val="none" w:sz="0" w:space="0" w:color="auto"/>
      </w:divBdr>
    </w:div>
    <w:div w:id="627006524">
      <w:bodyDiv w:val="1"/>
      <w:marLeft w:val="0"/>
      <w:marRight w:val="0"/>
      <w:marTop w:val="0"/>
      <w:marBottom w:val="0"/>
      <w:divBdr>
        <w:top w:val="none" w:sz="0" w:space="0" w:color="auto"/>
        <w:left w:val="none" w:sz="0" w:space="0" w:color="auto"/>
        <w:bottom w:val="none" w:sz="0" w:space="0" w:color="auto"/>
        <w:right w:val="none" w:sz="0" w:space="0" w:color="auto"/>
      </w:divBdr>
    </w:div>
    <w:div w:id="759375624">
      <w:bodyDiv w:val="1"/>
      <w:marLeft w:val="0"/>
      <w:marRight w:val="0"/>
      <w:marTop w:val="0"/>
      <w:marBottom w:val="0"/>
      <w:divBdr>
        <w:top w:val="none" w:sz="0" w:space="0" w:color="auto"/>
        <w:left w:val="none" w:sz="0" w:space="0" w:color="auto"/>
        <w:bottom w:val="none" w:sz="0" w:space="0" w:color="auto"/>
        <w:right w:val="none" w:sz="0" w:space="0" w:color="auto"/>
      </w:divBdr>
    </w:div>
    <w:div w:id="841774005">
      <w:bodyDiv w:val="1"/>
      <w:marLeft w:val="0"/>
      <w:marRight w:val="0"/>
      <w:marTop w:val="0"/>
      <w:marBottom w:val="0"/>
      <w:divBdr>
        <w:top w:val="none" w:sz="0" w:space="0" w:color="auto"/>
        <w:left w:val="none" w:sz="0" w:space="0" w:color="auto"/>
        <w:bottom w:val="none" w:sz="0" w:space="0" w:color="auto"/>
        <w:right w:val="none" w:sz="0" w:space="0" w:color="auto"/>
      </w:divBdr>
    </w:div>
    <w:div w:id="908032852">
      <w:bodyDiv w:val="1"/>
      <w:marLeft w:val="0"/>
      <w:marRight w:val="0"/>
      <w:marTop w:val="0"/>
      <w:marBottom w:val="0"/>
      <w:divBdr>
        <w:top w:val="none" w:sz="0" w:space="0" w:color="auto"/>
        <w:left w:val="none" w:sz="0" w:space="0" w:color="auto"/>
        <w:bottom w:val="none" w:sz="0" w:space="0" w:color="auto"/>
        <w:right w:val="none" w:sz="0" w:space="0" w:color="auto"/>
      </w:divBdr>
    </w:div>
    <w:div w:id="928125283">
      <w:bodyDiv w:val="1"/>
      <w:marLeft w:val="0"/>
      <w:marRight w:val="0"/>
      <w:marTop w:val="0"/>
      <w:marBottom w:val="0"/>
      <w:divBdr>
        <w:top w:val="none" w:sz="0" w:space="0" w:color="auto"/>
        <w:left w:val="none" w:sz="0" w:space="0" w:color="auto"/>
        <w:bottom w:val="none" w:sz="0" w:space="0" w:color="auto"/>
        <w:right w:val="none" w:sz="0" w:space="0" w:color="auto"/>
      </w:divBdr>
    </w:div>
    <w:div w:id="993336538">
      <w:bodyDiv w:val="1"/>
      <w:marLeft w:val="0"/>
      <w:marRight w:val="0"/>
      <w:marTop w:val="0"/>
      <w:marBottom w:val="0"/>
      <w:divBdr>
        <w:top w:val="none" w:sz="0" w:space="0" w:color="auto"/>
        <w:left w:val="none" w:sz="0" w:space="0" w:color="auto"/>
        <w:bottom w:val="none" w:sz="0" w:space="0" w:color="auto"/>
        <w:right w:val="none" w:sz="0" w:space="0" w:color="auto"/>
      </w:divBdr>
    </w:div>
    <w:div w:id="1066680370">
      <w:bodyDiv w:val="1"/>
      <w:marLeft w:val="0"/>
      <w:marRight w:val="0"/>
      <w:marTop w:val="0"/>
      <w:marBottom w:val="0"/>
      <w:divBdr>
        <w:top w:val="none" w:sz="0" w:space="0" w:color="auto"/>
        <w:left w:val="none" w:sz="0" w:space="0" w:color="auto"/>
        <w:bottom w:val="none" w:sz="0" w:space="0" w:color="auto"/>
        <w:right w:val="none" w:sz="0" w:space="0" w:color="auto"/>
      </w:divBdr>
    </w:div>
    <w:div w:id="1198543519">
      <w:bodyDiv w:val="1"/>
      <w:marLeft w:val="0"/>
      <w:marRight w:val="0"/>
      <w:marTop w:val="0"/>
      <w:marBottom w:val="0"/>
      <w:divBdr>
        <w:top w:val="none" w:sz="0" w:space="0" w:color="auto"/>
        <w:left w:val="none" w:sz="0" w:space="0" w:color="auto"/>
        <w:bottom w:val="none" w:sz="0" w:space="0" w:color="auto"/>
        <w:right w:val="none" w:sz="0" w:space="0" w:color="auto"/>
      </w:divBdr>
    </w:div>
    <w:div w:id="1226263202">
      <w:bodyDiv w:val="1"/>
      <w:marLeft w:val="0"/>
      <w:marRight w:val="0"/>
      <w:marTop w:val="0"/>
      <w:marBottom w:val="0"/>
      <w:divBdr>
        <w:top w:val="none" w:sz="0" w:space="0" w:color="auto"/>
        <w:left w:val="none" w:sz="0" w:space="0" w:color="auto"/>
        <w:bottom w:val="none" w:sz="0" w:space="0" w:color="auto"/>
        <w:right w:val="none" w:sz="0" w:space="0" w:color="auto"/>
      </w:divBdr>
    </w:div>
    <w:div w:id="1226795732">
      <w:bodyDiv w:val="1"/>
      <w:marLeft w:val="0"/>
      <w:marRight w:val="0"/>
      <w:marTop w:val="0"/>
      <w:marBottom w:val="0"/>
      <w:divBdr>
        <w:top w:val="none" w:sz="0" w:space="0" w:color="auto"/>
        <w:left w:val="none" w:sz="0" w:space="0" w:color="auto"/>
        <w:bottom w:val="none" w:sz="0" w:space="0" w:color="auto"/>
        <w:right w:val="none" w:sz="0" w:space="0" w:color="auto"/>
      </w:divBdr>
    </w:div>
    <w:div w:id="1480346094">
      <w:bodyDiv w:val="1"/>
      <w:marLeft w:val="0"/>
      <w:marRight w:val="0"/>
      <w:marTop w:val="0"/>
      <w:marBottom w:val="0"/>
      <w:divBdr>
        <w:top w:val="none" w:sz="0" w:space="0" w:color="auto"/>
        <w:left w:val="none" w:sz="0" w:space="0" w:color="auto"/>
        <w:bottom w:val="none" w:sz="0" w:space="0" w:color="auto"/>
        <w:right w:val="none" w:sz="0" w:space="0" w:color="auto"/>
      </w:divBdr>
    </w:div>
    <w:div w:id="1534229178">
      <w:bodyDiv w:val="1"/>
      <w:marLeft w:val="0"/>
      <w:marRight w:val="0"/>
      <w:marTop w:val="0"/>
      <w:marBottom w:val="0"/>
      <w:divBdr>
        <w:top w:val="none" w:sz="0" w:space="0" w:color="auto"/>
        <w:left w:val="none" w:sz="0" w:space="0" w:color="auto"/>
        <w:bottom w:val="none" w:sz="0" w:space="0" w:color="auto"/>
        <w:right w:val="none" w:sz="0" w:space="0" w:color="auto"/>
      </w:divBdr>
    </w:div>
    <w:div w:id="1698004469">
      <w:bodyDiv w:val="1"/>
      <w:marLeft w:val="0"/>
      <w:marRight w:val="0"/>
      <w:marTop w:val="0"/>
      <w:marBottom w:val="0"/>
      <w:divBdr>
        <w:top w:val="none" w:sz="0" w:space="0" w:color="auto"/>
        <w:left w:val="none" w:sz="0" w:space="0" w:color="auto"/>
        <w:bottom w:val="none" w:sz="0" w:space="0" w:color="auto"/>
        <w:right w:val="none" w:sz="0" w:space="0" w:color="auto"/>
      </w:divBdr>
    </w:div>
    <w:div w:id="1756630892">
      <w:bodyDiv w:val="1"/>
      <w:marLeft w:val="0"/>
      <w:marRight w:val="0"/>
      <w:marTop w:val="0"/>
      <w:marBottom w:val="0"/>
      <w:divBdr>
        <w:top w:val="none" w:sz="0" w:space="0" w:color="auto"/>
        <w:left w:val="none" w:sz="0" w:space="0" w:color="auto"/>
        <w:bottom w:val="none" w:sz="0" w:space="0" w:color="auto"/>
        <w:right w:val="none" w:sz="0" w:space="0" w:color="auto"/>
      </w:divBdr>
    </w:div>
    <w:div w:id="1764260806">
      <w:bodyDiv w:val="1"/>
      <w:marLeft w:val="0"/>
      <w:marRight w:val="0"/>
      <w:marTop w:val="0"/>
      <w:marBottom w:val="0"/>
      <w:divBdr>
        <w:top w:val="none" w:sz="0" w:space="0" w:color="auto"/>
        <w:left w:val="none" w:sz="0" w:space="0" w:color="auto"/>
        <w:bottom w:val="none" w:sz="0" w:space="0" w:color="auto"/>
        <w:right w:val="none" w:sz="0" w:space="0" w:color="auto"/>
      </w:divBdr>
    </w:div>
    <w:div w:id="1779643948">
      <w:bodyDiv w:val="1"/>
      <w:marLeft w:val="0"/>
      <w:marRight w:val="0"/>
      <w:marTop w:val="0"/>
      <w:marBottom w:val="0"/>
      <w:divBdr>
        <w:top w:val="none" w:sz="0" w:space="0" w:color="auto"/>
        <w:left w:val="none" w:sz="0" w:space="0" w:color="auto"/>
        <w:bottom w:val="none" w:sz="0" w:space="0" w:color="auto"/>
        <w:right w:val="none" w:sz="0" w:space="0" w:color="auto"/>
      </w:divBdr>
    </w:div>
    <w:div w:id="1842044022">
      <w:bodyDiv w:val="1"/>
      <w:marLeft w:val="0"/>
      <w:marRight w:val="0"/>
      <w:marTop w:val="0"/>
      <w:marBottom w:val="0"/>
      <w:divBdr>
        <w:top w:val="none" w:sz="0" w:space="0" w:color="auto"/>
        <w:left w:val="none" w:sz="0" w:space="0" w:color="auto"/>
        <w:bottom w:val="none" w:sz="0" w:space="0" w:color="auto"/>
        <w:right w:val="none" w:sz="0" w:space="0" w:color="auto"/>
      </w:divBdr>
    </w:div>
    <w:div w:id="1952977746">
      <w:bodyDiv w:val="1"/>
      <w:marLeft w:val="0"/>
      <w:marRight w:val="0"/>
      <w:marTop w:val="0"/>
      <w:marBottom w:val="0"/>
      <w:divBdr>
        <w:top w:val="none" w:sz="0" w:space="0" w:color="auto"/>
        <w:left w:val="none" w:sz="0" w:space="0" w:color="auto"/>
        <w:bottom w:val="none" w:sz="0" w:space="0" w:color="auto"/>
        <w:right w:val="none" w:sz="0" w:space="0" w:color="auto"/>
      </w:divBdr>
      <w:divsChild>
        <w:div w:id="1359501060">
          <w:marLeft w:val="547"/>
          <w:marRight w:val="0"/>
          <w:marTop w:val="0"/>
          <w:marBottom w:val="0"/>
          <w:divBdr>
            <w:top w:val="none" w:sz="0" w:space="0" w:color="auto"/>
            <w:left w:val="none" w:sz="0" w:space="0" w:color="auto"/>
            <w:bottom w:val="none" w:sz="0" w:space="0" w:color="auto"/>
            <w:right w:val="none" w:sz="0" w:space="0" w:color="auto"/>
          </w:divBdr>
        </w:div>
        <w:div w:id="931471128">
          <w:marLeft w:val="1166"/>
          <w:marRight w:val="0"/>
          <w:marTop w:val="0"/>
          <w:marBottom w:val="0"/>
          <w:divBdr>
            <w:top w:val="none" w:sz="0" w:space="0" w:color="auto"/>
            <w:left w:val="none" w:sz="0" w:space="0" w:color="auto"/>
            <w:bottom w:val="none" w:sz="0" w:space="0" w:color="auto"/>
            <w:right w:val="none" w:sz="0" w:space="0" w:color="auto"/>
          </w:divBdr>
        </w:div>
      </w:divsChild>
    </w:div>
    <w:div w:id="2028019353">
      <w:bodyDiv w:val="1"/>
      <w:marLeft w:val="0"/>
      <w:marRight w:val="0"/>
      <w:marTop w:val="0"/>
      <w:marBottom w:val="0"/>
      <w:divBdr>
        <w:top w:val="none" w:sz="0" w:space="0" w:color="auto"/>
        <w:left w:val="none" w:sz="0" w:space="0" w:color="auto"/>
        <w:bottom w:val="none" w:sz="0" w:space="0" w:color="auto"/>
        <w:right w:val="none" w:sz="0" w:space="0" w:color="auto"/>
      </w:divBdr>
    </w:div>
    <w:div w:id="203110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10C97-29BE-4DB6-8489-023A37FBB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2450</TotalTime>
  <Pages>16</Pages>
  <Words>4002</Words>
  <Characters>22812</Characters>
  <Application>Microsoft Office Word</Application>
  <DocSecurity>0</DocSecurity>
  <Lines>190</Lines>
  <Paragraphs>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https:/mul2-mnp.gov.am/tasks/166/oneclick/Hraman.docx?token=b2349a148d9113b2395fbd99feceaba6</cp:keywords>
  <cp:lastModifiedBy>Vahram Hovhannisyan</cp:lastModifiedBy>
  <cp:revision>740</cp:revision>
  <cp:lastPrinted>2024-06-28T06:23:00Z</cp:lastPrinted>
  <dcterms:created xsi:type="dcterms:W3CDTF">2024-03-13T13:19:00Z</dcterms:created>
  <dcterms:modified xsi:type="dcterms:W3CDTF">2024-12-06T07:41:00Z</dcterms:modified>
</cp:coreProperties>
</file>