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3D" w:rsidRPr="00947B51" w:rsidRDefault="00E14A3D" w:rsidP="00947B51">
      <w:pPr>
        <w:pStyle w:val="BodyA"/>
        <w:spacing w:after="0" w:line="360" w:lineRule="auto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C61502" w:rsidRPr="00947B51" w:rsidRDefault="00C61502" w:rsidP="00947B51">
      <w:pPr>
        <w:pStyle w:val="BodyA"/>
        <w:spacing w:after="0" w:line="360" w:lineRule="auto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ՀԻՄՆԱՎՈՐՈՒՄ</w:t>
      </w:r>
    </w:p>
    <w:p w:rsidR="00A3413B" w:rsidRPr="00A3413B" w:rsidRDefault="00A3413B" w:rsidP="00A3413B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b/>
          <w:sz w:val="24"/>
          <w:szCs w:val="24"/>
          <w:lang w:val="hy-AM"/>
        </w:rPr>
        <w:t>«</w:t>
      </w:r>
      <w:r w:rsidRPr="00A3413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ՀԱՅԱՍՏԱՆԻ ՀԱՆՐԱՊԵՏՈՒԹՅԱՆ ԿՐԹՈՒԹՅԱՆ ԵՎ ԳԻՏՈՒԹՅԱՆ </w:t>
      </w:r>
    </w:p>
    <w:p w:rsidR="00A3413B" w:rsidRPr="00947B51" w:rsidRDefault="00A3413B" w:rsidP="00A3413B">
      <w:pPr>
        <w:pStyle w:val="NormalWeb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lang w:val="hy-AM"/>
        </w:rPr>
      </w:pPr>
      <w:r w:rsidRPr="00A3413B">
        <w:rPr>
          <w:rFonts w:ascii="GHEA Grapalat" w:eastAsia="GHEA Grapalat" w:hAnsi="GHEA Grapalat" w:cs="GHEA Grapalat"/>
          <w:b/>
          <w:lang w:val="hy-AM"/>
        </w:rPr>
        <w:t xml:space="preserve">ՆԱԽԱՐԱՐԻ  2011 ԹՎԱԿԱՆԻ </w:t>
      </w:r>
      <w:r w:rsidRPr="00A3413B">
        <w:rPr>
          <w:rFonts w:ascii="GHEA Grapalat" w:eastAsia="GHEA Grapalat" w:hAnsi="GHEA Grapalat" w:cs="GHEA Grapalat"/>
          <w:b/>
          <w:highlight w:val="white"/>
          <w:lang w:val="hy-AM"/>
        </w:rPr>
        <w:t>ԱՊՐԻԼԻ 5</w:t>
      </w:r>
      <w:r w:rsidRPr="00A3413B">
        <w:rPr>
          <w:rFonts w:ascii="GHEA Grapalat" w:eastAsia="GHEA Grapalat" w:hAnsi="GHEA Grapalat" w:cs="GHEA Grapalat"/>
          <w:b/>
          <w:lang w:val="hy-AM"/>
        </w:rPr>
        <w:t>-Ի N 280-Ն ՀՐԱՄԱՆՈՒՄ ՓՈՓՈԽՈՒԹՅՈՒՆՆԵՐ ԿԱՏԱՐԵԼՈՒ ՄԱՍԻՆ</w:t>
      </w:r>
      <w:r>
        <w:rPr>
          <w:rFonts w:ascii="GHEA Grapalat" w:eastAsia="GHEA Grapalat" w:hAnsi="GHEA Grapalat" w:cs="GHEA Grapalat"/>
          <w:b/>
          <w:lang w:val="hy-AM"/>
        </w:rPr>
        <w:t>»</w:t>
      </w:r>
      <w:r w:rsidRPr="00A3413B"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GHEA Grapalat" w:hAnsi="GHEA Grapalat" w:cs="GHEA Grapalat"/>
          <w:b/>
          <w:lang w:val="hy-AM"/>
        </w:rPr>
        <w:t xml:space="preserve">ՀԱՅԱՍՏԱՆԻ ՀԱՆՐԱՊԵՏՈՒԹՅԱՆ ԿՐԹՈՒԹՅԱՆ, ԳԻՏՈՒԹՅԱՆ, ՄՇԱԿՈՒՅԹԻ ԵՎ ՍՊՈՐՏԻ ՆԱԽԱՐԱՐԻ ՀՐԱՄԱՆԻ </w:t>
      </w:r>
      <w:r w:rsidRPr="00947B51">
        <w:rPr>
          <w:rFonts w:ascii="GHEA Grapalat" w:hAnsi="GHEA Grapalat"/>
          <w:b/>
          <w:bCs/>
          <w:lang w:val="hy-AM"/>
        </w:rPr>
        <w:t>ՆԱԽԱԳԾԻ</w:t>
      </w:r>
    </w:p>
    <w:p w:rsidR="00A3413B" w:rsidRPr="00A3413B" w:rsidRDefault="00A3413B" w:rsidP="00A3413B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:rsidR="00E14A3D" w:rsidRPr="00947B51" w:rsidRDefault="00E14A3D" w:rsidP="00947B5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167DA" w:rsidRDefault="00C61502" w:rsidP="00947B51">
      <w:pPr>
        <w:pStyle w:val="BodyA"/>
        <w:numPr>
          <w:ilvl w:val="0"/>
          <w:numId w:val="2"/>
        </w:numPr>
        <w:spacing w:after="0" w:line="360" w:lineRule="auto"/>
        <w:ind w:left="0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</w:pPr>
      <w:proofErr w:type="spellStart"/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Իրավական</w:t>
      </w:r>
      <w:proofErr w:type="spellEnd"/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 xml:space="preserve"> </w:t>
      </w:r>
      <w:proofErr w:type="spellStart"/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ակտի</w:t>
      </w:r>
      <w:proofErr w:type="spellEnd"/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 xml:space="preserve"> </w:t>
      </w:r>
      <w:proofErr w:type="spellStart"/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անհրաժեշտությունը</w:t>
      </w:r>
      <w:proofErr w:type="spellEnd"/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 xml:space="preserve"> (</w:t>
      </w:r>
      <w:proofErr w:type="spellStart"/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նպատակը</w:t>
      </w:r>
      <w:proofErr w:type="spellEnd"/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>)</w:t>
      </w:r>
    </w:p>
    <w:p w:rsidR="00A3413B" w:rsidRDefault="00A3413B" w:rsidP="00A3413B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3413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«Հայաստանի Հանրապետության կրթության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A3413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գիտության նախարարի  2011 թվականի </w:t>
      </w:r>
      <w:r w:rsidRPr="00A3413B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>ապրիլի 5</w:t>
      </w:r>
      <w:r w:rsidRPr="00A3413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-ի N 280-Ն հրամանում փոփոխություններ կատարելու մասին» Հայաստանի Հանրապետության կրթության, գիտության, մշակույթի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A3413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սպորտի նախարարի հրամանի</w:t>
      </w:r>
      <w:r w:rsidRPr="00A3413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</w:t>
      </w:r>
      <w:r w:rsidR="00276AC3" w:rsidRPr="00A3413B">
        <w:rPr>
          <w:rFonts w:ascii="GHEA Grapalat" w:hAnsi="GHEA Grapalat" w:cs="Sylfaen"/>
          <w:sz w:val="24"/>
          <w:szCs w:val="24"/>
          <w:lang w:val="hy-AM"/>
        </w:rPr>
        <w:t>ախագծի</w:t>
      </w:r>
      <w:r w:rsidR="00CC698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698D">
        <w:rPr>
          <w:rFonts w:ascii="GHEA Grapalat" w:hAnsi="GHEA Grapalat" w:cs="Sylfaen"/>
          <w:sz w:val="24"/>
          <w:szCs w:val="24"/>
        </w:rPr>
        <w:t>(</w:t>
      </w:r>
      <w:r w:rsidR="00CC698D">
        <w:rPr>
          <w:rFonts w:ascii="GHEA Grapalat" w:hAnsi="GHEA Grapalat" w:cs="Sylfaen"/>
          <w:sz w:val="24"/>
          <w:szCs w:val="24"/>
          <w:lang w:val="hy-AM"/>
        </w:rPr>
        <w:t>այսուհետ՝ նախագիծ</w:t>
      </w:r>
      <w:r w:rsidR="00CC698D">
        <w:rPr>
          <w:rFonts w:ascii="GHEA Grapalat" w:hAnsi="GHEA Grapalat" w:cs="Sylfaen"/>
          <w:sz w:val="24"/>
          <w:szCs w:val="24"/>
        </w:rPr>
        <w:t>)</w:t>
      </w:r>
      <w:r w:rsidR="00276AC3" w:rsidRPr="00A341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2D4C" w:rsidRPr="00A3413B">
        <w:rPr>
          <w:rFonts w:ascii="GHEA Grapalat" w:hAnsi="GHEA Grapalat" w:cs="Sylfaen"/>
          <w:sz w:val="24"/>
          <w:szCs w:val="24"/>
          <w:lang w:val="hy-AM"/>
        </w:rPr>
        <w:t xml:space="preserve">մշակումը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բխում է հանրակրթական ուսումնական հաստատությունների սովորողների առարկայական օլիմպիադաների </w:t>
      </w:r>
      <w:r>
        <w:rPr>
          <w:rFonts w:ascii="GHEA Grapalat" w:hAnsi="GHEA Grapalat" w:cs="Sylfaen"/>
          <w:sz w:val="24"/>
          <w:szCs w:val="24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այսուհետ՝ Օլիմպիադա</w:t>
      </w:r>
      <w:r>
        <w:rPr>
          <w:rFonts w:ascii="GHEA Grapalat" w:hAnsi="GHEA Grapalat" w:cs="Sylfaen"/>
          <w:sz w:val="24"/>
          <w:szCs w:val="24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կազմակերպման և անցկացման գործընթացների հստակեցման, լրամշակման, կարգավորման, ինչպես նաև </w:t>
      </w:r>
      <w:proofErr w:type="spellStart"/>
      <w:r>
        <w:rPr>
          <w:rFonts w:ascii="GHEA Grapalat" w:eastAsia="Times New Roman" w:hAnsi="GHEA Grapalat" w:cs="Calibri"/>
          <w:sz w:val="24"/>
          <w:szCs w:val="24"/>
          <w:lang w:val="en-US" w:eastAsia="en-GB"/>
        </w:rPr>
        <w:t>իրավակիրառ</w:t>
      </w:r>
      <w:proofErr w:type="spellEnd"/>
      <w:r w:rsidRPr="003D341D">
        <w:rPr>
          <w:rFonts w:ascii="GHEA Grapalat" w:eastAsia="Times New Roman" w:hAnsi="GHEA Grapalat" w:cs="Calibri"/>
          <w:sz w:val="24"/>
          <w:szCs w:val="24"/>
          <w:lang w:eastAsia="en-GB"/>
        </w:rPr>
        <w:t xml:space="preserve"> </w:t>
      </w:r>
      <w:proofErr w:type="spellStart"/>
      <w:r>
        <w:rPr>
          <w:rFonts w:ascii="GHEA Grapalat" w:eastAsia="Times New Roman" w:hAnsi="GHEA Grapalat" w:cs="Calibri"/>
          <w:sz w:val="24"/>
          <w:szCs w:val="24"/>
          <w:lang w:val="en-US" w:eastAsia="en-GB"/>
        </w:rPr>
        <w:t>պրակտիկայում</w:t>
      </w:r>
      <w:proofErr w:type="spellEnd"/>
      <w:r w:rsidRPr="003D341D">
        <w:rPr>
          <w:rFonts w:ascii="GHEA Grapalat" w:eastAsia="Times New Roman" w:hAnsi="GHEA Grapalat" w:cs="Calibri"/>
          <w:sz w:val="24"/>
          <w:szCs w:val="24"/>
          <w:lang w:eastAsia="en-GB"/>
        </w:rPr>
        <w:t xml:space="preserve"> </w:t>
      </w:r>
      <w:proofErr w:type="spellStart"/>
      <w:r>
        <w:rPr>
          <w:rFonts w:ascii="GHEA Grapalat" w:eastAsia="Times New Roman" w:hAnsi="GHEA Grapalat" w:cs="Calibri"/>
          <w:sz w:val="24"/>
          <w:szCs w:val="24"/>
          <w:lang w:val="en-US" w:eastAsia="en-GB"/>
        </w:rPr>
        <w:t>առաջացած</w:t>
      </w:r>
      <w:proofErr w:type="spellEnd"/>
      <w:r w:rsidRPr="003D341D">
        <w:rPr>
          <w:rFonts w:ascii="GHEA Grapalat" w:eastAsia="Times New Roman" w:hAnsi="GHEA Grapalat" w:cs="Calibri"/>
          <w:sz w:val="24"/>
          <w:szCs w:val="24"/>
          <w:lang w:eastAsia="en-GB"/>
        </w:rPr>
        <w:t xml:space="preserve"> </w:t>
      </w:r>
      <w:proofErr w:type="spellStart"/>
      <w:r>
        <w:rPr>
          <w:rFonts w:ascii="GHEA Grapalat" w:eastAsia="Times New Roman" w:hAnsi="GHEA Grapalat" w:cs="Calibri"/>
          <w:sz w:val="24"/>
          <w:szCs w:val="24"/>
          <w:lang w:val="en-US" w:eastAsia="en-GB"/>
        </w:rPr>
        <w:t>խնդիրների</w:t>
      </w:r>
      <w:proofErr w:type="spellEnd"/>
      <w:r w:rsidRPr="003D341D">
        <w:rPr>
          <w:rFonts w:ascii="GHEA Grapalat" w:eastAsia="Times New Roman" w:hAnsi="GHEA Grapalat" w:cs="Calibri"/>
          <w:sz w:val="24"/>
          <w:szCs w:val="24"/>
          <w:lang w:eastAsia="en-GB"/>
        </w:rPr>
        <w:t xml:space="preserve"> </w:t>
      </w:r>
      <w:proofErr w:type="spellStart"/>
      <w:r>
        <w:rPr>
          <w:rFonts w:ascii="GHEA Grapalat" w:eastAsia="Times New Roman" w:hAnsi="GHEA Grapalat" w:cs="Calibri"/>
          <w:sz w:val="24"/>
          <w:szCs w:val="24"/>
          <w:lang w:val="en-US" w:eastAsia="en-GB"/>
        </w:rPr>
        <w:t>լուծման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անհրաժեշտությունից։ </w:t>
      </w:r>
    </w:p>
    <w:p w:rsidR="00460C59" w:rsidRPr="00A3413B" w:rsidRDefault="00460C59" w:rsidP="00A3413B">
      <w:pPr>
        <w:shd w:val="clear" w:color="auto" w:fill="FFFFFF"/>
        <w:spacing w:after="0" w:line="360" w:lineRule="auto"/>
        <w:ind w:firstLine="708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A3413B">
        <w:rPr>
          <w:rFonts w:ascii="GHEA Grapalat" w:hAnsi="GHEA Grapalat" w:cs="Sylfaen"/>
          <w:sz w:val="24"/>
          <w:szCs w:val="24"/>
          <w:lang w:val="hy-AM"/>
        </w:rPr>
        <w:t>Նախագծի մշակ</w:t>
      </w:r>
      <w:r w:rsidR="003D341D" w:rsidRPr="00A3413B">
        <w:rPr>
          <w:rFonts w:ascii="GHEA Grapalat" w:hAnsi="GHEA Grapalat" w:cs="Sylfaen"/>
          <w:sz w:val="24"/>
          <w:szCs w:val="24"/>
          <w:lang w:val="hy-AM"/>
        </w:rPr>
        <w:t xml:space="preserve">ումը պայմանավորված է </w:t>
      </w:r>
      <w:r w:rsidR="00A3413B">
        <w:rPr>
          <w:rFonts w:ascii="GHEA Grapalat" w:hAnsi="GHEA Grapalat" w:cs="Sylfaen"/>
          <w:sz w:val="24"/>
          <w:szCs w:val="24"/>
          <w:lang w:val="hy-AM"/>
        </w:rPr>
        <w:t>Օլիմպիադաների</w:t>
      </w:r>
      <w:r w:rsidRPr="00A341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413B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A3413B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A3413B">
        <w:rPr>
          <w:rFonts w:ascii="GHEA Grapalat" w:hAnsi="GHEA Grapalat" w:cs="Sylfaen"/>
          <w:sz w:val="24"/>
          <w:szCs w:val="24"/>
          <w:lang w:val="hy-AM"/>
        </w:rPr>
        <w:t>եր</w:t>
      </w:r>
      <w:r w:rsidRPr="00A3413B">
        <w:rPr>
          <w:rFonts w:ascii="GHEA Grapalat" w:hAnsi="GHEA Grapalat" w:cs="Sylfaen"/>
          <w:sz w:val="24"/>
          <w:szCs w:val="24"/>
          <w:lang w:val="hy-AM"/>
        </w:rPr>
        <w:t>ի նկարագրութ</w:t>
      </w:r>
      <w:r w:rsidR="00365E37">
        <w:rPr>
          <w:rFonts w:ascii="GHEA Grapalat" w:hAnsi="GHEA Grapalat" w:cs="Sylfaen"/>
          <w:sz w:val="24"/>
          <w:szCs w:val="24"/>
          <w:lang w:val="hy-AM"/>
        </w:rPr>
        <w:t>յ</w:t>
      </w:r>
      <w:r w:rsidRPr="00A3413B">
        <w:rPr>
          <w:rFonts w:ascii="GHEA Grapalat" w:hAnsi="GHEA Grapalat" w:cs="Sylfaen"/>
          <w:sz w:val="24"/>
          <w:szCs w:val="24"/>
          <w:lang w:val="hy-AM"/>
        </w:rPr>
        <w:t xml:space="preserve">ունը </w:t>
      </w:r>
      <w:r w:rsidR="00A3413B">
        <w:rPr>
          <w:rFonts w:ascii="GHEA Grapalat" w:hAnsi="GHEA Grapalat" w:cs="Sylfaen"/>
          <w:sz w:val="24"/>
          <w:szCs w:val="24"/>
          <w:lang w:val="hy-AM"/>
        </w:rPr>
        <w:t>հստակեցնելու</w:t>
      </w:r>
      <w:r w:rsidR="003D341D" w:rsidRPr="00A3413B">
        <w:rPr>
          <w:rFonts w:ascii="GHEA Grapalat" w:hAnsi="GHEA Grapalat" w:cs="Sylfaen"/>
          <w:sz w:val="24"/>
          <w:szCs w:val="24"/>
          <w:lang w:val="hy-AM"/>
        </w:rPr>
        <w:t>,</w:t>
      </w:r>
      <w:r w:rsidR="00A341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698D">
        <w:rPr>
          <w:rFonts w:ascii="GHEA Grapalat" w:hAnsi="GHEA Grapalat" w:cs="Sylfaen"/>
          <w:sz w:val="24"/>
          <w:szCs w:val="24"/>
          <w:lang w:val="hy-AM"/>
        </w:rPr>
        <w:t xml:space="preserve">ոչ նպատակահարմար փուլերից </w:t>
      </w:r>
      <w:r w:rsidR="00A3413B">
        <w:rPr>
          <w:rFonts w:ascii="GHEA Grapalat" w:hAnsi="GHEA Grapalat" w:cs="Sylfaen"/>
          <w:sz w:val="24"/>
          <w:szCs w:val="24"/>
          <w:lang w:val="hy-AM"/>
        </w:rPr>
        <w:t>բեռնաթափելու</w:t>
      </w:r>
      <w:r w:rsidR="00CC698D">
        <w:rPr>
          <w:rFonts w:ascii="GHEA Grapalat" w:hAnsi="GHEA Grapalat" w:cs="Sylfaen"/>
          <w:sz w:val="24"/>
          <w:szCs w:val="24"/>
          <w:lang w:val="hy-AM"/>
        </w:rPr>
        <w:t>,</w:t>
      </w:r>
      <w:r w:rsidR="00A341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698D">
        <w:rPr>
          <w:rFonts w:ascii="GHEA Grapalat" w:hAnsi="GHEA Grapalat" w:cs="Sylfaen"/>
          <w:sz w:val="24"/>
          <w:szCs w:val="24"/>
          <w:lang w:val="hy-AM"/>
        </w:rPr>
        <w:t xml:space="preserve">Օլիմպադաների անցկացման </w:t>
      </w:r>
      <w:r w:rsidRPr="00A3413B">
        <w:rPr>
          <w:rFonts w:ascii="GHEA Grapalat" w:hAnsi="GHEA Grapalat" w:cs="Sylfaen"/>
          <w:sz w:val="24"/>
          <w:szCs w:val="24"/>
          <w:lang w:val="hy-AM"/>
        </w:rPr>
        <w:t>գործընթացն առավել ժամանակակից մոտեցումներով, թափանցիկ, կողմնակի ազդեցություններից զերծ պահելու անհրաժեշտությամբ:</w:t>
      </w:r>
    </w:p>
    <w:p w:rsidR="0019502B" w:rsidRPr="00A3413B" w:rsidRDefault="0019502B" w:rsidP="00947B51">
      <w:pPr>
        <w:pStyle w:val="NoSpacing"/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hy-AM" w:eastAsia="en-GB"/>
        </w:rPr>
      </w:pPr>
    </w:p>
    <w:p w:rsidR="00FF53EC" w:rsidRPr="00947B51" w:rsidRDefault="00C61502" w:rsidP="00947B51">
      <w:pPr>
        <w:pStyle w:val="NoSpacing"/>
        <w:numPr>
          <w:ilvl w:val="0"/>
          <w:numId w:val="2"/>
        </w:numPr>
        <w:spacing w:line="360" w:lineRule="auto"/>
        <w:ind w:left="0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  <w:r w:rsidRPr="00947B5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Կարգավորման հարաբերությունների ներկա վիճակը և առկա խնդիրները</w:t>
      </w:r>
      <w:r w:rsidR="00517FD9" w:rsidRPr="00947B5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, առաջարկվող լուծումները</w:t>
      </w:r>
    </w:p>
    <w:p w:rsidR="000A68C2" w:rsidRDefault="000A68C2" w:rsidP="00147C23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Նախագծով առաջարկվող փոփոխությունները վերաբերում են հանրակրթական ուսումնական հաստատությունների սովորողների շրջանում անցկացվող Օլիմպիադաների փուլերին, Օլիմպադաների կառավարմանը, կազմակերպմանը, անցկացմանը։ Գործող իրավակարգավորմամբ Օլիմպիադաներն անցկացվում են 4 փուլով, սակայն դրանցից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տարածքային փուլը վաղուց արդեն կորցրել էր իր նշանակությունն ու արդիականությունը, ուստի նախագծով առաջարկվում է Օլիմպիադաներն անցկացնել 3 փուլով՝ դպրոցական, մարզային, հանրապետական, որոնցից յուրաքանչյուրի կազմակերպման և անցկացման համար սահմանվել են հստակ կարգավորումներ։ </w:t>
      </w:r>
    </w:p>
    <w:p w:rsidR="00DC469A" w:rsidRDefault="00D9771F" w:rsidP="00DC469A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9643A">
        <w:rPr>
          <w:rFonts w:ascii="GHEA Grapalat" w:hAnsi="GHEA Grapalat"/>
          <w:sz w:val="24"/>
          <w:szCs w:val="24"/>
          <w:lang w:val="hy-AM"/>
        </w:rPr>
        <w:t>Նախագծով առաջարկվում է հանել օլիմպիական կազմկոմիտեների</w:t>
      </w:r>
      <w:r w:rsidR="00E900E2" w:rsidRPr="0019643A">
        <w:rPr>
          <w:rFonts w:ascii="GHEA Grapalat" w:hAnsi="GHEA Grapalat"/>
          <w:sz w:val="24"/>
          <w:szCs w:val="24"/>
          <w:lang w:val="hy-AM"/>
        </w:rPr>
        <w:t>ն վերաբերող կարգավորումները՝ գործող կարգով դրանց վերապահված գործառույթների իրականացումը փոխանցելով</w:t>
      </w:r>
      <w:r w:rsidRPr="0019643A">
        <w:rPr>
          <w:rFonts w:ascii="GHEA Grapalat" w:hAnsi="GHEA Grapalat"/>
          <w:sz w:val="24"/>
          <w:szCs w:val="24"/>
          <w:lang w:val="hy-AM"/>
        </w:rPr>
        <w:t xml:space="preserve"> Օլիմպիադաների </w:t>
      </w:r>
      <w:r w:rsidRPr="0019643A">
        <w:rPr>
          <w:rFonts w:ascii="GHEA Grapalat" w:hAnsi="GHEA Grapalat"/>
          <w:color w:val="000000"/>
          <w:sz w:val="24"/>
          <w:szCs w:val="24"/>
          <w:lang w:val="hy-AM"/>
        </w:rPr>
        <w:t xml:space="preserve">կազմակերպման քաղաքականությունը մշակելու և իրականացնելու նպատակով` որպես Օլիմպիադաների կառավարման բարձրագույն մարմին </w:t>
      </w:r>
      <w:r w:rsidR="0019643A" w:rsidRPr="0019643A">
        <w:rPr>
          <w:rFonts w:ascii="GHEA Grapalat" w:hAnsi="GHEA Grapalat"/>
          <w:color w:val="000000"/>
          <w:sz w:val="24"/>
          <w:szCs w:val="24"/>
          <w:lang w:val="hy-AM"/>
        </w:rPr>
        <w:t xml:space="preserve">ստեղծված </w:t>
      </w:r>
      <w:r w:rsidRPr="0019643A">
        <w:rPr>
          <w:rFonts w:ascii="GHEA Grapalat" w:hAnsi="GHEA Grapalat"/>
          <w:color w:val="000000"/>
          <w:sz w:val="24"/>
          <w:szCs w:val="24"/>
          <w:lang w:val="hy-AM"/>
        </w:rPr>
        <w:t xml:space="preserve"> հանրապետական օլիմպիական </w:t>
      </w:r>
      <w:r w:rsidR="0019643A" w:rsidRPr="0019643A">
        <w:rPr>
          <w:rFonts w:ascii="GHEA Grapalat" w:hAnsi="GHEA Grapalat"/>
          <w:color w:val="000000"/>
          <w:sz w:val="24"/>
          <w:szCs w:val="24"/>
          <w:lang w:val="hy-AM"/>
        </w:rPr>
        <w:t>խորհրդին։</w:t>
      </w:r>
      <w:r w:rsidR="0019643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D2255">
        <w:rPr>
          <w:rFonts w:ascii="GHEA Grapalat" w:hAnsi="GHEA Grapalat"/>
          <w:color w:val="000000"/>
          <w:sz w:val="24"/>
          <w:szCs w:val="24"/>
          <w:lang w:val="hy-AM"/>
        </w:rPr>
        <w:t xml:space="preserve">Հստակեցվել են Օլիմպիադաների դպրոցական </w:t>
      </w:r>
      <w:r w:rsidR="004D2255">
        <w:rPr>
          <w:rFonts w:ascii="GHEA Grapalat" w:hAnsi="GHEA Grapalat"/>
          <w:sz w:val="24"/>
          <w:szCs w:val="24"/>
          <w:lang w:val="hy-AM"/>
        </w:rPr>
        <w:t>հանձնաժողովների, մարզային և հանրապետական առարկայական հանձնաժողովների գործառույթները։</w:t>
      </w:r>
    </w:p>
    <w:p w:rsidR="00365E37" w:rsidRDefault="00365E37" w:rsidP="00DC469A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Կարևոր փոփոխություն է, որ նախագծի ընդունման արդյունքում կարգով սահմանված բոլոր ուսումնական առարկաների դեպքում դպրոցական և մարզային փուլերի հաղթողները որոշվելու են հանրապետական առարկայական հանձնաժողովների կողմից հաղթողների համար սահմանված անցողիկ շեմին համապատասխան՝ ապահովելով Օլիմպիադաների </w:t>
      </w:r>
      <w:r w:rsidR="004074AA">
        <w:rPr>
          <w:rFonts w:ascii="GHEA Grapalat" w:hAnsi="GHEA Grapalat"/>
          <w:sz w:val="24"/>
          <w:szCs w:val="24"/>
          <w:lang w:val="hy-AM"/>
        </w:rPr>
        <w:t>անցկացման հավասարության սկզբունքը։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C469A" w:rsidRDefault="000A68C2" w:rsidP="00DC469A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առնելով, որ հանրակրթական դպրոցների 2-րդ, 3-րդ, 5-րդ, 6-րդ, 7-րդ, 8-րդ</w:t>
      </w:r>
      <w:r w:rsidR="00DC469A">
        <w:rPr>
          <w:rFonts w:ascii="GHEA Grapalat" w:hAnsi="GHEA Grapalat"/>
          <w:sz w:val="24"/>
          <w:szCs w:val="24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lang w:val="hy-AM"/>
        </w:rPr>
        <w:t xml:space="preserve"> 10-րդ դասարաններում ներդրվել է Հանրակրթության պետական նոր չափորոշիչը</w:t>
      </w:r>
      <w:r w:rsidR="0019643A">
        <w:rPr>
          <w:rFonts w:ascii="GHEA Grapalat" w:hAnsi="GHEA Grapalat"/>
          <w:sz w:val="24"/>
          <w:szCs w:val="24"/>
          <w:lang w:val="hy-AM"/>
        </w:rPr>
        <w:t xml:space="preserve">՝ անհրաժեշտություն է առաջացել նախագծով թարմացնելու նաև հանրակրթական </w:t>
      </w:r>
      <w:r>
        <w:rPr>
          <w:rFonts w:ascii="GHEA Grapalat" w:hAnsi="GHEA Grapalat"/>
          <w:sz w:val="24"/>
          <w:szCs w:val="24"/>
          <w:lang w:val="hy-AM"/>
        </w:rPr>
        <w:t>առարկաների անվանացանկը</w:t>
      </w:r>
      <w:r w:rsidR="0019643A"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86BE2" w:rsidRDefault="00DC469A" w:rsidP="00040E77">
      <w:pPr>
        <w:pStyle w:val="NoSpacing"/>
        <w:spacing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Գործող կարգով Օլիմպիադաների առաջին՝ դպրոցական փուլին կարող են մասնակցել 5-12-րդ</w:t>
      </w:r>
      <w:r w:rsidR="00386BE2" w:rsidRPr="00644EE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դասարանների սովորողները։ Սակայն, հաշվի առնելով տարիների փորձը, 5-6-րդ դասարանների սովորողների տարիքային առանձնահատկությունները, ինչպես նաև առարկաների ուսումնասիրման տևողությունը, ուսումնական նյութի սղությունը՝ նախագծով առաջարկվում է Օլիմպիադաների առաջին և երկրորդ փուլերին մասնակցելու</w:t>
      </w:r>
      <w:r w:rsidR="00040E77">
        <w:rPr>
          <w:rFonts w:ascii="GHEA Grapalat" w:hAnsi="GHEA Grapalat"/>
          <w:color w:val="000000"/>
          <w:sz w:val="24"/>
          <w:szCs w:val="24"/>
          <w:lang w:val="hy-AM"/>
        </w:rPr>
        <w:t xml:space="preserve"> հնարավորություն տալ հանրակրթական դպրոցների 7-12-րդ դասարանների սովորողներին։</w:t>
      </w:r>
    </w:p>
    <w:p w:rsidR="00627699" w:rsidRPr="00365E37" w:rsidRDefault="00627699" w:rsidP="00040E77">
      <w:pPr>
        <w:pStyle w:val="NoSpacing"/>
        <w:spacing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365E37">
        <w:rPr>
          <w:rFonts w:ascii="GHEA Grapalat" w:hAnsi="GHEA Grapalat"/>
          <w:color w:val="000000"/>
          <w:sz w:val="24"/>
          <w:szCs w:val="24"/>
          <w:lang w:val="hy-AM"/>
        </w:rPr>
        <w:t xml:space="preserve">Նախագծով սահմանվում են նաև Օլիմպիադաների մասնակիցների և հաղթողների խրախուսման հետ կապված </w:t>
      </w:r>
      <w:r w:rsidR="00365E37" w:rsidRPr="00365E37">
        <w:rPr>
          <w:rFonts w:ascii="GHEA Grapalat" w:hAnsi="GHEA Grapalat"/>
          <w:color w:val="000000"/>
          <w:sz w:val="24"/>
          <w:szCs w:val="24"/>
          <w:lang w:val="hy-AM"/>
        </w:rPr>
        <w:t xml:space="preserve">հարցերը, ինչպես նաև Օլիմպիադաների </w:t>
      </w:r>
      <w:r w:rsidR="00365E37" w:rsidRPr="00365E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հանրապետական փուլ</w:t>
      </w:r>
      <w:r w:rsidR="00365E37" w:rsidRPr="00365E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</w:t>
      </w:r>
      <w:r w:rsidR="00365E37" w:rsidRPr="00365E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365E37" w:rsidRPr="00365E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արդյունքներ</w:t>
      </w:r>
      <w:r w:rsidR="00365E37" w:rsidRPr="00365E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 հիման վրա </w:t>
      </w:r>
      <w:r w:rsidR="00365E37" w:rsidRPr="00365E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միջազգային օլիմպիադաներին մասնակցող առարկայական հավաքական թիմերի</w:t>
      </w:r>
      <w:r w:rsidR="00365E37" w:rsidRPr="00365E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ձևավորման սկզբունքները։</w:t>
      </w:r>
    </w:p>
    <w:p w:rsidR="00040E77" w:rsidRPr="00040E77" w:rsidRDefault="00040E77" w:rsidP="00040E77">
      <w:pPr>
        <w:pStyle w:val="NoSpacing"/>
        <w:spacing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61502" w:rsidRPr="00947B51" w:rsidRDefault="00C61502" w:rsidP="00947B51">
      <w:pPr>
        <w:pStyle w:val="BodyA"/>
        <w:numPr>
          <w:ilvl w:val="0"/>
          <w:numId w:val="2"/>
        </w:numPr>
        <w:spacing w:after="0" w:line="360" w:lineRule="auto"/>
        <w:ind w:left="0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Իրավական ակտի կիրառման դեպքում ակնկալվող արդյունքը</w:t>
      </w:r>
    </w:p>
    <w:p w:rsidR="005925EA" w:rsidRDefault="004D2255" w:rsidP="00040E77">
      <w:pPr>
        <w:pStyle w:val="NoSpacing"/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eastAsia="GHEA Grapalat" w:hAnsi="GHEA Grapalat"/>
          <w:sz w:val="24"/>
          <w:szCs w:val="24"/>
          <w:lang w:val="hy-AM"/>
        </w:rPr>
        <w:t xml:space="preserve">Նախագծի ընդունման արդյունքում Օլիմպիադաների կազմակերպման, անցկացման </w:t>
      </w:r>
      <w:r w:rsidR="00627699">
        <w:rPr>
          <w:rFonts w:ascii="GHEA Grapalat" w:eastAsia="GHEA Grapalat" w:hAnsi="GHEA Grapalat"/>
          <w:sz w:val="24"/>
          <w:szCs w:val="24"/>
          <w:lang w:val="hy-AM"/>
        </w:rPr>
        <w:t>գործընթացները</w:t>
      </w:r>
      <w:r>
        <w:rPr>
          <w:rFonts w:ascii="GHEA Grapalat" w:eastAsia="GHEA Grapalat" w:hAnsi="GHEA Grapalat"/>
          <w:sz w:val="24"/>
          <w:szCs w:val="24"/>
          <w:lang w:val="hy-AM"/>
        </w:rPr>
        <w:t xml:space="preserve"> կդառնան ավելի կազմակերպված, </w:t>
      </w:r>
      <w:r w:rsidR="004074AA">
        <w:rPr>
          <w:rFonts w:ascii="GHEA Grapalat" w:eastAsia="GHEA Grapalat" w:hAnsi="GHEA Grapalat"/>
          <w:sz w:val="24"/>
          <w:szCs w:val="24"/>
          <w:lang w:val="hy-AM"/>
        </w:rPr>
        <w:t xml:space="preserve">թափանցիկ, </w:t>
      </w:r>
      <w:r>
        <w:rPr>
          <w:rFonts w:ascii="GHEA Grapalat" w:eastAsia="GHEA Grapalat" w:hAnsi="GHEA Grapalat"/>
          <w:sz w:val="24"/>
          <w:szCs w:val="24"/>
          <w:lang w:val="hy-AM"/>
        </w:rPr>
        <w:t xml:space="preserve">արդյունավետ, սովորողներին դեպի գիտելիքի աշխարհ </w:t>
      </w:r>
      <w:r w:rsidR="004074AA">
        <w:rPr>
          <w:rFonts w:ascii="GHEA Grapalat" w:eastAsia="GHEA Grapalat" w:hAnsi="GHEA Grapalat"/>
          <w:sz w:val="24"/>
          <w:szCs w:val="24"/>
          <w:lang w:val="hy-AM"/>
        </w:rPr>
        <w:t>մտնելուն մոտիվացնող</w:t>
      </w:r>
      <w:r w:rsidR="00627699">
        <w:rPr>
          <w:rFonts w:ascii="GHEA Grapalat" w:eastAsia="GHEA Grapalat" w:hAnsi="GHEA Grapalat"/>
          <w:sz w:val="24"/>
          <w:szCs w:val="24"/>
          <w:lang w:val="hy-AM"/>
        </w:rPr>
        <w:t>։</w:t>
      </w:r>
      <w:r>
        <w:rPr>
          <w:rFonts w:ascii="GHEA Grapalat" w:eastAsia="GHEA Grapalat" w:hAnsi="GHEA Grapalat"/>
          <w:sz w:val="24"/>
          <w:szCs w:val="24"/>
          <w:lang w:val="hy-AM"/>
        </w:rPr>
        <w:t xml:space="preserve">   </w:t>
      </w:r>
      <w:bookmarkStart w:id="0" w:name="_GoBack"/>
      <w:bookmarkEnd w:id="0"/>
    </w:p>
    <w:p w:rsidR="004D2255" w:rsidRDefault="004D2255" w:rsidP="005925EA">
      <w:pPr>
        <w:spacing w:after="0" w:line="360" w:lineRule="auto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</w:p>
    <w:p w:rsidR="00A93748" w:rsidRPr="00947B51" w:rsidRDefault="0006493D" w:rsidP="004D2255">
      <w:pPr>
        <w:spacing w:after="0" w:line="360" w:lineRule="auto"/>
        <w:ind w:hanging="284"/>
        <w:jc w:val="both"/>
        <w:rPr>
          <w:rFonts w:ascii="GHEA Grapalat" w:eastAsia="Times New Roman" w:hAnsi="GHEA Grapalat"/>
          <w:b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en-GB"/>
        </w:rPr>
        <w:t xml:space="preserve">5․ </w:t>
      </w:r>
      <w:r w:rsidR="00A93748" w:rsidRPr="00947B51">
        <w:rPr>
          <w:rFonts w:ascii="GHEA Grapalat" w:eastAsia="Times New Roman" w:hAnsi="GHEA Grapalat"/>
          <w:b/>
          <w:sz w:val="24"/>
          <w:szCs w:val="24"/>
          <w:lang w:val="hy-AM" w:eastAsia="en-GB"/>
        </w:rPr>
        <w:t>Իրավական ակտի մշակման գործընթացում ն</w:t>
      </w:r>
      <w:r w:rsidR="005925EA">
        <w:rPr>
          <w:rFonts w:ascii="GHEA Grapalat" w:eastAsia="Times New Roman" w:hAnsi="GHEA Grapalat"/>
          <w:b/>
          <w:sz w:val="24"/>
          <w:szCs w:val="24"/>
          <w:lang w:val="hy-AM" w:eastAsia="en-GB"/>
        </w:rPr>
        <w:t>երգրավված ինստիտուտները, անձինք</w:t>
      </w:r>
    </w:p>
    <w:p w:rsidR="00A93748" w:rsidRPr="00947B51" w:rsidRDefault="00A93748" w:rsidP="005925EA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947B51">
        <w:rPr>
          <w:rFonts w:ascii="GHEA Grapalat" w:hAnsi="GHEA Grapalat" w:cs="Times Armenian"/>
          <w:sz w:val="24"/>
          <w:szCs w:val="24"/>
          <w:lang w:val="hy-AM"/>
        </w:rPr>
        <w:t>ՀՀ կրթության, գիտության, մշակույթի և սպորտի նախարարություն</w:t>
      </w:r>
      <w:r w:rsidR="00AF3F73" w:rsidRPr="00947B51">
        <w:rPr>
          <w:rFonts w:ascii="GHEA Grapalat" w:hAnsi="GHEA Grapalat" w:cs="Times Armenian"/>
          <w:sz w:val="24"/>
          <w:szCs w:val="24"/>
          <w:lang w:val="hy-AM"/>
        </w:rPr>
        <w:t>:</w:t>
      </w:r>
    </w:p>
    <w:p w:rsidR="00874458" w:rsidRDefault="00874458" w:rsidP="00147C23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493D" w:rsidRPr="002240BD" w:rsidRDefault="002240BD" w:rsidP="00874458">
      <w:pPr>
        <w:spacing w:after="0" w:line="360" w:lineRule="auto"/>
        <w:ind w:firstLine="54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6․</w:t>
      </w:r>
      <w:r w:rsidRPr="002240BD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2240B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Լրացուցիչ ֆինանսական միջոցների անհրաժեշտության և պետական բյուջեի եկամուտներում և ծախսերում սպասվելիք փոփոխությունների մասին</w:t>
      </w:r>
    </w:p>
    <w:p w:rsidR="00874458" w:rsidRDefault="00CC698D" w:rsidP="00874458">
      <w:pPr>
        <w:spacing w:after="0"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CC698D">
        <w:rPr>
          <w:rStyle w:val="Strong"/>
          <w:rFonts w:ascii="GHEA Grapalat" w:eastAsia="Sylfaen" w:hAnsi="GHEA Grapalat"/>
          <w:b w:val="0"/>
          <w:sz w:val="24"/>
          <w:szCs w:val="24"/>
          <w:lang w:val="hy-AM"/>
        </w:rPr>
        <w:t>Ն</w:t>
      </w:r>
      <w:r w:rsidR="0087445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ախագծի </w:t>
      </w:r>
      <w:proofErr w:type="spellStart"/>
      <w:r w:rsidR="00874458">
        <w:rPr>
          <w:rFonts w:ascii="GHEA Grapalat" w:hAnsi="GHEA Grapalat" w:cs="Sylfaen"/>
          <w:sz w:val="24"/>
          <w:szCs w:val="24"/>
          <w:lang w:val="fr-FR"/>
        </w:rPr>
        <w:t>ընդունմամբ</w:t>
      </w:r>
      <w:proofErr w:type="spellEnd"/>
      <w:r w:rsidR="00874458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874458">
        <w:rPr>
          <w:rFonts w:ascii="GHEA Grapalat" w:hAnsi="GHEA Grapalat"/>
          <w:color w:val="000000"/>
          <w:sz w:val="24"/>
          <w:szCs w:val="24"/>
          <w:lang w:val="hy-AM"/>
        </w:rPr>
        <w:t>լրացուցիչ ֆինանսական միջոցների անհրաժեշտություն և պետական բյուջեի եկամուտներում և ծախսերում փոփոխություն</w:t>
      </w:r>
      <w:r w:rsidR="008744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8">
        <w:rPr>
          <w:rFonts w:ascii="GHEA Grapalat" w:hAnsi="GHEA Grapalat" w:cs="Sylfaen"/>
          <w:sz w:val="24"/>
          <w:szCs w:val="24"/>
          <w:lang w:val="pt-BR"/>
        </w:rPr>
        <w:t>չի նախատեսվում:</w:t>
      </w:r>
    </w:p>
    <w:p w:rsidR="008F050A" w:rsidRPr="00874458" w:rsidRDefault="008F050A" w:rsidP="00947B51">
      <w:pPr>
        <w:spacing w:after="0" w:line="360" w:lineRule="auto"/>
        <w:rPr>
          <w:rFonts w:ascii="GHEA Grapalat" w:hAnsi="GHEA Grapalat" w:cs="Sylfaen"/>
          <w:sz w:val="24"/>
          <w:szCs w:val="24"/>
          <w:lang w:val="pt-BR"/>
        </w:rPr>
      </w:pPr>
    </w:p>
    <w:p w:rsidR="008F050A" w:rsidRPr="00947B51" w:rsidRDefault="008F050A" w:rsidP="00947B51">
      <w:pPr>
        <w:spacing w:after="0" w:line="360" w:lineRule="auto"/>
        <w:ind w:firstLine="540"/>
        <w:jc w:val="both"/>
        <w:rPr>
          <w:rFonts w:ascii="GHEA Grapalat" w:eastAsia="Times New Roman" w:hAnsi="GHEA Grapalat"/>
          <w:b/>
          <w:sz w:val="24"/>
          <w:szCs w:val="24"/>
          <w:lang w:val="hy-AM" w:eastAsia="en-GB"/>
        </w:rPr>
      </w:pPr>
    </w:p>
    <w:sectPr w:rsidR="008F050A" w:rsidRPr="00947B51" w:rsidSect="00947B51">
      <w:pgSz w:w="12240" w:h="15840"/>
      <w:pgMar w:top="810" w:right="616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A32"/>
    <w:multiLevelType w:val="multilevel"/>
    <w:tmpl w:val="ECDEBE2A"/>
    <w:numStyleLink w:val="ImportedStyle14"/>
  </w:abstractNum>
  <w:abstractNum w:abstractNumId="1">
    <w:nsid w:val="13F00AF9"/>
    <w:multiLevelType w:val="hybridMultilevel"/>
    <w:tmpl w:val="FB34982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1CE82354"/>
    <w:multiLevelType w:val="hybridMultilevel"/>
    <w:tmpl w:val="13645956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>
    <w:nsid w:val="292D4BB1"/>
    <w:multiLevelType w:val="multilevel"/>
    <w:tmpl w:val="ECDEBE2A"/>
    <w:styleLink w:val="ImportedStyle14"/>
    <w:lvl w:ilvl="0">
      <w:start w:val="1"/>
      <w:numFmt w:val="decimal"/>
      <w:lvlText w:val="%1."/>
      <w:lvlJc w:val="left"/>
      <w:pPr>
        <w:ind w:left="718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7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38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38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98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58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58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518" w:hanging="21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B006269"/>
    <w:multiLevelType w:val="hybridMultilevel"/>
    <w:tmpl w:val="E4A2ABD8"/>
    <w:lvl w:ilvl="0" w:tplc="0419000B">
      <w:start w:val="1"/>
      <w:numFmt w:val="bullet"/>
      <w:lvlText w:val="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5">
    <w:nsid w:val="2ED611AB"/>
    <w:multiLevelType w:val="hybridMultilevel"/>
    <w:tmpl w:val="856CEAB8"/>
    <w:lvl w:ilvl="0" w:tplc="B9CE8C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FA435D1"/>
    <w:multiLevelType w:val="hybridMultilevel"/>
    <w:tmpl w:val="1DEC45EE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E310050"/>
    <w:multiLevelType w:val="hybridMultilevel"/>
    <w:tmpl w:val="F798033C"/>
    <w:lvl w:ilvl="0" w:tplc="ED1616C6">
      <w:start w:val="1"/>
      <w:numFmt w:val="decimal"/>
      <w:lvlText w:val="%1."/>
      <w:lvlJc w:val="left"/>
      <w:pPr>
        <w:ind w:left="644" w:hanging="360"/>
      </w:pPr>
      <w:rPr>
        <w:rFonts w:cs="CIDFont+F2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2A77F1"/>
    <w:multiLevelType w:val="multilevel"/>
    <w:tmpl w:val="4C7EF4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1A3C9B"/>
    <w:multiLevelType w:val="hybridMultilevel"/>
    <w:tmpl w:val="CBA87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A5F4E"/>
    <w:multiLevelType w:val="hybridMultilevel"/>
    <w:tmpl w:val="EF2A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7190D"/>
    <w:multiLevelType w:val="hybridMultilevel"/>
    <w:tmpl w:val="7D6277C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1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02"/>
    <w:rsid w:val="000273EE"/>
    <w:rsid w:val="0003024D"/>
    <w:rsid w:val="000327CB"/>
    <w:rsid w:val="00033143"/>
    <w:rsid w:val="00033E5E"/>
    <w:rsid w:val="00040E77"/>
    <w:rsid w:val="00052121"/>
    <w:rsid w:val="00055672"/>
    <w:rsid w:val="0005623D"/>
    <w:rsid w:val="0006100D"/>
    <w:rsid w:val="0006493D"/>
    <w:rsid w:val="00066090"/>
    <w:rsid w:val="00067828"/>
    <w:rsid w:val="00073BC5"/>
    <w:rsid w:val="00082761"/>
    <w:rsid w:val="00083620"/>
    <w:rsid w:val="00084C8B"/>
    <w:rsid w:val="00087917"/>
    <w:rsid w:val="00093255"/>
    <w:rsid w:val="000A1DAE"/>
    <w:rsid w:val="000A68C2"/>
    <w:rsid w:val="000B108A"/>
    <w:rsid w:val="000C3C1E"/>
    <w:rsid w:val="000C4469"/>
    <w:rsid w:val="000E1B29"/>
    <w:rsid w:val="000E46C0"/>
    <w:rsid w:val="000E58A1"/>
    <w:rsid w:val="000E5E68"/>
    <w:rsid w:val="000E71BB"/>
    <w:rsid w:val="000F489B"/>
    <w:rsid w:val="00106A18"/>
    <w:rsid w:val="00107A18"/>
    <w:rsid w:val="00110B1B"/>
    <w:rsid w:val="0011538E"/>
    <w:rsid w:val="0011725E"/>
    <w:rsid w:val="00136B67"/>
    <w:rsid w:val="00141C52"/>
    <w:rsid w:val="00147C23"/>
    <w:rsid w:val="00151316"/>
    <w:rsid w:val="00156BD7"/>
    <w:rsid w:val="00156E17"/>
    <w:rsid w:val="0016439C"/>
    <w:rsid w:val="0016671B"/>
    <w:rsid w:val="0017193B"/>
    <w:rsid w:val="00190215"/>
    <w:rsid w:val="0019502B"/>
    <w:rsid w:val="0019643A"/>
    <w:rsid w:val="001A1F5F"/>
    <w:rsid w:val="001C1C17"/>
    <w:rsid w:val="001C27E8"/>
    <w:rsid w:val="001E510C"/>
    <w:rsid w:val="001E62FC"/>
    <w:rsid w:val="001F64B4"/>
    <w:rsid w:val="00203A8D"/>
    <w:rsid w:val="00203BEB"/>
    <w:rsid w:val="00211AE4"/>
    <w:rsid w:val="002238B8"/>
    <w:rsid w:val="002240BD"/>
    <w:rsid w:val="00247570"/>
    <w:rsid w:val="00254315"/>
    <w:rsid w:val="00261BF9"/>
    <w:rsid w:val="002635EE"/>
    <w:rsid w:val="00272FDA"/>
    <w:rsid w:val="0027479C"/>
    <w:rsid w:val="00276AC3"/>
    <w:rsid w:val="00280614"/>
    <w:rsid w:val="00282B7F"/>
    <w:rsid w:val="00283887"/>
    <w:rsid w:val="00292E78"/>
    <w:rsid w:val="00293296"/>
    <w:rsid w:val="00295C5C"/>
    <w:rsid w:val="002A46AA"/>
    <w:rsid w:val="002B04DC"/>
    <w:rsid w:val="002B5652"/>
    <w:rsid w:val="002B7F39"/>
    <w:rsid w:val="002D2CEB"/>
    <w:rsid w:val="002D6556"/>
    <w:rsid w:val="002F5617"/>
    <w:rsid w:val="002F75CC"/>
    <w:rsid w:val="003074E9"/>
    <w:rsid w:val="0031267C"/>
    <w:rsid w:val="0031300B"/>
    <w:rsid w:val="003143CC"/>
    <w:rsid w:val="00316B0A"/>
    <w:rsid w:val="003217E5"/>
    <w:rsid w:val="00324FFF"/>
    <w:rsid w:val="0032622D"/>
    <w:rsid w:val="00340592"/>
    <w:rsid w:val="003415A1"/>
    <w:rsid w:val="00351FC5"/>
    <w:rsid w:val="00354343"/>
    <w:rsid w:val="00365E37"/>
    <w:rsid w:val="00371D5F"/>
    <w:rsid w:val="00386BE2"/>
    <w:rsid w:val="00395A72"/>
    <w:rsid w:val="0039788D"/>
    <w:rsid w:val="003A6DC7"/>
    <w:rsid w:val="003C7A19"/>
    <w:rsid w:val="003D341D"/>
    <w:rsid w:val="003F6692"/>
    <w:rsid w:val="0040704E"/>
    <w:rsid w:val="004074AA"/>
    <w:rsid w:val="004258D6"/>
    <w:rsid w:val="004263A9"/>
    <w:rsid w:val="00436BA0"/>
    <w:rsid w:val="00437FB8"/>
    <w:rsid w:val="00441D8B"/>
    <w:rsid w:val="00443439"/>
    <w:rsid w:val="00444D55"/>
    <w:rsid w:val="00453AB8"/>
    <w:rsid w:val="00460C59"/>
    <w:rsid w:val="0048233C"/>
    <w:rsid w:val="004961EF"/>
    <w:rsid w:val="004A2048"/>
    <w:rsid w:val="004A75C8"/>
    <w:rsid w:val="004B4B19"/>
    <w:rsid w:val="004B7D22"/>
    <w:rsid w:val="004D2255"/>
    <w:rsid w:val="004E0BFE"/>
    <w:rsid w:val="004E726C"/>
    <w:rsid w:val="004F562F"/>
    <w:rsid w:val="005056AE"/>
    <w:rsid w:val="00507746"/>
    <w:rsid w:val="00510FCE"/>
    <w:rsid w:val="00512875"/>
    <w:rsid w:val="005140F7"/>
    <w:rsid w:val="0051591F"/>
    <w:rsid w:val="00517FD9"/>
    <w:rsid w:val="0052202C"/>
    <w:rsid w:val="00524279"/>
    <w:rsid w:val="00526D61"/>
    <w:rsid w:val="00540DCD"/>
    <w:rsid w:val="00544ADA"/>
    <w:rsid w:val="00550B86"/>
    <w:rsid w:val="00552AFF"/>
    <w:rsid w:val="00554E16"/>
    <w:rsid w:val="00557B15"/>
    <w:rsid w:val="00563206"/>
    <w:rsid w:val="0056667C"/>
    <w:rsid w:val="00572FED"/>
    <w:rsid w:val="00576AD0"/>
    <w:rsid w:val="00584E95"/>
    <w:rsid w:val="005925EA"/>
    <w:rsid w:val="00593356"/>
    <w:rsid w:val="00593B69"/>
    <w:rsid w:val="005A2BD3"/>
    <w:rsid w:val="005A7579"/>
    <w:rsid w:val="005B196E"/>
    <w:rsid w:val="005B2FED"/>
    <w:rsid w:val="005B4D59"/>
    <w:rsid w:val="005C13ED"/>
    <w:rsid w:val="005C43DF"/>
    <w:rsid w:val="005E07B5"/>
    <w:rsid w:val="005F783D"/>
    <w:rsid w:val="0060008B"/>
    <w:rsid w:val="006022BA"/>
    <w:rsid w:val="00603E73"/>
    <w:rsid w:val="006044A8"/>
    <w:rsid w:val="00605CD3"/>
    <w:rsid w:val="006141C6"/>
    <w:rsid w:val="00615F3C"/>
    <w:rsid w:val="00617051"/>
    <w:rsid w:val="00627699"/>
    <w:rsid w:val="00632350"/>
    <w:rsid w:val="0063321F"/>
    <w:rsid w:val="00637700"/>
    <w:rsid w:val="00641601"/>
    <w:rsid w:val="00642B2A"/>
    <w:rsid w:val="006468A0"/>
    <w:rsid w:val="0065015A"/>
    <w:rsid w:val="006568B2"/>
    <w:rsid w:val="00662759"/>
    <w:rsid w:val="00672A7F"/>
    <w:rsid w:val="006762D2"/>
    <w:rsid w:val="00682365"/>
    <w:rsid w:val="00695A39"/>
    <w:rsid w:val="00697770"/>
    <w:rsid w:val="006A041C"/>
    <w:rsid w:val="006B0274"/>
    <w:rsid w:val="006B371B"/>
    <w:rsid w:val="006B5428"/>
    <w:rsid w:val="006B5C19"/>
    <w:rsid w:val="006C7CF0"/>
    <w:rsid w:val="006D1C9B"/>
    <w:rsid w:val="006D2D4C"/>
    <w:rsid w:val="006D374D"/>
    <w:rsid w:val="006E7F1D"/>
    <w:rsid w:val="006F3082"/>
    <w:rsid w:val="006F50B8"/>
    <w:rsid w:val="006F5577"/>
    <w:rsid w:val="007050F9"/>
    <w:rsid w:val="00705DE1"/>
    <w:rsid w:val="0071001B"/>
    <w:rsid w:val="00711C04"/>
    <w:rsid w:val="00714461"/>
    <w:rsid w:val="0072480E"/>
    <w:rsid w:val="00733DCF"/>
    <w:rsid w:val="00734269"/>
    <w:rsid w:val="0073704A"/>
    <w:rsid w:val="00746660"/>
    <w:rsid w:val="00751E4D"/>
    <w:rsid w:val="007579F8"/>
    <w:rsid w:val="00760768"/>
    <w:rsid w:val="00760D83"/>
    <w:rsid w:val="00763AE8"/>
    <w:rsid w:val="00775A7C"/>
    <w:rsid w:val="007815B3"/>
    <w:rsid w:val="0078738C"/>
    <w:rsid w:val="007875D4"/>
    <w:rsid w:val="007924CA"/>
    <w:rsid w:val="00792BA9"/>
    <w:rsid w:val="0079445E"/>
    <w:rsid w:val="007B2268"/>
    <w:rsid w:val="007B4050"/>
    <w:rsid w:val="007B7625"/>
    <w:rsid w:val="007C3EAE"/>
    <w:rsid w:val="007D1717"/>
    <w:rsid w:val="007D43B6"/>
    <w:rsid w:val="007E62A4"/>
    <w:rsid w:val="007F02D7"/>
    <w:rsid w:val="007F2D8E"/>
    <w:rsid w:val="007F441B"/>
    <w:rsid w:val="0081657C"/>
    <w:rsid w:val="00820630"/>
    <w:rsid w:val="00822110"/>
    <w:rsid w:val="008224F8"/>
    <w:rsid w:val="00834FC8"/>
    <w:rsid w:val="00835BF0"/>
    <w:rsid w:val="00835BF5"/>
    <w:rsid w:val="008378DC"/>
    <w:rsid w:val="00840FF4"/>
    <w:rsid w:val="00841369"/>
    <w:rsid w:val="00847784"/>
    <w:rsid w:val="0085293C"/>
    <w:rsid w:val="0086104B"/>
    <w:rsid w:val="0086363E"/>
    <w:rsid w:val="00867011"/>
    <w:rsid w:val="00872D82"/>
    <w:rsid w:val="00874458"/>
    <w:rsid w:val="00880C2C"/>
    <w:rsid w:val="008825E3"/>
    <w:rsid w:val="00894789"/>
    <w:rsid w:val="008A0170"/>
    <w:rsid w:val="008A3B90"/>
    <w:rsid w:val="008B1E7D"/>
    <w:rsid w:val="008B57AF"/>
    <w:rsid w:val="008B64B8"/>
    <w:rsid w:val="008C0F45"/>
    <w:rsid w:val="008D5820"/>
    <w:rsid w:val="008D6E91"/>
    <w:rsid w:val="008E3A2A"/>
    <w:rsid w:val="008E6C9D"/>
    <w:rsid w:val="008F050A"/>
    <w:rsid w:val="009032B0"/>
    <w:rsid w:val="00923F00"/>
    <w:rsid w:val="009240B5"/>
    <w:rsid w:val="00930E65"/>
    <w:rsid w:val="009327F5"/>
    <w:rsid w:val="00932D55"/>
    <w:rsid w:val="009374A3"/>
    <w:rsid w:val="009414EE"/>
    <w:rsid w:val="00942B2D"/>
    <w:rsid w:val="00945EEC"/>
    <w:rsid w:val="00946464"/>
    <w:rsid w:val="00947B51"/>
    <w:rsid w:val="00952E30"/>
    <w:rsid w:val="009552E7"/>
    <w:rsid w:val="0095639D"/>
    <w:rsid w:val="00967D3B"/>
    <w:rsid w:val="00972341"/>
    <w:rsid w:val="009732A4"/>
    <w:rsid w:val="00976FE7"/>
    <w:rsid w:val="00983DC8"/>
    <w:rsid w:val="00985D08"/>
    <w:rsid w:val="00986AA0"/>
    <w:rsid w:val="009924DD"/>
    <w:rsid w:val="009926CE"/>
    <w:rsid w:val="00992AE0"/>
    <w:rsid w:val="00992C6D"/>
    <w:rsid w:val="009A6E66"/>
    <w:rsid w:val="009B2FE5"/>
    <w:rsid w:val="009B5E5D"/>
    <w:rsid w:val="009C1A48"/>
    <w:rsid w:val="009C3C2A"/>
    <w:rsid w:val="009D13EC"/>
    <w:rsid w:val="009E37CE"/>
    <w:rsid w:val="009E3A05"/>
    <w:rsid w:val="009E61A4"/>
    <w:rsid w:val="009F3BDC"/>
    <w:rsid w:val="009F5AD9"/>
    <w:rsid w:val="00A01484"/>
    <w:rsid w:val="00A02B95"/>
    <w:rsid w:val="00A0453F"/>
    <w:rsid w:val="00A05DF2"/>
    <w:rsid w:val="00A10940"/>
    <w:rsid w:val="00A11C9B"/>
    <w:rsid w:val="00A167DA"/>
    <w:rsid w:val="00A24AC4"/>
    <w:rsid w:val="00A3413B"/>
    <w:rsid w:val="00A34D22"/>
    <w:rsid w:val="00A41C1A"/>
    <w:rsid w:val="00A47792"/>
    <w:rsid w:val="00A54FE0"/>
    <w:rsid w:val="00A73C66"/>
    <w:rsid w:val="00A7771A"/>
    <w:rsid w:val="00A81CEC"/>
    <w:rsid w:val="00A83FD2"/>
    <w:rsid w:val="00A92389"/>
    <w:rsid w:val="00A93748"/>
    <w:rsid w:val="00A95752"/>
    <w:rsid w:val="00AA075E"/>
    <w:rsid w:val="00AA11C2"/>
    <w:rsid w:val="00AA24CA"/>
    <w:rsid w:val="00AA28A2"/>
    <w:rsid w:val="00AA785F"/>
    <w:rsid w:val="00AB12FA"/>
    <w:rsid w:val="00AB4ED3"/>
    <w:rsid w:val="00AC04D6"/>
    <w:rsid w:val="00AC10D9"/>
    <w:rsid w:val="00AC5C7B"/>
    <w:rsid w:val="00AC5D20"/>
    <w:rsid w:val="00AC5FAB"/>
    <w:rsid w:val="00AC60D2"/>
    <w:rsid w:val="00AD1164"/>
    <w:rsid w:val="00AD4B71"/>
    <w:rsid w:val="00AD62FC"/>
    <w:rsid w:val="00AE0A5A"/>
    <w:rsid w:val="00AF3985"/>
    <w:rsid w:val="00AF3F73"/>
    <w:rsid w:val="00AF4802"/>
    <w:rsid w:val="00AF4C67"/>
    <w:rsid w:val="00B127F4"/>
    <w:rsid w:val="00B1581D"/>
    <w:rsid w:val="00B24F8D"/>
    <w:rsid w:val="00B37746"/>
    <w:rsid w:val="00B4314E"/>
    <w:rsid w:val="00B462C4"/>
    <w:rsid w:val="00B4669B"/>
    <w:rsid w:val="00B53103"/>
    <w:rsid w:val="00B54AA4"/>
    <w:rsid w:val="00B762A9"/>
    <w:rsid w:val="00B7688A"/>
    <w:rsid w:val="00B771C1"/>
    <w:rsid w:val="00B77A7F"/>
    <w:rsid w:val="00B82E2D"/>
    <w:rsid w:val="00B832FF"/>
    <w:rsid w:val="00B8412F"/>
    <w:rsid w:val="00B9270B"/>
    <w:rsid w:val="00B93336"/>
    <w:rsid w:val="00B97778"/>
    <w:rsid w:val="00BC1971"/>
    <w:rsid w:val="00BC1D53"/>
    <w:rsid w:val="00BC2DA9"/>
    <w:rsid w:val="00BC6E3A"/>
    <w:rsid w:val="00BD60AF"/>
    <w:rsid w:val="00BE4DB1"/>
    <w:rsid w:val="00BF28BA"/>
    <w:rsid w:val="00C00653"/>
    <w:rsid w:val="00C01CF2"/>
    <w:rsid w:val="00C01E85"/>
    <w:rsid w:val="00C07992"/>
    <w:rsid w:val="00C167ED"/>
    <w:rsid w:val="00C16897"/>
    <w:rsid w:val="00C17D61"/>
    <w:rsid w:val="00C24B0A"/>
    <w:rsid w:val="00C26E3F"/>
    <w:rsid w:val="00C4096C"/>
    <w:rsid w:val="00C45586"/>
    <w:rsid w:val="00C531EF"/>
    <w:rsid w:val="00C61502"/>
    <w:rsid w:val="00C66C5B"/>
    <w:rsid w:val="00C74123"/>
    <w:rsid w:val="00C749C1"/>
    <w:rsid w:val="00C87EE0"/>
    <w:rsid w:val="00C939A2"/>
    <w:rsid w:val="00C970B8"/>
    <w:rsid w:val="00CA3054"/>
    <w:rsid w:val="00CA4A7B"/>
    <w:rsid w:val="00CA5A95"/>
    <w:rsid w:val="00CA7B79"/>
    <w:rsid w:val="00CB776A"/>
    <w:rsid w:val="00CC58EF"/>
    <w:rsid w:val="00CC6054"/>
    <w:rsid w:val="00CC698D"/>
    <w:rsid w:val="00CD0F63"/>
    <w:rsid w:val="00CD5EC3"/>
    <w:rsid w:val="00CE0B18"/>
    <w:rsid w:val="00CE697C"/>
    <w:rsid w:val="00CE7E4E"/>
    <w:rsid w:val="00CF1309"/>
    <w:rsid w:val="00CF2360"/>
    <w:rsid w:val="00CF4073"/>
    <w:rsid w:val="00D064BE"/>
    <w:rsid w:val="00D06595"/>
    <w:rsid w:val="00D07E43"/>
    <w:rsid w:val="00D15FE0"/>
    <w:rsid w:val="00D17ED9"/>
    <w:rsid w:val="00D2235A"/>
    <w:rsid w:val="00D22F60"/>
    <w:rsid w:val="00D24A0E"/>
    <w:rsid w:val="00D272C8"/>
    <w:rsid w:val="00D3214F"/>
    <w:rsid w:val="00D3703A"/>
    <w:rsid w:val="00D66F11"/>
    <w:rsid w:val="00D67D37"/>
    <w:rsid w:val="00D843FF"/>
    <w:rsid w:val="00D903DD"/>
    <w:rsid w:val="00D938D0"/>
    <w:rsid w:val="00D96306"/>
    <w:rsid w:val="00D9771F"/>
    <w:rsid w:val="00DA2672"/>
    <w:rsid w:val="00DA7C97"/>
    <w:rsid w:val="00DB4414"/>
    <w:rsid w:val="00DC469A"/>
    <w:rsid w:val="00DC6B7A"/>
    <w:rsid w:val="00DD4A2E"/>
    <w:rsid w:val="00DE0EA6"/>
    <w:rsid w:val="00DF0894"/>
    <w:rsid w:val="00E116F9"/>
    <w:rsid w:val="00E12E90"/>
    <w:rsid w:val="00E143AD"/>
    <w:rsid w:val="00E14A3D"/>
    <w:rsid w:val="00E15ECB"/>
    <w:rsid w:val="00E30F57"/>
    <w:rsid w:val="00E338F0"/>
    <w:rsid w:val="00E428BA"/>
    <w:rsid w:val="00E43F10"/>
    <w:rsid w:val="00E5114B"/>
    <w:rsid w:val="00E5659D"/>
    <w:rsid w:val="00E56A81"/>
    <w:rsid w:val="00E5734A"/>
    <w:rsid w:val="00E633FD"/>
    <w:rsid w:val="00E66409"/>
    <w:rsid w:val="00E67AD1"/>
    <w:rsid w:val="00E719C9"/>
    <w:rsid w:val="00E81C9F"/>
    <w:rsid w:val="00E82D77"/>
    <w:rsid w:val="00E83182"/>
    <w:rsid w:val="00E86B29"/>
    <w:rsid w:val="00E900E2"/>
    <w:rsid w:val="00E9049F"/>
    <w:rsid w:val="00E964A3"/>
    <w:rsid w:val="00EA0B96"/>
    <w:rsid w:val="00EA16AD"/>
    <w:rsid w:val="00EA6371"/>
    <w:rsid w:val="00EB7520"/>
    <w:rsid w:val="00EC641F"/>
    <w:rsid w:val="00EC7E2B"/>
    <w:rsid w:val="00EC7F4C"/>
    <w:rsid w:val="00EE1B02"/>
    <w:rsid w:val="00EF17AF"/>
    <w:rsid w:val="00F311A9"/>
    <w:rsid w:val="00F3645C"/>
    <w:rsid w:val="00F367C2"/>
    <w:rsid w:val="00F42F7D"/>
    <w:rsid w:val="00F52C62"/>
    <w:rsid w:val="00F5510B"/>
    <w:rsid w:val="00F640E8"/>
    <w:rsid w:val="00F655E3"/>
    <w:rsid w:val="00F65F9D"/>
    <w:rsid w:val="00F934F2"/>
    <w:rsid w:val="00F93946"/>
    <w:rsid w:val="00F953A6"/>
    <w:rsid w:val="00FA0B71"/>
    <w:rsid w:val="00FA2598"/>
    <w:rsid w:val="00FA618D"/>
    <w:rsid w:val="00FA7B6C"/>
    <w:rsid w:val="00FC5D26"/>
    <w:rsid w:val="00FC636E"/>
    <w:rsid w:val="00FD3C12"/>
    <w:rsid w:val="00FE0C65"/>
    <w:rsid w:val="00FE7028"/>
    <w:rsid w:val="00FF17A0"/>
    <w:rsid w:val="00FF52A5"/>
    <w:rsid w:val="00FF52C6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DD872-0F44-4569-8DB2-45495239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615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aliases w:val="Akapit z listą BS,List Paragraph 1,List Paragraph2,List Paragraph3,List Paragraph4,PDP DOCUMENT SUBTITLE,Абзац списка3,Bullet Points,Table of contents numbered,List Paragraph in table,lp1,List Paragraph1,List Paragraph nowy,Liste 1,CPS,Ha"/>
    <w:link w:val="ListParagraphChar"/>
    <w:uiPriority w:val="34"/>
    <w:qFormat/>
    <w:rsid w:val="00C6150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4">
    <w:name w:val="Imported Style 14"/>
    <w:rsid w:val="00C61502"/>
    <w:pPr>
      <w:numPr>
        <w:numId w:val="1"/>
      </w:numPr>
    </w:p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C9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.0"/>
    <w:basedOn w:val="DefaultParagraphFont"/>
    <w:rsid w:val="00563206"/>
    <w:rPr>
      <w:rFonts w:ascii="GHEA Grapalat" w:eastAsia="GHEA Grapalat" w:hAnsi="GHEA Grapalat" w:cs="GHEA Grapalat"/>
      <w:color w:val="000000"/>
      <w:sz w:val="24"/>
      <w:szCs w:val="24"/>
      <w:u w:color="000000"/>
    </w:rPr>
  </w:style>
  <w:style w:type="paragraph" w:styleId="NoSpacing">
    <w:name w:val="No Spacing"/>
    <w:uiPriority w:val="1"/>
    <w:qFormat/>
    <w:rsid w:val="00D843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03BEB"/>
    <w:rPr>
      <w:b/>
      <w:bCs/>
    </w:rPr>
  </w:style>
  <w:style w:type="character" w:customStyle="1" w:styleId="ListParagraphChar">
    <w:name w:val="List Paragraph Char"/>
    <w:aliases w:val="Akapit z listą BS Char,List Paragraph 1 Char,List Paragraph2 Char,List Paragraph3 Char,List Paragraph4 Char,PDP DOCUMENT SUBTITLE Char,Абзац списка3 Char,Bullet Points Char,Table of contents numbered Char,List Paragraph in table Char"/>
    <w:link w:val="ListParagraph"/>
    <w:uiPriority w:val="34"/>
    <w:qFormat/>
    <w:rsid w:val="006F5577"/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786BA-A678-4412-90C0-725466B9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Susik</dc:creator>
  <cp:keywords>https://mul2-edu.gov.am/tasks/1607237/oneclick/596 himnavorum.docx?token=681d2a855d728a5f9bdafd3eb3c34687</cp:keywords>
  <dc:description/>
  <cp:lastModifiedBy>Пользователь Windows</cp:lastModifiedBy>
  <cp:revision>71</cp:revision>
  <cp:lastPrinted>2023-10-31T13:01:00Z</cp:lastPrinted>
  <dcterms:created xsi:type="dcterms:W3CDTF">2024-07-12T05:19:00Z</dcterms:created>
  <dcterms:modified xsi:type="dcterms:W3CDTF">2024-10-22T08:49:00Z</dcterms:modified>
</cp:coreProperties>
</file>