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29" w:rsidRPr="00B77E1E" w:rsidRDefault="00D25C31" w:rsidP="00D34329">
      <w:pPr>
        <w:tabs>
          <w:tab w:val="left" w:pos="990"/>
        </w:tabs>
        <w:spacing w:after="0" w:line="360" w:lineRule="auto"/>
        <w:ind w:left="180" w:firstLine="450"/>
        <w:jc w:val="center"/>
        <w:rPr>
          <w:rFonts w:ascii="GHEA Grapalat" w:eastAsia="Times New Roman" w:hAnsi="GHEA Grapalat" w:cs="GHEA Grapalat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eastAsia="ru-RU"/>
        </w:rPr>
        <w:t>ՀԻՄՆԱՎՈՐՈՒ</w:t>
      </w:r>
      <w:r w:rsidR="00B77E1E">
        <w:rPr>
          <w:rFonts w:ascii="GHEA Grapalat" w:eastAsia="Times New Roman" w:hAnsi="GHEA Grapalat" w:cs="GHEA Grapalat"/>
          <w:b/>
          <w:sz w:val="24"/>
          <w:szCs w:val="24"/>
          <w:lang w:val="en-US" w:eastAsia="ru-RU"/>
        </w:rPr>
        <w:t>Մ</w:t>
      </w:r>
    </w:p>
    <w:p w:rsidR="00D34329" w:rsidRPr="00D34329" w:rsidRDefault="00D34329" w:rsidP="00D34329">
      <w:pPr>
        <w:autoSpaceDE w:val="0"/>
        <w:autoSpaceDN w:val="0"/>
        <w:adjustRightInd w:val="0"/>
        <w:spacing w:after="0"/>
        <w:jc w:val="center"/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</w:pPr>
      <w:r w:rsidRPr="00D34329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ՀԱՅԱՍՏԱՆԻ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ՀԱՆՐԱՊԵՏՈՒԹՅԱՆ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ԿԱՌԱՎԱՐՈՒԹՅԱՆ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2009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ԹՎԱԿԱՆԻ</w:t>
      </w:r>
    </w:p>
    <w:p w:rsidR="00D34329" w:rsidRPr="00D34329" w:rsidRDefault="00D34329" w:rsidP="00D34329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ՀՈՒՆԻՍԻ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18-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Ի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N 684-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Ն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ՈՐՈՇՄԱՆ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ՄԵՋ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ՓՈՓՈԽՈՒԹՅՈՒՆ ԿԱՏԱՐԵԼՈՒ</w:t>
      </w:r>
      <w:r w:rsidRPr="00D34329">
        <w:rPr>
          <w:rFonts w:ascii="GHEA Grapalat" w:eastAsiaTheme="minorHAnsi" w:hAnsi="GHEA Grapalat" w:cs="CIDFont+F3"/>
          <w:b/>
          <w:sz w:val="24"/>
          <w:szCs w:val="24"/>
          <w:lang w:val="en-US" w:eastAsia="en-US"/>
        </w:rPr>
        <w:t xml:space="preserve"> </w:t>
      </w:r>
      <w:r w:rsidRPr="00D34329">
        <w:rPr>
          <w:rFonts w:ascii="GHEA Grapalat" w:eastAsiaTheme="minorHAnsi" w:hAnsi="GHEA Grapalat" w:cs="Sylfaen"/>
          <w:b/>
          <w:sz w:val="24"/>
          <w:szCs w:val="24"/>
          <w:lang w:val="en-US" w:eastAsia="en-US"/>
        </w:rPr>
        <w:t>ՄԱՍԻՆ</w:t>
      </w:r>
      <w:r w:rsidRPr="00D34329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» ՀԱՅԱՍՏԱՆԻ ՀԱՆՐԱՊԵՏՈՒԹՅԱՆ ԿԱՌԱՎԱՐՈՒԹՅԱՆ ՈՐՈՇՄԱՆ ՆԱԽԱԳԾԻ</w:t>
      </w:r>
    </w:p>
    <w:p w:rsidR="00D34329" w:rsidRPr="007D5A6D" w:rsidRDefault="00D34329" w:rsidP="00D34329">
      <w:pPr>
        <w:tabs>
          <w:tab w:val="left" w:pos="720"/>
          <w:tab w:val="left" w:pos="990"/>
        </w:tabs>
        <w:spacing w:after="0" w:line="360" w:lineRule="auto"/>
        <w:ind w:left="180" w:firstLine="45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D34329" w:rsidRPr="005D3F26" w:rsidRDefault="00D34329" w:rsidP="00D34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Ընթացիկ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իրավիճակը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և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իրավական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ակտի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ընդունման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անհրաժեշտությունը</w:t>
      </w:r>
      <w:r w:rsidRPr="001E0A2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.</w:t>
      </w:r>
    </w:p>
    <w:p w:rsidR="00D34329" w:rsidRPr="00F96078" w:rsidRDefault="00D34329" w:rsidP="006269A3">
      <w:pPr>
        <w:spacing w:after="0" w:line="360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2009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հու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ն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իսի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18-</w:t>
      </w:r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684-</w:t>
      </w:r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փոփոխություն</w:t>
      </w:r>
      <w:bookmarkStart w:id="0" w:name="_GoBack"/>
      <w:bookmarkEnd w:id="0"/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մասին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առավարության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որոշման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նախագծի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ընդունման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անհրաժեշտությունը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F96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պայմանավորված</w:t>
      </w:r>
      <w:proofErr w:type="spellEnd"/>
      <w:r w:rsidRPr="00F96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 w:eastAsia="ru-RU"/>
        </w:rPr>
        <w:t xml:space="preserve"> </w:t>
      </w:r>
      <w:r w:rsidRPr="00F96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է</w:t>
      </w:r>
      <w:r w:rsidRPr="00F96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 w:eastAsia="ru-RU"/>
        </w:rPr>
        <w:t xml:space="preserve"> </w:t>
      </w:r>
      <w:r w:rsidR="0019652C" w:rsidRP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 xml:space="preserve">2023 </w:t>
      </w:r>
      <w:proofErr w:type="spellStart"/>
      <w:r w:rsidR="0019652C" w:rsidRPr="0019652C">
        <w:rPr>
          <w:rFonts w:ascii="GHEA Grapalat" w:eastAsiaTheme="minorHAnsi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19652C" w:rsidRP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 xml:space="preserve"> </w:t>
      </w:r>
      <w:proofErr w:type="spellStart"/>
      <w:r w:rsidR="0019652C" w:rsidRPr="0019652C">
        <w:rPr>
          <w:rFonts w:ascii="GHEA Grapalat" w:eastAsiaTheme="minorHAnsi" w:hAnsi="GHEA Grapalat" w:cs="Sylfaen"/>
          <w:sz w:val="24"/>
          <w:szCs w:val="24"/>
          <w:lang w:val="en-US" w:eastAsia="en-US"/>
        </w:rPr>
        <w:t>փետրվարի</w:t>
      </w:r>
      <w:proofErr w:type="spellEnd"/>
      <w:r w:rsidR="0019652C" w:rsidRP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 xml:space="preserve"> </w:t>
      </w:r>
      <w:r w:rsidR="00DD4F95" w:rsidRP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>23</w:t>
      </w:r>
      <w:r w:rsid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>-ի</w:t>
      </w:r>
      <w:r w:rsidR="00DD4F95" w:rsidRPr="0019652C">
        <w:rPr>
          <w:rFonts w:ascii="GHEA Grapalat" w:eastAsiaTheme="minorHAnsi" w:hAnsi="GHEA Grapalat" w:cs="CIDFont+F3"/>
          <w:sz w:val="24"/>
          <w:szCs w:val="24"/>
          <w:lang w:val="en-US" w:eastAsia="en-US"/>
        </w:rPr>
        <w:t xml:space="preserve"> N 227-</w:t>
      </w:r>
      <w:r w:rsidR="00DD4F95" w:rsidRPr="0019652C">
        <w:rPr>
          <w:rFonts w:ascii="GHEA Grapalat" w:eastAsiaTheme="minorHAnsi" w:hAnsi="GHEA Grapalat" w:cs="Sylfaen"/>
          <w:sz w:val="24"/>
          <w:szCs w:val="24"/>
          <w:lang w:val="en-US" w:eastAsia="en-US"/>
        </w:rPr>
        <w:t>Ն</w:t>
      </w:r>
      <w:r w:rsidR="0019652C">
        <w:rPr>
          <w:rFonts w:ascii="GHEA Grapalat" w:eastAsiaTheme="minorHAnsi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A3097F">
        <w:rPr>
          <w:rFonts w:ascii="GHEA Grapalat" w:eastAsiaTheme="minorHAnsi" w:hAnsi="GHEA Grapalat" w:cs="Sylfaen"/>
          <w:sz w:val="24"/>
          <w:szCs w:val="24"/>
          <w:lang w:val="en-US" w:eastAsia="en-US"/>
        </w:rPr>
        <w:t>որոշման</w:t>
      </w:r>
      <w:proofErr w:type="spellEnd"/>
      <w:r w:rsidR="0019652C">
        <w:rPr>
          <w:rFonts w:ascii="GHEA Grapalat" w:eastAsiaTheme="minorHAnsi" w:hAnsi="GHEA Grapalat" w:cs="Sylfaen"/>
          <w:sz w:val="24"/>
          <w:szCs w:val="24"/>
          <w:lang w:val="en-US" w:eastAsia="en-US"/>
        </w:rPr>
        <w:t xml:space="preserve"> </w:t>
      </w:r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N 2-</w:t>
      </w:r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0B200C" w:rsidRP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 w:rsidRPr="001965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հավելված</w:t>
      </w:r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ում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ներկայացված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կոորդինատային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տվյալների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թերի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լինելու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հանգամանքով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որի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արդյունքում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ըստ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ներկայացված</w:t>
      </w:r>
      <w:proofErr w:type="spellEnd"/>
      <w:r w:rsidR="008A04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8A04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կո</w:t>
      </w:r>
      <w:r w:rsidR="00934C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</w:t>
      </w:r>
      <w:r w:rsidR="008A04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րդինատներով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սահմանափակված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տարածքի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մակերես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չափը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համապատասխանում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նույն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որոշման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1-ին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կետի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3-րդ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ենթակետով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ներկայացված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տարածքի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մակերեսի</w:t>
      </w:r>
      <w:proofErr w:type="spellEnd"/>
      <w:r w:rsidR="00A309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չափին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՝ </w:t>
      </w:r>
      <w:r w:rsidR="000B200C"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="000B200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Ջրվեժ</w:t>
      </w:r>
      <w:r w:rsidR="000B200C"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="000B200C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անտառպարկի զբաղեցրած տարածքին</w:t>
      </w:r>
      <w:r w:rsidR="00DD4F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  <w:r w:rsidR="00CA6E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CA6E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Հետևաբար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</w:t>
      </w:r>
      <w:r w:rsidR="00CA6E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թերի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լրացված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կոորդինատների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ճշգրտման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նպատակ</w:t>
      </w:r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ով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անհրաժեշտություն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է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առաջացել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կատարել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փոփոխություն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սույն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նախագծով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ամրագրել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տարածքի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չափին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համապատասխանող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կոորդինատային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տվյալներն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ու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դրանց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հիման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վրա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կազմված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քարտեզ</w:t>
      </w:r>
      <w:proofErr w:type="spellEnd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սխեման</w:t>
      </w:r>
      <w:proofErr w:type="spellEnd"/>
      <w:r w:rsidR="00DD558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</w:p>
    <w:p w:rsidR="00D34329" w:rsidRPr="005D3F26" w:rsidRDefault="00D34329" w:rsidP="00D34329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Առաջարկվող կարգավորման բնույթը.</w:t>
      </w:r>
    </w:p>
    <w:p w:rsidR="00A2133B" w:rsidRDefault="006269A3" w:rsidP="00D34329">
      <w:pPr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en-US" w:eastAsia="ru-RU"/>
        </w:rPr>
        <w:tab/>
      </w:r>
      <w:r w:rsidR="00A2133B" w:rsidRPr="00A2133B">
        <w:rPr>
          <w:rFonts w:ascii="GHEA Grapalat" w:eastAsia="GHEA Grapalat" w:hAnsi="GHEA Grapalat" w:cs="GHEA Grapalat"/>
          <w:sz w:val="24"/>
          <w:szCs w:val="24"/>
          <w:lang w:eastAsia="ru-RU"/>
        </w:rPr>
        <w:t>Նախագծով նախատեսվում է</w:t>
      </w:r>
      <w:r w:rsidR="000B200C">
        <w:rPr>
          <w:rFonts w:ascii="GHEA Grapalat" w:eastAsia="GHEA Grapalat" w:hAnsi="GHEA Grapalat" w:cs="GHEA Grapalat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GHEA Grapalat" w:hAnsi="GHEA Grapalat" w:cs="GHEA Grapalat"/>
          <w:sz w:val="24"/>
          <w:szCs w:val="24"/>
          <w:lang w:val="en-US" w:eastAsia="ru-RU"/>
        </w:rPr>
        <w:t>կատարել</w:t>
      </w:r>
      <w:proofErr w:type="spellEnd"/>
      <w:r w:rsidR="000B200C">
        <w:rPr>
          <w:rFonts w:ascii="GHEA Grapalat" w:eastAsia="GHEA Grapalat" w:hAnsi="GHEA Grapalat" w:cs="GHEA Grapalat"/>
          <w:sz w:val="24"/>
          <w:szCs w:val="24"/>
          <w:lang w:val="en-US" w:eastAsia="ru-RU"/>
        </w:rPr>
        <w:t xml:space="preserve"> </w:t>
      </w:r>
      <w:proofErr w:type="spellStart"/>
      <w:r w:rsidR="000B200C">
        <w:rPr>
          <w:rFonts w:ascii="GHEA Grapalat" w:eastAsia="GHEA Grapalat" w:hAnsi="GHEA Grapalat" w:cs="GHEA Grapalat"/>
          <w:sz w:val="24"/>
          <w:szCs w:val="24"/>
          <w:lang w:val="en-US" w:eastAsia="ru-RU"/>
        </w:rPr>
        <w:t>փոփոխություն</w:t>
      </w:r>
      <w:proofErr w:type="spellEnd"/>
      <w:r w:rsidR="00A2133B" w:rsidRPr="00A2133B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</w:t>
      </w:r>
      <w:proofErr w:type="spellStart"/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2009 </w:t>
      </w:r>
      <w:proofErr w:type="spellStart"/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հու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ն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իսի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18-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684-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="00A2133B"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="00A2133B"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="00A2133B"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r w:rsidR="00A2133B"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="00A2133B" w:rsidRPr="00A0185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«Ջրվեժ» անտառպարկի </w:t>
      </w:r>
      <w:r w:rsidR="00A2133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տարածքի </w:t>
      </w:r>
      <w:r w:rsidR="008A048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մակերես</w:t>
      </w:r>
      <w:r w:rsidR="00A2133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ի </w:t>
      </w:r>
      <w:r w:rsidR="000B200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և քարտեզագրական սխեմատիկ պատկերի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ճշգրտմա</w:t>
      </w:r>
      <w:r w:rsidR="008A048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ն, տարածքի իրական մակերես</w:t>
      </w:r>
      <w:r w:rsidR="000B200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ի և կոորդինատային տվյալների համապատասխանեցման համար:</w:t>
      </w:r>
    </w:p>
    <w:p w:rsidR="00D34329" w:rsidRPr="004E4DBD" w:rsidRDefault="00D34329" w:rsidP="004E4DBD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4E4DBD">
        <w:rPr>
          <w:rFonts w:ascii="GHEA Grapalat" w:eastAsia="Times New Roman" w:hAnsi="GHEA Grapalat" w:cs="Sylfaen"/>
          <w:b/>
          <w:sz w:val="24"/>
          <w:szCs w:val="24"/>
          <w:lang w:val="af-ZA"/>
        </w:rPr>
        <w:t>Իրավական</w:t>
      </w:r>
      <w:r w:rsidRPr="004E4DBD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ակտի մշակման գործընթացում ներգրավված ինստիտուտները՝ </w:t>
      </w:r>
    </w:p>
    <w:p w:rsidR="00D34329" w:rsidRPr="008A048D" w:rsidRDefault="00D34329" w:rsidP="006269A3">
      <w:pPr>
        <w:spacing w:line="360" w:lineRule="auto"/>
        <w:ind w:left="720"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533F3">
        <w:rPr>
          <w:rFonts w:ascii="GHEA Grapalat" w:eastAsia="Times New Roman" w:hAnsi="GHEA Grapalat"/>
          <w:sz w:val="24"/>
          <w:szCs w:val="24"/>
        </w:rPr>
        <w:t>Հայաստանի Հ</w:t>
      </w:r>
      <w:r w:rsidRPr="005D7ECC">
        <w:rPr>
          <w:rFonts w:ascii="GHEA Grapalat" w:eastAsia="Times New Roman" w:hAnsi="GHEA Grapalat"/>
          <w:sz w:val="24"/>
          <w:szCs w:val="24"/>
          <w:lang w:val="af-ZA"/>
        </w:rPr>
        <w:t>անրապետության</w:t>
      </w:r>
      <w:r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5533F3">
        <w:rPr>
          <w:rFonts w:ascii="GHEA Grapalat" w:eastAsia="Times New Roman" w:hAnsi="GHEA Grapalat"/>
          <w:sz w:val="24"/>
          <w:szCs w:val="24"/>
        </w:rPr>
        <w:t>շրջակա միջավայրի նախարարություն</w:t>
      </w:r>
      <w:r w:rsidR="008A048D">
        <w:rPr>
          <w:rFonts w:ascii="GHEA Grapalat" w:eastAsia="Times New Roman" w:hAnsi="GHEA Grapalat"/>
          <w:sz w:val="24"/>
          <w:szCs w:val="24"/>
          <w:lang w:val="en-US"/>
        </w:rPr>
        <w:t>:</w:t>
      </w:r>
    </w:p>
    <w:p w:rsidR="00D34329" w:rsidRPr="001E0A22" w:rsidRDefault="00D34329" w:rsidP="00D343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</w:rPr>
        <w:t>Ակնկալվող արդյունքը</w:t>
      </w:r>
    </w:p>
    <w:p w:rsidR="00D34329" w:rsidRPr="00A2133B" w:rsidRDefault="00A2133B" w:rsidP="006269A3">
      <w:pPr>
        <w:pStyle w:val="ListParagraph"/>
        <w:spacing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կառավարության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2009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հու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ն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իսի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18-</w:t>
      </w:r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684-</w:t>
      </w:r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proofErr w:type="spellStart"/>
      <w:r w:rsidRPr="005D3F26">
        <w:rPr>
          <w:rFonts w:ascii="GHEA Grapalat" w:eastAsia="Times New Roman" w:hAnsi="GHEA Grapalat" w:cs="Sylfaen"/>
          <w:sz w:val="24"/>
          <w:szCs w:val="24"/>
          <w:lang w:val="en-US" w:eastAsia="en-US"/>
        </w:rPr>
        <w:t>որոշման</w:t>
      </w:r>
      <w:proofErr w:type="spellEnd"/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մեջ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փոփոխություն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մասին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առավարության</w:t>
      </w:r>
      <w:proofErr w:type="spellEnd"/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5D3F26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որոշմ</w:t>
      </w:r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հաստատված</w:t>
      </w:r>
      <w:proofErr w:type="spellEnd"/>
      <w:r w:rsidR="001E7107" w:rsidRPr="001E71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1E71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N 2</w:t>
      </w:r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հավելվածի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փոփոխության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արդյունքում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կունենանք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 xml:space="preserve"> </w:t>
      </w:r>
      <w:r w:rsidR="00D34329" w:rsidRPr="00B4464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«</w:t>
      </w:r>
      <w:r w:rsidR="00D3432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Ջրվեժ</w:t>
      </w:r>
      <w:r w:rsidR="00D34329" w:rsidRPr="00B4464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» </w:t>
      </w:r>
      <w:r w:rsidR="00D3432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անտառպարկի</w:t>
      </w:r>
      <w:r w:rsidR="00D34329" w:rsidRPr="00B4464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F9607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տարածքի </w:t>
      </w:r>
      <w:r w:rsidR="00F9607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չափի</w:t>
      </w:r>
      <w:r w:rsidR="00F9607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և հատակագծի </w:t>
      </w:r>
      <w:proofErr w:type="spellStart"/>
      <w:r w:rsidR="008A048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համապատասխանեցում</w:t>
      </w:r>
      <w:proofErr w:type="spellEnd"/>
      <w:r w:rsidR="00D34329" w:rsidRPr="00B4464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>:</w:t>
      </w:r>
    </w:p>
    <w:p w:rsidR="00D34329" w:rsidRPr="005D3F26" w:rsidRDefault="00D34329" w:rsidP="00D343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lastRenderedPageBreak/>
        <w:t>Տեղեկատվություն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լրացուցիչ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ֆինանսական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միջոցների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անհրաժեշտության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և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պետական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բյուջեի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եկամուտներում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և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ծախսերում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սպասվելիք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փոփոխությունների</w:t>
      </w:r>
      <w:r w:rsidRPr="001E0A2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մասին</w:t>
      </w:r>
    </w:p>
    <w:p w:rsidR="00D34329" w:rsidRPr="005D3F26" w:rsidRDefault="00D34329" w:rsidP="006269A3">
      <w:pPr>
        <w:spacing w:line="360" w:lineRule="auto"/>
        <w:ind w:left="720" w:firstLine="36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Հայաստանի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Հանրապետության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կառավարության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2009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թվականի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ն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իսի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18-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684-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որոշման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մեջ</w:t>
      </w:r>
      <w:r w:rsidRPr="0099180E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փոփոխություն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val="ru-RU" w:eastAsia="en-US"/>
        </w:rPr>
        <w:t>կատարելու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մասին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»</w:t>
      </w:r>
      <w:r w:rsidRPr="005D3F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Կառավարության որոշման նախագծ</w:t>
      </w:r>
      <w:r w:rsidRPr="005D3F26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5D3F2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ընդունման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կապակցությամբ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կամ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տեղական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ինքնա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կառավարման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մարմնի</w:t>
      </w:r>
      <w:r w:rsidRPr="005D3F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բյուջեի եկամուտների և ծախսերի ավելացում կամ նվազեցում չի նախատեսվում:</w:t>
      </w:r>
    </w:p>
    <w:p w:rsidR="00D34329" w:rsidRPr="005D3F26" w:rsidRDefault="00D34329" w:rsidP="00D343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E86F9E">
        <w:rPr>
          <w:rFonts w:ascii="GHEA Grapalat" w:eastAsia="Times New Roman" w:hAnsi="GHEA Grapalat" w:cs="Sylfaen"/>
          <w:b/>
          <w:sz w:val="24"/>
          <w:szCs w:val="24"/>
        </w:rPr>
        <w:t>Կապը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ռազմավարական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փաստաթղթերի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հետ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.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վերափոխման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ռազմավարություն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2050,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Կառավարության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2021-2026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թթ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.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ծրագիր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,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ոլորտային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>/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կամ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այլ</w:t>
      </w:r>
      <w:r w:rsidRPr="00E86F9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E86F9E">
        <w:rPr>
          <w:rFonts w:ascii="GHEA Grapalat" w:eastAsia="Times New Roman" w:hAnsi="GHEA Grapalat" w:cs="Sylfaen"/>
          <w:b/>
          <w:sz w:val="24"/>
          <w:szCs w:val="24"/>
        </w:rPr>
        <w:t>ռազմավարությունների.</w:t>
      </w:r>
    </w:p>
    <w:p w:rsidR="00D34329" w:rsidRPr="005D3F26" w:rsidRDefault="00D34329" w:rsidP="006269A3">
      <w:pPr>
        <w:spacing w:line="360" w:lineRule="auto"/>
        <w:ind w:left="720" w:firstLine="360"/>
        <w:jc w:val="both"/>
        <w:rPr>
          <w:rFonts w:ascii="GHEA Grapalat" w:eastAsia="Times New Roman" w:hAnsi="GHEA Grapalat"/>
          <w:sz w:val="24"/>
          <w:szCs w:val="24"/>
        </w:rPr>
      </w:pPr>
      <w:r w:rsidRPr="005D3F2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Հայաստանի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Հանրապետության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կառավարության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2009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թվականի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հու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>ն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իսի</w:t>
      </w:r>
      <w:r w:rsidRPr="005D3F26">
        <w:rPr>
          <w:rFonts w:ascii="GHEA Grapalat" w:eastAsia="Times New Roman" w:hAnsi="GHEA Grapalat" w:cs="Sylfaen"/>
          <w:sz w:val="24"/>
          <w:szCs w:val="24"/>
          <w:lang w:val="af-ZA" w:eastAsia="en-US"/>
        </w:rPr>
        <w:t xml:space="preserve"> 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>18-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ի</w:t>
      </w:r>
      <w:r w:rsidRPr="005D3F26">
        <w:rPr>
          <w:rFonts w:ascii="GHEA Grapalat" w:eastAsia="Times New Roman" w:hAnsi="GHEA Grapalat" w:cs="Times New Roman"/>
          <w:sz w:val="24"/>
          <w:szCs w:val="24"/>
          <w:lang w:val="af-ZA" w:eastAsia="en-US"/>
        </w:rPr>
        <w:t xml:space="preserve"> N 684-</w:t>
      </w:r>
      <w:r w:rsidRPr="005D3F26">
        <w:rPr>
          <w:rFonts w:ascii="GHEA Grapalat" w:eastAsia="Times New Roman" w:hAnsi="GHEA Grapalat" w:cs="Sylfaen"/>
          <w:sz w:val="24"/>
          <w:szCs w:val="24"/>
          <w:lang w:eastAsia="en-US"/>
        </w:rPr>
        <w:t>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որոշման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մեջ</w:t>
      </w:r>
      <w:r w:rsidRPr="0099180E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փոփոխություն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կատարելու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մասին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>»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 ՀՀ կառավարության որոշման նախագծ</w:t>
      </w:r>
      <w:r w:rsidR="00431FAF">
        <w:rPr>
          <w:rFonts w:ascii="GHEA Grapalat" w:eastAsia="Times New Roman" w:hAnsi="GHEA Grapalat" w:cs="GHEA Grapalat"/>
          <w:bCs/>
          <w:sz w:val="24"/>
          <w:szCs w:val="24"/>
          <w:lang w:val="en-US" w:eastAsia="ru-RU"/>
        </w:rPr>
        <w:t>ի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 xml:space="preserve"> ռազմավարական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փաստաթղթերի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հետ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առնչություն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eastAsia="ru-RU"/>
        </w:rPr>
        <w:t>չունի</w:t>
      </w:r>
      <w:r w:rsidRPr="005D3F26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>:</w:t>
      </w:r>
    </w:p>
    <w:p w:rsidR="00D34329" w:rsidRPr="007D5A6D" w:rsidRDefault="00D34329" w:rsidP="00D34329">
      <w:pPr>
        <w:spacing w:line="360" w:lineRule="auto"/>
        <w:jc w:val="both"/>
        <w:rPr>
          <w:rFonts w:ascii="GHEA Grapalat" w:hAnsi="GHEA Grapalat"/>
          <w:color w:val="FF0000"/>
          <w:sz w:val="24"/>
          <w:szCs w:val="24"/>
        </w:rPr>
      </w:pPr>
    </w:p>
    <w:p w:rsidR="00D34CEA" w:rsidRDefault="00D34CEA"/>
    <w:sectPr w:rsidR="00D34CEA" w:rsidSect="001330C0">
      <w:pgSz w:w="11906" w:h="16838"/>
      <w:pgMar w:top="851" w:right="746" w:bottom="709" w:left="81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3FD6"/>
    <w:multiLevelType w:val="hybridMultilevel"/>
    <w:tmpl w:val="1EDE90D2"/>
    <w:lvl w:ilvl="0" w:tplc="6038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329"/>
    <w:rsid w:val="000B200C"/>
    <w:rsid w:val="000C0991"/>
    <w:rsid w:val="00107071"/>
    <w:rsid w:val="001330C0"/>
    <w:rsid w:val="0019652C"/>
    <w:rsid w:val="001E7107"/>
    <w:rsid w:val="003C3F15"/>
    <w:rsid w:val="004050FF"/>
    <w:rsid w:val="00417C95"/>
    <w:rsid w:val="00431FAF"/>
    <w:rsid w:val="004E4DBD"/>
    <w:rsid w:val="006269A3"/>
    <w:rsid w:val="00661D8E"/>
    <w:rsid w:val="00684479"/>
    <w:rsid w:val="006A01FF"/>
    <w:rsid w:val="006F7740"/>
    <w:rsid w:val="00730359"/>
    <w:rsid w:val="00816D05"/>
    <w:rsid w:val="00851E0A"/>
    <w:rsid w:val="008A048D"/>
    <w:rsid w:val="00902D07"/>
    <w:rsid w:val="00934C53"/>
    <w:rsid w:val="00A2133B"/>
    <w:rsid w:val="00A3097F"/>
    <w:rsid w:val="00B77E1E"/>
    <w:rsid w:val="00CA6EB9"/>
    <w:rsid w:val="00D25C31"/>
    <w:rsid w:val="00D34329"/>
    <w:rsid w:val="00D34CEA"/>
    <w:rsid w:val="00D90FB0"/>
    <w:rsid w:val="00DD4F95"/>
    <w:rsid w:val="00DD5584"/>
    <w:rsid w:val="00E81443"/>
    <w:rsid w:val="00F54DEA"/>
    <w:rsid w:val="00F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4329"/>
    <w:rPr>
      <w:rFonts w:ascii="Calibri" w:eastAsia="Calibri" w:hAnsi="Calibri" w:cs="Calibri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Tatevik.Poghosyan</dc:creator>
  <cp:keywords/>
  <dc:description/>
  <cp:lastModifiedBy>Tatevik.Poghosyan</cp:lastModifiedBy>
  <cp:revision>45</cp:revision>
  <dcterms:created xsi:type="dcterms:W3CDTF">2024-06-04T07:48:00Z</dcterms:created>
  <dcterms:modified xsi:type="dcterms:W3CDTF">2024-06-19T09:05:00Z</dcterms:modified>
</cp:coreProperties>
</file>