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CC40" w14:textId="77777777" w:rsidR="000F32D1" w:rsidRPr="0092111A" w:rsidRDefault="000F32D1" w:rsidP="0092111A">
      <w:pPr>
        <w:shd w:val="clear" w:color="auto" w:fill="FFFFFF"/>
        <w:spacing w:after="0" w:line="360" w:lineRule="auto"/>
        <w:ind w:firstLine="360"/>
        <w:jc w:val="center"/>
        <w:textAlignment w:val="baseline"/>
        <w:rPr>
          <w:rFonts w:ascii="GHEA Grapalat" w:eastAsia="Times New Roman" w:hAnsi="GHEA Grapalat" w:cs="Arian AMU"/>
          <w:b/>
          <w:bCs/>
          <w:sz w:val="28"/>
        </w:rPr>
      </w:pPr>
      <w:proofErr w:type="spellStart"/>
      <w:r w:rsidRPr="0092111A">
        <w:rPr>
          <w:rFonts w:ascii="GHEA Grapalat" w:eastAsia="Times New Roman" w:hAnsi="GHEA Grapalat" w:cs="Arian AMU"/>
          <w:b/>
          <w:bCs/>
          <w:sz w:val="28"/>
        </w:rPr>
        <w:t>Հիմնավորում</w:t>
      </w:r>
      <w:proofErr w:type="spellEnd"/>
    </w:p>
    <w:p w14:paraId="528385AC" w14:textId="77777777" w:rsidR="000F32D1" w:rsidRPr="0092111A" w:rsidRDefault="000F32D1" w:rsidP="0092111A">
      <w:pPr>
        <w:spacing w:after="0" w:line="360" w:lineRule="auto"/>
        <w:ind w:firstLine="360"/>
        <w:jc w:val="center"/>
        <w:rPr>
          <w:rFonts w:ascii="GHEA Grapalat" w:hAnsi="GHEA Grapalat"/>
          <w:b/>
          <w:color w:val="000000"/>
          <w:sz w:val="24"/>
          <w:szCs w:val="24"/>
        </w:rPr>
      </w:pPr>
    </w:p>
    <w:p w14:paraId="1AABE9D5" w14:textId="1668C290" w:rsidR="000F32D1" w:rsidRPr="0092111A" w:rsidRDefault="000F32D1" w:rsidP="0092111A">
      <w:pPr>
        <w:pStyle w:val="headingtitleStyle"/>
        <w:spacing w:line="360" w:lineRule="auto"/>
        <w:rPr>
          <w:rFonts w:cs="Sylfaen"/>
          <w:b w:val="0"/>
          <w:sz w:val="24"/>
          <w:szCs w:val="24"/>
          <w:lang w:val="hy-AM" w:eastAsia="ru-RU"/>
        </w:rPr>
      </w:pPr>
      <w:r w:rsidRPr="0092111A">
        <w:rPr>
          <w:caps w:val="0"/>
          <w:sz w:val="24"/>
          <w:szCs w:val="24"/>
          <w:lang w:val="hy-AM"/>
        </w:rPr>
        <w:t>«Հ</w:t>
      </w:r>
      <w:proofErr w:type="spellStart"/>
      <w:r w:rsidRPr="0092111A">
        <w:rPr>
          <w:caps w:val="0"/>
          <w:sz w:val="24"/>
          <w:szCs w:val="24"/>
        </w:rPr>
        <w:t>այաստանի</w:t>
      </w:r>
      <w:proofErr w:type="spellEnd"/>
      <w:r w:rsidRPr="0092111A">
        <w:rPr>
          <w:caps w:val="0"/>
          <w:sz w:val="24"/>
          <w:szCs w:val="24"/>
        </w:rPr>
        <w:t xml:space="preserve"> </w:t>
      </w:r>
      <w:r w:rsidRPr="0092111A">
        <w:rPr>
          <w:caps w:val="0"/>
          <w:sz w:val="24"/>
          <w:szCs w:val="24"/>
          <w:lang w:val="hy-AM"/>
        </w:rPr>
        <w:t>Հ</w:t>
      </w:r>
      <w:proofErr w:type="spellStart"/>
      <w:r w:rsidRPr="0092111A">
        <w:rPr>
          <w:caps w:val="0"/>
          <w:sz w:val="24"/>
          <w:szCs w:val="24"/>
        </w:rPr>
        <w:t>անրապետությունում</w:t>
      </w:r>
      <w:proofErr w:type="spellEnd"/>
      <w:r w:rsidRPr="0092111A">
        <w:rPr>
          <w:caps w:val="0"/>
          <w:sz w:val="24"/>
          <w:szCs w:val="24"/>
        </w:rPr>
        <w:t xml:space="preserve"> </w:t>
      </w:r>
      <w:proofErr w:type="spellStart"/>
      <w:r w:rsidRPr="0092111A">
        <w:rPr>
          <w:caps w:val="0"/>
          <w:sz w:val="24"/>
          <w:szCs w:val="24"/>
        </w:rPr>
        <w:t>թմրամիջոցների</w:t>
      </w:r>
      <w:proofErr w:type="spellEnd"/>
      <w:r w:rsidR="00C93E4A">
        <w:rPr>
          <w:caps w:val="0"/>
          <w:sz w:val="24"/>
          <w:szCs w:val="24"/>
          <w:lang w:val="hy-AM"/>
        </w:rPr>
        <w:t xml:space="preserve"> և</w:t>
      </w:r>
      <w:r w:rsidRPr="0092111A">
        <w:rPr>
          <w:caps w:val="0"/>
          <w:sz w:val="24"/>
          <w:szCs w:val="24"/>
        </w:rPr>
        <w:t xml:space="preserve"> </w:t>
      </w:r>
      <w:proofErr w:type="spellStart"/>
      <w:r w:rsidRPr="0092111A">
        <w:rPr>
          <w:caps w:val="0"/>
          <w:sz w:val="24"/>
          <w:szCs w:val="24"/>
        </w:rPr>
        <w:t>հոգեմետ</w:t>
      </w:r>
      <w:proofErr w:type="spellEnd"/>
      <w:r w:rsidRPr="0092111A">
        <w:rPr>
          <w:caps w:val="0"/>
          <w:sz w:val="24"/>
          <w:szCs w:val="24"/>
        </w:rPr>
        <w:t xml:space="preserve"> (</w:t>
      </w:r>
      <w:proofErr w:type="spellStart"/>
      <w:r w:rsidRPr="0092111A">
        <w:rPr>
          <w:caps w:val="0"/>
          <w:sz w:val="24"/>
          <w:szCs w:val="24"/>
        </w:rPr>
        <w:t>հոգեներգործուն</w:t>
      </w:r>
      <w:proofErr w:type="spellEnd"/>
      <w:r w:rsidRPr="0092111A">
        <w:rPr>
          <w:caps w:val="0"/>
          <w:sz w:val="24"/>
          <w:szCs w:val="24"/>
        </w:rPr>
        <w:t xml:space="preserve">) </w:t>
      </w:r>
      <w:proofErr w:type="spellStart"/>
      <w:r w:rsidRPr="0092111A">
        <w:rPr>
          <w:caps w:val="0"/>
          <w:sz w:val="24"/>
          <w:szCs w:val="24"/>
        </w:rPr>
        <w:t>նյութերի</w:t>
      </w:r>
      <w:proofErr w:type="spellEnd"/>
      <w:r w:rsidR="00C93E4A">
        <w:rPr>
          <w:caps w:val="0"/>
          <w:sz w:val="24"/>
          <w:szCs w:val="24"/>
          <w:lang w:val="hy-AM"/>
        </w:rPr>
        <w:t xml:space="preserve"> </w:t>
      </w:r>
      <w:proofErr w:type="spellStart"/>
      <w:r w:rsidRPr="0092111A">
        <w:rPr>
          <w:caps w:val="0"/>
          <w:sz w:val="24"/>
          <w:szCs w:val="24"/>
        </w:rPr>
        <w:t>շրջանառության</w:t>
      </w:r>
      <w:proofErr w:type="spellEnd"/>
      <w:r w:rsidRPr="0092111A">
        <w:rPr>
          <w:caps w:val="0"/>
          <w:sz w:val="24"/>
          <w:szCs w:val="24"/>
        </w:rPr>
        <w:t xml:space="preserve"> </w:t>
      </w:r>
      <w:r w:rsidRPr="0092111A">
        <w:rPr>
          <w:caps w:val="0"/>
          <w:sz w:val="24"/>
          <w:szCs w:val="24"/>
          <w:lang w:val="hy-AM"/>
        </w:rPr>
        <w:t>և</w:t>
      </w:r>
      <w:r w:rsidRPr="0092111A">
        <w:rPr>
          <w:caps w:val="0"/>
          <w:sz w:val="24"/>
          <w:szCs w:val="24"/>
        </w:rPr>
        <w:t xml:space="preserve"> </w:t>
      </w:r>
      <w:proofErr w:type="spellStart"/>
      <w:r w:rsidRPr="0092111A">
        <w:rPr>
          <w:caps w:val="0"/>
          <w:sz w:val="24"/>
          <w:szCs w:val="24"/>
        </w:rPr>
        <w:t>ա</w:t>
      </w:r>
      <w:r w:rsidR="0092111A" w:rsidRPr="0092111A">
        <w:rPr>
          <w:caps w:val="0"/>
          <w:sz w:val="24"/>
          <w:szCs w:val="24"/>
        </w:rPr>
        <w:t>պօրինի</w:t>
      </w:r>
      <w:proofErr w:type="spellEnd"/>
      <w:r w:rsidRPr="0092111A">
        <w:rPr>
          <w:caps w:val="0"/>
          <w:sz w:val="24"/>
          <w:szCs w:val="24"/>
        </w:rPr>
        <w:t xml:space="preserve"> </w:t>
      </w:r>
      <w:proofErr w:type="spellStart"/>
      <w:r w:rsidRPr="0092111A">
        <w:rPr>
          <w:caps w:val="0"/>
          <w:sz w:val="24"/>
          <w:szCs w:val="24"/>
        </w:rPr>
        <w:t>շրջանառության</w:t>
      </w:r>
      <w:proofErr w:type="spellEnd"/>
      <w:r w:rsidRPr="0092111A">
        <w:rPr>
          <w:caps w:val="0"/>
          <w:sz w:val="24"/>
          <w:szCs w:val="24"/>
        </w:rPr>
        <w:t xml:space="preserve"> </w:t>
      </w:r>
      <w:proofErr w:type="spellStart"/>
      <w:r w:rsidRPr="0092111A">
        <w:rPr>
          <w:caps w:val="0"/>
          <w:sz w:val="24"/>
          <w:szCs w:val="24"/>
        </w:rPr>
        <w:t>կանխարգելման</w:t>
      </w:r>
      <w:proofErr w:type="spellEnd"/>
      <w:r w:rsidRPr="0092111A">
        <w:rPr>
          <w:caps w:val="0"/>
          <w:sz w:val="24"/>
          <w:szCs w:val="24"/>
        </w:rPr>
        <w:t xml:space="preserve"> </w:t>
      </w:r>
      <w:proofErr w:type="spellStart"/>
      <w:r w:rsidRPr="0092111A">
        <w:rPr>
          <w:caps w:val="0"/>
          <w:sz w:val="24"/>
          <w:szCs w:val="24"/>
        </w:rPr>
        <w:t>միջգերատեսչական</w:t>
      </w:r>
      <w:proofErr w:type="spellEnd"/>
      <w:r w:rsidRPr="0092111A">
        <w:rPr>
          <w:caps w:val="0"/>
          <w:sz w:val="24"/>
          <w:szCs w:val="24"/>
        </w:rPr>
        <w:t xml:space="preserve"> </w:t>
      </w:r>
      <w:proofErr w:type="spellStart"/>
      <w:r w:rsidRPr="0092111A">
        <w:rPr>
          <w:caps w:val="0"/>
          <w:sz w:val="24"/>
          <w:szCs w:val="24"/>
        </w:rPr>
        <w:t>հանձնաժողով</w:t>
      </w:r>
      <w:proofErr w:type="spellEnd"/>
      <w:r w:rsidRPr="0092111A">
        <w:rPr>
          <w:caps w:val="0"/>
          <w:sz w:val="24"/>
          <w:szCs w:val="24"/>
        </w:rPr>
        <w:t xml:space="preserve"> </w:t>
      </w:r>
      <w:proofErr w:type="spellStart"/>
      <w:r w:rsidRPr="0092111A">
        <w:rPr>
          <w:caps w:val="0"/>
          <w:sz w:val="24"/>
          <w:szCs w:val="24"/>
        </w:rPr>
        <w:t>ստեղծելու</w:t>
      </w:r>
      <w:proofErr w:type="spellEnd"/>
      <w:r w:rsidRPr="0092111A">
        <w:rPr>
          <w:caps w:val="0"/>
          <w:sz w:val="24"/>
          <w:szCs w:val="24"/>
          <w:lang w:val="hy-AM"/>
        </w:rPr>
        <w:t>,</w:t>
      </w:r>
      <w:r w:rsidRPr="0092111A">
        <w:rPr>
          <w:caps w:val="0"/>
          <w:sz w:val="24"/>
          <w:szCs w:val="24"/>
        </w:rPr>
        <w:t xml:space="preserve"> </w:t>
      </w:r>
      <w:r w:rsidRPr="0092111A">
        <w:rPr>
          <w:caps w:val="0"/>
          <w:sz w:val="24"/>
          <w:szCs w:val="24"/>
          <w:lang w:val="hy-AM"/>
        </w:rPr>
        <w:t>հանձնաժողովի</w:t>
      </w:r>
      <w:r w:rsidRPr="0092111A">
        <w:rPr>
          <w:caps w:val="0"/>
          <w:sz w:val="24"/>
          <w:szCs w:val="24"/>
        </w:rPr>
        <w:t xml:space="preserve"> </w:t>
      </w:r>
      <w:proofErr w:type="spellStart"/>
      <w:r w:rsidRPr="0092111A">
        <w:rPr>
          <w:caps w:val="0"/>
          <w:sz w:val="24"/>
          <w:szCs w:val="24"/>
        </w:rPr>
        <w:t>աշխատակարգը</w:t>
      </w:r>
      <w:proofErr w:type="spellEnd"/>
      <w:r w:rsidRPr="0092111A">
        <w:rPr>
          <w:caps w:val="0"/>
          <w:sz w:val="24"/>
          <w:szCs w:val="24"/>
        </w:rPr>
        <w:t xml:space="preserve"> </w:t>
      </w:r>
      <w:r w:rsidRPr="0092111A">
        <w:rPr>
          <w:caps w:val="0"/>
          <w:sz w:val="24"/>
          <w:szCs w:val="24"/>
          <w:lang w:val="hy-AM"/>
        </w:rPr>
        <w:t>և հիմնական խնդիրները սահմանելու</w:t>
      </w:r>
      <w:r w:rsidRPr="0092111A">
        <w:rPr>
          <w:caps w:val="0"/>
          <w:sz w:val="24"/>
          <w:szCs w:val="24"/>
        </w:rPr>
        <w:t xml:space="preserve"> </w:t>
      </w:r>
      <w:r w:rsidRPr="0092111A">
        <w:rPr>
          <w:caps w:val="0"/>
          <w:sz w:val="24"/>
          <w:szCs w:val="24"/>
          <w:lang w:val="hy-AM"/>
        </w:rPr>
        <w:t>և</w:t>
      </w:r>
      <w:r w:rsidRPr="0092111A">
        <w:rPr>
          <w:caps w:val="0"/>
          <w:sz w:val="24"/>
          <w:szCs w:val="24"/>
        </w:rPr>
        <w:t xml:space="preserve"> </w:t>
      </w:r>
      <w:r w:rsidRPr="0092111A">
        <w:rPr>
          <w:caps w:val="0"/>
          <w:sz w:val="24"/>
          <w:szCs w:val="24"/>
          <w:lang w:val="hy-AM"/>
        </w:rPr>
        <w:t>Հ</w:t>
      </w:r>
      <w:proofErr w:type="spellStart"/>
      <w:r w:rsidRPr="0092111A">
        <w:rPr>
          <w:caps w:val="0"/>
          <w:sz w:val="24"/>
          <w:szCs w:val="24"/>
        </w:rPr>
        <w:t>այաստանի</w:t>
      </w:r>
      <w:proofErr w:type="spellEnd"/>
      <w:r w:rsidRPr="0092111A">
        <w:rPr>
          <w:caps w:val="0"/>
          <w:sz w:val="24"/>
          <w:szCs w:val="24"/>
        </w:rPr>
        <w:t xml:space="preserve"> </w:t>
      </w:r>
      <w:r w:rsidRPr="0092111A">
        <w:rPr>
          <w:caps w:val="0"/>
          <w:sz w:val="24"/>
          <w:szCs w:val="24"/>
          <w:lang w:val="hy-AM"/>
        </w:rPr>
        <w:t>Հ</w:t>
      </w:r>
      <w:proofErr w:type="spellStart"/>
      <w:r w:rsidRPr="0092111A">
        <w:rPr>
          <w:caps w:val="0"/>
          <w:sz w:val="24"/>
          <w:szCs w:val="24"/>
        </w:rPr>
        <w:t>անրապետության</w:t>
      </w:r>
      <w:proofErr w:type="spellEnd"/>
      <w:r w:rsidRPr="0092111A">
        <w:rPr>
          <w:caps w:val="0"/>
          <w:sz w:val="24"/>
          <w:szCs w:val="24"/>
        </w:rPr>
        <w:t xml:space="preserve"> </w:t>
      </w:r>
      <w:proofErr w:type="spellStart"/>
      <w:r w:rsidRPr="0092111A">
        <w:rPr>
          <w:caps w:val="0"/>
          <w:sz w:val="24"/>
          <w:szCs w:val="24"/>
        </w:rPr>
        <w:t>կառավարության</w:t>
      </w:r>
      <w:proofErr w:type="spellEnd"/>
      <w:r w:rsidRPr="0092111A">
        <w:rPr>
          <w:caps w:val="0"/>
          <w:sz w:val="24"/>
          <w:szCs w:val="24"/>
        </w:rPr>
        <w:t xml:space="preserve"> 2003 </w:t>
      </w:r>
      <w:r w:rsidRPr="0092111A">
        <w:rPr>
          <w:caps w:val="0"/>
          <w:sz w:val="24"/>
          <w:szCs w:val="24"/>
          <w:lang w:val="hy-AM"/>
        </w:rPr>
        <w:t>թվականի նոյեմբերի 27-ի</w:t>
      </w:r>
      <w:r w:rsidRPr="0092111A">
        <w:rPr>
          <w:caps w:val="0"/>
          <w:sz w:val="24"/>
          <w:szCs w:val="24"/>
        </w:rPr>
        <w:t xml:space="preserve"> N 1714-</w:t>
      </w:r>
      <w:r w:rsidRPr="0092111A">
        <w:rPr>
          <w:caps w:val="0"/>
          <w:sz w:val="24"/>
          <w:szCs w:val="24"/>
          <w:lang w:val="hy-AM"/>
        </w:rPr>
        <w:t>Ն</w:t>
      </w:r>
      <w:r w:rsidRPr="0092111A">
        <w:rPr>
          <w:caps w:val="0"/>
          <w:sz w:val="24"/>
          <w:szCs w:val="24"/>
        </w:rPr>
        <w:t xml:space="preserve"> </w:t>
      </w:r>
      <w:r w:rsidRPr="0092111A">
        <w:rPr>
          <w:caps w:val="0"/>
          <w:sz w:val="24"/>
          <w:szCs w:val="24"/>
          <w:lang w:val="hy-AM"/>
        </w:rPr>
        <w:t>և</w:t>
      </w:r>
      <w:r w:rsidRPr="0092111A">
        <w:rPr>
          <w:caps w:val="0"/>
          <w:sz w:val="24"/>
          <w:szCs w:val="24"/>
        </w:rPr>
        <w:t xml:space="preserve"> </w:t>
      </w:r>
      <w:r w:rsidRPr="0092111A">
        <w:rPr>
          <w:caps w:val="0"/>
          <w:sz w:val="24"/>
          <w:szCs w:val="24"/>
          <w:lang w:val="hy-AM"/>
        </w:rPr>
        <w:t>Հ</w:t>
      </w:r>
      <w:proofErr w:type="spellStart"/>
      <w:r w:rsidRPr="0092111A">
        <w:rPr>
          <w:caps w:val="0"/>
          <w:sz w:val="24"/>
          <w:szCs w:val="24"/>
        </w:rPr>
        <w:t>այաստանի</w:t>
      </w:r>
      <w:proofErr w:type="spellEnd"/>
      <w:r w:rsidRPr="0092111A">
        <w:rPr>
          <w:caps w:val="0"/>
          <w:sz w:val="24"/>
          <w:szCs w:val="24"/>
        </w:rPr>
        <w:t xml:space="preserve"> </w:t>
      </w:r>
      <w:r w:rsidRPr="0092111A">
        <w:rPr>
          <w:caps w:val="0"/>
          <w:sz w:val="24"/>
          <w:szCs w:val="24"/>
          <w:lang w:val="hy-AM"/>
        </w:rPr>
        <w:t>Հ</w:t>
      </w:r>
      <w:proofErr w:type="spellStart"/>
      <w:r w:rsidRPr="0092111A">
        <w:rPr>
          <w:caps w:val="0"/>
          <w:sz w:val="24"/>
          <w:szCs w:val="24"/>
        </w:rPr>
        <w:t>անրապետության</w:t>
      </w:r>
      <w:proofErr w:type="spellEnd"/>
      <w:r w:rsidRPr="0092111A">
        <w:rPr>
          <w:caps w:val="0"/>
          <w:sz w:val="24"/>
          <w:szCs w:val="24"/>
        </w:rPr>
        <w:t xml:space="preserve"> </w:t>
      </w:r>
      <w:proofErr w:type="spellStart"/>
      <w:r w:rsidRPr="0092111A">
        <w:rPr>
          <w:caps w:val="0"/>
          <w:sz w:val="24"/>
          <w:szCs w:val="24"/>
        </w:rPr>
        <w:t>կառավարության</w:t>
      </w:r>
      <w:proofErr w:type="spellEnd"/>
      <w:r w:rsidRPr="0092111A">
        <w:rPr>
          <w:caps w:val="0"/>
          <w:sz w:val="24"/>
          <w:szCs w:val="24"/>
        </w:rPr>
        <w:t xml:space="preserve"> </w:t>
      </w:r>
      <w:r w:rsidRPr="0092111A">
        <w:rPr>
          <w:caps w:val="0"/>
          <w:sz w:val="24"/>
          <w:szCs w:val="24"/>
          <w:lang w:val="hy-AM"/>
        </w:rPr>
        <w:t>2004 թվականի մայիսի 13-ի</w:t>
      </w:r>
      <w:r w:rsidRPr="0092111A">
        <w:rPr>
          <w:caps w:val="0"/>
          <w:sz w:val="24"/>
          <w:szCs w:val="24"/>
        </w:rPr>
        <w:t xml:space="preserve"> N 725-</w:t>
      </w:r>
      <w:r w:rsidRPr="0092111A">
        <w:rPr>
          <w:caps w:val="0"/>
          <w:sz w:val="24"/>
          <w:szCs w:val="24"/>
          <w:lang w:val="hy-AM"/>
        </w:rPr>
        <w:t>Ն</w:t>
      </w:r>
      <w:r w:rsidRPr="0092111A">
        <w:rPr>
          <w:caps w:val="0"/>
          <w:sz w:val="24"/>
          <w:szCs w:val="24"/>
        </w:rPr>
        <w:t xml:space="preserve"> </w:t>
      </w:r>
      <w:proofErr w:type="spellStart"/>
      <w:r w:rsidRPr="0092111A">
        <w:rPr>
          <w:caps w:val="0"/>
          <w:sz w:val="24"/>
          <w:szCs w:val="24"/>
        </w:rPr>
        <w:t>որոշումներ</w:t>
      </w:r>
      <w:proofErr w:type="spellEnd"/>
      <w:r w:rsidRPr="0092111A">
        <w:rPr>
          <w:caps w:val="0"/>
          <w:sz w:val="24"/>
          <w:szCs w:val="24"/>
          <w:lang w:val="hy-AM"/>
        </w:rPr>
        <w:t>ն</w:t>
      </w:r>
      <w:r w:rsidRPr="0092111A">
        <w:rPr>
          <w:caps w:val="0"/>
          <w:sz w:val="24"/>
          <w:szCs w:val="24"/>
        </w:rPr>
        <w:t xml:space="preserve"> </w:t>
      </w:r>
      <w:proofErr w:type="spellStart"/>
      <w:r w:rsidRPr="0092111A">
        <w:rPr>
          <w:caps w:val="0"/>
          <w:sz w:val="24"/>
          <w:szCs w:val="24"/>
        </w:rPr>
        <w:t>ուժը</w:t>
      </w:r>
      <w:proofErr w:type="spellEnd"/>
      <w:r w:rsidRPr="0092111A">
        <w:rPr>
          <w:caps w:val="0"/>
          <w:sz w:val="24"/>
          <w:szCs w:val="24"/>
        </w:rPr>
        <w:t xml:space="preserve"> </w:t>
      </w:r>
      <w:proofErr w:type="spellStart"/>
      <w:r w:rsidRPr="0092111A">
        <w:rPr>
          <w:caps w:val="0"/>
          <w:sz w:val="24"/>
          <w:szCs w:val="24"/>
        </w:rPr>
        <w:t>կորցրած</w:t>
      </w:r>
      <w:proofErr w:type="spellEnd"/>
      <w:r w:rsidRPr="0092111A">
        <w:rPr>
          <w:caps w:val="0"/>
          <w:sz w:val="24"/>
          <w:szCs w:val="24"/>
        </w:rPr>
        <w:t xml:space="preserve"> </w:t>
      </w:r>
      <w:proofErr w:type="spellStart"/>
      <w:r w:rsidRPr="0092111A">
        <w:rPr>
          <w:caps w:val="0"/>
          <w:sz w:val="24"/>
          <w:szCs w:val="24"/>
        </w:rPr>
        <w:t>ճանաչելու</w:t>
      </w:r>
      <w:proofErr w:type="spellEnd"/>
      <w:r w:rsidRPr="0092111A">
        <w:rPr>
          <w:caps w:val="0"/>
          <w:sz w:val="24"/>
          <w:szCs w:val="24"/>
        </w:rPr>
        <w:t xml:space="preserve"> </w:t>
      </w:r>
      <w:proofErr w:type="spellStart"/>
      <w:r w:rsidRPr="0092111A">
        <w:rPr>
          <w:caps w:val="0"/>
          <w:sz w:val="24"/>
          <w:szCs w:val="24"/>
        </w:rPr>
        <w:t>մասին</w:t>
      </w:r>
      <w:proofErr w:type="spellEnd"/>
      <w:r w:rsidRPr="0092111A">
        <w:rPr>
          <w:caps w:val="0"/>
          <w:sz w:val="24"/>
          <w:szCs w:val="24"/>
          <w:lang w:val="hy-AM"/>
        </w:rPr>
        <w:t>»</w:t>
      </w:r>
      <w:r w:rsidRPr="0092111A">
        <w:rPr>
          <w:caps w:val="0"/>
          <w:sz w:val="24"/>
          <w:szCs w:val="24"/>
        </w:rPr>
        <w:t xml:space="preserve"> </w:t>
      </w:r>
      <w:r w:rsidRPr="0092111A">
        <w:rPr>
          <w:caps w:val="0"/>
          <w:sz w:val="24"/>
          <w:szCs w:val="24"/>
          <w:lang w:val="hy-AM"/>
        </w:rPr>
        <w:t>Հայաստանի Հանրապետության  կառավարության որոշման նախագծի ընդունման անհրաժեշտության վերաբերյալ</w:t>
      </w:r>
    </w:p>
    <w:p w14:paraId="50365BC2" w14:textId="77777777" w:rsidR="008428BA" w:rsidRPr="0092111A" w:rsidRDefault="008428BA" w:rsidP="0092111A">
      <w:pPr>
        <w:shd w:val="clear" w:color="auto" w:fill="FFFFFF"/>
        <w:spacing w:after="0" w:line="360" w:lineRule="auto"/>
        <w:ind w:firstLine="360"/>
        <w:jc w:val="both"/>
        <w:textAlignment w:val="baseline"/>
        <w:rPr>
          <w:rFonts w:ascii="GHEA Grapalat" w:eastAsia="Times New Roman" w:hAnsi="GHEA Grapalat" w:cs="Arian AMU"/>
          <w:b/>
          <w:bCs/>
          <w:sz w:val="24"/>
        </w:rPr>
      </w:pPr>
    </w:p>
    <w:p w14:paraId="506AF0FA" w14:textId="77777777" w:rsidR="00195A43" w:rsidRPr="0092111A" w:rsidRDefault="000C1D18" w:rsidP="0092111A">
      <w:pPr>
        <w:autoSpaceDE w:val="0"/>
        <w:autoSpaceDN w:val="0"/>
        <w:adjustRightInd w:val="0"/>
        <w:spacing w:after="0" w:line="360" w:lineRule="auto"/>
        <w:ind w:left="567"/>
        <w:jc w:val="both"/>
        <w:rPr>
          <w:rFonts w:ascii="GHEA Grapalat" w:eastAsia="Calibri" w:hAnsi="GHEA Grapalat"/>
          <w:b/>
          <w:lang w:val="hy-AM"/>
        </w:rPr>
      </w:pPr>
      <w:r w:rsidRPr="0092111A">
        <w:rPr>
          <w:rFonts w:ascii="GHEA Grapalat" w:eastAsia="Times New Roman" w:hAnsi="GHEA Grapalat" w:cs="Arian AMU"/>
          <w:b/>
          <w:bCs/>
          <w:sz w:val="24"/>
        </w:rPr>
        <w:t xml:space="preserve">1. </w:t>
      </w:r>
      <w:r w:rsidR="0092111A" w:rsidRPr="008545A1">
        <w:rPr>
          <w:rFonts w:ascii="GHEA Grapalat" w:eastAsia="Calibri" w:hAnsi="GHEA Grapalat"/>
          <w:b/>
          <w:lang w:val="hy-AM"/>
        </w:rPr>
        <w:t>Ընթացիկ իրավիճակը և իրավական ակտի ընդունման անհրաժեշտությունը</w:t>
      </w:r>
    </w:p>
    <w:p w14:paraId="31AB75F2" w14:textId="2BD0E0D1" w:rsidR="000101E7" w:rsidRPr="00C93E4A" w:rsidRDefault="0046029E" w:rsidP="0092111A">
      <w:pPr>
        <w:pStyle w:val="headingtitleStyle"/>
        <w:spacing w:after="0" w:line="360" w:lineRule="auto"/>
        <w:ind w:firstLine="360"/>
        <w:jc w:val="both"/>
        <w:rPr>
          <w:b w:val="0"/>
          <w:sz w:val="24"/>
          <w:szCs w:val="24"/>
          <w:lang w:val="hy-AM"/>
        </w:rPr>
      </w:pPr>
      <w:r w:rsidRPr="00C93E4A">
        <w:rPr>
          <w:rFonts w:eastAsia="Times New Roman" w:cs="Arian AMU"/>
          <w:b w:val="0"/>
          <w:caps w:val="0"/>
          <w:sz w:val="24"/>
          <w:szCs w:val="17"/>
          <w:lang w:val="hy-AM"/>
        </w:rPr>
        <w:t xml:space="preserve">ՀՀ կառավարության որոշման նախագիծը (այսուհետ` նախագիծ) մշակելու հիմք է հանդիսացել այն հանգամանքը, որ ներկայումս գործող </w:t>
      </w:r>
      <w:r w:rsidRPr="00C93E4A">
        <w:rPr>
          <w:rFonts w:cs="Arial"/>
          <w:b w:val="0"/>
          <w:caps w:val="0"/>
          <w:sz w:val="24"/>
          <w:szCs w:val="24"/>
          <w:shd w:val="clear" w:color="auto" w:fill="FFFFFF"/>
          <w:lang w:val="hy-AM"/>
        </w:rPr>
        <w:t xml:space="preserve">հանձնաժողովը </w:t>
      </w:r>
      <w:proofErr w:type="spellStart"/>
      <w:r w:rsidRPr="00C93E4A">
        <w:rPr>
          <w:rFonts w:cs="Arial"/>
          <w:b w:val="0"/>
          <w:caps w:val="0"/>
          <w:sz w:val="24"/>
          <w:szCs w:val="24"/>
          <w:shd w:val="clear" w:color="auto" w:fill="FFFFFF"/>
          <w:lang w:val="hy-AM"/>
        </w:rPr>
        <w:t>ձևավորելու</w:t>
      </w:r>
      <w:proofErr w:type="spellEnd"/>
      <w:r w:rsidRPr="00C93E4A">
        <w:rPr>
          <w:rFonts w:cs="Arial"/>
          <w:b w:val="0"/>
          <w:caps w:val="0"/>
          <w:sz w:val="24"/>
          <w:szCs w:val="24"/>
          <w:shd w:val="clear" w:color="auto" w:fill="FFFFFF"/>
          <w:lang w:val="hy-AM"/>
        </w:rPr>
        <w:t xml:space="preserve"> և աշխատակարգը հաստատելու մասին ՀՀ կառավարության որոշումները ժամանակավրեպ են, և դրա կազմում ընդգրկված մի շարք գերատեսչություններ միավորվել են, վերանվանվել կամ դադարել են գոյություն ունենալ, ինչպես նաև փոփոխություններ են կրել </w:t>
      </w:r>
      <w:r w:rsidRPr="00C93E4A">
        <w:rPr>
          <w:rFonts w:cs="Arian AMU"/>
          <w:b w:val="0"/>
          <w:caps w:val="0"/>
          <w:sz w:val="24"/>
          <w:szCs w:val="24"/>
          <w:lang w:val="hy-AM"/>
        </w:rPr>
        <w:t xml:space="preserve">թմրամիջոցների, </w:t>
      </w:r>
      <w:proofErr w:type="spellStart"/>
      <w:r w:rsidRPr="00C93E4A">
        <w:rPr>
          <w:rFonts w:cs="Arian AMU"/>
          <w:b w:val="0"/>
          <w:caps w:val="0"/>
          <w:sz w:val="24"/>
          <w:szCs w:val="24"/>
          <w:lang w:val="hy-AM"/>
        </w:rPr>
        <w:t>հոգեմետ</w:t>
      </w:r>
      <w:proofErr w:type="spellEnd"/>
      <w:r w:rsidRPr="00C93E4A">
        <w:rPr>
          <w:rFonts w:cs="Arian AMU"/>
          <w:b w:val="0"/>
          <w:caps w:val="0"/>
          <w:sz w:val="24"/>
          <w:szCs w:val="24"/>
          <w:lang w:val="hy-AM"/>
        </w:rPr>
        <w:t xml:space="preserve"> (</w:t>
      </w:r>
      <w:proofErr w:type="spellStart"/>
      <w:r w:rsidRPr="00C93E4A">
        <w:rPr>
          <w:rFonts w:cs="Arian AMU"/>
          <w:b w:val="0"/>
          <w:caps w:val="0"/>
          <w:sz w:val="24"/>
          <w:szCs w:val="24"/>
          <w:lang w:val="hy-AM"/>
        </w:rPr>
        <w:t>հոգեներգործուն</w:t>
      </w:r>
      <w:proofErr w:type="spellEnd"/>
      <w:r w:rsidRPr="00C93E4A">
        <w:rPr>
          <w:rFonts w:cs="Arian AMU"/>
          <w:b w:val="0"/>
          <w:caps w:val="0"/>
          <w:sz w:val="24"/>
          <w:szCs w:val="24"/>
          <w:lang w:val="hy-AM"/>
        </w:rPr>
        <w:t>) նյութերի</w:t>
      </w:r>
      <w:r w:rsidRPr="00C93E4A">
        <w:rPr>
          <w:rFonts w:cs="Arial"/>
          <w:b w:val="0"/>
          <w:caps w:val="0"/>
          <w:sz w:val="24"/>
          <w:szCs w:val="24"/>
          <w:shd w:val="clear" w:color="auto" w:fill="FFFFFF"/>
          <w:lang w:val="hy-AM"/>
        </w:rPr>
        <w:t>, ինչով պայմանավորված անհրաժեշտություն է առաջացել փոխել նաև դրա դեմ պայքարի միջոցները</w:t>
      </w:r>
      <w:r w:rsidRPr="00C93E4A">
        <w:rPr>
          <w:rFonts w:eastAsia="Times New Roman" w:cs="Arian AMU"/>
          <w:b w:val="0"/>
          <w:caps w:val="0"/>
          <w:sz w:val="24"/>
          <w:szCs w:val="17"/>
          <w:lang w:val="hy-AM"/>
        </w:rPr>
        <w:t>:</w:t>
      </w:r>
      <w:r w:rsidR="0092111A" w:rsidRPr="00C93E4A">
        <w:rPr>
          <w:rFonts w:eastAsia="Times New Roman" w:cs="Arian AMU"/>
          <w:b w:val="0"/>
          <w:caps w:val="0"/>
          <w:sz w:val="24"/>
          <w:szCs w:val="17"/>
          <w:lang w:val="hy-AM"/>
        </w:rPr>
        <w:t xml:space="preserve"> Թ</w:t>
      </w:r>
      <w:r w:rsidR="0092111A" w:rsidRPr="00C93E4A">
        <w:rPr>
          <w:rFonts w:cs="Arian AMU"/>
          <w:b w:val="0"/>
          <w:caps w:val="0"/>
          <w:sz w:val="24"/>
          <w:szCs w:val="24"/>
          <w:lang w:val="hy-AM"/>
        </w:rPr>
        <w:t xml:space="preserve">մրամիջոցների, </w:t>
      </w:r>
      <w:proofErr w:type="spellStart"/>
      <w:r w:rsidR="0092111A" w:rsidRPr="00C93E4A">
        <w:rPr>
          <w:rFonts w:cs="Arian AMU"/>
          <w:b w:val="0"/>
          <w:caps w:val="0"/>
          <w:sz w:val="24"/>
          <w:szCs w:val="24"/>
          <w:lang w:val="hy-AM"/>
        </w:rPr>
        <w:t>հոգեմետ</w:t>
      </w:r>
      <w:proofErr w:type="spellEnd"/>
      <w:r w:rsidR="0092111A" w:rsidRPr="00C93E4A">
        <w:rPr>
          <w:rFonts w:cs="Arian AMU"/>
          <w:b w:val="0"/>
          <w:caps w:val="0"/>
          <w:sz w:val="24"/>
          <w:szCs w:val="24"/>
          <w:lang w:val="hy-AM"/>
        </w:rPr>
        <w:t xml:space="preserve"> (</w:t>
      </w:r>
      <w:proofErr w:type="spellStart"/>
      <w:r w:rsidR="0092111A" w:rsidRPr="00C93E4A">
        <w:rPr>
          <w:rFonts w:cs="Arian AMU"/>
          <w:b w:val="0"/>
          <w:caps w:val="0"/>
          <w:sz w:val="24"/>
          <w:szCs w:val="24"/>
          <w:lang w:val="hy-AM"/>
        </w:rPr>
        <w:t>հոգեներգործուն</w:t>
      </w:r>
      <w:proofErr w:type="spellEnd"/>
      <w:r w:rsidR="0092111A" w:rsidRPr="00C93E4A">
        <w:rPr>
          <w:rFonts w:cs="Arian AMU"/>
          <w:b w:val="0"/>
          <w:caps w:val="0"/>
          <w:sz w:val="24"/>
          <w:szCs w:val="24"/>
          <w:lang w:val="hy-AM"/>
        </w:rPr>
        <w:t>) նյութերի</w:t>
      </w:r>
      <w:r w:rsidR="00A22D15" w:rsidRPr="00A22D15">
        <w:rPr>
          <w:rFonts w:cs="Arian AMU"/>
          <w:b w:val="0"/>
          <w:caps w:val="0"/>
          <w:sz w:val="24"/>
          <w:szCs w:val="24"/>
          <w:lang w:val="hy-AM"/>
        </w:rPr>
        <w:t xml:space="preserve"> </w:t>
      </w:r>
      <w:r w:rsidR="0092111A" w:rsidRPr="00C93E4A">
        <w:rPr>
          <w:rFonts w:cs="Arian AMU"/>
          <w:b w:val="0"/>
          <w:caps w:val="0"/>
          <w:sz w:val="24"/>
          <w:szCs w:val="24"/>
          <w:lang w:val="hy-AM"/>
        </w:rPr>
        <w:t xml:space="preserve">շրջանառության կանոնակարգումը, ինչպես նաև ապօրինի շրջանառության ծավալների աճը և կատարման </w:t>
      </w:r>
      <w:proofErr w:type="spellStart"/>
      <w:r w:rsidR="0092111A" w:rsidRPr="00C93E4A">
        <w:rPr>
          <w:rFonts w:cs="Arian AMU"/>
          <w:b w:val="0"/>
          <w:caps w:val="0"/>
          <w:sz w:val="24"/>
          <w:szCs w:val="24"/>
          <w:lang w:val="hy-AM"/>
        </w:rPr>
        <w:t>ձևերի</w:t>
      </w:r>
      <w:proofErr w:type="spellEnd"/>
      <w:r w:rsidR="0092111A" w:rsidRPr="00C93E4A">
        <w:rPr>
          <w:rFonts w:cs="Arian AMU"/>
          <w:b w:val="0"/>
          <w:caps w:val="0"/>
          <w:sz w:val="24"/>
          <w:szCs w:val="24"/>
          <w:lang w:val="hy-AM"/>
        </w:rPr>
        <w:t xml:space="preserve"> </w:t>
      </w:r>
      <w:proofErr w:type="spellStart"/>
      <w:r w:rsidR="0092111A" w:rsidRPr="00C93E4A">
        <w:rPr>
          <w:rFonts w:cs="Arian AMU"/>
          <w:b w:val="0"/>
          <w:caps w:val="0"/>
          <w:sz w:val="24"/>
          <w:szCs w:val="24"/>
          <w:lang w:val="hy-AM"/>
        </w:rPr>
        <w:t>փոփխությունները</w:t>
      </w:r>
      <w:proofErr w:type="spellEnd"/>
      <w:r w:rsidR="0092111A" w:rsidRPr="00C93E4A">
        <w:rPr>
          <w:rFonts w:cs="Arian AMU"/>
          <w:b w:val="0"/>
          <w:caps w:val="0"/>
          <w:sz w:val="24"/>
          <w:szCs w:val="24"/>
          <w:lang w:val="hy-AM"/>
        </w:rPr>
        <w:t xml:space="preserve"> անհրաժեշտություն են առաջացրել ստեղծել վերոնշյալ գործառույթների կատարման նպատակով շահագրգիռ գերատեսչություններից կազմված աշխատանքային մարմին, որը կուժեղացնի հսկողությունը, կբարձրացնի ապօրինի շրջանառության դեմ պայքարի արդյունավետությունը, կհամակարգի կանխարգելման բնագավառում պետական լիազորված մարմինների կողմից իրականացվող գործունեությունը, ինչպես նաև կապահովի թմրամիջոցների, </w:t>
      </w:r>
      <w:proofErr w:type="spellStart"/>
      <w:r w:rsidR="0092111A" w:rsidRPr="00C93E4A">
        <w:rPr>
          <w:rFonts w:cs="Arian AMU"/>
          <w:b w:val="0"/>
          <w:caps w:val="0"/>
          <w:sz w:val="24"/>
          <w:szCs w:val="24"/>
          <w:lang w:val="hy-AM"/>
        </w:rPr>
        <w:t>հոգեմետ</w:t>
      </w:r>
      <w:proofErr w:type="spellEnd"/>
      <w:r w:rsidR="0092111A" w:rsidRPr="00C93E4A">
        <w:rPr>
          <w:rFonts w:cs="Arian AMU"/>
          <w:b w:val="0"/>
          <w:caps w:val="0"/>
          <w:sz w:val="24"/>
          <w:szCs w:val="24"/>
          <w:lang w:val="hy-AM"/>
        </w:rPr>
        <w:t xml:space="preserve"> (</w:t>
      </w:r>
      <w:proofErr w:type="spellStart"/>
      <w:r w:rsidR="0092111A" w:rsidRPr="00C93E4A">
        <w:rPr>
          <w:rFonts w:cs="Arian AMU"/>
          <w:b w:val="0"/>
          <w:caps w:val="0"/>
          <w:sz w:val="24"/>
          <w:szCs w:val="24"/>
          <w:lang w:val="hy-AM"/>
        </w:rPr>
        <w:t>հոգեներգործուն</w:t>
      </w:r>
      <w:proofErr w:type="spellEnd"/>
      <w:r w:rsidR="0092111A" w:rsidRPr="00C93E4A">
        <w:rPr>
          <w:rFonts w:cs="Arian AMU"/>
          <w:b w:val="0"/>
          <w:caps w:val="0"/>
          <w:sz w:val="24"/>
          <w:szCs w:val="24"/>
          <w:lang w:val="hy-AM"/>
        </w:rPr>
        <w:t>) նյութերի</w:t>
      </w:r>
      <w:r w:rsidR="00A22D15" w:rsidRPr="00A22D15">
        <w:rPr>
          <w:rFonts w:cs="Arian AMU"/>
          <w:b w:val="0"/>
          <w:caps w:val="0"/>
          <w:sz w:val="24"/>
          <w:szCs w:val="24"/>
          <w:lang w:val="hy-AM"/>
        </w:rPr>
        <w:t xml:space="preserve"> </w:t>
      </w:r>
      <w:r w:rsidR="0092111A" w:rsidRPr="00C93E4A">
        <w:rPr>
          <w:rFonts w:cs="Arian AMU"/>
          <w:b w:val="0"/>
          <w:caps w:val="0"/>
          <w:sz w:val="24"/>
          <w:szCs w:val="24"/>
          <w:lang w:val="hy-AM"/>
        </w:rPr>
        <w:t xml:space="preserve">շրջանառության նկատմամբ հսկողության և ապօրինի շրջանառության դեմ պայքարում </w:t>
      </w:r>
      <w:r w:rsidR="00A22D15">
        <w:rPr>
          <w:rFonts w:cs="Arian AMU"/>
          <w:b w:val="0"/>
          <w:caps w:val="0"/>
          <w:sz w:val="24"/>
          <w:szCs w:val="24"/>
          <w:lang w:val="hy-AM"/>
        </w:rPr>
        <w:t>Հ</w:t>
      </w:r>
      <w:r w:rsidR="0092111A" w:rsidRPr="00C93E4A">
        <w:rPr>
          <w:rFonts w:cs="Arian AMU"/>
          <w:b w:val="0"/>
          <w:caps w:val="0"/>
          <w:sz w:val="24"/>
          <w:szCs w:val="24"/>
          <w:lang w:val="hy-AM"/>
        </w:rPr>
        <w:t xml:space="preserve">այաստանի </w:t>
      </w:r>
      <w:r w:rsidR="00A22D15">
        <w:rPr>
          <w:rFonts w:cs="Arian AMU"/>
          <w:b w:val="0"/>
          <w:caps w:val="0"/>
          <w:sz w:val="24"/>
          <w:szCs w:val="24"/>
          <w:lang w:val="hy-AM"/>
        </w:rPr>
        <w:t>Հ</w:t>
      </w:r>
      <w:r w:rsidR="0092111A" w:rsidRPr="00C93E4A">
        <w:rPr>
          <w:rFonts w:cs="Arian AMU"/>
          <w:b w:val="0"/>
          <w:caps w:val="0"/>
          <w:sz w:val="24"/>
          <w:szCs w:val="24"/>
          <w:lang w:val="hy-AM"/>
        </w:rPr>
        <w:t>անրապետության միջազգային պարտավորությունների կատարումը:</w:t>
      </w:r>
    </w:p>
    <w:p w14:paraId="19D89790" w14:textId="77777777" w:rsidR="000F32D1" w:rsidRPr="00C93E4A" w:rsidRDefault="000F32D1" w:rsidP="0092111A">
      <w:pPr>
        <w:shd w:val="clear" w:color="auto" w:fill="FFFFFF"/>
        <w:spacing w:after="0" w:line="360" w:lineRule="auto"/>
        <w:jc w:val="both"/>
        <w:textAlignment w:val="baseline"/>
        <w:rPr>
          <w:rFonts w:ascii="GHEA Grapalat" w:eastAsia="Times New Roman" w:hAnsi="GHEA Grapalat" w:cs="Arian AMU"/>
          <w:b/>
          <w:bCs/>
          <w:sz w:val="24"/>
          <w:lang w:val="hy-AM"/>
        </w:rPr>
      </w:pPr>
    </w:p>
    <w:p w14:paraId="253B3034" w14:textId="77777777" w:rsidR="00195A43" w:rsidRPr="00C93E4A" w:rsidRDefault="0092111A" w:rsidP="0092111A">
      <w:pPr>
        <w:shd w:val="clear" w:color="auto" w:fill="FFFFFF"/>
        <w:spacing w:after="0" w:line="360" w:lineRule="auto"/>
        <w:ind w:firstLine="360"/>
        <w:jc w:val="both"/>
        <w:textAlignment w:val="baseline"/>
        <w:rPr>
          <w:rFonts w:ascii="GHEA Grapalat" w:eastAsia="Times New Roman" w:hAnsi="GHEA Grapalat" w:cs="Arian AMU"/>
          <w:b/>
          <w:bCs/>
          <w:sz w:val="24"/>
          <w:lang w:val="hy-AM"/>
        </w:rPr>
      </w:pPr>
      <w:r w:rsidRPr="00C93E4A">
        <w:rPr>
          <w:rFonts w:ascii="GHEA Grapalat" w:eastAsia="Times New Roman" w:hAnsi="GHEA Grapalat" w:cs="Arian AMU"/>
          <w:b/>
          <w:bCs/>
          <w:sz w:val="24"/>
          <w:lang w:val="hy-AM"/>
        </w:rPr>
        <w:lastRenderedPageBreak/>
        <w:t xml:space="preserve">2. </w:t>
      </w:r>
      <w:r w:rsidRPr="008545A1">
        <w:rPr>
          <w:rFonts w:ascii="GHEA Grapalat" w:hAnsi="GHEA Grapalat" w:cs="Sylfaen"/>
          <w:b/>
          <w:lang w:val="hy-AM"/>
        </w:rPr>
        <w:t>Առաջարկվող կարգավորման բնույթը</w:t>
      </w:r>
      <w:r w:rsidRPr="00C93E4A">
        <w:rPr>
          <w:rFonts w:ascii="GHEA Grapalat" w:eastAsia="Times New Roman" w:hAnsi="GHEA Grapalat" w:cs="Arian AMU"/>
          <w:b/>
          <w:bCs/>
          <w:sz w:val="24"/>
          <w:lang w:val="hy-AM"/>
        </w:rPr>
        <w:t>.</w:t>
      </w:r>
    </w:p>
    <w:p w14:paraId="6AB4F9E7" w14:textId="474367DB" w:rsidR="0092111A" w:rsidRDefault="0092111A" w:rsidP="0092111A">
      <w:pPr>
        <w:shd w:val="clear" w:color="auto" w:fill="FFFFFF"/>
        <w:autoSpaceDE w:val="0"/>
        <w:autoSpaceDN w:val="0"/>
        <w:adjustRightInd w:val="0"/>
        <w:spacing w:line="360" w:lineRule="auto"/>
        <w:ind w:firstLine="450"/>
        <w:jc w:val="both"/>
        <w:rPr>
          <w:rFonts w:ascii="GHEA Grapalat" w:hAnsi="GHEA Grapalat" w:cs="Sylfaen"/>
          <w:color w:val="000000"/>
          <w:sz w:val="24"/>
          <w:szCs w:val="24"/>
          <w:lang w:val="fr-FR"/>
        </w:rPr>
      </w:pPr>
      <w:r w:rsidRPr="00C93E4A">
        <w:rPr>
          <w:rFonts w:ascii="GHEA Grapalat" w:eastAsia="Times New Roman" w:hAnsi="GHEA Grapalat" w:cs="Arian AMU"/>
          <w:sz w:val="24"/>
          <w:szCs w:val="24"/>
          <w:lang w:val="hy-AM"/>
        </w:rPr>
        <w:t xml:space="preserve">Նախագծով նախատեսվում է </w:t>
      </w:r>
      <w:r w:rsidRPr="00C93E4A">
        <w:rPr>
          <w:rFonts w:ascii="GHEA Grapalat" w:hAnsi="GHEA Grapalat"/>
          <w:sz w:val="24"/>
          <w:szCs w:val="24"/>
          <w:lang w:val="hy-AM"/>
        </w:rPr>
        <w:t xml:space="preserve">ստեղծել Հայաստանի Հանրապետությունում </w:t>
      </w:r>
      <w:r w:rsidRPr="00C93E4A">
        <w:rPr>
          <w:rFonts w:ascii="GHEA Grapalat" w:hAnsi="GHEA Grapalat" w:cs="Arian AMU"/>
          <w:sz w:val="24"/>
          <w:szCs w:val="24"/>
          <w:lang w:val="hy-AM"/>
        </w:rPr>
        <w:t xml:space="preserve">թմրամիջոցների, </w:t>
      </w:r>
      <w:proofErr w:type="spellStart"/>
      <w:r w:rsidRPr="00C93E4A">
        <w:rPr>
          <w:rFonts w:ascii="GHEA Grapalat" w:hAnsi="GHEA Grapalat" w:cs="Arian AMU"/>
          <w:sz w:val="24"/>
          <w:szCs w:val="24"/>
          <w:lang w:val="hy-AM"/>
        </w:rPr>
        <w:t>հոգեմետ</w:t>
      </w:r>
      <w:proofErr w:type="spellEnd"/>
      <w:r w:rsidRPr="00C93E4A">
        <w:rPr>
          <w:rFonts w:ascii="GHEA Grapalat" w:hAnsi="GHEA Grapalat" w:cs="Arian AMU"/>
          <w:sz w:val="24"/>
          <w:szCs w:val="24"/>
          <w:lang w:val="hy-AM"/>
        </w:rPr>
        <w:t xml:space="preserve"> (</w:t>
      </w:r>
      <w:proofErr w:type="spellStart"/>
      <w:r w:rsidRPr="00C93E4A">
        <w:rPr>
          <w:rFonts w:ascii="GHEA Grapalat" w:hAnsi="GHEA Grapalat" w:cs="Arian AMU"/>
          <w:sz w:val="24"/>
          <w:szCs w:val="24"/>
          <w:lang w:val="hy-AM"/>
        </w:rPr>
        <w:t>հոգեներգործուն</w:t>
      </w:r>
      <w:proofErr w:type="spellEnd"/>
      <w:r w:rsidRPr="00C93E4A">
        <w:rPr>
          <w:rFonts w:ascii="GHEA Grapalat" w:hAnsi="GHEA Grapalat" w:cs="Arian AMU"/>
          <w:sz w:val="24"/>
          <w:szCs w:val="24"/>
          <w:lang w:val="hy-AM"/>
        </w:rPr>
        <w:t>) նյութերի</w:t>
      </w:r>
      <w:r w:rsidR="00A22D15">
        <w:rPr>
          <w:rFonts w:ascii="GHEA Grapalat" w:hAnsi="GHEA Grapalat" w:cs="Arian AMU"/>
          <w:sz w:val="24"/>
          <w:szCs w:val="24"/>
          <w:lang w:val="hy-AM"/>
        </w:rPr>
        <w:t xml:space="preserve"> </w:t>
      </w:r>
      <w:r w:rsidRPr="00C93E4A">
        <w:rPr>
          <w:rFonts w:ascii="GHEA Grapalat" w:hAnsi="GHEA Grapalat" w:cs="Arian AMU"/>
          <w:sz w:val="24"/>
          <w:szCs w:val="24"/>
          <w:lang w:val="hy-AM"/>
        </w:rPr>
        <w:t xml:space="preserve">շրջանառության կանոնակարգման և ապօրինի շրջանառության կանխարգելման միջգերատեսչական հանձնաժողով և սահմանել </w:t>
      </w:r>
      <w:r w:rsidRPr="0092111A">
        <w:rPr>
          <w:rFonts w:ascii="GHEA Grapalat" w:hAnsi="GHEA Grapalat"/>
          <w:sz w:val="24"/>
          <w:szCs w:val="24"/>
          <w:lang w:val="hy-AM"/>
        </w:rPr>
        <w:t>հանձնաժողովի</w:t>
      </w:r>
      <w:r w:rsidRPr="00C93E4A">
        <w:rPr>
          <w:rFonts w:ascii="GHEA Grapalat" w:hAnsi="GHEA Grapalat"/>
          <w:sz w:val="24"/>
          <w:szCs w:val="24"/>
          <w:lang w:val="hy-AM"/>
        </w:rPr>
        <w:t xml:space="preserve"> աշխատակարգը </w:t>
      </w:r>
      <w:r w:rsidRPr="0092111A">
        <w:rPr>
          <w:rFonts w:ascii="GHEA Grapalat" w:hAnsi="GHEA Grapalat"/>
          <w:sz w:val="24"/>
          <w:szCs w:val="24"/>
          <w:lang w:val="hy-AM"/>
        </w:rPr>
        <w:t>և հիմնական խնդիրները</w:t>
      </w:r>
      <w:r w:rsidRPr="00C93E4A">
        <w:rPr>
          <w:rFonts w:ascii="GHEA Grapalat" w:eastAsia="Times New Roman" w:hAnsi="GHEA Grapalat" w:cs="Arian AMU"/>
          <w:sz w:val="24"/>
          <w:szCs w:val="24"/>
          <w:lang w:val="hy-AM"/>
        </w:rPr>
        <w:t xml:space="preserve">: </w:t>
      </w:r>
      <w:r w:rsidRPr="0092111A">
        <w:rPr>
          <w:rFonts w:ascii="GHEA Grapalat" w:hAnsi="GHEA Grapalat"/>
          <w:sz w:val="24"/>
          <w:szCs w:val="24"/>
          <w:lang w:val="hy-AM"/>
        </w:rPr>
        <w:t>«</w:t>
      </w:r>
      <w:r w:rsidRPr="00C93E4A">
        <w:rPr>
          <w:rFonts w:ascii="GHEA Grapalat" w:hAnsi="GHEA Grapalat"/>
          <w:sz w:val="24"/>
          <w:szCs w:val="24"/>
          <w:lang w:val="hy-AM"/>
        </w:rPr>
        <w:t xml:space="preserve">Հայաստանի Հանրապետությունում թմրամիջոցների, </w:t>
      </w:r>
      <w:proofErr w:type="spellStart"/>
      <w:r w:rsidRPr="00C93E4A">
        <w:rPr>
          <w:rFonts w:ascii="GHEA Grapalat" w:hAnsi="GHEA Grapalat"/>
          <w:sz w:val="24"/>
          <w:szCs w:val="24"/>
          <w:lang w:val="hy-AM"/>
        </w:rPr>
        <w:t>հոգեմետ</w:t>
      </w:r>
      <w:proofErr w:type="spellEnd"/>
      <w:r w:rsidRPr="00C93E4A">
        <w:rPr>
          <w:rFonts w:ascii="GHEA Grapalat" w:hAnsi="GHEA Grapalat"/>
          <w:sz w:val="24"/>
          <w:szCs w:val="24"/>
          <w:lang w:val="hy-AM"/>
        </w:rPr>
        <w:t xml:space="preserve"> (</w:t>
      </w:r>
      <w:proofErr w:type="spellStart"/>
      <w:r w:rsidRPr="00C93E4A">
        <w:rPr>
          <w:rFonts w:ascii="GHEA Grapalat" w:hAnsi="GHEA Grapalat"/>
          <w:sz w:val="24"/>
          <w:szCs w:val="24"/>
          <w:lang w:val="hy-AM"/>
        </w:rPr>
        <w:t>հոգեներգործուն</w:t>
      </w:r>
      <w:proofErr w:type="spellEnd"/>
      <w:r w:rsidRPr="00C93E4A">
        <w:rPr>
          <w:rFonts w:ascii="GHEA Grapalat" w:hAnsi="GHEA Grapalat"/>
          <w:sz w:val="24"/>
          <w:szCs w:val="24"/>
          <w:lang w:val="hy-AM"/>
        </w:rPr>
        <w:t>) նյութերի</w:t>
      </w:r>
      <w:r w:rsidR="00A22D15">
        <w:rPr>
          <w:rFonts w:ascii="GHEA Grapalat" w:hAnsi="GHEA Grapalat"/>
          <w:sz w:val="24"/>
          <w:szCs w:val="24"/>
          <w:lang w:val="hy-AM"/>
        </w:rPr>
        <w:t xml:space="preserve"> </w:t>
      </w:r>
      <w:r w:rsidRPr="00C93E4A">
        <w:rPr>
          <w:rFonts w:ascii="GHEA Grapalat" w:hAnsi="GHEA Grapalat"/>
          <w:sz w:val="24"/>
          <w:szCs w:val="24"/>
          <w:lang w:val="hy-AM"/>
        </w:rPr>
        <w:t xml:space="preserve">շրջանառության կանոնակարգման </w:t>
      </w:r>
      <w:r w:rsidRPr="0092111A">
        <w:rPr>
          <w:rFonts w:ascii="GHEA Grapalat" w:hAnsi="GHEA Grapalat"/>
          <w:sz w:val="24"/>
          <w:szCs w:val="24"/>
          <w:lang w:val="hy-AM"/>
        </w:rPr>
        <w:t>և</w:t>
      </w:r>
      <w:r w:rsidRPr="00C93E4A">
        <w:rPr>
          <w:rFonts w:ascii="GHEA Grapalat" w:hAnsi="GHEA Grapalat"/>
          <w:sz w:val="24"/>
          <w:szCs w:val="24"/>
          <w:lang w:val="hy-AM"/>
        </w:rPr>
        <w:t xml:space="preserve"> ապօրինի շրջանառության կանխարգելման միջգերատեսչական հանձնաժողով ստեղծելու</w:t>
      </w:r>
      <w:r w:rsidRPr="0092111A">
        <w:rPr>
          <w:rFonts w:ascii="GHEA Grapalat" w:hAnsi="GHEA Grapalat"/>
          <w:sz w:val="24"/>
          <w:szCs w:val="24"/>
          <w:lang w:val="hy-AM"/>
        </w:rPr>
        <w:t>,</w:t>
      </w:r>
      <w:r w:rsidRPr="00C93E4A">
        <w:rPr>
          <w:rFonts w:ascii="GHEA Grapalat" w:hAnsi="GHEA Grapalat"/>
          <w:sz w:val="24"/>
          <w:szCs w:val="24"/>
          <w:lang w:val="hy-AM"/>
        </w:rPr>
        <w:t xml:space="preserve"> </w:t>
      </w:r>
      <w:r w:rsidRPr="0092111A">
        <w:rPr>
          <w:rFonts w:ascii="GHEA Grapalat" w:hAnsi="GHEA Grapalat"/>
          <w:sz w:val="24"/>
          <w:szCs w:val="24"/>
          <w:lang w:val="hy-AM"/>
        </w:rPr>
        <w:t>հանձնաժողովի</w:t>
      </w:r>
      <w:r w:rsidRPr="00C93E4A">
        <w:rPr>
          <w:rFonts w:ascii="GHEA Grapalat" w:hAnsi="GHEA Grapalat"/>
          <w:sz w:val="24"/>
          <w:szCs w:val="24"/>
          <w:lang w:val="hy-AM"/>
        </w:rPr>
        <w:t xml:space="preserve"> աշխատակարգը </w:t>
      </w:r>
      <w:r w:rsidRPr="0092111A">
        <w:rPr>
          <w:rFonts w:ascii="GHEA Grapalat" w:hAnsi="GHEA Grapalat"/>
          <w:sz w:val="24"/>
          <w:szCs w:val="24"/>
          <w:lang w:val="hy-AM"/>
        </w:rPr>
        <w:t>և հիմնական խնդիրները սահմանելու</w:t>
      </w:r>
      <w:r w:rsidRPr="00C93E4A">
        <w:rPr>
          <w:rFonts w:ascii="GHEA Grapalat" w:hAnsi="GHEA Grapalat"/>
          <w:sz w:val="24"/>
          <w:szCs w:val="24"/>
          <w:lang w:val="hy-AM"/>
        </w:rPr>
        <w:t xml:space="preserve"> </w:t>
      </w:r>
      <w:r w:rsidRPr="0092111A">
        <w:rPr>
          <w:rFonts w:ascii="GHEA Grapalat" w:hAnsi="GHEA Grapalat"/>
          <w:sz w:val="24"/>
          <w:szCs w:val="24"/>
          <w:lang w:val="hy-AM"/>
        </w:rPr>
        <w:t>և</w:t>
      </w:r>
      <w:r w:rsidRPr="00C93E4A">
        <w:rPr>
          <w:rFonts w:ascii="GHEA Grapalat" w:hAnsi="GHEA Grapalat"/>
          <w:sz w:val="24"/>
          <w:szCs w:val="24"/>
          <w:lang w:val="hy-AM"/>
        </w:rPr>
        <w:t xml:space="preserve"> Հայաստանի Հանրապետության կառավարության 2003 </w:t>
      </w:r>
      <w:r w:rsidRPr="0092111A">
        <w:rPr>
          <w:rFonts w:ascii="GHEA Grapalat" w:hAnsi="GHEA Grapalat"/>
          <w:sz w:val="24"/>
          <w:szCs w:val="24"/>
          <w:lang w:val="hy-AM"/>
        </w:rPr>
        <w:t>թվականի նոյեմբերի 27-ի</w:t>
      </w:r>
      <w:r w:rsidRPr="00C93E4A">
        <w:rPr>
          <w:rFonts w:ascii="GHEA Grapalat" w:hAnsi="GHEA Grapalat"/>
          <w:sz w:val="24"/>
          <w:szCs w:val="24"/>
          <w:lang w:val="hy-AM"/>
        </w:rPr>
        <w:t xml:space="preserve"> N 1714-</w:t>
      </w:r>
      <w:r w:rsidRPr="0092111A">
        <w:rPr>
          <w:rFonts w:ascii="GHEA Grapalat" w:hAnsi="GHEA Grapalat"/>
          <w:sz w:val="24"/>
          <w:szCs w:val="24"/>
          <w:lang w:val="hy-AM"/>
        </w:rPr>
        <w:t>ն</w:t>
      </w:r>
      <w:r w:rsidRPr="00C93E4A">
        <w:rPr>
          <w:rFonts w:ascii="GHEA Grapalat" w:hAnsi="GHEA Grapalat"/>
          <w:sz w:val="24"/>
          <w:szCs w:val="24"/>
          <w:lang w:val="hy-AM"/>
        </w:rPr>
        <w:t xml:space="preserve"> </w:t>
      </w:r>
      <w:r w:rsidRPr="0092111A">
        <w:rPr>
          <w:rFonts w:ascii="GHEA Grapalat" w:hAnsi="GHEA Grapalat"/>
          <w:sz w:val="24"/>
          <w:szCs w:val="24"/>
          <w:lang w:val="hy-AM"/>
        </w:rPr>
        <w:t>և</w:t>
      </w:r>
      <w:r w:rsidRPr="00C93E4A">
        <w:rPr>
          <w:rFonts w:ascii="GHEA Grapalat" w:hAnsi="GHEA Grapalat"/>
          <w:sz w:val="24"/>
          <w:szCs w:val="24"/>
          <w:lang w:val="hy-AM"/>
        </w:rPr>
        <w:t xml:space="preserve"> Հայաստանի Հանրապետության կառավարության </w:t>
      </w:r>
      <w:r w:rsidRPr="0092111A">
        <w:rPr>
          <w:rFonts w:ascii="GHEA Grapalat" w:hAnsi="GHEA Grapalat"/>
          <w:sz w:val="24"/>
          <w:szCs w:val="24"/>
          <w:lang w:val="hy-AM"/>
        </w:rPr>
        <w:t>2004 թվականի մայիսի 13-ի</w:t>
      </w:r>
      <w:r w:rsidRPr="00C93E4A">
        <w:rPr>
          <w:rFonts w:ascii="GHEA Grapalat" w:hAnsi="GHEA Grapalat"/>
          <w:sz w:val="24"/>
          <w:szCs w:val="24"/>
          <w:lang w:val="hy-AM"/>
        </w:rPr>
        <w:t xml:space="preserve"> N  725-</w:t>
      </w:r>
      <w:r w:rsidRPr="0092111A">
        <w:rPr>
          <w:rFonts w:ascii="GHEA Grapalat" w:hAnsi="GHEA Grapalat"/>
          <w:sz w:val="24"/>
          <w:szCs w:val="24"/>
          <w:lang w:val="hy-AM"/>
        </w:rPr>
        <w:t>ն</w:t>
      </w:r>
      <w:r w:rsidRPr="00C93E4A">
        <w:rPr>
          <w:rFonts w:ascii="GHEA Grapalat" w:hAnsi="GHEA Grapalat"/>
          <w:sz w:val="24"/>
          <w:szCs w:val="24"/>
          <w:lang w:val="hy-AM"/>
        </w:rPr>
        <w:t xml:space="preserve"> որոշումներ</w:t>
      </w:r>
      <w:r w:rsidRPr="0092111A">
        <w:rPr>
          <w:rFonts w:ascii="GHEA Grapalat" w:hAnsi="GHEA Grapalat"/>
          <w:sz w:val="24"/>
          <w:szCs w:val="24"/>
          <w:lang w:val="hy-AM"/>
        </w:rPr>
        <w:t>ն</w:t>
      </w:r>
      <w:r w:rsidRPr="00C93E4A">
        <w:rPr>
          <w:rFonts w:ascii="GHEA Grapalat" w:hAnsi="GHEA Grapalat"/>
          <w:sz w:val="24"/>
          <w:szCs w:val="24"/>
          <w:lang w:val="hy-AM"/>
        </w:rPr>
        <w:t xml:space="preserve"> ուժը կորցրած ճանաչելու մասին</w:t>
      </w:r>
      <w:r w:rsidRPr="0092111A">
        <w:rPr>
          <w:rFonts w:ascii="GHEA Grapalat" w:hAnsi="GHEA Grapalat"/>
          <w:sz w:val="24"/>
          <w:szCs w:val="24"/>
          <w:lang w:val="hy-AM"/>
        </w:rPr>
        <w:t>»</w:t>
      </w:r>
      <w:r w:rsidRPr="0092111A">
        <w:rPr>
          <w:rFonts w:ascii="GHEA Grapalat" w:hAnsi="GHEA Grapalat" w:cs="GHEA Grapalat"/>
          <w:bCs/>
          <w:sz w:val="24"/>
          <w:szCs w:val="24"/>
          <w:lang w:val="hy-AM"/>
        </w:rPr>
        <w:t xml:space="preserve"> </w:t>
      </w:r>
      <w:r w:rsidRPr="00C93E4A">
        <w:rPr>
          <w:rFonts w:ascii="GHEA Grapalat" w:hAnsi="GHEA Grapalat" w:cs="GHEA Grapalat"/>
          <w:bCs/>
          <w:sz w:val="24"/>
          <w:szCs w:val="24"/>
          <w:lang w:val="hy-AM"/>
        </w:rPr>
        <w:t>Հ</w:t>
      </w:r>
      <w:r w:rsidRPr="0092111A">
        <w:rPr>
          <w:rFonts w:ascii="GHEA Grapalat" w:hAnsi="GHEA Grapalat" w:cs="GHEA Grapalat"/>
          <w:bCs/>
          <w:sz w:val="24"/>
          <w:szCs w:val="24"/>
          <w:lang w:val="hy-AM"/>
        </w:rPr>
        <w:t xml:space="preserve">այաստանի </w:t>
      </w:r>
      <w:r w:rsidRPr="00C93E4A">
        <w:rPr>
          <w:rFonts w:ascii="GHEA Grapalat" w:hAnsi="GHEA Grapalat" w:cs="GHEA Grapalat"/>
          <w:bCs/>
          <w:sz w:val="24"/>
          <w:szCs w:val="24"/>
          <w:lang w:val="hy-AM"/>
        </w:rPr>
        <w:t>Հ</w:t>
      </w:r>
      <w:r w:rsidRPr="0092111A">
        <w:rPr>
          <w:rFonts w:ascii="GHEA Grapalat" w:hAnsi="GHEA Grapalat" w:cs="GHEA Grapalat"/>
          <w:bCs/>
          <w:sz w:val="24"/>
          <w:szCs w:val="24"/>
          <w:lang w:val="hy-AM"/>
        </w:rPr>
        <w:t>անրապետության կառավարության որոշման</w:t>
      </w:r>
      <w:r w:rsidRPr="0092111A">
        <w:rPr>
          <w:rFonts w:ascii="GHEA Grapalat" w:hAnsi="GHEA Grapalat" w:cs="Arian AMU"/>
          <w:color w:val="000000"/>
          <w:sz w:val="24"/>
          <w:szCs w:val="24"/>
          <w:shd w:val="clear" w:color="auto" w:fill="FFFFFF"/>
          <w:lang w:val="hy-AM"/>
        </w:rPr>
        <w:t xml:space="preserve"> նախագծի</w:t>
      </w:r>
      <w:r w:rsidRPr="0092111A">
        <w:rPr>
          <w:rFonts w:ascii="GHEA Grapalat" w:hAnsi="GHEA Grapalat"/>
          <w:color w:val="000000"/>
          <w:sz w:val="24"/>
          <w:szCs w:val="24"/>
          <w:bdr w:val="none" w:sz="0" w:space="0" w:color="auto" w:frame="1"/>
          <w:shd w:val="clear" w:color="auto" w:fill="FFFFFF"/>
          <w:lang w:val="hy-AM"/>
        </w:rPr>
        <w:t xml:space="preserve"> </w:t>
      </w:r>
      <w:proofErr w:type="spellStart"/>
      <w:r w:rsidRPr="0092111A">
        <w:rPr>
          <w:rFonts w:ascii="GHEA Grapalat" w:hAnsi="GHEA Grapalat" w:cs="Arian AMU"/>
          <w:color w:val="000000"/>
          <w:sz w:val="24"/>
          <w:szCs w:val="24"/>
          <w:shd w:val="clear" w:color="auto" w:fill="FFFFFF"/>
          <w:lang w:val="hy-AM"/>
        </w:rPr>
        <w:t>ընդուն</w:t>
      </w:r>
      <w:r w:rsidRPr="00C93E4A">
        <w:rPr>
          <w:rFonts w:ascii="GHEA Grapalat" w:hAnsi="GHEA Grapalat" w:cs="Arian AMU"/>
          <w:color w:val="000000"/>
          <w:sz w:val="24"/>
          <w:szCs w:val="24"/>
          <w:shd w:val="clear" w:color="auto" w:fill="FFFFFF"/>
          <w:lang w:val="hy-AM"/>
        </w:rPr>
        <w:t>մամբ</w:t>
      </w:r>
      <w:proofErr w:type="spellEnd"/>
      <w:r w:rsidRPr="0092111A">
        <w:rPr>
          <w:rFonts w:ascii="GHEA Grapalat" w:hAnsi="GHEA Grapalat" w:cs="Arian AMU"/>
          <w:color w:val="000000"/>
          <w:sz w:val="24"/>
          <w:szCs w:val="24"/>
          <w:shd w:val="clear" w:color="auto" w:fill="FFFFFF"/>
          <w:lang w:val="hy-AM"/>
        </w:rPr>
        <w:t xml:space="preserve"> </w:t>
      </w:r>
      <w:r w:rsidRPr="00C93E4A">
        <w:rPr>
          <w:rFonts w:ascii="GHEA Grapalat" w:eastAsia="Calibri" w:hAnsi="GHEA Grapalat" w:cs="Sylfaen"/>
          <w:color w:val="000000"/>
          <w:sz w:val="24"/>
          <w:szCs w:val="24"/>
          <w:lang w:val="hy-AM"/>
        </w:rPr>
        <w:t>պետական</w:t>
      </w:r>
      <w:r w:rsidRPr="0092111A">
        <w:rPr>
          <w:rFonts w:ascii="GHEA Grapalat" w:eastAsia="Calibri" w:hAnsi="GHEA Grapalat" w:cs="Times Armenian"/>
          <w:color w:val="000000"/>
          <w:sz w:val="24"/>
          <w:szCs w:val="24"/>
          <w:lang w:val="fr-FR"/>
        </w:rPr>
        <w:t xml:space="preserve"> </w:t>
      </w:r>
      <w:r w:rsidRPr="00C93E4A">
        <w:rPr>
          <w:rFonts w:ascii="GHEA Grapalat" w:eastAsia="Calibri" w:hAnsi="GHEA Grapalat" w:cs="Sylfaen"/>
          <w:color w:val="000000"/>
          <w:sz w:val="24"/>
          <w:szCs w:val="24"/>
          <w:lang w:val="hy-AM"/>
        </w:rPr>
        <w:t>բյուջեում</w:t>
      </w:r>
      <w:r w:rsidRPr="0092111A">
        <w:rPr>
          <w:rFonts w:ascii="GHEA Grapalat" w:eastAsia="Calibri" w:hAnsi="GHEA Grapalat" w:cs="Times Armenian"/>
          <w:color w:val="000000"/>
          <w:sz w:val="24"/>
          <w:szCs w:val="24"/>
          <w:lang w:val="fr-FR"/>
        </w:rPr>
        <w:t xml:space="preserve"> </w:t>
      </w:r>
      <w:r w:rsidRPr="00C93E4A">
        <w:rPr>
          <w:rFonts w:ascii="GHEA Grapalat" w:eastAsia="Calibri" w:hAnsi="GHEA Grapalat" w:cs="Sylfaen"/>
          <w:color w:val="000000"/>
          <w:sz w:val="24"/>
          <w:szCs w:val="24"/>
          <w:lang w:val="hy-AM"/>
        </w:rPr>
        <w:t>ծախսերի</w:t>
      </w:r>
      <w:r w:rsidRPr="0092111A">
        <w:rPr>
          <w:rFonts w:ascii="GHEA Grapalat" w:eastAsia="Calibri" w:hAnsi="GHEA Grapalat" w:cs="Times Armenian"/>
          <w:color w:val="000000"/>
          <w:sz w:val="24"/>
          <w:szCs w:val="24"/>
          <w:lang w:val="fr-FR"/>
        </w:rPr>
        <w:t xml:space="preserve"> </w:t>
      </w:r>
      <w:r w:rsidRPr="00C93E4A">
        <w:rPr>
          <w:rFonts w:ascii="GHEA Grapalat" w:eastAsia="Calibri" w:hAnsi="GHEA Grapalat" w:cs="Times Armenian"/>
          <w:color w:val="000000"/>
          <w:sz w:val="24"/>
          <w:szCs w:val="24"/>
          <w:lang w:val="hy-AM"/>
        </w:rPr>
        <w:t>և</w:t>
      </w:r>
      <w:r w:rsidRPr="0092111A">
        <w:rPr>
          <w:rFonts w:ascii="GHEA Grapalat" w:eastAsia="Calibri" w:hAnsi="GHEA Grapalat" w:cs="Times Armenian"/>
          <w:color w:val="000000"/>
          <w:sz w:val="24"/>
          <w:szCs w:val="24"/>
          <w:lang w:val="fr-FR"/>
        </w:rPr>
        <w:t xml:space="preserve"> </w:t>
      </w:r>
      <w:r w:rsidRPr="00C93E4A">
        <w:rPr>
          <w:rFonts w:ascii="GHEA Grapalat" w:eastAsia="Calibri" w:hAnsi="GHEA Grapalat" w:cs="Sylfaen"/>
          <w:color w:val="000000"/>
          <w:sz w:val="24"/>
          <w:szCs w:val="24"/>
          <w:lang w:val="hy-AM"/>
        </w:rPr>
        <w:t>եկամուտների</w:t>
      </w:r>
      <w:r w:rsidRPr="0092111A">
        <w:rPr>
          <w:rFonts w:ascii="GHEA Grapalat" w:eastAsia="Calibri" w:hAnsi="GHEA Grapalat" w:cs="Times Armenian"/>
          <w:color w:val="000000"/>
          <w:sz w:val="24"/>
          <w:szCs w:val="24"/>
          <w:lang w:val="fr-FR"/>
        </w:rPr>
        <w:t xml:space="preserve"> </w:t>
      </w:r>
      <w:r w:rsidRPr="00C93E4A">
        <w:rPr>
          <w:rFonts w:ascii="GHEA Grapalat" w:eastAsia="Calibri" w:hAnsi="GHEA Grapalat" w:cs="Sylfaen"/>
          <w:color w:val="000000"/>
          <w:sz w:val="24"/>
          <w:szCs w:val="24"/>
          <w:lang w:val="hy-AM"/>
        </w:rPr>
        <w:t>էական</w:t>
      </w:r>
      <w:r w:rsidRPr="0092111A">
        <w:rPr>
          <w:rFonts w:ascii="GHEA Grapalat" w:eastAsia="Calibri" w:hAnsi="GHEA Grapalat" w:cs="Times Armenian"/>
          <w:color w:val="000000"/>
          <w:sz w:val="24"/>
          <w:szCs w:val="24"/>
          <w:lang w:val="fr-FR"/>
        </w:rPr>
        <w:t xml:space="preserve"> </w:t>
      </w:r>
      <w:r w:rsidRPr="00C93E4A">
        <w:rPr>
          <w:rFonts w:ascii="GHEA Grapalat" w:eastAsia="Calibri" w:hAnsi="GHEA Grapalat" w:cs="Sylfaen"/>
          <w:color w:val="000000"/>
          <w:sz w:val="24"/>
          <w:szCs w:val="24"/>
          <w:lang w:val="hy-AM"/>
        </w:rPr>
        <w:t>ավելացում</w:t>
      </w:r>
      <w:r w:rsidRPr="0092111A">
        <w:rPr>
          <w:rFonts w:ascii="GHEA Grapalat" w:eastAsia="Calibri" w:hAnsi="GHEA Grapalat" w:cs="Times Armenian"/>
          <w:color w:val="000000"/>
          <w:sz w:val="24"/>
          <w:szCs w:val="24"/>
          <w:lang w:val="fr-FR"/>
        </w:rPr>
        <w:t xml:space="preserve"> </w:t>
      </w:r>
      <w:r w:rsidRPr="00C93E4A">
        <w:rPr>
          <w:rFonts w:ascii="GHEA Grapalat" w:eastAsia="Calibri" w:hAnsi="GHEA Grapalat" w:cs="Sylfaen"/>
          <w:color w:val="000000"/>
          <w:sz w:val="24"/>
          <w:szCs w:val="24"/>
          <w:lang w:val="hy-AM"/>
        </w:rPr>
        <w:t>կամ</w:t>
      </w:r>
      <w:r w:rsidRPr="0092111A">
        <w:rPr>
          <w:rFonts w:ascii="GHEA Grapalat" w:eastAsia="Calibri" w:hAnsi="GHEA Grapalat" w:cs="Times Armenian"/>
          <w:color w:val="000000"/>
          <w:sz w:val="24"/>
          <w:szCs w:val="24"/>
          <w:lang w:val="fr-FR"/>
        </w:rPr>
        <w:t xml:space="preserve"> </w:t>
      </w:r>
      <w:r w:rsidRPr="00C93E4A">
        <w:rPr>
          <w:rFonts w:ascii="GHEA Grapalat" w:eastAsia="Calibri" w:hAnsi="GHEA Grapalat" w:cs="Sylfaen"/>
          <w:color w:val="000000"/>
          <w:sz w:val="24"/>
          <w:szCs w:val="24"/>
          <w:lang w:val="hy-AM"/>
        </w:rPr>
        <w:t>նվազեցում</w:t>
      </w:r>
      <w:r w:rsidRPr="0092111A">
        <w:rPr>
          <w:rFonts w:ascii="GHEA Grapalat" w:eastAsia="Calibri" w:hAnsi="GHEA Grapalat" w:cs="Times Armenian"/>
          <w:color w:val="000000"/>
          <w:sz w:val="24"/>
          <w:szCs w:val="24"/>
          <w:lang w:val="fr-FR"/>
        </w:rPr>
        <w:t xml:space="preserve"> </w:t>
      </w:r>
      <w:r w:rsidRPr="00C93E4A">
        <w:rPr>
          <w:rFonts w:ascii="GHEA Grapalat" w:eastAsia="Calibri" w:hAnsi="GHEA Grapalat" w:cs="Sylfaen"/>
          <w:color w:val="000000"/>
          <w:sz w:val="24"/>
          <w:szCs w:val="24"/>
          <w:lang w:val="hy-AM"/>
        </w:rPr>
        <w:t>չի</w:t>
      </w:r>
      <w:r w:rsidRPr="0092111A">
        <w:rPr>
          <w:rFonts w:ascii="GHEA Grapalat" w:eastAsia="Calibri" w:hAnsi="GHEA Grapalat" w:cs="Times Armenian"/>
          <w:color w:val="000000"/>
          <w:sz w:val="24"/>
          <w:szCs w:val="24"/>
          <w:lang w:val="fr-FR"/>
        </w:rPr>
        <w:t xml:space="preserve"> </w:t>
      </w:r>
      <w:r w:rsidRPr="00C93E4A">
        <w:rPr>
          <w:rFonts w:ascii="GHEA Grapalat" w:eastAsia="Calibri" w:hAnsi="GHEA Grapalat" w:cs="Sylfaen"/>
          <w:color w:val="000000"/>
          <w:sz w:val="24"/>
          <w:szCs w:val="24"/>
          <w:lang w:val="hy-AM"/>
        </w:rPr>
        <w:t>նախատեսվում</w:t>
      </w:r>
      <w:r w:rsidRPr="0092111A">
        <w:rPr>
          <w:rFonts w:ascii="GHEA Grapalat" w:hAnsi="GHEA Grapalat" w:cs="Sylfaen"/>
          <w:color w:val="000000"/>
          <w:sz w:val="24"/>
          <w:szCs w:val="24"/>
          <w:lang w:val="fr-FR"/>
        </w:rPr>
        <w:t>:</w:t>
      </w:r>
    </w:p>
    <w:p w14:paraId="3BE409E8" w14:textId="77777777" w:rsidR="0092111A" w:rsidRPr="0092111A" w:rsidRDefault="0092111A" w:rsidP="0092111A">
      <w:pPr>
        <w:shd w:val="clear" w:color="auto" w:fill="FFFFFF"/>
        <w:autoSpaceDE w:val="0"/>
        <w:autoSpaceDN w:val="0"/>
        <w:adjustRightInd w:val="0"/>
        <w:spacing w:line="360" w:lineRule="auto"/>
        <w:ind w:firstLine="450"/>
        <w:jc w:val="both"/>
        <w:rPr>
          <w:rFonts w:ascii="GHEA Grapalat" w:hAnsi="GHEA Grapalat" w:cs="Sylfaen"/>
          <w:color w:val="000000"/>
          <w:sz w:val="24"/>
          <w:szCs w:val="24"/>
          <w:lang w:val="fr-FR"/>
        </w:rPr>
      </w:pPr>
    </w:p>
    <w:p w14:paraId="365CCDD7" w14:textId="77777777" w:rsidR="0092111A" w:rsidRPr="0092111A" w:rsidRDefault="0092111A" w:rsidP="0092111A">
      <w:pPr>
        <w:spacing w:line="360" w:lineRule="auto"/>
        <w:ind w:right="76" w:firstLine="450"/>
        <w:jc w:val="both"/>
        <w:rPr>
          <w:rFonts w:ascii="GHEA Grapalat" w:hAnsi="GHEA Grapalat" w:cs="Sylfaen"/>
          <w:b/>
          <w:sz w:val="24"/>
          <w:szCs w:val="24"/>
          <w:lang w:val="fr-FR"/>
        </w:rPr>
      </w:pPr>
      <w:r w:rsidRPr="00C93E4A">
        <w:rPr>
          <w:rFonts w:ascii="GHEA Grapalat" w:hAnsi="GHEA Grapalat"/>
          <w:b/>
          <w:sz w:val="24"/>
          <w:szCs w:val="24"/>
          <w:lang w:val="fr-FR"/>
        </w:rPr>
        <w:t xml:space="preserve">3. </w:t>
      </w:r>
      <w:r w:rsidRPr="0092111A">
        <w:rPr>
          <w:rFonts w:ascii="GHEA Grapalat" w:hAnsi="GHEA Grapalat" w:cs="Sylfaen"/>
          <w:b/>
          <w:sz w:val="24"/>
          <w:szCs w:val="24"/>
          <w:lang w:val="hy-AM"/>
        </w:rPr>
        <w:t>Կապը</w:t>
      </w:r>
      <w:r w:rsidRPr="0092111A">
        <w:rPr>
          <w:rFonts w:ascii="GHEA Grapalat" w:hAnsi="GHEA Grapalat"/>
          <w:b/>
          <w:sz w:val="24"/>
          <w:szCs w:val="24"/>
          <w:lang w:val="hy-AM"/>
        </w:rPr>
        <w:t xml:space="preserve"> </w:t>
      </w:r>
      <w:r w:rsidRPr="0092111A">
        <w:rPr>
          <w:rFonts w:ascii="GHEA Grapalat" w:hAnsi="GHEA Grapalat" w:cs="Sylfaen"/>
          <w:b/>
          <w:sz w:val="24"/>
          <w:szCs w:val="24"/>
          <w:lang w:val="hy-AM"/>
        </w:rPr>
        <w:t>ռազմավարական</w:t>
      </w:r>
      <w:r w:rsidRPr="0092111A">
        <w:rPr>
          <w:rFonts w:ascii="GHEA Grapalat" w:hAnsi="GHEA Grapalat"/>
          <w:b/>
          <w:sz w:val="24"/>
          <w:szCs w:val="24"/>
          <w:lang w:val="hy-AM"/>
        </w:rPr>
        <w:t xml:space="preserve"> </w:t>
      </w:r>
      <w:r w:rsidRPr="0092111A">
        <w:rPr>
          <w:rFonts w:ascii="GHEA Grapalat" w:hAnsi="GHEA Grapalat" w:cs="Sylfaen"/>
          <w:b/>
          <w:sz w:val="24"/>
          <w:szCs w:val="24"/>
          <w:lang w:val="hy-AM"/>
        </w:rPr>
        <w:t>փաստաթղթերի</w:t>
      </w:r>
      <w:r w:rsidRPr="0092111A">
        <w:rPr>
          <w:rFonts w:ascii="GHEA Grapalat" w:hAnsi="GHEA Grapalat"/>
          <w:b/>
          <w:sz w:val="24"/>
          <w:szCs w:val="24"/>
          <w:lang w:val="hy-AM"/>
        </w:rPr>
        <w:t xml:space="preserve"> </w:t>
      </w:r>
      <w:r w:rsidRPr="0092111A">
        <w:rPr>
          <w:rFonts w:ascii="GHEA Grapalat" w:hAnsi="GHEA Grapalat" w:cs="Sylfaen"/>
          <w:b/>
          <w:sz w:val="24"/>
          <w:szCs w:val="24"/>
          <w:lang w:val="hy-AM"/>
        </w:rPr>
        <w:t>հետ</w:t>
      </w:r>
      <w:r w:rsidRPr="0092111A">
        <w:rPr>
          <w:rFonts w:ascii="GHEA Grapalat" w:hAnsi="GHEA Grapalat"/>
          <w:b/>
          <w:sz w:val="24"/>
          <w:szCs w:val="24"/>
          <w:lang w:val="hy-AM"/>
        </w:rPr>
        <w:t>.</w:t>
      </w:r>
    </w:p>
    <w:p w14:paraId="215192AA" w14:textId="77777777" w:rsidR="0092111A" w:rsidRPr="0092111A" w:rsidRDefault="0092111A" w:rsidP="0092111A">
      <w:pPr>
        <w:spacing w:line="360" w:lineRule="auto"/>
        <w:ind w:right="76" w:firstLine="450"/>
        <w:jc w:val="both"/>
        <w:rPr>
          <w:rFonts w:ascii="GHEA Grapalat" w:hAnsi="GHEA Grapalat"/>
          <w:sz w:val="24"/>
          <w:szCs w:val="24"/>
          <w:lang w:val="fr-FR"/>
        </w:rPr>
      </w:pPr>
      <w:r w:rsidRPr="0092111A">
        <w:rPr>
          <w:rFonts w:ascii="GHEA Grapalat" w:hAnsi="GHEA Grapalat"/>
          <w:sz w:val="24"/>
          <w:szCs w:val="24"/>
          <w:lang w:val="hy-AM"/>
        </w:rPr>
        <w:t xml:space="preserve">Որոշման </w:t>
      </w:r>
      <w:proofErr w:type="spellStart"/>
      <w:r w:rsidRPr="0092111A">
        <w:rPr>
          <w:rFonts w:ascii="GHEA Grapalat" w:hAnsi="GHEA Grapalat"/>
          <w:sz w:val="24"/>
          <w:szCs w:val="24"/>
          <w:lang w:val="hy-AM"/>
        </w:rPr>
        <w:t>նախագ</w:t>
      </w:r>
      <w:r w:rsidRPr="0092111A">
        <w:rPr>
          <w:rFonts w:ascii="GHEA Grapalat" w:hAnsi="GHEA Grapalat"/>
          <w:sz w:val="24"/>
          <w:szCs w:val="24"/>
        </w:rPr>
        <w:t>իծը</w:t>
      </w:r>
      <w:proofErr w:type="spellEnd"/>
      <w:r w:rsidRPr="00C93E4A">
        <w:rPr>
          <w:rFonts w:ascii="GHEA Grapalat" w:hAnsi="GHEA Grapalat"/>
          <w:sz w:val="24"/>
          <w:szCs w:val="24"/>
          <w:lang w:val="fr-FR"/>
        </w:rPr>
        <w:t xml:space="preserve"> </w:t>
      </w:r>
      <w:r w:rsidRPr="0092111A">
        <w:rPr>
          <w:rFonts w:ascii="GHEA Grapalat" w:hAnsi="GHEA Grapalat"/>
          <w:sz w:val="24"/>
          <w:szCs w:val="24"/>
          <w:lang w:val="hy-AM"/>
        </w:rPr>
        <w:t xml:space="preserve">չի </w:t>
      </w:r>
      <w:proofErr w:type="spellStart"/>
      <w:r w:rsidRPr="0092111A">
        <w:rPr>
          <w:rFonts w:ascii="GHEA Grapalat" w:hAnsi="GHEA Grapalat"/>
          <w:sz w:val="24"/>
          <w:szCs w:val="24"/>
        </w:rPr>
        <w:t>բխում</w:t>
      </w:r>
      <w:proofErr w:type="spellEnd"/>
      <w:r w:rsidRPr="0092111A">
        <w:rPr>
          <w:rFonts w:ascii="GHEA Grapalat" w:hAnsi="GHEA Grapalat"/>
          <w:sz w:val="24"/>
          <w:szCs w:val="24"/>
          <w:lang w:val="fr-FR"/>
        </w:rPr>
        <w:t xml:space="preserve"> </w:t>
      </w:r>
      <w:proofErr w:type="spellStart"/>
      <w:r w:rsidRPr="0092111A">
        <w:rPr>
          <w:rFonts w:ascii="GHEA Grapalat" w:hAnsi="GHEA Grapalat"/>
          <w:sz w:val="24"/>
          <w:szCs w:val="24"/>
        </w:rPr>
        <w:t>ռազմավարական</w:t>
      </w:r>
      <w:proofErr w:type="spellEnd"/>
      <w:r w:rsidRPr="0092111A">
        <w:rPr>
          <w:rFonts w:ascii="GHEA Grapalat" w:hAnsi="GHEA Grapalat"/>
          <w:sz w:val="24"/>
          <w:szCs w:val="24"/>
          <w:lang w:val="fr-FR"/>
        </w:rPr>
        <w:t xml:space="preserve"> </w:t>
      </w:r>
      <w:proofErr w:type="spellStart"/>
      <w:r w:rsidRPr="0092111A">
        <w:rPr>
          <w:rFonts w:ascii="GHEA Grapalat" w:hAnsi="GHEA Grapalat"/>
          <w:sz w:val="24"/>
          <w:szCs w:val="24"/>
        </w:rPr>
        <w:t>փաստաթղթերից</w:t>
      </w:r>
      <w:proofErr w:type="spellEnd"/>
      <w:r w:rsidRPr="0092111A">
        <w:rPr>
          <w:rFonts w:ascii="GHEA Grapalat" w:hAnsi="GHEA Grapalat"/>
          <w:sz w:val="24"/>
          <w:szCs w:val="24"/>
          <w:lang w:val="fr-FR"/>
        </w:rPr>
        <w:t xml:space="preserve">: </w:t>
      </w:r>
    </w:p>
    <w:p w14:paraId="51744A44" w14:textId="77777777" w:rsidR="00CC3AE6" w:rsidRPr="00C93E4A" w:rsidRDefault="00CC3AE6" w:rsidP="0092111A">
      <w:pPr>
        <w:shd w:val="clear" w:color="auto" w:fill="FFFFFF"/>
        <w:spacing w:after="0" w:line="360" w:lineRule="auto"/>
        <w:jc w:val="both"/>
        <w:textAlignment w:val="baseline"/>
        <w:rPr>
          <w:rFonts w:ascii="GHEA Grapalat" w:eastAsia="Times New Roman" w:hAnsi="GHEA Grapalat" w:cs="Arian AMU"/>
          <w:bCs/>
          <w:sz w:val="24"/>
          <w:lang w:val="fr-FR"/>
        </w:rPr>
      </w:pPr>
    </w:p>
    <w:p w14:paraId="7551E99E" w14:textId="77777777" w:rsidR="00195A43" w:rsidRPr="00C93E4A" w:rsidRDefault="000C1D18" w:rsidP="0092111A">
      <w:pPr>
        <w:shd w:val="clear" w:color="auto" w:fill="FFFFFF"/>
        <w:spacing w:after="0" w:line="360" w:lineRule="auto"/>
        <w:ind w:firstLine="360"/>
        <w:jc w:val="both"/>
        <w:textAlignment w:val="baseline"/>
        <w:rPr>
          <w:rFonts w:ascii="GHEA Grapalat" w:eastAsia="Times New Roman" w:hAnsi="GHEA Grapalat" w:cs="Arian AMU"/>
          <w:b/>
          <w:bCs/>
          <w:sz w:val="24"/>
          <w:lang w:val="fr-FR"/>
        </w:rPr>
      </w:pPr>
      <w:r w:rsidRPr="00C93E4A">
        <w:rPr>
          <w:rFonts w:ascii="GHEA Grapalat" w:eastAsia="Times New Roman" w:hAnsi="GHEA Grapalat" w:cs="Arian AMU"/>
          <w:b/>
          <w:bCs/>
          <w:sz w:val="24"/>
          <w:lang w:val="fr-FR"/>
        </w:rPr>
        <w:t xml:space="preserve">4. </w:t>
      </w:r>
      <w:proofErr w:type="spellStart"/>
      <w:r w:rsidR="00195A43" w:rsidRPr="0092111A">
        <w:rPr>
          <w:rFonts w:ascii="GHEA Grapalat" w:eastAsia="Times New Roman" w:hAnsi="GHEA Grapalat" w:cs="Arian AMU"/>
          <w:b/>
          <w:bCs/>
          <w:sz w:val="24"/>
        </w:rPr>
        <w:t>Ակնկալվող</w:t>
      </w:r>
      <w:proofErr w:type="spellEnd"/>
      <w:r w:rsidR="00195A43" w:rsidRPr="00C93E4A">
        <w:rPr>
          <w:rFonts w:ascii="Courier New" w:eastAsia="Times New Roman" w:hAnsi="Courier New" w:cs="Courier New"/>
          <w:b/>
          <w:bCs/>
          <w:sz w:val="24"/>
          <w:lang w:val="fr-FR"/>
        </w:rPr>
        <w:t> </w:t>
      </w:r>
      <w:proofErr w:type="spellStart"/>
      <w:r w:rsidR="00195A43" w:rsidRPr="0092111A">
        <w:rPr>
          <w:rFonts w:ascii="GHEA Grapalat" w:eastAsia="Times New Roman" w:hAnsi="GHEA Grapalat" w:cs="Arian AMU"/>
          <w:b/>
          <w:bCs/>
          <w:sz w:val="24"/>
        </w:rPr>
        <w:t>արդյունքը</w:t>
      </w:r>
      <w:proofErr w:type="spellEnd"/>
    </w:p>
    <w:p w14:paraId="627C4736" w14:textId="5E7FF47A" w:rsidR="00195A43" w:rsidRPr="00C93E4A" w:rsidRDefault="002223BD" w:rsidP="0092111A">
      <w:pPr>
        <w:shd w:val="clear" w:color="auto" w:fill="FFFFFF"/>
        <w:spacing w:after="0" w:line="360" w:lineRule="auto"/>
        <w:ind w:firstLine="360"/>
        <w:jc w:val="both"/>
        <w:textAlignment w:val="baseline"/>
        <w:rPr>
          <w:rFonts w:ascii="GHEA Grapalat" w:eastAsia="Times New Roman" w:hAnsi="GHEA Grapalat" w:cs="Arian AMU"/>
          <w:sz w:val="24"/>
          <w:szCs w:val="17"/>
          <w:lang w:val="fr-FR"/>
        </w:rPr>
      </w:pPr>
      <w:proofErr w:type="spellStart"/>
      <w:r w:rsidRPr="0092111A">
        <w:rPr>
          <w:rFonts w:ascii="GHEA Grapalat" w:eastAsia="Times New Roman" w:hAnsi="GHEA Grapalat" w:cs="Arian AMU"/>
          <w:sz w:val="24"/>
          <w:szCs w:val="17"/>
        </w:rPr>
        <w:t>Նախագծի</w:t>
      </w:r>
      <w:proofErr w:type="spellEnd"/>
      <w:r w:rsidRPr="00C93E4A">
        <w:rPr>
          <w:rFonts w:ascii="GHEA Grapalat" w:eastAsia="Times New Roman" w:hAnsi="GHEA Grapalat" w:cs="Arian AMU"/>
          <w:sz w:val="24"/>
          <w:szCs w:val="17"/>
          <w:lang w:val="fr-FR"/>
        </w:rPr>
        <w:t xml:space="preserve"> </w:t>
      </w:r>
      <w:proofErr w:type="spellStart"/>
      <w:r w:rsidRPr="0092111A">
        <w:rPr>
          <w:rFonts w:ascii="GHEA Grapalat" w:eastAsia="Times New Roman" w:hAnsi="GHEA Grapalat" w:cs="Arian AMU"/>
          <w:sz w:val="24"/>
          <w:szCs w:val="17"/>
        </w:rPr>
        <w:t>ընդունման</w:t>
      </w:r>
      <w:proofErr w:type="spellEnd"/>
      <w:r w:rsidRPr="00C93E4A">
        <w:rPr>
          <w:rFonts w:ascii="GHEA Grapalat" w:eastAsia="Times New Roman" w:hAnsi="GHEA Grapalat" w:cs="Arian AMU"/>
          <w:sz w:val="24"/>
          <w:szCs w:val="17"/>
          <w:lang w:val="fr-FR"/>
        </w:rPr>
        <w:t xml:space="preserve"> </w:t>
      </w:r>
      <w:proofErr w:type="spellStart"/>
      <w:r w:rsidRPr="0092111A">
        <w:rPr>
          <w:rFonts w:ascii="GHEA Grapalat" w:eastAsia="Times New Roman" w:hAnsi="GHEA Grapalat" w:cs="Arian AMU"/>
          <w:sz w:val="24"/>
          <w:szCs w:val="17"/>
        </w:rPr>
        <w:t>արդյունքում</w:t>
      </w:r>
      <w:proofErr w:type="spellEnd"/>
      <w:r w:rsidRPr="00C93E4A">
        <w:rPr>
          <w:rFonts w:ascii="GHEA Grapalat" w:eastAsia="Times New Roman" w:hAnsi="GHEA Grapalat" w:cs="Arian AMU"/>
          <w:sz w:val="24"/>
          <w:szCs w:val="17"/>
          <w:lang w:val="fr-FR"/>
        </w:rPr>
        <w:t xml:space="preserve"> </w:t>
      </w:r>
      <w:proofErr w:type="spellStart"/>
      <w:r w:rsidRPr="0092111A">
        <w:rPr>
          <w:rFonts w:ascii="GHEA Grapalat" w:hAnsi="GHEA Grapalat" w:cs="Arian AMU"/>
          <w:sz w:val="24"/>
          <w:szCs w:val="24"/>
        </w:rPr>
        <w:t>կուժեղացվի</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հսկողությունը</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թմրամիջոցների</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հոգեմետ</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հոգեներգործուն</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նյութերի</w:t>
      </w:r>
      <w:proofErr w:type="spellEnd"/>
      <w:r w:rsidR="00A22D15">
        <w:rPr>
          <w:rFonts w:ascii="GHEA Grapalat" w:hAnsi="GHEA Grapalat" w:cs="Arian AMU"/>
          <w:sz w:val="24"/>
          <w:szCs w:val="24"/>
          <w:lang w:val="hy-AM"/>
        </w:rPr>
        <w:t xml:space="preserve"> </w:t>
      </w:r>
      <w:proofErr w:type="spellStart"/>
      <w:r w:rsidRPr="0092111A">
        <w:rPr>
          <w:rFonts w:ascii="GHEA Grapalat" w:hAnsi="GHEA Grapalat" w:cs="Arian AMU"/>
          <w:sz w:val="24"/>
          <w:szCs w:val="24"/>
        </w:rPr>
        <w:t>շրջանառության</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նկատմամբ</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կբարձրան</w:t>
      </w:r>
      <w:r w:rsidR="006A64AE" w:rsidRPr="0092111A">
        <w:rPr>
          <w:rFonts w:ascii="GHEA Grapalat" w:hAnsi="GHEA Grapalat" w:cs="Arian AMU"/>
          <w:sz w:val="24"/>
          <w:szCs w:val="24"/>
        </w:rPr>
        <w:t>ա</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անօրինական</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շրջանառության</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դեմ</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պայքարի</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արդյունավետությունը</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կհամակարգ</w:t>
      </w:r>
      <w:r w:rsidR="006A64AE" w:rsidRPr="0092111A">
        <w:rPr>
          <w:rFonts w:ascii="GHEA Grapalat" w:hAnsi="GHEA Grapalat" w:cs="Arian AMU"/>
          <w:sz w:val="24"/>
          <w:szCs w:val="24"/>
        </w:rPr>
        <w:t>վ</w:t>
      </w:r>
      <w:r w:rsidRPr="0092111A">
        <w:rPr>
          <w:rFonts w:ascii="GHEA Grapalat" w:hAnsi="GHEA Grapalat" w:cs="Arian AMU"/>
          <w:sz w:val="24"/>
          <w:szCs w:val="24"/>
        </w:rPr>
        <w:t>ի</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կանխարգելման</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բնագավառում</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պետական</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լիազորված</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մարմինների</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կողմից</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իրականացվող</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գործունեությունը</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ինչպես</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նաև</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կապահով</w:t>
      </w:r>
      <w:r w:rsidR="006A64AE" w:rsidRPr="0092111A">
        <w:rPr>
          <w:rFonts w:ascii="GHEA Grapalat" w:hAnsi="GHEA Grapalat" w:cs="Arian AMU"/>
          <w:sz w:val="24"/>
          <w:szCs w:val="24"/>
        </w:rPr>
        <w:t>վ</w:t>
      </w:r>
      <w:r w:rsidRPr="0092111A">
        <w:rPr>
          <w:rFonts w:ascii="GHEA Grapalat" w:hAnsi="GHEA Grapalat" w:cs="Arian AMU"/>
          <w:sz w:val="24"/>
          <w:szCs w:val="24"/>
        </w:rPr>
        <w:t>ի</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թմրամիջոցների</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հոգեմետ</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հոգեներգործուն</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նյութերի</w:t>
      </w:r>
      <w:proofErr w:type="spellEnd"/>
      <w:r w:rsidRPr="00C93E4A">
        <w:rPr>
          <w:rFonts w:ascii="GHEA Grapalat" w:hAnsi="GHEA Grapalat" w:cs="Arian AMU"/>
          <w:sz w:val="24"/>
          <w:szCs w:val="24"/>
          <w:lang w:val="fr-FR"/>
        </w:rPr>
        <w:t xml:space="preserve">, </w:t>
      </w:r>
      <w:proofErr w:type="spellStart"/>
      <w:r w:rsidR="000F32D1" w:rsidRPr="0092111A">
        <w:rPr>
          <w:rFonts w:ascii="GHEA Grapalat" w:hAnsi="GHEA Grapalat" w:cs="Arian AMU"/>
          <w:sz w:val="24"/>
          <w:szCs w:val="24"/>
        </w:rPr>
        <w:t>ածանցյալների</w:t>
      </w:r>
      <w:proofErr w:type="spellEnd"/>
      <w:r w:rsidR="000F32D1"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դրանց</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պատրաստուկների</w:t>
      </w:r>
      <w:proofErr w:type="spellEnd"/>
      <w:r w:rsidRPr="00C93E4A">
        <w:rPr>
          <w:rFonts w:ascii="GHEA Grapalat" w:hAnsi="GHEA Grapalat" w:cs="Arian AMU"/>
          <w:sz w:val="24"/>
          <w:szCs w:val="24"/>
          <w:lang w:val="fr-FR"/>
        </w:rPr>
        <w:t xml:space="preserve"> </w:t>
      </w:r>
      <w:r w:rsidRPr="0092111A">
        <w:rPr>
          <w:rFonts w:ascii="GHEA Grapalat" w:hAnsi="GHEA Grapalat" w:cs="Arian AMU"/>
          <w:sz w:val="24"/>
          <w:szCs w:val="24"/>
        </w:rPr>
        <w:t>և</w:t>
      </w:r>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համարժեք</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նյութերի</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անալոգների</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շրջանառության</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նկատմամբ</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հսկողության</w:t>
      </w:r>
      <w:proofErr w:type="spellEnd"/>
      <w:r w:rsidRPr="00C93E4A">
        <w:rPr>
          <w:rFonts w:ascii="GHEA Grapalat" w:hAnsi="GHEA Grapalat" w:cs="Arian AMU"/>
          <w:sz w:val="24"/>
          <w:szCs w:val="24"/>
          <w:lang w:val="fr-FR"/>
        </w:rPr>
        <w:t xml:space="preserve"> </w:t>
      </w:r>
      <w:r w:rsidRPr="0092111A">
        <w:rPr>
          <w:rFonts w:ascii="GHEA Grapalat" w:hAnsi="GHEA Grapalat" w:cs="Arian AMU"/>
          <w:sz w:val="24"/>
          <w:szCs w:val="24"/>
        </w:rPr>
        <w:t>և</w:t>
      </w:r>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անօրինական</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շրջանառության</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դեմ</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պայքարում</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Հայաստանի</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Հանրապետության</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միջազգային</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պարտավորությունների</w:t>
      </w:r>
      <w:proofErr w:type="spellEnd"/>
      <w:r w:rsidRPr="00C93E4A">
        <w:rPr>
          <w:rFonts w:ascii="GHEA Grapalat" w:hAnsi="GHEA Grapalat" w:cs="Arian AMU"/>
          <w:sz w:val="24"/>
          <w:szCs w:val="24"/>
          <w:lang w:val="fr-FR"/>
        </w:rPr>
        <w:t xml:space="preserve"> </w:t>
      </w:r>
      <w:proofErr w:type="spellStart"/>
      <w:r w:rsidRPr="0092111A">
        <w:rPr>
          <w:rFonts w:ascii="GHEA Grapalat" w:hAnsi="GHEA Grapalat" w:cs="Arian AMU"/>
          <w:sz w:val="24"/>
          <w:szCs w:val="24"/>
        </w:rPr>
        <w:t>կատարումը</w:t>
      </w:r>
      <w:proofErr w:type="spellEnd"/>
      <w:r w:rsidRPr="00C93E4A">
        <w:rPr>
          <w:rFonts w:ascii="GHEA Grapalat" w:hAnsi="GHEA Grapalat" w:cs="Arian AMU"/>
          <w:sz w:val="24"/>
          <w:szCs w:val="24"/>
          <w:lang w:val="fr-FR"/>
        </w:rPr>
        <w:t>:</w:t>
      </w:r>
    </w:p>
    <w:p w14:paraId="54C4C359" w14:textId="77777777" w:rsidR="00195A43" w:rsidRPr="00C93E4A" w:rsidRDefault="00195A43" w:rsidP="0092111A">
      <w:pPr>
        <w:shd w:val="clear" w:color="auto" w:fill="FFFFFF"/>
        <w:spacing w:after="0" w:line="360" w:lineRule="auto"/>
        <w:ind w:firstLine="360"/>
        <w:jc w:val="both"/>
        <w:textAlignment w:val="baseline"/>
        <w:rPr>
          <w:rFonts w:ascii="GHEA Grapalat" w:eastAsia="Times New Roman" w:hAnsi="GHEA Grapalat" w:cs="Arian AMU"/>
          <w:sz w:val="24"/>
          <w:szCs w:val="17"/>
          <w:lang w:val="fr-FR"/>
        </w:rPr>
      </w:pPr>
    </w:p>
    <w:p w14:paraId="1B871A48" w14:textId="77777777" w:rsidR="00195A43" w:rsidRPr="00C93E4A" w:rsidRDefault="00195A43" w:rsidP="0092111A">
      <w:pPr>
        <w:shd w:val="clear" w:color="auto" w:fill="FFFFFF"/>
        <w:spacing w:after="0" w:line="360" w:lineRule="auto"/>
        <w:ind w:firstLine="360"/>
        <w:jc w:val="both"/>
        <w:textAlignment w:val="baseline"/>
        <w:rPr>
          <w:rFonts w:ascii="GHEA Grapalat" w:eastAsia="Times New Roman" w:hAnsi="GHEA Grapalat" w:cs="Arian AMU"/>
          <w:b/>
          <w:bCs/>
          <w:sz w:val="24"/>
          <w:lang w:val="fr-FR"/>
        </w:rPr>
      </w:pPr>
      <w:r w:rsidRPr="00C93E4A">
        <w:rPr>
          <w:rFonts w:ascii="GHEA Grapalat" w:eastAsia="Times New Roman" w:hAnsi="GHEA Grapalat" w:cs="Arian AMU"/>
          <w:b/>
          <w:bCs/>
          <w:sz w:val="24"/>
          <w:lang w:val="fr-FR"/>
        </w:rPr>
        <w:t xml:space="preserve">5. </w:t>
      </w:r>
      <w:proofErr w:type="spellStart"/>
      <w:r w:rsidRPr="0092111A">
        <w:rPr>
          <w:rFonts w:ascii="GHEA Grapalat" w:eastAsia="Times New Roman" w:hAnsi="GHEA Grapalat" w:cs="Arian AMU"/>
          <w:b/>
          <w:bCs/>
          <w:sz w:val="24"/>
        </w:rPr>
        <w:t>Նախագծի</w:t>
      </w:r>
      <w:proofErr w:type="spellEnd"/>
      <w:r w:rsidRPr="00C93E4A">
        <w:rPr>
          <w:rFonts w:ascii="GHEA Grapalat" w:eastAsia="Times New Roman" w:hAnsi="GHEA Grapalat" w:cs="Arian AMU"/>
          <w:b/>
          <w:bCs/>
          <w:sz w:val="24"/>
          <w:lang w:val="fr-FR"/>
        </w:rPr>
        <w:t xml:space="preserve"> </w:t>
      </w:r>
      <w:proofErr w:type="spellStart"/>
      <w:r w:rsidRPr="0092111A">
        <w:rPr>
          <w:rFonts w:ascii="GHEA Grapalat" w:eastAsia="Times New Roman" w:hAnsi="GHEA Grapalat" w:cs="Arian AMU"/>
          <w:b/>
          <w:bCs/>
          <w:sz w:val="24"/>
        </w:rPr>
        <w:t>մշակման</w:t>
      </w:r>
      <w:proofErr w:type="spellEnd"/>
      <w:r w:rsidRPr="00C93E4A">
        <w:rPr>
          <w:rFonts w:ascii="GHEA Grapalat" w:eastAsia="Times New Roman" w:hAnsi="GHEA Grapalat" w:cs="Arian AMU"/>
          <w:b/>
          <w:bCs/>
          <w:sz w:val="24"/>
          <w:lang w:val="fr-FR"/>
        </w:rPr>
        <w:t xml:space="preserve"> </w:t>
      </w:r>
      <w:proofErr w:type="spellStart"/>
      <w:r w:rsidRPr="0092111A">
        <w:rPr>
          <w:rFonts w:ascii="GHEA Grapalat" w:eastAsia="Times New Roman" w:hAnsi="GHEA Grapalat" w:cs="Arian AMU"/>
          <w:b/>
          <w:bCs/>
          <w:sz w:val="24"/>
        </w:rPr>
        <w:t>գործընթացում</w:t>
      </w:r>
      <w:proofErr w:type="spellEnd"/>
      <w:r w:rsidRPr="00C93E4A">
        <w:rPr>
          <w:rFonts w:ascii="GHEA Grapalat" w:eastAsia="Times New Roman" w:hAnsi="GHEA Grapalat" w:cs="Arian AMU"/>
          <w:b/>
          <w:bCs/>
          <w:sz w:val="24"/>
          <w:lang w:val="fr-FR"/>
        </w:rPr>
        <w:t xml:space="preserve"> </w:t>
      </w:r>
      <w:proofErr w:type="spellStart"/>
      <w:r w:rsidRPr="0092111A">
        <w:rPr>
          <w:rFonts w:ascii="GHEA Grapalat" w:eastAsia="Times New Roman" w:hAnsi="GHEA Grapalat" w:cs="Arian AMU"/>
          <w:b/>
          <w:bCs/>
          <w:sz w:val="24"/>
        </w:rPr>
        <w:t>ներգրավված</w:t>
      </w:r>
      <w:proofErr w:type="spellEnd"/>
      <w:r w:rsidRPr="00C93E4A">
        <w:rPr>
          <w:rFonts w:ascii="GHEA Grapalat" w:eastAsia="Times New Roman" w:hAnsi="GHEA Grapalat" w:cs="Arian AMU"/>
          <w:b/>
          <w:bCs/>
          <w:sz w:val="24"/>
          <w:lang w:val="fr-FR"/>
        </w:rPr>
        <w:t xml:space="preserve"> </w:t>
      </w:r>
      <w:proofErr w:type="spellStart"/>
      <w:r w:rsidRPr="0092111A">
        <w:rPr>
          <w:rFonts w:ascii="GHEA Grapalat" w:eastAsia="Times New Roman" w:hAnsi="GHEA Grapalat" w:cs="Arian AMU"/>
          <w:b/>
          <w:bCs/>
          <w:sz w:val="24"/>
        </w:rPr>
        <w:t>ինստիտուտները</w:t>
      </w:r>
      <w:proofErr w:type="spellEnd"/>
      <w:r w:rsidRPr="00C93E4A">
        <w:rPr>
          <w:rFonts w:ascii="GHEA Grapalat" w:eastAsia="Times New Roman" w:hAnsi="GHEA Grapalat" w:cs="Arian AMU"/>
          <w:b/>
          <w:bCs/>
          <w:sz w:val="24"/>
          <w:lang w:val="fr-FR"/>
        </w:rPr>
        <w:t xml:space="preserve"> </w:t>
      </w:r>
      <w:r w:rsidRPr="0092111A">
        <w:rPr>
          <w:rFonts w:ascii="GHEA Grapalat" w:eastAsia="Times New Roman" w:hAnsi="GHEA Grapalat" w:cs="Arian AMU"/>
          <w:b/>
          <w:bCs/>
          <w:sz w:val="24"/>
        </w:rPr>
        <w:t>և</w:t>
      </w:r>
      <w:r w:rsidRPr="00C93E4A">
        <w:rPr>
          <w:rFonts w:ascii="GHEA Grapalat" w:eastAsia="Times New Roman" w:hAnsi="GHEA Grapalat" w:cs="Arian AMU"/>
          <w:b/>
          <w:bCs/>
          <w:sz w:val="24"/>
          <w:lang w:val="fr-FR"/>
        </w:rPr>
        <w:t xml:space="preserve"> </w:t>
      </w:r>
      <w:proofErr w:type="spellStart"/>
      <w:r w:rsidRPr="0092111A">
        <w:rPr>
          <w:rFonts w:ascii="GHEA Grapalat" w:eastAsia="Times New Roman" w:hAnsi="GHEA Grapalat" w:cs="Arian AMU"/>
          <w:b/>
          <w:bCs/>
          <w:sz w:val="24"/>
        </w:rPr>
        <w:t>անձինք</w:t>
      </w:r>
      <w:proofErr w:type="spellEnd"/>
      <w:r w:rsidRPr="00C93E4A">
        <w:rPr>
          <w:rFonts w:ascii="GHEA Grapalat" w:eastAsia="Times New Roman" w:hAnsi="GHEA Grapalat" w:cs="Arian AMU"/>
          <w:b/>
          <w:bCs/>
          <w:sz w:val="24"/>
          <w:lang w:val="fr-FR"/>
        </w:rPr>
        <w:t>.</w:t>
      </w:r>
    </w:p>
    <w:p w14:paraId="2907F3AE" w14:textId="77777777" w:rsidR="00195A43" w:rsidRPr="00C93E4A" w:rsidRDefault="00195A43" w:rsidP="0092111A">
      <w:pPr>
        <w:shd w:val="clear" w:color="auto" w:fill="FFFFFF"/>
        <w:spacing w:after="0" w:line="360" w:lineRule="auto"/>
        <w:ind w:firstLine="360"/>
        <w:jc w:val="both"/>
        <w:textAlignment w:val="baseline"/>
        <w:rPr>
          <w:rFonts w:ascii="GHEA Grapalat" w:eastAsia="Times New Roman" w:hAnsi="GHEA Grapalat" w:cs="Arian AMU"/>
          <w:sz w:val="24"/>
          <w:szCs w:val="17"/>
          <w:lang w:val="fr-FR"/>
        </w:rPr>
      </w:pPr>
    </w:p>
    <w:p w14:paraId="311C248B" w14:textId="77777777" w:rsidR="00195A43" w:rsidRPr="00C93E4A" w:rsidRDefault="00195A43" w:rsidP="0092111A">
      <w:pPr>
        <w:shd w:val="clear" w:color="auto" w:fill="FFFFFF"/>
        <w:spacing w:after="161" w:line="360" w:lineRule="auto"/>
        <w:ind w:firstLine="360"/>
        <w:jc w:val="both"/>
        <w:textAlignment w:val="baseline"/>
        <w:rPr>
          <w:rFonts w:ascii="GHEA Grapalat" w:eastAsia="Times New Roman" w:hAnsi="GHEA Grapalat" w:cs="Arian AMU"/>
          <w:sz w:val="24"/>
          <w:szCs w:val="17"/>
          <w:lang w:val="fr-FR"/>
        </w:rPr>
      </w:pPr>
      <w:proofErr w:type="spellStart"/>
      <w:r w:rsidRPr="0092111A">
        <w:rPr>
          <w:rFonts w:ascii="GHEA Grapalat" w:eastAsia="Times New Roman" w:hAnsi="GHEA Grapalat" w:cs="Arian AMU"/>
          <w:sz w:val="24"/>
          <w:szCs w:val="17"/>
        </w:rPr>
        <w:t>Իրավական</w:t>
      </w:r>
      <w:proofErr w:type="spellEnd"/>
      <w:r w:rsidRPr="00C93E4A">
        <w:rPr>
          <w:rFonts w:ascii="GHEA Grapalat" w:eastAsia="Times New Roman" w:hAnsi="GHEA Grapalat" w:cs="Arian AMU"/>
          <w:sz w:val="24"/>
          <w:szCs w:val="17"/>
          <w:lang w:val="fr-FR"/>
        </w:rPr>
        <w:t xml:space="preserve"> </w:t>
      </w:r>
      <w:proofErr w:type="spellStart"/>
      <w:r w:rsidRPr="0092111A">
        <w:rPr>
          <w:rFonts w:ascii="GHEA Grapalat" w:eastAsia="Times New Roman" w:hAnsi="GHEA Grapalat" w:cs="Arian AMU"/>
          <w:sz w:val="24"/>
          <w:szCs w:val="17"/>
        </w:rPr>
        <w:t>ակտի</w:t>
      </w:r>
      <w:proofErr w:type="spellEnd"/>
      <w:r w:rsidRPr="00C93E4A">
        <w:rPr>
          <w:rFonts w:ascii="GHEA Grapalat" w:eastAsia="Times New Roman" w:hAnsi="GHEA Grapalat" w:cs="Arian AMU"/>
          <w:sz w:val="24"/>
          <w:szCs w:val="17"/>
          <w:lang w:val="fr-FR"/>
        </w:rPr>
        <w:t xml:space="preserve"> </w:t>
      </w:r>
      <w:proofErr w:type="spellStart"/>
      <w:r w:rsidRPr="0092111A">
        <w:rPr>
          <w:rFonts w:ascii="GHEA Grapalat" w:eastAsia="Times New Roman" w:hAnsi="GHEA Grapalat" w:cs="Arian AMU"/>
          <w:sz w:val="24"/>
          <w:szCs w:val="17"/>
        </w:rPr>
        <w:t>նախագիծը</w:t>
      </w:r>
      <w:proofErr w:type="spellEnd"/>
      <w:r w:rsidRPr="00C93E4A">
        <w:rPr>
          <w:rFonts w:ascii="GHEA Grapalat" w:eastAsia="Times New Roman" w:hAnsi="GHEA Grapalat" w:cs="Arian AMU"/>
          <w:sz w:val="24"/>
          <w:szCs w:val="17"/>
          <w:lang w:val="fr-FR"/>
        </w:rPr>
        <w:t xml:space="preserve"> </w:t>
      </w:r>
      <w:proofErr w:type="spellStart"/>
      <w:r w:rsidRPr="0092111A">
        <w:rPr>
          <w:rFonts w:ascii="GHEA Grapalat" w:eastAsia="Times New Roman" w:hAnsi="GHEA Grapalat" w:cs="Arian AMU"/>
          <w:sz w:val="24"/>
          <w:szCs w:val="17"/>
        </w:rPr>
        <w:t>մշակվել</w:t>
      </w:r>
      <w:proofErr w:type="spellEnd"/>
      <w:r w:rsidRPr="00C93E4A">
        <w:rPr>
          <w:rFonts w:ascii="GHEA Grapalat" w:eastAsia="Times New Roman" w:hAnsi="GHEA Grapalat" w:cs="Arian AMU"/>
          <w:sz w:val="24"/>
          <w:szCs w:val="17"/>
          <w:lang w:val="fr-FR"/>
        </w:rPr>
        <w:t xml:space="preserve"> </w:t>
      </w:r>
      <w:r w:rsidRPr="0092111A">
        <w:rPr>
          <w:rFonts w:ascii="GHEA Grapalat" w:eastAsia="Times New Roman" w:hAnsi="GHEA Grapalat" w:cs="Arian AMU"/>
          <w:sz w:val="24"/>
          <w:szCs w:val="17"/>
        </w:rPr>
        <w:t>է</w:t>
      </w:r>
      <w:r w:rsidRPr="00C93E4A">
        <w:rPr>
          <w:rFonts w:ascii="GHEA Grapalat" w:eastAsia="Times New Roman" w:hAnsi="GHEA Grapalat" w:cs="Arian AMU"/>
          <w:sz w:val="24"/>
          <w:szCs w:val="17"/>
          <w:lang w:val="fr-FR"/>
        </w:rPr>
        <w:t xml:space="preserve"> </w:t>
      </w:r>
      <w:proofErr w:type="spellStart"/>
      <w:r w:rsidRPr="0092111A">
        <w:rPr>
          <w:rFonts w:ascii="GHEA Grapalat" w:eastAsia="Times New Roman" w:hAnsi="GHEA Grapalat" w:cs="Arian AMU"/>
          <w:sz w:val="24"/>
          <w:szCs w:val="17"/>
        </w:rPr>
        <w:t>Հայաստանի</w:t>
      </w:r>
      <w:proofErr w:type="spellEnd"/>
      <w:r w:rsidRPr="00C93E4A">
        <w:rPr>
          <w:rFonts w:ascii="GHEA Grapalat" w:eastAsia="Times New Roman" w:hAnsi="GHEA Grapalat" w:cs="Arian AMU"/>
          <w:sz w:val="24"/>
          <w:szCs w:val="17"/>
          <w:lang w:val="fr-FR"/>
        </w:rPr>
        <w:t xml:space="preserve"> </w:t>
      </w:r>
      <w:proofErr w:type="spellStart"/>
      <w:r w:rsidRPr="0092111A">
        <w:rPr>
          <w:rFonts w:ascii="GHEA Grapalat" w:eastAsia="Times New Roman" w:hAnsi="GHEA Grapalat" w:cs="Arian AMU"/>
          <w:sz w:val="24"/>
          <w:szCs w:val="17"/>
        </w:rPr>
        <w:t>Հանրապետության</w:t>
      </w:r>
      <w:proofErr w:type="spellEnd"/>
      <w:r w:rsidRPr="00C93E4A">
        <w:rPr>
          <w:rFonts w:ascii="GHEA Grapalat" w:eastAsia="Times New Roman" w:hAnsi="GHEA Grapalat" w:cs="Arian AMU"/>
          <w:sz w:val="24"/>
          <w:szCs w:val="17"/>
          <w:lang w:val="fr-FR"/>
        </w:rPr>
        <w:t xml:space="preserve"> </w:t>
      </w:r>
      <w:proofErr w:type="spellStart"/>
      <w:r w:rsidR="000101E7" w:rsidRPr="0092111A">
        <w:rPr>
          <w:rFonts w:ascii="GHEA Grapalat" w:eastAsia="Times New Roman" w:hAnsi="GHEA Grapalat" w:cs="Arian AMU"/>
          <w:sz w:val="24"/>
          <w:szCs w:val="17"/>
        </w:rPr>
        <w:t>ոստիկանության</w:t>
      </w:r>
      <w:proofErr w:type="spellEnd"/>
      <w:r w:rsidRPr="00C93E4A">
        <w:rPr>
          <w:rFonts w:ascii="GHEA Grapalat" w:eastAsia="Times New Roman" w:hAnsi="GHEA Grapalat" w:cs="Arian AMU"/>
          <w:sz w:val="24"/>
          <w:szCs w:val="17"/>
          <w:lang w:val="fr-FR"/>
        </w:rPr>
        <w:t xml:space="preserve"> </w:t>
      </w:r>
      <w:proofErr w:type="spellStart"/>
      <w:r w:rsidRPr="0092111A">
        <w:rPr>
          <w:rFonts w:ascii="GHEA Grapalat" w:eastAsia="Times New Roman" w:hAnsi="GHEA Grapalat" w:cs="Arian AMU"/>
          <w:sz w:val="24"/>
          <w:szCs w:val="17"/>
        </w:rPr>
        <w:t>կողմից</w:t>
      </w:r>
      <w:proofErr w:type="spellEnd"/>
      <w:r w:rsidRPr="00C93E4A">
        <w:rPr>
          <w:rFonts w:ascii="GHEA Grapalat" w:eastAsia="Times New Roman" w:hAnsi="GHEA Grapalat" w:cs="Arian AMU"/>
          <w:sz w:val="24"/>
          <w:szCs w:val="17"/>
          <w:lang w:val="fr-FR"/>
        </w:rPr>
        <w:t>:</w:t>
      </w:r>
    </w:p>
    <w:p w14:paraId="1FB2A32B" w14:textId="77777777" w:rsidR="00050D0E" w:rsidRPr="0092111A" w:rsidRDefault="0092111A" w:rsidP="0092111A">
      <w:pPr>
        <w:spacing w:line="360" w:lineRule="auto"/>
        <w:ind w:firstLine="360"/>
        <w:jc w:val="right"/>
        <w:rPr>
          <w:rFonts w:ascii="GHEA Grapalat" w:hAnsi="GHEA Grapalat"/>
          <w:b/>
          <w:sz w:val="26"/>
          <w:szCs w:val="26"/>
        </w:rPr>
      </w:pPr>
      <w:r w:rsidRPr="0092111A">
        <w:rPr>
          <w:rFonts w:ascii="GHEA Grapalat" w:hAnsi="GHEA Grapalat"/>
          <w:b/>
          <w:sz w:val="26"/>
          <w:szCs w:val="26"/>
        </w:rPr>
        <w:t xml:space="preserve">ՀՀ </w:t>
      </w:r>
      <w:proofErr w:type="spellStart"/>
      <w:r w:rsidRPr="0092111A">
        <w:rPr>
          <w:rFonts w:ascii="GHEA Grapalat" w:hAnsi="GHEA Grapalat"/>
          <w:b/>
          <w:sz w:val="26"/>
          <w:szCs w:val="26"/>
        </w:rPr>
        <w:t>ոստիկանություն</w:t>
      </w:r>
      <w:proofErr w:type="spellEnd"/>
    </w:p>
    <w:sectPr w:rsidR="00050D0E" w:rsidRPr="0092111A" w:rsidSect="00490F78">
      <w:pgSz w:w="12240" w:h="15840"/>
      <w:pgMar w:top="630" w:right="9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n AMU">
    <w:charset w:val="00"/>
    <w:family w:val="auto"/>
    <w:pitch w:val="variable"/>
    <w:sig w:usb0="A1002E8F" w:usb1="10000008" w:usb2="00000000"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2080B"/>
    <w:multiLevelType w:val="multilevel"/>
    <w:tmpl w:val="696CF0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D87595"/>
    <w:multiLevelType w:val="hybridMultilevel"/>
    <w:tmpl w:val="54EE9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823264"/>
    <w:multiLevelType w:val="hybridMultilevel"/>
    <w:tmpl w:val="4D3E9AFE"/>
    <w:lvl w:ilvl="0" w:tplc="88C08F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772879E6"/>
    <w:multiLevelType w:val="multilevel"/>
    <w:tmpl w:val="82BCEC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3A6E9B"/>
    <w:multiLevelType w:val="multilevel"/>
    <w:tmpl w:val="E20803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1963B6"/>
    <w:multiLevelType w:val="multilevel"/>
    <w:tmpl w:val="163679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95A43"/>
    <w:rsid w:val="000101E7"/>
    <w:rsid w:val="00043647"/>
    <w:rsid w:val="00050D0E"/>
    <w:rsid w:val="000C1D18"/>
    <w:rsid w:val="000F32D1"/>
    <w:rsid w:val="0010338F"/>
    <w:rsid w:val="0013022D"/>
    <w:rsid w:val="00195A43"/>
    <w:rsid w:val="002223BD"/>
    <w:rsid w:val="002A7866"/>
    <w:rsid w:val="003433E8"/>
    <w:rsid w:val="003945BA"/>
    <w:rsid w:val="004423B5"/>
    <w:rsid w:val="0046029E"/>
    <w:rsid w:val="00490F78"/>
    <w:rsid w:val="00623AD2"/>
    <w:rsid w:val="006A64AE"/>
    <w:rsid w:val="00785F3D"/>
    <w:rsid w:val="007A2177"/>
    <w:rsid w:val="007A2A99"/>
    <w:rsid w:val="007B0113"/>
    <w:rsid w:val="008428BA"/>
    <w:rsid w:val="00853E16"/>
    <w:rsid w:val="0092111A"/>
    <w:rsid w:val="00A22D15"/>
    <w:rsid w:val="00A700EC"/>
    <w:rsid w:val="00A83F9C"/>
    <w:rsid w:val="00C93E4A"/>
    <w:rsid w:val="00CC3AE6"/>
    <w:rsid w:val="00D673CE"/>
    <w:rsid w:val="00DD75DE"/>
    <w:rsid w:val="00ED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68DE2"/>
  <w15:docId w15:val="{7B9ED14B-1C1B-4E45-BFAB-7AAC5679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5A43"/>
    <w:rPr>
      <w:b/>
      <w:bCs/>
    </w:rPr>
  </w:style>
  <w:style w:type="paragraph" w:styleId="NormalWeb">
    <w:name w:val="Normal (Web)"/>
    <w:basedOn w:val="Normal"/>
    <w:uiPriority w:val="99"/>
    <w:semiHidden/>
    <w:unhideWhenUsed/>
    <w:rsid w:val="00195A4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5A43"/>
    <w:pPr>
      <w:ind w:left="720"/>
      <w:contextualSpacing/>
    </w:pPr>
  </w:style>
  <w:style w:type="paragraph" w:customStyle="1" w:styleId="headingtitleStyle">
    <w:name w:val="heading titleStyle"/>
    <w:basedOn w:val="Normal"/>
    <w:rsid w:val="0046029E"/>
    <w:pPr>
      <w:jc w:val="center"/>
    </w:pPr>
    <w:rPr>
      <w:rFonts w:ascii="GHEA Grapalat" w:eastAsia="GHEA Grapalat" w:hAnsi="GHEA Grapalat" w:cs="GHEA Grapalat"/>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94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https://mul2-police.gov.am/tasks/1304379/oneclick/9e4ec35f7f812dad2b251ace285cc4ed35a233c2a643d32673127666ba8be6f9.docx?token=1d7674935ece42b584fa36ee9998128d</cp:keywords>
  <dc:description/>
  <cp:lastModifiedBy>Anna Harutyunyan</cp:lastModifiedBy>
  <cp:revision>20</cp:revision>
  <dcterms:created xsi:type="dcterms:W3CDTF">2021-03-01T11:06:00Z</dcterms:created>
  <dcterms:modified xsi:type="dcterms:W3CDTF">2023-11-08T07:37:00Z</dcterms:modified>
</cp:coreProperties>
</file>