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389BD" w14:textId="674B4C69" w:rsidR="00D5395A" w:rsidRDefault="00D5395A" w:rsidP="004A3313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D5395A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ՀԻՄՆԱՎՈՐՈՒՄ</w:t>
      </w:r>
    </w:p>
    <w:p w14:paraId="022D701D" w14:textId="4CD6B466" w:rsidR="00D5395A" w:rsidRDefault="00D5395A" w:rsidP="004A3313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D5395A">
        <w:rPr>
          <w:rFonts w:ascii="GHEA Grapalat" w:eastAsia="GHEA Grapalat" w:hAnsi="GHEA Grapalat" w:cs="GHEA Grapalat"/>
          <w:b/>
          <w:sz w:val="24"/>
          <w:szCs w:val="24"/>
          <w:lang w:val="hy-AM"/>
        </w:rPr>
        <w:t>«ԲՆԱԿՉՈՒԹՅԱՆ ԲԺՇԿԱԿԱՆ ՕԳՆՈՒԹՅԱՆ ԵՎ ՍՊԱՍԱՐԿՄԱՆ ՄԱՍԻՆ» ԼՐԱՑՈՒՄ ԿԱՏԱՐԵԼՈՒ ՄԱՍԻՆ» ՕՐԵՆՔԻ ՆԱԽԱԳԾԻ ԸՆԴՈՒՆՄԱՆ ԱՆՀՐԱԺԵՇՏՈՒԹՅԱՆ</w:t>
      </w:r>
    </w:p>
    <w:p w14:paraId="4A49866B" w14:textId="77777777" w:rsidR="00D5395A" w:rsidRDefault="00D5395A" w:rsidP="00D5395A">
      <w:pPr>
        <w:spacing w:before="240"/>
        <w:ind w:left="45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bookmarkStart w:id="0" w:name="_GoBack"/>
      <w:bookmarkEnd w:id="0"/>
    </w:p>
    <w:p w14:paraId="30CD1452" w14:textId="2432C202" w:rsidR="00DB0429" w:rsidRDefault="00DB0429" w:rsidP="004A3313">
      <w:pPr>
        <w:spacing w:after="0" w:line="360" w:lineRule="auto"/>
        <w:ind w:left="45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1. Ընթացիկ իրավիճակը և իրավական ակտերի ընդունման անհրաժեշտությունը.</w:t>
      </w:r>
    </w:p>
    <w:p w14:paraId="46916A07" w14:textId="77777777" w:rsidR="00DB0429" w:rsidRDefault="00DB0429" w:rsidP="004A331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«Բնակչության </w:t>
      </w:r>
      <w:r>
        <w:rPr>
          <w:rFonts w:ascii="GHEA Grapalat" w:hAnsi="GHEA Grapalat"/>
          <w:lang w:val="hy-AM"/>
        </w:rPr>
        <w:t xml:space="preserve">բժշկական օգնության և սպասարկման մասին» օրենքում լրացում կատարելու մասին» օրենքի նախագծի </w:t>
      </w:r>
      <w:r>
        <w:rPr>
          <w:rFonts w:ascii="GHEA Grapalat" w:eastAsia="GHEA Grapalat" w:hAnsi="GHEA Grapalat" w:cs="GHEA Grapalat"/>
          <w:lang w:val="hy-AM"/>
        </w:rPr>
        <w:t xml:space="preserve">(այսուհետ` Նախագիծ) </w:t>
      </w:r>
      <w:r>
        <w:rPr>
          <w:rFonts w:ascii="GHEA Grapalat" w:hAnsi="GHEA Grapalat"/>
          <w:lang w:val="hy-AM"/>
        </w:rPr>
        <w:t xml:space="preserve">ընդունման անհրաժեշտությունը պայմանավորված է </w:t>
      </w:r>
      <w:r>
        <w:rPr>
          <w:rFonts w:ascii="GHEA Grapalat" w:eastAsia="GHEA Grapalat" w:hAnsi="GHEA Grapalat" w:cs="GHEA Grapalat"/>
          <w:lang w:val="hy-AM"/>
        </w:rPr>
        <w:t>բուժաշխատողների մասնագիտական գիտելիքների և հմտությունների շարունակական զարգացման համատեքստում արդիական և կարևոր համարվող որոշ դասընթացների պարտադիր մասնակցելու պահանջի սահմանմամբ։ Ներկա իրավակարգավորումների համաձայն՝ յուրաքանչյուր 5ամյա շրջափուլում ա</w:t>
      </w:r>
      <w:r>
        <w:rPr>
          <w:rFonts w:ascii="GHEA Grapalat" w:hAnsi="GHEA Grapalat" w:cs="SylfaenRegular"/>
          <w:lang w:val="hy-AM"/>
        </w:rPr>
        <w:t xml:space="preserve">վագ բուժաշխատողների համար հնգամյա շրջափուլում նախատեսված է 220 ՇՄԶ կրեդիտ, դեղագետների համար՝ 160 ՇՄԶ կրեդիտ, միջին բուժաշխատողների համար՝ 140 ՇՄԶ կրեդիտ, դեղագործների համար՝ 100 ՇՄԶ կրեդիտ։ </w:t>
      </w:r>
      <w:r>
        <w:rPr>
          <w:rFonts w:ascii="GHEA Grapalat" w:eastAsia="GHEA Grapalat" w:hAnsi="GHEA Grapalat" w:cs="GHEA Grapalat"/>
          <w:lang w:val="hy-AM"/>
        </w:rPr>
        <w:t xml:space="preserve">Նշված ՇՄԶ լկրեդիտնեը բուժաշխատողները ձեռք են բերում իրենց ցանկությամբ տարբեր ՇՄԶ միջոցառումներին մասնակցելով, </w:t>
      </w:r>
      <w:r>
        <w:rPr>
          <w:rFonts w:ascii="GHEA Grapalat" w:hAnsi="GHEA Grapalat"/>
          <w:lang w:val="hy-AM"/>
        </w:rPr>
        <w:t>գիտական աշխատանքների/աշխատությունների հրատարակման միջոցով, արտերկրի համալսարանական կլինիկաներում/գիտահետազոտական կենտրոններում չկրեդիտավորված վերապատրաստման դասընթացների մասնակցության միջոցով և այլն։ Կրեդիտավորված միջոցառումներին մասնակցությունը կամավոր է, և բուժաշխատողն ինքն է որոշում, թե իր մասնագիտությանը վերաբերող որ միջոցառմանը, կամ հարակից համարվող միջոցառմանը մասնակցի։ Սակայն, ներկայումս, հաշվի առնելով արտաքին մարտահրավերները, ինչպես նաև նոր ձևավորվող մշակույթները օրինակ վերջերս ընդունված բուժաշխատողի մասնագիտական էթիկայի կանոնները), անհրաժեշտ է որոշ դասընթացներ պարտադիր դարձնել բուժաշխատողների համար՝ ապահովելով տարբեր իրավիճակներում վերջիններիս պատրաստվածության բարձ մակարդակ։</w:t>
      </w:r>
    </w:p>
    <w:p w14:paraId="539D5905" w14:textId="77777777" w:rsidR="00DB0429" w:rsidRDefault="00DB0429" w:rsidP="004A3313">
      <w:pPr>
        <w:pStyle w:val="Heading1"/>
        <w:spacing w:before="0" w:line="360" w:lineRule="auto"/>
        <w:ind w:left="450" w:hanging="24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2. Առաջարկվող կարգավորման բնույթը.</w:t>
      </w:r>
    </w:p>
    <w:p w14:paraId="566D03C9" w14:textId="2916773B" w:rsidR="00DB0429" w:rsidRDefault="00DB0429" w:rsidP="004A331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Նախագծով </w:t>
      </w:r>
      <w:r>
        <w:rPr>
          <w:rFonts w:ascii="GHEA Grapalat" w:hAnsi="GHEA Grapalat"/>
          <w:color w:val="000000"/>
          <w:lang w:val="hy-AM"/>
        </w:rPr>
        <w:t>առաջարկվում է օրենքով նախատեսել բուժաշխատողների համար պարտադիր համարվող ՇՄԶ դասընթացներ, որոնց ցանկը, անհրաժեշտությունից ելնելով, կսահմանվի ՀՀ կառավարության կողմից։</w:t>
      </w:r>
      <w:r w:rsidR="00D5395A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Որպես, օրինակ կարող է լինել արտակարգ իրավիճակներում, աղետների ժամանակ </w:t>
      </w:r>
      <w:r>
        <w:rPr>
          <w:rFonts w:ascii="GHEA Grapalat" w:eastAsia="GHEA Grapalat" w:hAnsi="GHEA Grapalat" w:cs="GHEA Grapalat"/>
          <w:lang w:val="hy-AM"/>
        </w:rPr>
        <w:t xml:space="preserve">տուժածներին ցուցաբերվող անհետաձգելի բուժօգնության կամ օրինակ բուժաշխատողների մասնագիտական էթիկայի կանոնների վերաբերյալ դասընթացները։ Պարտադիր համարվող դասընթացների սահմանումը վերապահվել է Կառավարությանը, որը, կախված կոնկրետ ժամանակահատվածից և իրադրությունից՝ կսահմանի բուժաշխատողների համար պարտադիր ՇՄԶ դասընթացների ցանկ։ </w:t>
      </w:r>
    </w:p>
    <w:p w14:paraId="2F37103C" w14:textId="77777777" w:rsidR="00DB0429" w:rsidRDefault="00DB0429" w:rsidP="004A3313">
      <w:pPr>
        <w:spacing w:after="0" w:line="360" w:lineRule="auto"/>
        <w:ind w:firstLine="374"/>
        <w:jc w:val="both"/>
        <w:rPr>
          <w:rFonts w:ascii="GHEA Grapalat" w:hAnsi="GHEA Grapalat"/>
          <w:lang w:val="hy-AM"/>
        </w:rPr>
      </w:pPr>
    </w:p>
    <w:p w14:paraId="6E769BF2" w14:textId="77777777" w:rsidR="00DB0429" w:rsidRDefault="00DB0429" w:rsidP="004A3313">
      <w:pPr>
        <w:spacing w:after="0" w:line="360" w:lineRule="auto"/>
        <w:ind w:firstLine="374"/>
        <w:jc w:val="both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3. Նախագծերի մշակման գործընթացում ներգրավված ինստիտուտները և անձինք</w:t>
      </w:r>
    </w:p>
    <w:p w14:paraId="57497E0F" w14:textId="7020EBCA" w:rsidR="00DB0429" w:rsidRDefault="00DB0429" w:rsidP="004A3313">
      <w:pPr>
        <w:shd w:val="clear" w:color="auto" w:fill="FFFFFF"/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Նախագիծը մշակվել է ԱՆ «Ակադեմիկոս Ս. Ավդալբեկյանի անվան առողջապահության ազգային ինստիտուտ» ՓԲԸ-ի աշխատակիցների կողմից: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3975FC10" w14:textId="77777777" w:rsidR="00DB0429" w:rsidRDefault="00DB0429" w:rsidP="004A3313">
      <w:pPr>
        <w:pStyle w:val="Heading1"/>
        <w:spacing w:before="0" w:line="360" w:lineRule="auto"/>
        <w:ind w:left="450" w:hanging="24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4. Ակնկալվող արդյունքը</w:t>
      </w:r>
    </w:p>
    <w:p w14:paraId="7E53B9E4" w14:textId="2CC6128C" w:rsidR="00DB0429" w:rsidRDefault="00DB0429" w:rsidP="004A331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bookmarkStart w:id="1" w:name="_heading=h.gjdgxs"/>
      <w:bookmarkStart w:id="2" w:name="_heading=h.3vqqujeo3z5l"/>
      <w:bookmarkStart w:id="3" w:name="_heading=h.hq38dh9wb2w2"/>
      <w:bookmarkEnd w:id="1"/>
      <w:bookmarkEnd w:id="2"/>
      <w:bookmarkEnd w:id="3"/>
      <w:r>
        <w:rPr>
          <w:rFonts w:ascii="GHEA Grapalat" w:hAnsi="GHEA Grapalat"/>
          <w:lang w:val="hy-AM"/>
        </w:rPr>
        <w:t>Նախագծի ընդունման արդյունքում ակնկալվում է առանձին կարևորություն պահանջող, տվյալ ժամանակահատվածի համար արդիական դիտարկվող, առողջապահական կարիքներին համապատասխան դասընթացներին բուժաշխատողների ընդգրկվածություն և մասնագիտական գիտելիքների և հմտությունների ձեռք բերում, դրանց զարգացում և ցանկացած իրավիճակում բարձր պատրաստվածության ապահովում։</w:t>
      </w:r>
    </w:p>
    <w:p w14:paraId="6D0F55FD" w14:textId="77777777" w:rsidR="00DB0429" w:rsidRDefault="00DB0429" w:rsidP="004A331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p w14:paraId="0062B5FD" w14:textId="77777777" w:rsidR="00DB0429" w:rsidRDefault="00DB0429" w:rsidP="004A3313">
      <w:pPr>
        <w:spacing w:after="0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5.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Նախագծի ընդունման կապակցությամբ ֆինանսական միջոցների անհրաժեշտության և պետական բյուջեի եկամուտներում և ծախսերում սպասվելիք փոփոխությունների մասին</w:t>
      </w:r>
    </w:p>
    <w:p w14:paraId="65EC4DC0" w14:textId="77777777" w:rsidR="00DB0429" w:rsidRDefault="00DB0429" w:rsidP="004A331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Նա</w:t>
      </w:r>
      <w:r>
        <w:rPr>
          <w:rFonts w:ascii="GHEA Grapalat" w:hAnsi="GHEA Grapalat" w:cs="Sylfaen"/>
          <w:sz w:val="24"/>
          <w:szCs w:val="24"/>
          <w:lang w:val="hy-AM"/>
        </w:rPr>
        <w:t>խագծի</w:t>
      </w:r>
      <w:r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14:paraId="356FAA59" w14:textId="77777777" w:rsidR="00DB0429" w:rsidRDefault="00DB0429" w:rsidP="004A3313">
      <w:pPr>
        <w:spacing w:after="0" w:line="360" w:lineRule="auto"/>
        <w:ind w:right="-7" w:firstLine="708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6. </w:t>
      </w:r>
      <w:r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</w:t>
      </w:r>
    </w:p>
    <w:p w14:paraId="58B2E5B2" w14:textId="16F15DBD" w:rsidR="00C306F3" w:rsidRPr="00DB0429" w:rsidRDefault="00DB0429" w:rsidP="004A3313">
      <w:pPr>
        <w:spacing w:after="0" w:line="360" w:lineRule="auto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 նախագիծը կապված չէ ռազմավարական փաստաթղթերի հետ:</w:t>
      </w:r>
    </w:p>
    <w:sectPr w:rsidR="00C306F3" w:rsidRPr="00DB0429" w:rsidSect="00D5395A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C3"/>
    <w:rsid w:val="00194576"/>
    <w:rsid w:val="002168C3"/>
    <w:rsid w:val="004A3313"/>
    <w:rsid w:val="00862E58"/>
    <w:rsid w:val="00964C24"/>
    <w:rsid w:val="00C306F3"/>
    <w:rsid w:val="00C51970"/>
    <w:rsid w:val="00D5395A"/>
    <w:rsid w:val="00D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B1A2"/>
  <w15:chartTrackingRefBased/>
  <w15:docId w15:val="{435F240F-5577-45CF-9B56-8ADA63C1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C24"/>
    <w:pPr>
      <w:spacing w:after="200" w:line="276" w:lineRule="auto"/>
    </w:pPr>
    <w:rPr>
      <w:kern w:val="0"/>
      <w:lang w:val="ru-R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64C24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hy-AM"/>
      <w14:ligatures w14:val="non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96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64C24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qFormat/>
    <w:locked/>
    <w:rsid w:val="00964C2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k_abrahamyan@yahoo.com</dc:creator>
  <cp:keywords/>
  <dc:description/>
  <cp:lastModifiedBy>MOH</cp:lastModifiedBy>
  <cp:revision>3</cp:revision>
  <dcterms:created xsi:type="dcterms:W3CDTF">2023-11-09T07:27:00Z</dcterms:created>
  <dcterms:modified xsi:type="dcterms:W3CDTF">2023-11-09T07:49:00Z</dcterms:modified>
</cp:coreProperties>
</file>