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EA" w:rsidRPr="00BE7C40" w:rsidRDefault="00E727EA" w:rsidP="00360E78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E7C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:rsidR="00E727EA" w:rsidRPr="00BE7C40" w:rsidRDefault="00E727EA" w:rsidP="00360E78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E7C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 Ր Ո Շ ՈՒ Մ</w:t>
      </w:r>
    </w:p>
    <w:p w:rsidR="00E727EA" w:rsidRPr="00BE7C40" w:rsidRDefault="00E727EA" w:rsidP="00360E78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E727EA" w:rsidRDefault="00EF29BB" w:rsidP="00360E78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  <w:r w:rsidRPr="00BE7C4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201</w:t>
      </w:r>
      <w:r w:rsidR="00E727EA" w:rsidRPr="00BE7C4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8 թվականի N </w:t>
      </w:r>
      <w:r w:rsidR="00964508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–</w:t>
      </w:r>
      <w:r w:rsidR="00E727EA" w:rsidRPr="00BE7C4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Ն</w:t>
      </w:r>
    </w:p>
    <w:p w:rsidR="00964508" w:rsidRPr="00964508" w:rsidRDefault="00964508" w:rsidP="00360E78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</w:p>
    <w:p w:rsidR="00E727EA" w:rsidRPr="00BE7C40" w:rsidRDefault="00E727EA" w:rsidP="00360E78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3B5EA1" w:rsidRPr="00BE7C40" w:rsidRDefault="003B5EA1" w:rsidP="00360E78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E7C40">
        <w:rPr>
          <w:rFonts w:ascii="GHEA Grapalat" w:hAnsi="GHEA Grapalat"/>
          <w:b/>
          <w:bCs/>
          <w:sz w:val="24"/>
          <w:szCs w:val="24"/>
          <w:lang w:val="hy-AM"/>
        </w:rPr>
        <w:t xml:space="preserve">ՊԵՏԱԿԱՆ ՄԻՋՈՑՆԵՐԻ ՀԱՇՎԻՆ ԹԱՐԳՄԱՆՉԻ, ՍՈՒՐԴՈԹԱՐԳՄԱՆՉԻ </w:t>
      </w:r>
      <w:r w:rsidR="001173B0" w:rsidRPr="00BE7C40">
        <w:rPr>
          <w:rFonts w:ascii="GHEA Grapalat" w:hAnsi="GHEA Grapalat"/>
          <w:b/>
          <w:bCs/>
          <w:sz w:val="24"/>
          <w:szCs w:val="24"/>
          <w:lang w:val="en-US"/>
        </w:rPr>
        <w:t>ԵՎ</w:t>
      </w:r>
      <w:r w:rsidRPr="00BE7C40">
        <w:rPr>
          <w:rFonts w:ascii="GHEA Grapalat" w:hAnsi="GHEA Grapalat"/>
          <w:b/>
          <w:bCs/>
          <w:sz w:val="24"/>
          <w:szCs w:val="24"/>
          <w:lang w:val="hy-AM"/>
        </w:rPr>
        <w:t xml:space="preserve"> ՏԵՍՈՂԱԿԱՆ ՍԱՀՄԱՆԱՓԱԿՈՒՄՆԵՐԻ ՊԱՏՃԱՌՈՎ ՀԱՇՄԱՆԴԱՄՈՒԹՅՈՒՆ ՈՒՆԵՑՈՂ ԱՆՁԻ ՕԳՆԱԿԱՆԻ ԾԱՌԱՅՈՒԹՅՈՒՆՆԵՐ ՄԱՏՈՒՑՈՂ ԱՆՁԻՆ ՆՇԱՆԱԿԵԼՈՒ ԿԱՐԳԸ, ՆՐԱ ՎԱՐՁԱՏՐՈՒԹՅԱՆ ՉԱՓԸ ԵՎ ԿԱՐԳԸ ՍԱՀՄԱՆԵԼՈՒ ՄԱՍԻՆ</w:t>
      </w:r>
    </w:p>
    <w:p w:rsidR="00E727EA" w:rsidRPr="00BE7C40" w:rsidRDefault="00E727EA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E7C40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</w:p>
    <w:p w:rsidR="00E727EA" w:rsidRPr="00BE7C40" w:rsidRDefault="00E727EA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Հիմք ընդունելով </w:t>
      </w:r>
      <w:r w:rsidR="0015372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</w:t>
      </w:r>
      <w:r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ատական օրենսգրքի </w:t>
      </w:r>
      <w:r w:rsidR="00C36D68"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12</w:t>
      </w:r>
      <w:r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-րդ հոդվածի </w:t>
      </w:r>
      <w:r w:rsidR="00C36D68"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9</w:t>
      </w:r>
      <w:r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-րդ մասի</w:t>
      </w:r>
      <w:r w:rsidR="00956616"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5D61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Սահմանադրական</w:t>
      </w:r>
      <w:proofErr w:type="spellEnd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դատարանի</w:t>
      </w:r>
      <w:proofErr w:type="spellEnd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մասին</w:t>
      </w:r>
      <w:proofErr w:type="spellEnd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սահմանադրական</w:t>
      </w:r>
      <w:proofErr w:type="spellEnd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օրենքի</w:t>
      </w:r>
      <w:proofErr w:type="spellEnd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36-</w:t>
      </w:r>
      <w:proofErr w:type="spellStart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proofErr w:type="spellEnd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հոդվածի</w:t>
      </w:r>
      <w:proofErr w:type="spellEnd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3-</w:t>
      </w:r>
      <w:proofErr w:type="spellStart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proofErr w:type="spellEnd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61DF" w:rsidRPr="00BE7C4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մասի</w:t>
      </w:r>
      <w:proofErr w:type="spellEnd"/>
      <w:r w:rsidR="0039043E" w:rsidRPr="00BE7C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="00153726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Ք</w:t>
      </w:r>
      <w:r w:rsidR="0039043E" w:rsidRPr="00BE7C4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աղաքացիական դատավարության օրենսգրքի 16-րդ հոդվածի 7-րդ մաս</w:t>
      </w:r>
      <w:r w:rsidR="0039043E" w:rsidRPr="00BE7C40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ի</w:t>
      </w:r>
      <w:r w:rsidR="0039043E" w:rsidRPr="00BE7C4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="00153726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Ք</w:t>
      </w:r>
      <w:r w:rsidR="0039043E" w:rsidRPr="00BE7C4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րեական դատավարության օրենսգրքի 15-րդ հոդվածի 7-րդ մաս</w:t>
      </w:r>
      <w:r w:rsidR="0039043E" w:rsidRPr="00BE7C40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ի</w:t>
      </w:r>
      <w:r w:rsidR="002C75E9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2C75E9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քրեակատարողական</w:t>
      </w:r>
      <w:proofErr w:type="spellEnd"/>
      <w:r w:rsidR="002C75E9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C75E9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օրենսգրքի</w:t>
      </w:r>
      <w:proofErr w:type="spellEnd"/>
      <w:r w:rsidR="002C75E9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 xml:space="preserve"> 115-րդ </w:t>
      </w:r>
      <w:proofErr w:type="spellStart"/>
      <w:r w:rsidR="002C75E9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հոդվածի</w:t>
      </w:r>
      <w:proofErr w:type="spellEnd"/>
      <w:r w:rsidR="002C75E9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 xml:space="preserve"> 15-րդ </w:t>
      </w:r>
      <w:proofErr w:type="spellStart"/>
      <w:r w:rsidR="002C75E9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մասի</w:t>
      </w:r>
      <w:proofErr w:type="spellEnd"/>
      <w:r w:rsidR="00E4126A" w:rsidRPr="00E4126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  «Պրոբացիայի մասին» Հայաստանի Հանրապետության օրենքի 45-րդ հոդվածի 3-րդ մաս</w:t>
      </w:r>
      <w:r w:rsidR="004B4CB0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ի</w:t>
      </w:r>
      <w:r w:rsidR="0039043E" w:rsidRPr="00BE7C4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և </w:t>
      </w:r>
      <w:r w:rsidR="00E4126A" w:rsidRPr="00E4126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Վ</w:t>
      </w:r>
      <w:r w:rsidR="0039043E" w:rsidRPr="00BE7C4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արչական դատավարության օրենսգրքի 9-րդ հոդվածի 9-րդ մաս</w:t>
      </w:r>
      <w:r w:rsidR="0039043E" w:rsidRPr="00BE7C40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ի</w:t>
      </w:r>
      <w:r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պահանջները` </w:t>
      </w:r>
      <w:r w:rsidR="00FE6BE9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</w:t>
      </w:r>
      <w:r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առավարությունը</w:t>
      </w:r>
      <w:r w:rsidR="008364D3" w:rsidRPr="00BE7C40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 xml:space="preserve"> </w:t>
      </w:r>
      <w:r w:rsidRPr="00BE7C4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որոշում է.</w:t>
      </w:r>
    </w:p>
    <w:p w:rsidR="00E727EA" w:rsidRPr="00A70EC6" w:rsidRDefault="00E727EA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Սահմանել </w:t>
      </w:r>
      <w:r w:rsidR="00AC4B16" w:rsidRPr="00BE7C4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պետական միջոցների հաշվին թարգմանչի, սուրդոթարգմանչի </w:t>
      </w:r>
      <w:r w:rsidR="001173B0" w:rsidRPr="00BE7C40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և</w:t>
      </w:r>
      <w:r w:rsidR="00AC4B16" w:rsidRPr="00BE7C4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տեսողական սահմանափակումների պատճառով հաշմանդամություն ունեցող անձի օգնականի ծառայություններ մատուցող անձին նշանակելու կարգը, </w:t>
      </w:r>
      <w:r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 վարձատրության չափը և կարգը` համաձայն հավելվածի:</w:t>
      </w:r>
    </w:p>
    <w:p w:rsidR="00107240" w:rsidRPr="00A70EC6" w:rsidRDefault="006D535F" w:rsidP="0010724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107240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107240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Մինչև</w:t>
      </w:r>
      <w:proofErr w:type="spellEnd"/>
      <w:r w:rsidR="00107240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07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</w:t>
      </w:r>
      <w:r w:rsidR="00107240"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առավարության</w:t>
      </w:r>
      <w:r w:rsidR="00107240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07240"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սահմանած</w:t>
      </w:r>
      <w:r w:rsidR="00107240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07240"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կարգին</w:t>
      </w:r>
      <w:r w:rsidR="00107240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07240"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="00107240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07240"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որակավորված</w:t>
      </w:r>
      <w:r w:rsidR="00107240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07240"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թարգմանիչների</w:t>
      </w:r>
      <w:r w:rsidR="00107240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07240"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ցանկի</w:t>
      </w:r>
      <w:r w:rsidR="00107240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07240"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ձևավորումը</w:t>
      </w:r>
      <w:r w:rsidR="00107240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07240"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թարգմանչի</w:t>
      </w:r>
      <w:r w:rsidR="00107240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07240"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ծառայություններ</w:t>
      </w:r>
      <w:r w:rsidR="00AA702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="00107240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240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</w:t>
      </w:r>
      <w:r w:rsidR="00AA702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</w:t>
      </w:r>
      <w:r w:rsidR="00107240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ում</w:t>
      </w:r>
      <w:proofErr w:type="spellEnd"/>
      <w:r w:rsidR="00107240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240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107240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A702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գործող</w:t>
      </w:r>
      <w:proofErr w:type="spellEnd"/>
      <w:r w:rsidR="00AA7029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589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օրենսդրությանը</w:t>
      </w:r>
      <w:proofErr w:type="spellEnd"/>
      <w:r w:rsidR="00AA7029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A702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</w:t>
      </w:r>
      <w:proofErr w:type="spellEnd"/>
      <w:r w:rsidR="00107240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FC2C84" w:rsidRDefault="00AA7029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FC2C84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Ուժը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կորցրած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ճանաչել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կառավարության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2008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թվականի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մարտի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20-</w:t>
      </w:r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դատարանների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>կողմից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թարգմանիչներ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նշանակելու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նրանց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վարձատրության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չափը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կարգը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սահմանելու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N</w:t>
      </w:r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265-</w:t>
      </w:r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5DF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որոշումը</w:t>
      </w:r>
      <w:proofErr w:type="spellEnd"/>
      <w:r w:rsidR="00DC05DF" w:rsidRPr="00A70EC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6F7271" w:rsidRPr="006F7271" w:rsidRDefault="006F7271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Ուժը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կորցրած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ճանաչել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կառավարության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2016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թվականի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դեկտեմբերի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15-ի 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Պրոբացիայի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թարգմանչի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ներգրավման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r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1283-Ն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որոշումը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97451D" w:rsidRPr="00B44608" w:rsidRDefault="006F7271" w:rsidP="00B4460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5</w:t>
      </w:r>
      <w:r w:rsidR="00E727EA" w:rsidRPr="00BE7C4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Սույն որոշումն ուժի մեջ է մտնում պաշտոնակա</w:t>
      </w:r>
      <w:r w:rsidR="00B4460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 հրապարակմանը հաջորդող օրվանից</w:t>
      </w:r>
      <w:r w:rsidR="00B44608" w:rsidRPr="00B4460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7451D" w:rsidRPr="00BE7C40" w:rsidRDefault="0097451D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A854F5" w:rsidRPr="00BE7C40" w:rsidRDefault="00A854F5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A854F5" w:rsidRPr="00BE7C40" w:rsidRDefault="00A854F5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A854F5" w:rsidRPr="00BE7C40" w:rsidRDefault="00A854F5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A854F5" w:rsidRPr="00BE7C40" w:rsidRDefault="00A854F5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A854F5" w:rsidRPr="00BE7C40" w:rsidRDefault="00A854F5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A854F5" w:rsidRPr="00BE7C40" w:rsidRDefault="00A854F5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A854F5" w:rsidRPr="00BE7C40" w:rsidRDefault="00A854F5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A854F5" w:rsidRPr="00BE7C40" w:rsidRDefault="00A854F5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A854F5" w:rsidRPr="00BE7C40" w:rsidRDefault="00A854F5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A854F5" w:rsidRPr="00BE7C40" w:rsidRDefault="00A854F5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A854F5" w:rsidRPr="00BE7C40" w:rsidRDefault="00A854F5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A854F5" w:rsidRPr="0008479B" w:rsidRDefault="00A854F5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036990" w:rsidRPr="0008479B" w:rsidRDefault="00036990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036990" w:rsidRPr="0008479B" w:rsidRDefault="00036990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036990" w:rsidRDefault="00036990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</w:pPr>
    </w:p>
    <w:p w:rsidR="00301DD6" w:rsidRDefault="00301DD6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</w:pPr>
    </w:p>
    <w:p w:rsidR="00301DD6" w:rsidRDefault="00301DD6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</w:pPr>
    </w:p>
    <w:p w:rsidR="00301DD6" w:rsidRPr="00301DD6" w:rsidRDefault="00301DD6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</w:pPr>
    </w:p>
    <w:p w:rsidR="006D37A2" w:rsidRPr="00BE7C40" w:rsidRDefault="006D37A2" w:rsidP="000F68C8">
      <w:p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626A86" w:rsidRDefault="00626A86">
      <w:pPr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br w:type="page"/>
      </w:r>
    </w:p>
    <w:p w:rsidR="00626A86" w:rsidRPr="00C87182" w:rsidRDefault="00626A86" w:rsidP="00626A86">
      <w:pPr>
        <w:tabs>
          <w:tab w:val="left" w:pos="-180"/>
          <w:tab w:val="left" w:pos="0"/>
        </w:tabs>
        <w:spacing w:after="0"/>
        <w:jc w:val="right"/>
        <w:rPr>
          <w:rFonts w:ascii="GHEA Grapalat" w:hAnsi="GHEA Grapalat"/>
          <w:b/>
          <w:bCs/>
          <w:iCs/>
          <w:lang w:val="hy-AM"/>
        </w:rPr>
      </w:pPr>
      <w:r w:rsidRPr="00C87182">
        <w:rPr>
          <w:rFonts w:ascii="GHEA Grapalat" w:hAnsi="GHEA Grapalat"/>
          <w:b/>
          <w:bCs/>
          <w:iCs/>
          <w:lang w:val="af-ZA"/>
        </w:rPr>
        <w:lastRenderedPageBreak/>
        <w:t>Հավելված</w:t>
      </w:r>
    </w:p>
    <w:p w:rsidR="00626A86" w:rsidRPr="00C87182" w:rsidRDefault="00626A86" w:rsidP="00626A86">
      <w:pPr>
        <w:tabs>
          <w:tab w:val="left" w:pos="-180"/>
          <w:tab w:val="left" w:pos="0"/>
        </w:tabs>
        <w:spacing w:after="0"/>
        <w:jc w:val="right"/>
        <w:rPr>
          <w:rFonts w:ascii="GHEA Grapalat" w:hAnsi="GHEA Grapalat"/>
          <w:b/>
          <w:bCs/>
          <w:iCs/>
          <w:lang w:val="af-ZA"/>
        </w:rPr>
      </w:pPr>
      <w:r w:rsidRPr="00C87182">
        <w:rPr>
          <w:rFonts w:ascii="GHEA Grapalat" w:hAnsi="GHEA Grapalat"/>
          <w:b/>
          <w:bCs/>
          <w:iCs/>
          <w:lang w:val="af-ZA"/>
        </w:rPr>
        <w:t xml:space="preserve">ՀՀ </w:t>
      </w:r>
      <w:r w:rsidRPr="00C87182">
        <w:rPr>
          <w:rFonts w:ascii="GHEA Grapalat" w:hAnsi="GHEA Grapalat"/>
          <w:b/>
          <w:bCs/>
          <w:iCs/>
          <w:lang w:val="hy-AM"/>
        </w:rPr>
        <w:t>կառավարության</w:t>
      </w:r>
      <w:r w:rsidRPr="00C87182">
        <w:rPr>
          <w:rFonts w:ascii="GHEA Grapalat" w:hAnsi="GHEA Grapalat"/>
          <w:b/>
          <w:bCs/>
          <w:iCs/>
          <w:lang w:val="af-ZA"/>
        </w:rPr>
        <w:t xml:space="preserve"> 2018թ. </w:t>
      </w:r>
    </w:p>
    <w:p w:rsidR="009B0A40" w:rsidRDefault="00626A86" w:rsidP="00626A86">
      <w:pPr>
        <w:shd w:val="clear" w:color="auto" w:fill="FFFFFF"/>
        <w:spacing w:after="0" w:line="360" w:lineRule="auto"/>
        <w:ind w:firstLine="567"/>
        <w:contextualSpacing/>
        <w:jc w:val="right"/>
        <w:rPr>
          <w:rFonts w:ascii="GHEA Grapalat" w:hAnsi="GHEA Grapalat"/>
          <w:b/>
          <w:bCs/>
          <w:iCs/>
          <w:lang w:val="af-ZA"/>
        </w:rPr>
      </w:pPr>
      <w:r w:rsidRPr="00C87182">
        <w:rPr>
          <w:rFonts w:ascii="GHEA Grapalat" w:hAnsi="GHEA Grapalat"/>
          <w:b/>
          <w:bCs/>
          <w:iCs/>
          <w:lang w:val="af-ZA"/>
        </w:rPr>
        <w:t xml:space="preserve">------- թիվ ------ </w:t>
      </w:r>
      <w:r w:rsidRPr="00C87182">
        <w:rPr>
          <w:rFonts w:ascii="GHEA Grapalat" w:hAnsi="GHEA Grapalat"/>
          <w:b/>
          <w:bCs/>
          <w:iCs/>
          <w:lang w:val="hy-AM"/>
        </w:rPr>
        <w:t>Ն</w:t>
      </w:r>
      <w:r w:rsidRPr="00C87182">
        <w:rPr>
          <w:rFonts w:ascii="GHEA Grapalat" w:hAnsi="GHEA Grapalat"/>
          <w:b/>
          <w:bCs/>
          <w:iCs/>
          <w:lang w:val="af-ZA"/>
        </w:rPr>
        <w:t xml:space="preserve"> որոշման</w:t>
      </w:r>
    </w:p>
    <w:p w:rsidR="00626A86" w:rsidRPr="00BE7C40" w:rsidRDefault="00626A86" w:rsidP="00626A86">
      <w:pPr>
        <w:shd w:val="clear" w:color="auto" w:fill="FFFFFF"/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9F61EE" w:rsidRPr="00BE7C40" w:rsidRDefault="009F61EE" w:rsidP="00360E78">
      <w:pPr>
        <w:spacing w:line="360" w:lineRule="auto"/>
        <w:ind w:firstLine="567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E7C40">
        <w:rPr>
          <w:rFonts w:ascii="GHEA Grapalat" w:hAnsi="GHEA Grapalat"/>
          <w:b/>
          <w:bCs/>
          <w:sz w:val="24"/>
          <w:szCs w:val="24"/>
          <w:lang w:val="hy-AM"/>
        </w:rPr>
        <w:t xml:space="preserve">ՊԵՏԱԿԱՆ ՄԻՋՈՑՆԵՐԻ ՀԱՇՎԻՆ ԹԱՐԳՄԱՆՉԻ, ՍՈՒՐԴՈԹԱՐԳՄԱՆՉԻ </w:t>
      </w:r>
      <w:r w:rsidR="00C53332" w:rsidRPr="00BE7C40">
        <w:rPr>
          <w:rFonts w:ascii="GHEA Grapalat" w:hAnsi="GHEA Grapalat"/>
          <w:b/>
          <w:bCs/>
          <w:sz w:val="24"/>
          <w:szCs w:val="24"/>
          <w:lang w:val="en-US"/>
        </w:rPr>
        <w:t>ԵՎ</w:t>
      </w:r>
      <w:r w:rsidRPr="00BE7C40">
        <w:rPr>
          <w:rFonts w:ascii="GHEA Grapalat" w:hAnsi="GHEA Grapalat"/>
          <w:b/>
          <w:bCs/>
          <w:sz w:val="24"/>
          <w:szCs w:val="24"/>
          <w:lang w:val="hy-AM"/>
        </w:rPr>
        <w:t xml:space="preserve"> ՏԵՍՈՂԱԿԱՆ ՍԱՀՄԱՆԱՓԱԿՈՒՄՆԵՐԻ ՊԱՏՃԱՌՈՎ ՀԱՇՄԱՆԴԱՄՈՒԹՅՈՒՆ ՈՒՆԵՑՈՂ ԱՆՁԻ ՕԳՆԱԿԱՆԻ ԾԱՌԱՅՈՒԹՅՈՒՆՆԵՐ ՄԱՏՈՒՑՈՂ ԱՆՁԻՆ ՆՇԱՆԱԿԵԼՈՒ ԿԱՐԳԸ, ՆՐԱ ՎԱՐՁԱՏՐՈՒԹՅԱՆ ՉԱՓԸ ԵՎ ԿԱՐԳԸ</w:t>
      </w:r>
    </w:p>
    <w:p w:rsidR="00E727EA" w:rsidRPr="00BE7C40" w:rsidRDefault="00E727EA" w:rsidP="00360E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E7C40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 </w:t>
      </w:r>
    </w:p>
    <w:p w:rsidR="00EE3A51" w:rsidRPr="000A2A82" w:rsidRDefault="0029445B" w:rsidP="00A075A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</w:t>
      </w:r>
      <w:r w:rsidR="00EE3A51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արգմանիչը</w:t>
      </w:r>
      <w:proofErr w:type="spellEnd"/>
      <w:r w:rsidR="00EE3A51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4E3A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ընտրվում</w:t>
      </w:r>
      <w:proofErr w:type="spellEnd"/>
      <w:r w:rsidR="003D4E3A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3D4E3A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3D4E3A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15B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1115BE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15B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="001115BE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15B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արդարադատության</w:t>
      </w:r>
      <w:proofErr w:type="spellEnd"/>
      <w:r w:rsidR="001115BE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15B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նախարարության</w:t>
      </w:r>
      <w:proofErr w:type="spellEnd"/>
      <w:r w:rsidR="001115BE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6D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պաշտոնական</w:t>
      </w:r>
      <w:proofErr w:type="spellEnd"/>
      <w:r w:rsidR="00E36D2D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15B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կայքում</w:t>
      </w:r>
      <w:proofErr w:type="spellEnd"/>
      <w:r w:rsidR="001115BE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15B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տեղակայված</w:t>
      </w:r>
      <w:proofErr w:type="spellEnd"/>
      <w:r w:rsidR="001115BE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Կառավարության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սահմանած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կարգին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որակավորված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թարգմանիչների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ցանկից</w:t>
      </w:r>
      <w:proofErr w:type="spellEnd"/>
      <w:r w:rsidR="00EE3A51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E3A51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որից</w:t>
      </w:r>
      <w:proofErr w:type="spellEnd"/>
      <w:r w:rsidR="00EE3A51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3A51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հետո</w:t>
      </w:r>
      <w:proofErr w:type="spellEnd"/>
      <w:r w:rsidR="00EE3A51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3A51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որպես</w:t>
      </w:r>
      <w:proofErr w:type="spellEnd"/>
      <w:r w:rsidR="00EE3A51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3A51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թարգմանիչ</w:t>
      </w:r>
      <w:proofErr w:type="spellEnd"/>
      <w:r w:rsidR="00EE3A51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D37A2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EE3A51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3A51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նշանակվում</w:t>
      </w:r>
      <w:proofErr w:type="spellEnd"/>
      <w:r w:rsidR="00EE3A51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0E54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իրավասու</w:t>
      </w:r>
      <w:proofErr w:type="spellEnd"/>
      <w:r w:rsidR="00997C13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97C1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մարմնի</w:t>
      </w:r>
      <w:proofErr w:type="spellEnd"/>
      <w:r w:rsidR="00EE3A51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3A51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որոշմամբ</w:t>
      </w:r>
      <w:proofErr w:type="spellEnd"/>
      <w:r w:rsidR="00EE3A51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Իրավասու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մարնինը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թարգամանիչ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2F6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ներգրա</w:t>
      </w:r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վելիս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պետք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հաշվի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առնի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թարգմանչի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գործունեության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վայրը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2F6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ապահո</w:t>
      </w:r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վի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վարույթներով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նույն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լեզվով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բոլոր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թարգմանիչների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հաջորդական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71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ներգրավվածությունը</w:t>
      </w:r>
      <w:proofErr w:type="spellEnd"/>
      <w:r w:rsidR="00E6671D" w:rsidRPr="000369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4D7D97" w:rsidRPr="004D7D97" w:rsidRDefault="0029641A" w:rsidP="00A075A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Իրավասու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մարմինը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որպես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թարգմանիչ</w:t>
      </w:r>
      <w:proofErr w:type="spellEnd"/>
      <w:r w:rsidR="00756B3C" w:rsidRPr="00756B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նշանակելու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որոշում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կայացնելուց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հետո</w:t>
      </w:r>
      <w:proofErr w:type="spellEnd"/>
      <w:r w:rsidR="005D34D6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ինչպես</w:t>
      </w:r>
      <w:proofErr w:type="spellEnd"/>
      <w:r w:rsidR="005D34D6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 w:rsidR="005D34D6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տվյալ</w:t>
      </w:r>
      <w:proofErr w:type="spellEnd"/>
      <w:r w:rsidR="005D34D6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գործով</w:t>
      </w:r>
      <w:proofErr w:type="spellEnd"/>
      <w:r w:rsidR="005D34D6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2067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թարգմանչի</w:t>
      </w:r>
      <w:proofErr w:type="spellEnd"/>
      <w:r w:rsidR="00120670" w:rsidRPr="0012067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պարտականությունների</w:t>
      </w:r>
      <w:proofErr w:type="spellEnd"/>
      <w:r w:rsidR="005D34D6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կատարումն</w:t>
      </w:r>
      <w:proofErr w:type="spellEnd"/>
      <w:r w:rsidR="005D34D6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ավարտ</w:t>
      </w:r>
      <w:r w:rsidR="0012067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</w:t>
      </w:r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ելուց</w:t>
      </w:r>
      <w:proofErr w:type="spellEnd"/>
      <w:r w:rsidR="005D34D6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հետո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ոչ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ուշ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քան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հաջորդ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աշխատանքային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օրը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այդ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տեղյակ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պահում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նախարարությանը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որն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էլ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մեկ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աշխատանքային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օրվա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ընթաց</w:t>
      </w:r>
      <w:r w:rsidR="00EF3F3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ում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կայքում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հրապարակում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համապատասխանաբար</w:t>
      </w:r>
      <w:proofErr w:type="spellEnd"/>
      <w:r w:rsidR="005D34D6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տվյալ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թարգմանչի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գործով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ներգրավվածության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="005D34D6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5D34D6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գործով</w:t>
      </w:r>
      <w:proofErr w:type="spellEnd"/>
      <w:r w:rsidR="005D34D6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պարտականությունների</w:t>
      </w:r>
      <w:proofErr w:type="spellEnd"/>
      <w:r w:rsidR="005D34D6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կատարումն</w:t>
      </w:r>
      <w:proofErr w:type="spellEnd"/>
      <w:r w:rsidR="005D34D6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ավարտելու</w:t>
      </w:r>
      <w:proofErr w:type="spellEnd"/>
      <w:r w:rsidR="005D34D6"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4D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Pr="000A2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E62336" w:rsidRPr="00E62336" w:rsidRDefault="008326F0" w:rsidP="00A075A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Եթե</w:t>
      </w:r>
      <w:proofErr w:type="spellEnd"/>
      <w:r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արդարադատության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նախարարության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կայքում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տեղակայված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ցանկում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բացակայում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լեզվին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տիրապետող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թարգմանիչներ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ապա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լեզվին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չտիրապետող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միջոցների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հաշվին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այդ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ծառայություններից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օգտվելու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իրավունք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ունեցող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անձը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կարող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ինքն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առաջադրել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թեկնածու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որին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իրավասու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մարմնի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գրության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հիման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վրա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ՀՀ</w:t>
      </w:r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արդարադատության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նախարարի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հրամանով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անհապաղ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կազմավորված</w:t>
      </w:r>
      <w:proofErr w:type="spellEnd"/>
      <w:r w:rsidR="00A5392D" w:rsidRPr="00A539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մրցութային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հանձնաժողովը</w:t>
      </w:r>
      <w:proofErr w:type="spellEnd"/>
      <w:r w:rsidR="00A5392D" w:rsidRPr="00A539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հինգ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աշխատանքային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օրվա</w:t>
      </w:r>
      <w:proofErr w:type="spellEnd"/>
      <w:r w:rsidR="00EF3F3F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>ընթացքում</w:t>
      </w:r>
      <w:proofErr w:type="spellEnd"/>
      <w:r w:rsidR="000C2CE0" w:rsidRPr="000C2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C2C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իսկ</w:t>
      </w:r>
      <w:proofErr w:type="spellEnd"/>
      <w:r w:rsidR="000C2CE0" w:rsidRPr="000C2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2C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վարույթն</w:t>
      </w:r>
      <w:proofErr w:type="spellEnd"/>
      <w:r w:rsidR="000C2CE0" w:rsidRPr="000C2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2C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իրականացնող</w:t>
      </w:r>
      <w:proofErr w:type="spellEnd"/>
      <w:r w:rsidR="000C2CE0" w:rsidRPr="000C2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2C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մարմնի</w:t>
      </w:r>
      <w:proofErr w:type="spellEnd"/>
      <w:r w:rsidR="000C2CE0" w:rsidRPr="000C2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2C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հիմնավորման</w:t>
      </w:r>
      <w:proofErr w:type="spellEnd"/>
      <w:r w:rsidR="000C2CE0" w:rsidRPr="000C2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2C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դեպքում</w:t>
      </w:r>
      <w:proofErr w:type="spellEnd"/>
      <w:r w:rsidR="000C2CE0" w:rsidRPr="000C2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0C2C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անհապաղ</w:t>
      </w:r>
      <w:proofErr w:type="spellEnd"/>
      <w:r w:rsidR="000C2CE0" w:rsidRPr="000C2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C2C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բայց</w:t>
      </w:r>
      <w:proofErr w:type="spellEnd"/>
      <w:r w:rsidR="000C2CE0" w:rsidRPr="000C2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2C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ոչ</w:t>
      </w:r>
      <w:proofErr w:type="spellEnd"/>
      <w:r w:rsidR="000C2CE0" w:rsidRPr="000C2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2C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ուշ</w:t>
      </w:r>
      <w:proofErr w:type="spellEnd"/>
      <w:r w:rsidR="000C2CE0" w:rsidRPr="000C2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C2C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քան</w:t>
      </w:r>
      <w:proofErr w:type="spellEnd"/>
      <w:r w:rsidR="00F9671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9671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մեկ</w:t>
      </w:r>
      <w:proofErr w:type="spellEnd"/>
      <w:r w:rsidR="000C2CE0" w:rsidRPr="000C2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2C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աշխատանքային</w:t>
      </w:r>
      <w:proofErr w:type="spellEnd"/>
      <w:r w:rsidR="000C2CE0" w:rsidRPr="000C2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2C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օրվա</w:t>
      </w:r>
      <w:proofErr w:type="spellEnd"/>
      <w:r w:rsidR="000C2CE0" w:rsidRPr="000C2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2C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ընթացքում</w:t>
      </w:r>
      <w:proofErr w:type="spellEnd"/>
      <w:r w:rsidR="000C2CE0" w:rsidRPr="000C2CE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EF3F3F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F3F3F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Թարգմանիչների</w:t>
      </w:r>
      <w:proofErr w:type="spellEnd"/>
      <w:r w:rsidR="00EF3F3F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որակավորման</w:t>
      </w:r>
      <w:proofErr w:type="spellEnd"/>
      <w:r w:rsidR="00EF3F3F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կարգը</w:t>
      </w:r>
      <w:proofErr w:type="spellEnd"/>
      <w:r w:rsidR="00EF3F3F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սահմանելու</w:t>
      </w:r>
      <w:proofErr w:type="spellEnd"/>
      <w:r w:rsidR="00EF3F3F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</w:t>
      </w:r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առավարության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որոշմամբ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սահմանված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փաստաթղթերը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ներկայացնելու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դեպքում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տրամադրում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որակավորման</w:t>
      </w:r>
      <w:proofErr w:type="spellEnd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1AD4" w:rsidRPr="004D7D9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վկայական</w:t>
      </w:r>
      <w:proofErr w:type="spellEnd"/>
      <w:r w:rsidR="00EF3F3F" w:rsidRPr="004D7D9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4E3856" w:rsidRPr="0008479B" w:rsidRDefault="00231AD4" w:rsidP="00A075A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Թարգմանչի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արտասահմանում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ստացած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որակավորումը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համարժեք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81D2E" w:rsidRPr="00181D2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Հանրապետությունում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ստացած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որակավորման</w:t>
      </w:r>
      <w:r w:rsidR="004E385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proofErr w:type="spellEnd"/>
      <w:r w:rsidR="004E385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0E25D5" w:rsidRPr="0008479B" w:rsidRDefault="00756B3C" w:rsidP="00A075A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Սուրդոթարգմանիչ</w:t>
      </w:r>
      <w:proofErr w:type="spellEnd"/>
      <w:r w:rsidR="00EF3F3F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</w:t>
      </w:r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եսողական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սահմանափակումների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պատճառով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հաշմանդամություն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ունեցող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</w:t>
      </w:r>
      <w:proofErr w:type="spellEnd"/>
      <w:r w:rsidR="001E065C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պետության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միջոցների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հաշվին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օգնականի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ծառայություններ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մատուցող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46DB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ներգրա</w:t>
      </w:r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վելու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նպատակով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433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իրավասու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</w:t>
      </w:r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նը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CC41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լսողության</w:t>
      </w:r>
      <w:proofErr w:type="spellEnd"/>
      <w:r w:rsidR="00E6454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6454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E6454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41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խոսքի</w:t>
      </w:r>
      <w:proofErr w:type="spellEnd"/>
      <w:r w:rsidR="00CC4191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454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CC4191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տեսողական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սահմանափակումներ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ունեցող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ուսուցմամբ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զբաղվող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</w:t>
      </w:r>
      <w:r w:rsidR="00EF3F3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այաստանի</w:t>
      </w:r>
      <w:proofErr w:type="spellEnd"/>
      <w:r w:rsidR="00EF3F3F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233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Հանրապետությունու</w:t>
      </w:r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գործող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որևէ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ուսումնական</w:t>
      </w:r>
      <w:proofErr w:type="spellEnd"/>
      <w:r w:rsidR="00A0087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876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հաստատությ</w:t>
      </w:r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անը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գրությամբ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առաջարկում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ներկայացնել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սուրդոթարգմանչի</w:t>
      </w:r>
      <w:proofErr w:type="spellEnd"/>
      <w:r w:rsidR="00EF3F3F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EF3F3F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օգնականի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թեկնածու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հաստատությունը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233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երկու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աշխատանքային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օրվա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ընթացքում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ներկայացնում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79A1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թեկնածու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ով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454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իրավասու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մարմնի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46DB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</w:t>
      </w:r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մամբ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նշանակվում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6A6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սուրդոթարգմանիչ</w:t>
      </w:r>
      <w:proofErr w:type="spellEnd"/>
      <w:r w:rsidR="00BA6A64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6A6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BA6A64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տեսողական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սահմանափակումների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պատճառով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հաշմանդամություն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ունեցող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2D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օգնական</w:t>
      </w:r>
      <w:proofErr w:type="spellEnd"/>
      <w:r w:rsidR="004312D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2023F1" w:rsidRPr="0008479B" w:rsidRDefault="00116FC7" w:rsidP="00A075A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Իրավասու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մարմնի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որոշմ</w:t>
      </w:r>
      <w:r w:rsidR="00EF3F3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</w:t>
      </w:r>
      <w:proofErr w:type="spellEnd"/>
      <w:r w:rsidR="00EF3F3F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մեջ</w:t>
      </w:r>
      <w:proofErr w:type="spellEnd"/>
      <w:r w:rsidR="00EF3F3F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նշվում</w:t>
      </w:r>
      <w:proofErr w:type="spellEnd"/>
      <w:r w:rsidR="00EF3F3F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EF3F3F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ծառայություններ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մատուցող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տվյալները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անունը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ազգանունը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անձնագրային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տվյալները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ծառայությունների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մատուցման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23F1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կապակցությամբ</w:t>
      </w:r>
      <w:proofErr w:type="spellEnd"/>
      <w:r w:rsidR="002023F1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23F1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կողմերի</w:t>
      </w:r>
      <w:proofErr w:type="spellEnd"/>
      <w:r w:rsidR="002023F1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23F1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իրավունքներն</w:t>
      </w:r>
      <w:proofErr w:type="spellEnd"/>
      <w:r w:rsidR="002023F1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23F1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proofErr w:type="spellEnd"/>
      <w:r w:rsidR="002023F1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23F1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պարտականությունները</w:t>
      </w:r>
      <w:proofErr w:type="spellEnd"/>
      <w:r w:rsidR="002023F1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թարգմանչի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դեպքում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այն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լեզուն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որով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իրականացվելու</w:t>
      </w:r>
      <w:proofErr w:type="spellEnd"/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8359E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59E6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թարգմանությունը</w:t>
      </w:r>
      <w:proofErr w:type="spellEnd"/>
      <w:r w:rsidR="00A616D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2023F1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23F1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</w:t>
      </w:r>
      <w:r w:rsidR="004D52AC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թյունների</w:t>
      </w:r>
      <w:proofErr w:type="spellEnd"/>
      <w:r w:rsidR="004D52AC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52AC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մատուցման</w:t>
      </w:r>
      <w:proofErr w:type="spellEnd"/>
      <w:r w:rsidR="004D52AC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52AC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ժամկետները</w:t>
      </w:r>
      <w:proofErr w:type="spellEnd"/>
      <w:r w:rsidR="004D52AC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023F1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2023F1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23F1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այլ</w:t>
      </w:r>
      <w:proofErr w:type="spellEnd"/>
      <w:r w:rsidR="002023F1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23F1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անհրաժեշտ</w:t>
      </w:r>
      <w:proofErr w:type="spellEnd"/>
      <w:r w:rsidR="002023F1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23F1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հարցեր</w:t>
      </w:r>
      <w:proofErr w:type="spellEnd"/>
      <w:r w:rsidR="002023F1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BF75A3" w:rsidRPr="0008479B" w:rsidRDefault="00087FBF" w:rsidP="00A075A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</w:t>
      </w:r>
      <w:r w:rsidR="00573A12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ճարումը</w:t>
      </w:r>
      <w:proofErr w:type="spellEnd"/>
      <w:r w:rsidR="00573A12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3A12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կատարում</w:t>
      </w:r>
      <w:proofErr w:type="spellEnd"/>
      <w:r w:rsidR="00573A12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73A12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573A12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3A12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="00573A12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3A12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Հանրապետությունը</w:t>
      </w:r>
      <w:proofErr w:type="spellEnd"/>
      <w:r w:rsidR="00573A12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3A12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նրանց</w:t>
      </w:r>
      <w:proofErr w:type="spellEnd"/>
      <w:r w:rsidR="00573A12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3A12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proofErr w:type="spellEnd"/>
      <w:r w:rsidR="00573A12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3A12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իրենց</w:t>
      </w:r>
      <w:proofErr w:type="spellEnd"/>
      <w:r w:rsidR="00573A12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3A12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պարտականությունների</w:t>
      </w:r>
      <w:proofErr w:type="spellEnd"/>
      <w:r w:rsidR="00573A12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3A12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կատարման</w:t>
      </w:r>
      <w:proofErr w:type="spellEnd"/>
      <w:r w:rsidR="00573A12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3A12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ավարտից</w:t>
      </w:r>
      <w:proofErr w:type="spellEnd"/>
      <w:r w:rsidR="00573A12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3A12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հետո</w:t>
      </w:r>
      <w:proofErr w:type="spellEnd"/>
      <w:r w:rsidR="00545C0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="006F5BB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5A3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իրավասու</w:t>
      </w:r>
      <w:proofErr w:type="spellEnd"/>
      <w:r w:rsidR="00BF75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5A3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մարմնի</w:t>
      </w:r>
      <w:proofErr w:type="spellEnd"/>
      <w:r w:rsidR="00BF75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որոշման</w:t>
      </w:r>
      <w:proofErr w:type="spellEnd"/>
      <w:r w:rsidR="008D4C31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F75A3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ծառայություններ</w:t>
      </w:r>
      <w:proofErr w:type="spellEnd"/>
      <w:r w:rsidR="00BF75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5A3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մատուցող</w:t>
      </w:r>
      <w:proofErr w:type="spellEnd"/>
      <w:r w:rsidR="00BF75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5A3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</w:t>
      </w:r>
      <w:proofErr w:type="spellEnd"/>
      <w:r w:rsidR="00BF75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5A3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ստորագրությամբ</w:t>
      </w:r>
      <w:proofErr w:type="spellEnd"/>
      <w:r w:rsidR="00BF75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5A3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հաստատված</w:t>
      </w:r>
      <w:proofErr w:type="spellEnd"/>
      <w:r w:rsidR="00BF75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5A3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գրությա</w:t>
      </w:r>
      <w:r w:rsidR="00ED3B3B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proofErr w:type="spellEnd"/>
      <w:r w:rsidR="00BF75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D4C3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EF3F3F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իրավասու</w:t>
      </w:r>
      <w:proofErr w:type="spellEnd"/>
      <w:r w:rsidR="00EF3F3F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մարմնի</w:t>
      </w:r>
      <w:proofErr w:type="spellEnd"/>
      <w:r w:rsidR="00EF3F3F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աշխատակազմի</w:t>
      </w:r>
      <w:proofErr w:type="spellEnd"/>
      <w:r w:rsidR="00EF3F3F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proofErr w:type="spellEnd"/>
      <w:r w:rsidR="00EF3F3F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3F3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տրված</w:t>
      </w:r>
      <w:proofErr w:type="spellEnd"/>
      <w:r w:rsidR="00EF3F3F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6F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զեկուցագրի</w:t>
      </w:r>
      <w:proofErr w:type="spellEnd"/>
      <w:r w:rsidR="002E6881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688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հիման</w:t>
      </w:r>
      <w:proofErr w:type="spellEnd"/>
      <w:r w:rsidR="00766D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A1A9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վրա</w:t>
      </w:r>
      <w:proofErr w:type="spellEnd"/>
      <w:r w:rsidR="00AA1A96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552AA3" w:rsidRPr="0008479B" w:rsidRDefault="00B4156F" w:rsidP="00A075A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914A8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րավասու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մարմնի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164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աշխատակազմի</w:t>
      </w:r>
      <w:proofErr w:type="spellEnd"/>
      <w:r w:rsidR="00651642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164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հաստատած</w:t>
      </w:r>
      <w:proofErr w:type="spellEnd"/>
      <w:r w:rsidR="00651642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164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զեկուցագրում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նշվում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7144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ծառայություններ</w:t>
      </w:r>
      <w:proofErr w:type="spellEnd"/>
      <w:r w:rsidR="00FC7144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7144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մատուցած</w:t>
      </w:r>
      <w:proofErr w:type="spellEnd"/>
      <w:r w:rsidR="00FC7144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7144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անունը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ազգանունը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A6538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ծառայությունների</w:t>
      </w:r>
      <w:proofErr w:type="spellEnd"/>
      <w:r w:rsidR="00EA6538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538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>մատուցման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տարեթիվը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ամիսը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ամսաթիվը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ամսաթվերը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եթե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538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ծառայությունները</w:t>
      </w:r>
      <w:proofErr w:type="spellEnd"/>
      <w:r w:rsidR="00EA6538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538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մատուցվել</w:t>
      </w:r>
      <w:proofErr w:type="spellEnd"/>
      <w:r w:rsidR="00EA6538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538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EA6538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քանի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օրում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="00EA6538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ծառայությունների</w:t>
      </w:r>
      <w:proofErr w:type="spellEnd"/>
      <w:r w:rsidR="00EA6538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538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մատուցման</w:t>
      </w:r>
      <w:proofErr w:type="spellEnd"/>
      <w:r w:rsidR="00EA6538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ժամերի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թիվը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եթե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538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ծառայությունները</w:t>
      </w:r>
      <w:proofErr w:type="spellEnd"/>
      <w:r w:rsidR="00EA6538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538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մատուցվել</w:t>
      </w:r>
      <w:proofErr w:type="spellEnd"/>
      <w:r w:rsidR="00EA6538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538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EA6538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քանի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օրում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ապա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ժամերի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թիվը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նշվում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ըստ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օրերի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թարգմանած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էջերի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քանակը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A6538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իրավասու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մարմնի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անվանումն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06BB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այն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վարույթի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անվանումը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որով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անձը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ներգրավվել</w:t>
      </w:r>
      <w:proofErr w:type="spellEnd"/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552AA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2DE8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ծառայությունների</w:t>
      </w:r>
      <w:proofErr w:type="spellEnd"/>
      <w:r w:rsidR="00082DE8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2DE8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մատուցման</w:t>
      </w:r>
      <w:proofErr w:type="spellEnd"/>
      <w:r w:rsidR="00082DE8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2DE8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նպատակով</w:t>
      </w:r>
      <w:proofErr w:type="spellEnd"/>
      <w:r w:rsidR="00552AA3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։</w:t>
      </w:r>
    </w:p>
    <w:p w:rsidR="00B102FD" w:rsidRPr="0008479B" w:rsidRDefault="00552AA3" w:rsidP="00A075A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Թարգմանչին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թարգմանչական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աշխատանքի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վճարվելիք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գումարի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չափը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որոշվում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38D7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մեկ</w:t>
      </w:r>
      <w:proofErr w:type="spellEnd"/>
      <w:r w:rsidR="003338D7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38D7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էջ</w:t>
      </w:r>
      <w:proofErr w:type="spellEnd"/>
      <w:r w:rsidR="003338D7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38D7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թարգմանության</w:t>
      </w:r>
      <w:proofErr w:type="spellEnd"/>
      <w:r w:rsidR="003338D7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38D7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դիմաց</w:t>
      </w:r>
      <w:proofErr w:type="spellEnd"/>
      <w:r w:rsidR="003338D7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1000</w:t>
      </w:r>
      <w:r w:rsidR="003338D7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38D7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դրամի</w:t>
      </w:r>
      <w:proofErr w:type="spellEnd"/>
      <w:r w:rsidR="003338D7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մեկ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թարգմանության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դիմաց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2000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դրամի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հաշվարկով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իսկ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տեսողական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սահմանափակումների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պատճառով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հաշմանդամություն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ունեցող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օգնականի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ծառայություններ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մատուցող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անձին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մեկ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մատուցած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ծառայությունն</w:t>
      </w:r>
      <w:r w:rsidR="003F3C6A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երի</w:t>
      </w:r>
      <w:proofErr w:type="spellEnd"/>
      <w:r w:rsidR="003F3C6A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C6A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դիմաց</w:t>
      </w:r>
      <w:proofErr w:type="spellEnd"/>
      <w:r w:rsidR="003F3C6A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1000 </w:t>
      </w:r>
      <w:proofErr w:type="spellStart"/>
      <w:r w:rsidR="003F3C6A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դրամի</w:t>
      </w:r>
      <w:proofErr w:type="spellEnd"/>
      <w:r w:rsidR="003F3C6A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C6A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հաշվարկով</w:t>
      </w:r>
      <w:proofErr w:type="spellEnd"/>
      <w:r w:rsidR="003F3C6A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։</w:t>
      </w:r>
      <w:r w:rsidR="003F3C6A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Ընդ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որում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եթե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թարգմանության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այլ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ծառայության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ծախսված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ժամաքանակի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D2E"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մեջ</w:t>
      </w:r>
      <w:proofErr w:type="spellEnd"/>
      <w:r w:rsidR="00181D2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առկա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հատված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որը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գերազանցում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րոպեն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բայց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պակասում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մեկ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ժամից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ապա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ժամաքանակի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այդ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հատվածը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հավասարեցվում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մեկ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ժամի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իսկ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եթե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ժամաքանակի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մասը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չի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գերազանցում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րոպեն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ապա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այդ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հատվածը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հավասարեցվում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կես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ժամի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եթե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թարգմանության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մեջ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առկա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հատված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որը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գերազանցում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կես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էջ</w:t>
      </w:r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բայց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պակասում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մեկ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էջից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ապա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այն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հավասարեցվում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մեկ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էջի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իսկ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եթե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թարգմանության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հատվածը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պակաս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կես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էջից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ապա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այդ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29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հատվածը</w:t>
      </w:r>
      <w:proofErr w:type="spellEnd"/>
      <w:r w:rsidR="00B6729E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հավասարեցվում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կես</w:t>
      </w:r>
      <w:proofErr w:type="spellEnd"/>
      <w:r w:rsidR="00B102FD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էջի</w:t>
      </w:r>
      <w:proofErr w:type="spellEnd"/>
      <w:r w:rsidR="00B102FD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։</w:t>
      </w:r>
    </w:p>
    <w:p w:rsidR="00412531" w:rsidRPr="0008479B" w:rsidRDefault="006C5085" w:rsidP="00A075A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Եթե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ծառայությունների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մատուցման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ներգրավված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անձինք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մեկից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ավելի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ապա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նրանց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հատուցման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ենթակա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ծախսերը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սույն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կարգի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համաձայն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որոշվում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յուրաքանչյուրի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առանձին</w:t>
      </w:r>
      <w:proofErr w:type="spellEnd"/>
      <w:r w:rsidRPr="00B102F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։</w:t>
      </w:r>
    </w:p>
    <w:p w:rsidR="00EE483F" w:rsidRPr="0008479B" w:rsidRDefault="006B679D" w:rsidP="00A075A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36678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Սույն</w:t>
      </w:r>
      <w:proofErr w:type="spellEnd"/>
      <w:r w:rsidR="00736678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36678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</w:t>
      </w:r>
      <w:r w:rsidR="00506583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proofErr w:type="spellEnd"/>
      <w:r w:rsidR="0050658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6583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գործողությունը</w:t>
      </w:r>
      <w:proofErr w:type="spellEnd"/>
      <w:r w:rsidR="00506583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6583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չի</w:t>
      </w:r>
      <w:proofErr w:type="spellEnd"/>
      <w:r w:rsidR="00736678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36678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տարածվում</w:t>
      </w:r>
      <w:proofErr w:type="spellEnd"/>
      <w:r w:rsidR="00736678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36678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Սահմանադրական</w:t>
      </w:r>
      <w:proofErr w:type="spellEnd"/>
      <w:r w:rsidR="00736678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36678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դատարան</w:t>
      </w:r>
      <w:r w:rsidR="005E06F5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ում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6F5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</w:t>
      </w:r>
      <w:r w:rsidR="005E06F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եսողական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6F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սահմանափակումների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6F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պատճառով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6F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հաշմանդամություն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6F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ունեցող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6F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6F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օգնականի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6F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ծառայություններ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6F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մատուցող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6F5" w:rsidRPr="00403FC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անձի</w:t>
      </w:r>
      <w:r w:rsidR="005E06F5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6F5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նշանակելու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6F5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կարգի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E06F5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վարձատրության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6F5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չափը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E06F5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6F5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կարգը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06F5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սահմանելու</w:t>
      </w:r>
      <w:proofErr w:type="spellEnd"/>
      <w:r w:rsidR="005E06F5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36678" w:rsidRPr="00BE7C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վրա</w:t>
      </w:r>
      <w:proofErr w:type="spellEnd"/>
      <w:r w:rsidR="007A5D11" w:rsidRPr="000847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790ABF" w:rsidRPr="0008479B" w:rsidRDefault="00790ABF" w:rsidP="00A075A8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</w:p>
    <w:p w:rsidR="00A075A8" w:rsidRPr="0008479B" w:rsidRDefault="00A075A8" w:rsidP="00A075A8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</w:p>
    <w:p w:rsidR="00A075A8" w:rsidRPr="0008479B" w:rsidRDefault="00A075A8" w:rsidP="00A075A8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</w:p>
    <w:p w:rsidR="00A075A8" w:rsidRPr="0008479B" w:rsidRDefault="00A075A8" w:rsidP="00A075A8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</w:p>
    <w:p w:rsidR="00A075A8" w:rsidRPr="0008479B" w:rsidRDefault="00A075A8" w:rsidP="00A075A8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</w:p>
    <w:p w:rsidR="007A5D11" w:rsidRPr="0008479B" w:rsidRDefault="007A5D11" w:rsidP="00360E78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BE7C4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>ՀԻՄՆԱՎՈՐՈՒՄ</w:t>
      </w:r>
    </w:p>
    <w:p w:rsidR="00BA5619" w:rsidRPr="00BE7C40" w:rsidRDefault="00BA5619" w:rsidP="00360E78">
      <w:pPr>
        <w:spacing w:after="0" w:line="360" w:lineRule="auto"/>
        <w:ind w:firstLine="567"/>
        <w:contextualSpacing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BE7C40">
        <w:rPr>
          <w:rFonts w:ascii="GHEA Grapalat" w:hAnsi="GHEA Grapalat"/>
          <w:b/>
          <w:bCs/>
          <w:sz w:val="24"/>
          <w:szCs w:val="24"/>
          <w:lang w:val="hy-AM"/>
        </w:rPr>
        <w:t xml:space="preserve">«ՊԵՏԱԿԱՆ ՄԻՋՈՑՆԵՐԻ ՀԱՇՎԻՆ ԹԱՐԳՄԱՆՉԻ, ՍՈՒՐԴՈԹԱՐԳՄԱՆՉԻ </w:t>
      </w:r>
      <w:r w:rsidR="00751BC6" w:rsidRPr="00BE7C40">
        <w:rPr>
          <w:rFonts w:ascii="GHEA Grapalat" w:hAnsi="GHEA Grapalat"/>
          <w:b/>
          <w:bCs/>
          <w:sz w:val="24"/>
          <w:szCs w:val="24"/>
          <w:lang w:val="en-US"/>
        </w:rPr>
        <w:t>ԵՎ</w:t>
      </w:r>
      <w:r w:rsidRPr="00BE7C40">
        <w:rPr>
          <w:rFonts w:ascii="GHEA Grapalat" w:hAnsi="GHEA Grapalat"/>
          <w:b/>
          <w:bCs/>
          <w:sz w:val="24"/>
          <w:szCs w:val="24"/>
          <w:lang w:val="hy-AM"/>
        </w:rPr>
        <w:t xml:space="preserve"> ՏԵՍՈՂԱԿԱՆ ՍԱՀՄԱՆԱՓԱԿՈՒՄՆԵՐԻ ՊԱՏՃԱՌՈՎ ՀԱՇՄԱՆԴԱՄՈՒԹՅՈՒՆ ՈՒՆԵՑՈՂ ԱՆՁԻ ՕԳՆԱԿԱՆԻ ԾԱՌԱՅՈՒԹՅՈՒՆՆԵՐ ՄԱՏՈՒՑՈՂ ԱՆՁԻՆ ՆՇԱՆԱԿԵԼՈՒ ԿԱՐԳԸ, ՆՐԱ ՎԱՐՁԱՏՐՈՒԹՅԱՆ ՉԱՓԸ ԵՎ ԿԱՐԳԸ ՍԱՀՄԱՆԵԼՈՒ ՄԱՍԻՆ»</w:t>
      </w:r>
      <w:r w:rsidRPr="00BE7C40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ՀԱՅԱՍՏԱՆԻ ՀԱՆՐԱՊԵՏՈՒԹՅԱՆ ԿԱՌԱՎԱՐՈՒԹՅԱՆ ՈՐՈՇՄԱՆ </w:t>
      </w:r>
    </w:p>
    <w:p w:rsidR="007A5D11" w:rsidRPr="00BE7C40" w:rsidRDefault="007A5D11" w:rsidP="00360E78">
      <w:pPr>
        <w:spacing w:line="360" w:lineRule="auto"/>
        <w:ind w:firstLine="567"/>
        <w:contextualSpacing/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  <w:r w:rsidRPr="00BE7C40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</w:t>
      </w:r>
      <w:r w:rsidRPr="00BE7C40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BE7C40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</w:p>
    <w:p w:rsidR="007A5D11" w:rsidRPr="00BE7C40" w:rsidRDefault="007A5D11" w:rsidP="00360E78">
      <w:pPr>
        <w:spacing w:line="360" w:lineRule="auto"/>
        <w:ind w:firstLine="567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515004" w:rsidRPr="00BE7C40" w:rsidRDefault="00515004" w:rsidP="00360E78">
      <w:pPr>
        <w:spacing w:after="0" w:line="360" w:lineRule="auto"/>
        <w:ind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7C40">
        <w:rPr>
          <w:rFonts w:ascii="GHEA Grapalat" w:hAnsi="GHEA Grapalat"/>
          <w:b/>
          <w:sz w:val="24"/>
          <w:szCs w:val="24"/>
          <w:lang w:val="hy-AM"/>
        </w:rPr>
        <w:t>1. Ընթացիկ իրավիճակը և իրավական ակտի ընդունման անհրաժեշտությունը</w:t>
      </w:r>
    </w:p>
    <w:p w:rsidR="00CA5C5E" w:rsidRPr="00BE7C40" w:rsidRDefault="00CA5C5E" w:rsidP="00360E78">
      <w:pPr>
        <w:spacing w:after="0" w:line="360" w:lineRule="auto"/>
        <w:ind w:firstLine="567"/>
        <w:contextualSpacing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2018 թվականի փետրվարի 7-ին ընդունվել է «Հայաստանի Հանրապետության դատական օրենսգիրք» </w:t>
      </w:r>
      <w:r w:rsidRPr="00BE7C40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ՀՕ-95-Ն </w:t>
      </w:r>
      <w:r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>սահմանադրական օրենքը, որի 12-րդ հոդվածի 9-րդ մասի համաձայն՝ պետական միջոցների հաշվին թարգմանչի, սուրդոթարգմանչի կամ տեսողական սահմանափակումների պատճառով հաշմանդամություն ունեցող անձի օգնականի ծառայություններ մատուցելու անհրաժեշտության դեպքում այդ անձը նշանակվում է դատարանի որոշմամբ: Այդ անձին նշանակելու, նրա վարձատրության չափը և կարգը սահմանում է Կառավարությունը:</w:t>
      </w:r>
    </w:p>
    <w:p w:rsidR="004E4544" w:rsidRPr="00BE7C40" w:rsidRDefault="00CA5C5E" w:rsidP="00360E78">
      <w:pPr>
        <w:spacing w:after="0" w:line="360" w:lineRule="auto"/>
        <w:ind w:firstLine="567"/>
        <w:contextualSpacing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>2018 թվականի հունվարի 17-Ին ընդունված</w:t>
      </w:r>
      <w:r w:rsidR="007A5D11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«Սահմանադրական դատարանի մաս</w:t>
      </w:r>
      <w:r w:rsidR="00F77116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>ի</w:t>
      </w:r>
      <w:r w:rsidR="007A5D11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ն» ՀՕ-42-Ն սահմանադրական օրենքի 36-րդ </w:t>
      </w:r>
      <w:r w:rsidR="00FC7D9E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>հոդվածը</w:t>
      </w:r>
      <w:r w:rsidR="007A5D11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կարգավորում </w:t>
      </w:r>
      <w:r w:rsidR="00BA5C7A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>է</w:t>
      </w:r>
      <w:r w:rsidR="007A5D11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գործի քննության լեզուն:</w:t>
      </w:r>
      <w:r w:rsidR="008C21BC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F77116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Ընդհանուր կարգի համաձայն </w:t>
      </w:r>
      <w:r w:rsidR="007A5D11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դատավարությունն իրականացվում է հայերենով։ Դատավարության մասնակիցներն իրավունք ունեն դատարանում հանդես գալու իրենց նախընտրած լեզվով, եթե ապահովում են հայերեն թարգմանությունը: </w:t>
      </w:r>
      <w:r w:rsidR="00F77116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>Դատարանները հ</w:t>
      </w:r>
      <w:r w:rsidR="007A5D11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այերենին չտիրապետող դատավարության մասնակիցներին պետական բյուջեի միջոցների հաշվին ապահովում </w:t>
      </w:r>
      <w:r w:rsidR="00F77116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>են</w:t>
      </w:r>
      <w:r w:rsidR="007A5D11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անվճար թարգմանչի ծառայություններով, եթե նրանք ապացուցում են, որ բավարար միջոցներ չունեն վճարովի թարգմանություն ապահովելու համար:</w:t>
      </w:r>
      <w:r w:rsidR="00054BAC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Նույն հոդվածի 3-րդ մասի համաձայն թարգմանիչների վարձատրության կարգը և չափը սահմանվում են Կառավարության որոշմամբ:</w:t>
      </w:r>
    </w:p>
    <w:p w:rsidR="00BA5C7A" w:rsidRPr="00BE7C40" w:rsidRDefault="00BA5C7A" w:rsidP="00360E78">
      <w:pPr>
        <w:spacing w:after="0" w:line="360" w:lineRule="auto"/>
        <w:ind w:firstLine="567"/>
        <w:contextualSpacing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>Վերոշարադրյալը վկայում է «Պետական միջոցների հաշվին թարգմանչի, սուրդոթարգմանչի կամ տեսողական սահմանափակումների պատճառով հաշմանդամություն ունեցող անձի օգնականի ծառայություններ մատուցող անձին նշանակելու կարգը, նրա վարձատրության չափը և կարգը սահմանելու մասին» Հայաստանի Հանրապետության կառավարության որոշման ընդունման անհրաժեշտության մասին:</w:t>
      </w:r>
    </w:p>
    <w:p w:rsidR="007A5D11" w:rsidRPr="00BE7C40" w:rsidRDefault="007A5D11" w:rsidP="00360E78">
      <w:pPr>
        <w:tabs>
          <w:tab w:val="right" w:pos="0"/>
        </w:tabs>
        <w:spacing w:line="360" w:lineRule="auto"/>
        <w:ind w:firstLine="567"/>
        <w:contextualSpacing/>
        <w:jc w:val="both"/>
        <w:rPr>
          <w:rFonts w:ascii="GHEA Grapalat" w:hAnsi="GHEA Grapalat"/>
          <w:noProof/>
          <w:sz w:val="24"/>
          <w:szCs w:val="24"/>
          <w:lang w:val="hy-AM" w:eastAsia="ru-RU"/>
        </w:rPr>
      </w:pPr>
    </w:p>
    <w:p w:rsidR="00515004" w:rsidRPr="00BE7C40" w:rsidRDefault="00515004" w:rsidP="00360E78">
      <w:pPr>
        <w:spacing w:after="0" w:line="360" w:lineRule="auto"/>
        <w:ind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7C40">
        <w:rPr>
          <w:rFonts w:ascii="GHEA Grapalat" w:hAnsi="GHEA Grapalat"/>
          <w:b/>
          <w:sz w:val="24"/>
          <w:szCs w:val="24"/>
          <w:lang w:val="hy-AM"/>
        </w:rPr>
        <w:t>2. Առաջարկվող կարգավորման բնույթը</w:t>
      </w:r>
    </w:p>
    <w:p w:rsidR="00515004" w:rsidRPr="00BE7C40" w:rsidRDefault="00515004" w:rsidP="00360E78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«Պետական միջոցների հաշվին թարգմանչի, սուրդոթարգմանչի </w:t>
      </w:r>
      <w:r w:rsidR="00344EF5"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տեսողական սահմանափակումների պատճառով հաշմանդամություն ունեցող անձի օգնականի ծառայություններ մատուցող անձին նշանակելու կարգը, նրա վարձատրության չափը և կարգը սահմանելու մասին» Հայաստանի Հանրապետության կառավարության որոշման</w:t>
      </w:r>
      <w:r w:rsidRPr="00BE7C40">
        <w:rPr>
          <w:rFonts w:ascii="GHEA Grapalat" w:hAnsi="GHEA Grapalat"/>
          <w:sz w:val="24"/>
          <w:szCs w:val="24"/>
          <w:lang w:val="hy-AM"/>
        </w:rPr>
        <w:t xml:space="preserve"> նախագծով (այսուհետ՝ Նախագիծ) սահմանվել են՝</w:t>
      </w:r>
    </w:p>
    <w:p w:rsidR="00515004" w:rsidRPr="00BE7C40" w:rsidRDefault="00515004" w:rsidP="00360E78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E7C4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թարգմանչի, սուրդոթարգմանչի </w:t>
      </w:r>
      <w:r w:rsidR="00CD1990" w:rsidRPr="00CD199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և</w:t>
      </w:r>
      <w:r w:rsidRPr="00BE7C4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տեսողական սահմանափակումների պատճառով հաշմանդամություն ունեցող անձի օգնականի ծառայություններ մատուցող անձի նշանակաման կարգը.</w:t>
      </w:r>
    </w:p>
    <w:p w:rsidR="00515004" w:rsidRPr="00BE7C40" w:rsidRDefault="00515004" w:rsidP="00360E78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E7C4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թարգմանչի, սուրդոթարգմանչի </w:t>
      </w:r>
      <w:r w:rsidR="00CD1990" w:rsidRPr="00CD199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և</w:t>
      </w:r>
      <w:r w:rsidRPr="00BE7C4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տեսողական սահմանափակումների պատճառով հաշմանդամություն ունեցող անձի օգնականի ծառայություններ մատուցող անձի վարձատրության չափը և կարգը.</w:t>
      </w:r>
    </w:p>
    <w:p w:rsidR="00515004" w:rsidRPr="00BE7C40" w:rsidRDefault="00515004" w:rsidP="00360E78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E7C4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ուժը կորցրած է ճանաչվել Հայաստանի Հանրապետության կառավարության 2008 թվականի մարտի 20-ի «Հայաստանի Հանրապետության </w:t>
      </w:r>
      <w:r w:rsidRPr="00BE7C4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դատարանների կողմից թարգմանիչներ նշանակելու, նրանց վարձատրության չափը և կարգը սահմանելու մասին</w:t>
      </w:r>
      <w:r w:rsidRPr="00BE7C4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 N 265-Ն որոշումը:</w:t>
      </w:r>
    </w:p>
    <w:p w:rsidR="00515004" w:rsidRPr="00BE7C40" w:rsidRDefault="00AD6F26" w:rsidP="00360E78">
      <w:pPr>
        <w:tabs>
          <w:tab w:val="left" w:pos="3907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7C40">
        <w:rPr>
          <w:rFonts w:ascii="GHEA Grapalat" w:hAnsi="GHEA Grapalat"/>
          <w:b/>
          <w:sz w:val="24"/>
          <w:szCs w:val="24"/>
          <w:lang w:val="hy-AM"/>
        </w:rPr>
        <w:tab/>
      </w:r>
    </w:p>
    <w:p w:rsidR="00515004" w:rsidRPr="00BE7C40" w:rsidRDefault="00515004" w:rsidP="00360E78">
      <w:pPr>
        <w:spacing w:after="0" w:line="360" w:lineRule="auto"/>
        <w:ind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7C40">
        <w:rPr>
          <w:rFonts w:ascii="GHEA Grapalat" w:hAnsi="GHEA Grapalat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515004" w:rsidRPr="00BE7C40" w:rsidRDefault="00515004" w:rsidP="00360E78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E7C40">
        <w:rPr>
          <w:rFonts w:ascii="GHEA Grapalat" w:hAnsi="GHEA Grapalat"/>
          <w:sz w:val="24"/>
          <w:szCs w:val="24"/>
          <w:lang w:val="hy-AM"/>
        </w:rPr>
        <w:t>Նախագիծը մշակել է Հայաստանի Հանրապետության արդարադատության նախարարությունը:</w:t>
      </w:r>
    </w:p>
    <w:p w:rsidR="00515004" w:rsidRPr="00BE7C40" w:rsidRDefault="00515004" w:rsidP="00360E78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E7C40">
        <w:rPr>
          <w:rFonts w:ascii="GHEA Grapalat" w:hAnsi="GHEA Grapalat"/>
          <w:sz w:val="24"/>
          <w:szCs w:val="24"/>
          <w:lang w:val="hy-AM"/>
        </w:rPr>
        <w:lastRenderedPageBreak/>
        <w:t xml:space="preserve">Նախագծի մշակմանն օժանդակել է Հայաստանի Հանրապետության արդարադատության նախարարության «Օրենսդրության զարգացման և իրավական հետազոտությունների կենտրոն» </w:t>
      </w:r>
      <w:r w:rsidR="00AD6F26" w:rsidRPr="00BE7C40">
        <w:rPr>
          <w:rFonts w:ascii="GHEA Grapalat" w:hAnsi="GHEA Grapalat"/>
          <w:sz w:val="24"/>
          <w:szCs w:val="24"/>
          <w:lang w:val="hy-AM"/>
        </w:rPr>
        <w:t>հիմնադրամը</w:t>
      </w:r>
      <w:r w:rsidRPr="00BE7C40">
        <w:rPr>
          <w:rFonts w:ascii="GHEA Grapalat" w:hAnsi="GHEA Grapalat"/>
          <w:sz w:val="24"/>
          <w:szCs w:val="24"/>
          <w:lang w:val="hy-AM"/>
        </w:rPr>
        <w:t>:</w:t>
      </w:r>
    </w:p>
    <w:p w:rsidR="00515004" w:rsidRPr="00BE7C40" w:rsidRDefault="00515004" w:rsidP="00360E78">
      <w:pPr>
        <w:spacing w:after="0" w:line="360" w:lineRule="auto"/>
        <w:ind w:firstLine="567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15004" w:rsidRPr="00BE7C40" w:rsidRDefault="00515004" w:rsidP="00360E78">
      <w:pPr>
        <w:spacing w:after="0" w:line="360" w:lineRule="auto"/>
        <w:ind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7C40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7A5D11" w:rsidRPr="00107240" w:rsidRDefault="00515004" w:rsidP="00360E78">
      <w:pPr>
        <w:spacing w:after="0" w:line="360" w:lineRule="auto"/>
        <w:ind w:firstLine="567"/>
        <w:contextualSpacing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BE7C40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կսահմանվեն </w:t>
      </w:r>
      <w:r w:rsidRPr="00BE7C40">
        <w:rPr>
          <w:rFonts w:ascii="GHEA Grapalat" w:hAnsi="GHEA Grapalat"/>
          <w:bCs/>
          <w:color w:val="000000"/>
          <w:sz w:val="24"/>
          <w:szCs w:val="24"/>
          <w:lang w:val="hy-AM"/>
        </w:rPr>
        <w:t>պետական միջոցների հաշվին թարգմանչի, սուրդոթարգմանչի կամ տեսողական սահմանափակումների պատճառով հաշմանդամություն ունեցող անձի օգնականի ծառայություններ մատուցող անձին նշանակելու կարգը, նրա վարձատրության չափը և կարգը:</w:t>
      </w:r>
    </w:p>
    <w:p w:rsidR="00A4223E" w:rsidRDefault="00A4223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A4223E" w:rsidRPr="00A4223E" w:rsidRDefault="00A4223E" w:rsidP="00A4223E">
      <w:pPr>
        <w:spacing w:after="120"/>
        <w:jc w:val="center"/>
        <w:rPr>
          <w:rFonts w:ascii="GHEA Grapalat" w:hAnsi="GHEA Grapalat"/>
          <w:b/>
          <w:noProof/>
          <w:sz w:val="24"/>
          <w:szCs w:val="24"/>
          <w:lang w:eastAsia="ru-RU"/>
        </w:rPr>
      </w:pPr>
      <w:r w:rsidRPr="00A4223E">
        <w:rPr>
          <w:rFonts w:ascii="GHEA Grapalat" w:hAnsi="GHEA Grapalat"/>
          <w:b/>
          <w:noProof/>
          <w:sz w:val="24"/>
          <w:szCs w:val="24"/>
          <w:lang w:val="hy-AM" w:eastAsia="ru-RU"/>
        </w:rPr>
        <w:lastRenderedPageBreak/>
        <w:t xml:space="preserve">ՏԵՂԵԿԱՆՔ </w:t>
      </w:r>
    </w:p>
    <w:p w:rsidR="00A4223E" w:rsidRPr="00A4223E" w:rsidRDefault="00A4223E" w:rsidP="00A4223E">
      <w:pPr>
        <w:shd w:val="clear" w:color="auto" w:fill="FFFFFF"/>
        <w:spacing w:after="0" w:line="24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A4223E">
        <w:rPr>
          <w:rFonts w:ascii="GHEA Grapalat" w:hAnsi="GHEA Grapalat"/>
          <w:b/>
          <w:bCs/>
          <w:sz w:val="24"/>
          <w:szCs w:val="24"/>
          <w:lang w:val="hy-AM"/>
        </w:rPr>
        <w:t xml:space="preserve">«ՊԵՏԱԿԱՆ ՄԻՋՈՑՆԵՐԻ ՀԱՇՎԻՆ ԹԱՐԳՄԱՆՉԻ, ՍՈՒՐԴՈԹԱՐԳՄԱՆՉԻ </w:t>
      </w:r>
      <w:r w:rsidRPr="00A4223E">
        <w:rPr>
          <w:rFonts w:ascii="GHEA Grapalat" w:hAnsi="GHEA Grapalat"/>
          <w:b/>
          <w:bCs/>
          <w:sz w:val="24"/>
          <w:szCs w:val="24"/>
          <w:lang w:val="en-US"/>
        </w:rPr>
        <w:t>ԵՎ</w:t>
      </w:r>
      <w:r w:rsidRPr="00A4223E">
        <w:rPr>
          <w:rFonts w:ascii="GHEA Grapalat" w:hAnsi="GHEA Grapalat"/>
          <w:b/>
          <w:bCs/>
          <w:sz w:val="24"/>
          <w:szCs w:val="24"/>
          <w:lang w:val="hy-AM"/>
        </w:rPr>
        <w:t xml:space="preserve"> ՏԵՍՈՂԱԿԱՆ ՍԱՀՄԱՆԱՓԱԿՈՒՄՆԵՐԻ ՊԱՏՃԱՌՈՎ ՀԱՇՄԱՆԴԱՄՈՒԹՅՈՒՆ ՈՒՆԵՑՈՂ ԱՆՁԻ ՕԳՆԱԿԱՆԻ ԾԱՌԱՅՈՒԹՅՈՒՆՆԵՐ ՄԱՏՈՒՑՈՂ ԱՆՁԻՆ ՆՇԱՆԱԿԵԼՈՒ ԿԱՐԳԸ, ՆՐԱ ՎԱՐՁԱՏՐՈՒԹՅԱՆ ՉԱՓԸ ԵՎ ԿԱՐԳԸ ՍԱՀՄԱՆԵԼՈՒ ՄԱՍԻՆ»</w:t>
      </w:r>
      <w:r w:rsidRPr="00A4223E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A4223E">
        <w:rPr>
          <w:rFonts w:ascii="GHEA Grapalat" w:eastAsia="Calibri" w:hAnsi="GHEA Grapalat"/>
          <w:b/>
          <w:sz w:val="24"/>
          <w:szCs w:val="24"/>
          <w:lang w:val="hy-AM"/>
        </w:rPr>
        <w:t>ՀԱՅԱՍՏԱՆԻ ՀԱՆՐԱՊԵՏՈՒԹՅԱՆ ԿԱՌԱՎԱՐՈՒԹՅԱՆ ՈՐՈՇՄԱՆ ՆԱԽԱԳԾԻ ԸՆԴՈՒՆՄԱՆ</w:t>
      </w:r>
    </w:p>
    <w:p w:rsidR="00A4223E" w:rsidRPr="00A4223E" w:rsidRDefault="00A4223E" w:rsidP="00A4223E">
      <w:pPr>
        <w:spacing w:after="0" w:line="240" w:lineRule="auto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  <w:r w:rsidRPr="00A4223E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ԿԱՊԱԿՑՈՒԹՅԱՄԲ ՊԵՏԱԿԱՆ ԿԱՄ ՏԵՂԱԿԱՆ ԻՆՔՆԱԿԱՌԱՎԱՐՄԱՆ ՄԱՐՄՆԻ ԲՅՈՒՋԵՈՒՄ ԾԱԽՍԵՐԻ ԵՎ ԵԿԱՄՈՒՏՆԵՐԻ </w:t>
      </w:r>
    </w:p>
    <w:p w:rsidR="00A4223E" w:rsidRPr="00A4223E" w:rsidRDefault="00A4223E" w:rsidP="00A4223E">
      <w:pPr>
        <w:spacing w:after="0" w:line="240" w:lineRule="auto"/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  <w:r w:rsidRPr="00A4223E">
        <w:rPr>
          <w:rFonts w:ascii="GHEA Grapalat" w:hAnsi="GHEA Grapalat"/>
          <w:b/>
          <w:noProof/>
          <w:sz w:val="24"/>
          <w:szCs w:val="24"/>
          <w:lang w:val="hy-AM" w:eastAsia="ru-RU"/>
        </w:rPr>
        <w:t>ԷԱԿԱՆ ԱՎԵԼԱՑՄԱՆ ԿԱՄ ՆՎԱԶԵՑՄԱՆ ՄԱՍԻՆ</w:t>
      </w:r>
    </w:p>
    <w:p w:rsidR="00A4223E" w:rsidRDefault="00A4223E" w:rsidP="00A4223E">
      <w:pPr>
        <w:rPr>
          <w:rFonts w:ascii="GHEA Grapalat" w:hAnsi="GHEA Grapalat"/>
          <w:noProof/>
          <w:lang w:val="hy-AM" w:eastAsia="ru-RU"/>
        </w:rPr>
      </w:pPr>
    </w:p>
    <w:p w:rsidR="00A4223E" w:rsidRPr="00A4223E" w:rsidRDefault="00A4223E" w:rsidP="00A4223E">
      <w:pPr>
        <w:spacing w:line="360" w:lineRule="auto"/>
        <w:ind w:firstLine="720"/>
        <w:jc w:val="both"/>
        <w:rPr>
          <w:rFonts w:ascii="GHEA Grapalat" w:hAnsi="GHEA Grapalat" w:cs="Sylfaen"/>
          <w:noProof/>
          <w:sz w:val="24"/>
          <w:szCs w:val="24"/>
          <w:lang w:val="af-ZA" w:eastAsia="ru-RU"/>
        </w:rPr>
      </w:pPr>
      <w:r w:rsidRPr="00A4223E">
        <w:rPr>
          <w:rFonts w:ascii="GHEA Grapalat" w:hAnsi="GHEA Grapalat"/>
          <w:bCs/>
          <w:sz w:val="24"/>
          <w:szCs w:val="24"/>
          <w:lang w:val="hy-AM"/>
        </w:rPr>
        <w:t>«</w:t>
      </w:r>
      <w:r w:rsidRPr="00A4223E">
        <w:rPr>
          <w:rFonts w:ascii="GHEA Grapalat" w:hAnsi="GHEA Grapalat"/>
          <w:bCs/>
          <w:sz w:val="24"/>
          <w:szCs w:val="24"/>
          <w:lang w:val="en-US"/>
        </w:rPr>
        <w:t>Պ</w:t>
      </w:r>
      <w:r w:rsidRPr="00A4223E">
        <w:rPr>
          <w:rFonts w:ascii="GHEA Grapalat" w:hAnsi="GHEA Grapalat"/>
          <w:bCs/>
          <w:sz w:val="24"/>
          <w:szCs w:val="24"/>
          <w:lang w:val="hy-AM"/>
        </w:rPr>
        <w:t xml:space="preserve">ետական միջոցների հաշվին թարգմանչի, սուրդոթարգմանչի </w:t>
      </w:r>
      <w:r w:rsidRPr="00A4223E">
        <w:rPr>
          <w:rFonts w:ascii="GHEA Grapalat" w:hAnsi="GHEA Grapalat"/>
          <w:bCs/>
          <w:sz w:val="24"/>
          <w:szCs w:val="24"/>
          <w:lang w:val="en-US"/>
        </w:rPr>
        <w:t xml:space="preserve">և </w:t>
      </w:r>
      <w:r w:rsidRPr="00A4223E">
        <w:rPr>
          <w:rFonts w:ascii="GHEA Grapalat" w:hAnsi="GHEA Grapalat"/>
          <w:bCs/>
          <w:sz w:val="24"/>
          <w:szCs w:val="24"/>
          <w:lang w:val="hy-AM"/>
        </w:rPr>
        <w:t xml:space="preserve">տեսողական սահմանափակումների պատճառով հաշմանդամություն ունեցող անձի օգնականի ծառայություններ մատուցող անձին նշանակելու կարգը, նրա վարձատրության չափը </w:t>
      </w:r>
      <w:r w:rsidRPr="00A4223E">
        <w:rPr>
          <w:rFonts w:ascii="GHEA Grapalat" w:hAnsi="GHEA Grapalat"/>
          <w:bCs/>
          <w:sz w:val="24"/>
          <w:szCs w:val="24"/>
          <w:lang w:val="en-US"/>
        </w:rPr>
        <w:t>և</w:t>
      </w:r>
      <w:r w:rsidRPr="00A4223E">
        <w:rPr>
          <w:rFonts w:ascii="GHEA Grapalat" w:hAnsi="GHEA Grapalat"/>
          <w:bCs/>
          <w:sz w:val="24"/>
          <w:szCs w:val="24"/>
          <w:lang w:val="hy-AM"/>
        </w:rPr>
        <w:t xml:space="preserve"> կարգը սահմանելու մասին»</w:t>
      </w:r>
      <w:r w:rsidRPr="00A4223E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A4223E">
        <w:rPr>
          <w:rFonts w:ascii="GHEA Grapalat" w:hAnsi="GHEA Grapalat"/>
          <w:bCs/>
          <w:sz w:val="24"/>
          <w:szCs w:val="24"/>
          <w:lang w:val="hy-AM"/>
        </w:rPr>
        <w:t>Հայաuտանի Հանրապետության կառավարության որոշման նախագծի</w:t>
      </w:r>
      <w:r w:rsidRPr="00A4223E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A4223E">
        <w:rPr>
          <w:rFonts w:ascii="GHEA Grapalat" w:hAnsi="GHEA Grapalat"/>
          <w:bCs/>
          <w:iCs/>
          <w:sz w:val="24"/>
          <w:szCs w:val="24"/>
          <w:lang w:val="af-ZA"/>
        </w:rPr>
        <w:t>ընդունման դեպքում պետական կամ տեղական ինքնակառավարման մարմնի բյուջեում ծախսերի և եկամուտների էական ավելացում կամ նվազեցում չի առաջանում:</w:t>
      </w:r>
    </w:p>
    <w:p w:rsidR="00A4223E" w:rsidRDefault="00A4223E" w:rsidP="00A4223E">
      <w:pPr>
        <w:tabs>
          <w:tab w:val="left" w:pos="3016"/>
        </w:tabs>
        <w:spacing w:line="360" w:lineRule="auto"/>
        <w:ind w:firstLine="720"/>
        <w:jc w:val="both"/>
        <w:rPr>
          <w:rFonts w:ascii="GHEA Grapalat" w:hAnsi="GHEA Grapalat" w:cs="Times New Roman"/>
          <w:lang w:val="hy-AM"/>
        </w:rPr>
      </w:pPr>
    </w:p>
    <w:p w:rsidR="00CD1990" w:rsidRPr="0008479B" w:rsidRDefault="00CD1990" w:rsidP="00081991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D1990" w:rsidRPr="0008479B" w:rsidSect="00FF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03" w:rsidRDefault="00531303" w:rsidP="003C4BD7">
      <w:pPr>
        <w:spacing w:after="0" w:line="240" w:lineRule="auto"/>
      </w:pPr>
      <w:r>
        <w:separator/>
      </w:r>
    </w:p>
  </w:endnote>
  <w:endnote w:type="continuationSeparator" w:id="0">
    <w:p w:rsidR="00531303" w:rsidRDefault="00531303" w:rsidP="003C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03" w:rsidRDefault="00531303" w:rsidP="003C4BD7">
      <w:pPr>
        <w:spacing w:after="0" w:line="240" w:lineRule="auto"/>
      </w:pPr>
      <w:r>
        <w:separator/>
      </w:r>
    </w:p>
  </w:footnote>
  <w:footnote w:type="continuationSeparator" w:id="0">
    <w:p w:rsidR="00531303" w:rsidRDefault="00531303" w:rsidP="003C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2EF"/>
    <w:multiLevelType w:val="hybridMultilevel"/>
    <w:tmpl w:val="5FE678E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C866AAB"/>
    <w:multiLevelType w:val="hybridMultilevel"/>
    <w:tmpl w:val="3F94997E"/>
    <w:lvl w:ilvl="0" w:tplc="CA666160">
      <w:start w:val="2018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219F"/>
    <w:multiLevelType w:val="hybridMultilevel"/>
    <w:tmpl w:val="17DA7AA2"/>
    <w:lvl w:ilvl="0" w:tplc="69F2CE70">
      <w:start w:val="1"/>
      <w:numFmt w:val="decimal"/>
      <w:lvlText w:val="%1."/>
      <w:lvlJc w:val="left"/>
      <w:pPr>
        <w:ind w:left="226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53" w:hanging="360"/>
      </w:pPr>
    </w:lvl>
    <w:lvl w:ilvl="2" w:tplc="0419001B" w:tentative="1">
      <w:start w:val="1"/>
      <w:numFmt w:val="lowerRoman"/>
      <w:lvlText w:val="%3."/>
      <w:lvlJc w:val="right"/>
      <w:pPr>
        <w:ind w:left="-333" w:hanging="180"/>
      </w:pPr>
    </w:lvl>
    <w:lvl w:ilvl="3" w:tplc="0419000F" w:tentative="1">
      <w:start w:val="1"/>
      <w:numFmt w:val="decimal"/>
      <w:lvlText w:val="%4."/>
      <w:lvlJc w:val="left"/>
      <w:pPr>
        <w:ind w:left="387" w:hanging="360"/>
      </w:pPr>
    </w:lvl>
    <w:lvl w:ilvl="4" w:tplc="04190019" w:tentative="1">
      <w:start w:val="1"/>
      <w:numFmt w:val="lowerLetter"/>
      <w:lvlText w:val="%5."/>
      <w:lvlJc w:val="left"/>
      <w:pPr>
        <w:ind w:left="1107" w:hanging="360"/>
      </w:pPr>
    </w:lvl>
    <w:lvl w:ilvl="5" w:tplc="0419001B" w:tentative="1">
      <w:start w:val="1"/>
      <w:numFmt w:val="lowerRoman"/>
      <w:lvlText w:val="%6."/>
      <w:lvlJc w:val="right"/>
      <w:pPr>
        <w:ind w:left="1827" w:hanging="180"/>
      </w:pPr>
    </w:lvl>
    <w:lvl w:ilvl="6" w:tplc="0419000F" w:tentative="1">
      <w:start w:val="1"/>
      <w:numFmt w:val="decimal"/>
      <w:lvlText w:val="%7."/>
      <w:lvlJc w:val="left"/>
      <w:pPr>
        <w:ind w:left="2547" w:hanging="360"/>
      </w:pPr>
    </w:lvl>
    <w:lvl w:ilvl="7" w:tplc="04190019" w:tentative="1">
      <w:start w:val="1"/>
      <w:numFmt w:val="lowerLetter"/>
      <w:lvlText w:val="%8."/>
      <w:lvlJc w:val="left"/>
      <w:pPr>
        <w:ind w:left="3267" w:hanging="360"/>
      </w:pPr>
    </w:lvl>
    <w:lvl w:ilvl="8" w:tplc="0419001B" w:tentative="1">
      <w:start w:val="1"/>
      <w:numFmt w:val="lowerRoman"/>
      <w:lvlText w:val="%9."/>
      <w:lvlJc w:val="right"/>
      <w:pPr>
        <w:ind w:left="3987" w:hanging="180"/>
      </w:pPr>
    </w:lvl>
  </w:abstractNum>
  <w:abstractNum w:abstractNumId="3">
    <w:nsid w:val="6C3A3DD6"/>
    <w:multiLevelType w:val="hybridMultilevel"/>
    <w:tmpl w:val="EBD4E0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EE074F"/>
    <w:multiLevelType w:val="hybridMultilevel"/>
    <w:tmpl w:val="1B34F2E6"/>
    <w:lvl w:ilvl="0" w:tplc="1BEA2CAA">
      <w:start w:val="14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7EA"/>
    <w:rsid w:val="00015DE4"/>
    <w:rsid w:val="00025987"/>
    <w:rsid w:val="00033027"/>
    <w:rsid w:val="00034145"/>
    <w:rsid w:val="000348AA"/>
    <w:rsid w:val="00036990"/>
    <w:rsid w:val="000426FB"/>
    <w:rsid w:val="00054BAC"/>
    <w:rsid w:val="00055DCB"/>
    <w:rsid w:val="00060CE1"/>
    <w:rsid w:val="00061769"/>
    <w:rsid w:val="00063FC3"/>
    <w:rsid w:val="00072E4A"/>
    <w:rsid w:val="00081991"/>
    <w:rsid w:val="00082DE8"/>
    <w:rsid w:val="000837B6"/>
    <w:rsid w:val="0008479B"/>
    <w:rsid w:val="000856A2"/>
    <w:rsid w:val="00087FBF"/>
    <w:rsid w:val="00093689"/>
    <w:rsid w:val="000A019D"/>
    <w:rsid w:val="000A2A82"/>
    <w:rsid w:val="000C2CE0"/>
    <w:rsid w:val="000C5AEF"/>
    <w:rsid w:val="000D468A"/>
    <w:rsid w:val="000D5504"/>
    <w:rsid w:val="000E25D5"/>
    <w:rsid w:val="000F68C8"/>
    <w:rsid w:val="00101CD6"/>
    <w:rsid w:val="001058D4"/>
    <w:rsid w:val="00107240"/>
    <w:rsid w:val="001077CF"/>
    <w:rsid w:val="001115BE"/>
    <w:rsid w:val="00116FC7"/>
    <w:rsid w:val="001173B0"/>
    <w:rsid w:val="00120670"/>
    <w:rsid w:val="001246C6"/>
    <w:rsid w:val="0014634B"/>
    <w:rsid w:val="00150424"/>
    <w:rsid w:val="00153726"/>
    <w:rsid w:val="001638CD"/>
    <w:rsid w:val="001657F6"/>
    <w:rsid w:val="00181D2E"/>
    <w:rsid w:val="00185AB1"/>
    <w:rsid w:val="001979B5"/>
    <w:rsid w:val="001A04B4"/>
    <w:rsid w:val="001A0DE5"/>
    <w:rsid w:val="001A3050"/>
    <w:rsid w:val="001B216E"/>
    <w:rsid w:val="001B51E3"/>
    <w:rsid w:val="001B725F"/>
    <w:rsid w:val="001C4C54"/>
    <w:rsid w:val="001D0D8B"/>
    <w:rsid w:val="001E065C"/>
    <w:rsid w:val="001E6411"/>
    <w:rsid w:val="001F4FE3"/>
    <w:rsid w:val="001F5DB6"/>
    <w:rsid w:val="002023F1"/>
    <w:rsid w:val="0020303A"/>
    <w:rsid w:val="00207C13"/>
    <w:rsid w:val="002115AD"/>
    <w:rsid w:val="00220705"/>
    <w:rsid w:val="00231AD4"/>
    <w:rsid w:val="00253F7B"/>
    <w:rsid w:val="0025622E"/>
    <w:rsid w:val="00261450"/>
    <w:rsid w:val="00265413"/>
    <w:rsid w:val="002739DA"/>
    <w:rsid w:val="00273D9D"/>
    <w:rsid w:val="00290B49"/>
    <w:rsid w:val="002913D7"/>
    <w:rsid w:val="0029445B"/>
    <w:rsid w:val="0029641A"/>
    <w:rsid w:val="002A0027"/>
    <w:rsid w:val="002A608A"/>
    <w:rsid w:val="002C021B"/>
    <w:rsid w:val="002C50CB"/>
    <w:rsid w:val="002C75E9"/>
    <w:rsid w:val="002D2C2A"/>
    <w:rsid w:val="002D62EA"/>
    <w:rsid w:val="002E6881"/>
    <w:rsid w:val="00301DD6"/>
    <w:rsid w:val="00314A96"/>
    <w:rsid w:val="00316169"/>
    <w:rsid w:val="00317B44"/>
    <w:rsid w:val="00320A71"/>
    <w:rsid w:val="003229ED"/>
    <w:rsid w:val="0032560E"/>
    <w:rsid w:val="00330719"/>
    <w:rsid w:val="003338D7"/>
    <w:rsid w:val="00333991"/>
    <w:rsid w:val="00335C55"/>
    <w:rsid w:val="00344EF5"/>
    <w:rsid w:val="00345F78"/>
    <w:rsid w:val="00356586"/>
    <w:rsid w:val="00357D24"/>
    <w:rsid w:val="00360E78"/>
    <w:rsid w:val="003670A5"/>
    <w:rsid w:val="0037571A"/>
    <w:rsid w:val="0038478F"/>
    <w:rsid w:val="00387F3C"/>
    <w:rsid w:val="0039043E"/>
    <w:rsid w:val="003A24D6"/>
    <w:rsid w:val="003B2390"/>
    <w:rsid w:val="003B23E4"/>
    <w:rsid w:val="003B5EA1"/>
    <w:rsid w:val="003B630C"/>
    <w:rsid w:val="003C4BD7"/>
    <w:rsid w:val="003D2947"/>
    <w:rsid w:val="003D3C9D"/>
    <w:rsid w:val="003D4E3A"/>
    <w:rsid w:val="003F2A68"/>
    <w:rsid w:val="003F3C6A"/>
    <w:rsid w:val="003F5C01"/>
    <w:rsid w:val="00403FCD"/>
    <w:rsid w:val="00412531"/>
    <w:rsid w:val="004136FA"/>
    <w:rsid w:val="004312D5"/>
    <w:rsid w:val="00432CF8"/>
    <w:rsid w:val="00433D0C"/>
    <w:rsid w:val="00442471"/>
    <w:rsid w:val="00457CD0"/>
    <w:rsid w:val="004618E1"/>
    <w:rsid w:val="004662F5"/>
    <w:rsid w:val="00467BA5"/>
    <w:rsid w:val="00474B27"/>
    <w:rsid w:val="004873D4"/>
    <w:rsid w:val="00492478"/>
    <w:rsid w:val="00492D46"/>
    <w:rsid w:val="004A254B"/>
    <w:rsid w:val="004A2EA6"/>
    <w:rsid w:val="004A309A"/>
    <w:rsid w:val="004B4CB0"/>
    <w:rsid w:val="004B6B56"/>
    <w:rsid w:val="004C38D5"/>
    <w:rsid w:val="004D0BB3"/>
    <w:rsid w:val="004D3896"/>
    <w:rsid w:val="004D52AC"/>
    <w:rsid w:val="004D7D97"/>
    <w:rsid w:val="004E1B0B"/>
    <w:rsid w:val="004E3856"/>
    <w:rsid w:val="004E4544"/>
    <w:rsid w:val="00504EB2"/>
    <w:rsid w:val="005063D5"/>
    <w:rsid w:val="00506583"/>
    <w:rsid w:val="00515004"/>
    <w:rsid w:val="00523802"/>
    <w:rsid w:val="00531303"/>
    <w:rsid w:val="00534668"/>
    <w:rsid w:val="00534DE8"/>
    <w:rsid w:val="00534E15"/>
    <w:rsid w:val="00537FEF"/>
    <w:rsid w:val="005434C3"/>
    <w:rsid w:val="00545C0D"/>
    <w:rsid w:val="00551E9C"/>
    <w:rsid w:val="00552AA3"/>
    <w:rsid w:val="00560B61"/>
    <w:rsid w:val="00570C07"/>
    <w:rsid w:val="0057203A"/>
    <w:rsid w:val="00573A12"/>
    <w:rsid w:val="005931FE"/>
    <w:rsid w:val="005A1FD7"/>
    <w:rsid w:val="005A43B2"/>
    <w:rsid w:val="005A7FCA"/>
    <w:rsid w:val="005B19F4"/>
    <w:rsid w:val="005B536A"/>
    <w:rsid w:val="005B7290"/>
    <w:rsid w:val="005C3231"/>
    <w:rsid w:val="005D2CEF"/>
    <w:rsid w:val="005D34D6"/>
    <w:rsid w:val="005D3D3A"/>
    <w:rsid w:val="005D485C"/>
    <w:rsid w:val="005D61DF"/>
    <w:rsid w:val="005E06F5"/>
    <w:rsid w:val="005F0F82"/>
    <w:rsid w:val="005F5893"/>
    <w:rsid w:val="005F7D22"/>
    <w:rsid w:val="00605A22"/>
    <w:rsid w:val="00626A86"/>
    <w:rsid w:val="00631AEC"/>
    <w:rsid w:val="00641737"/>
    <w:rsid w:val="00651642"/>
    <w:rsid w:val="00683340"/>
    <w:rsid w:val="00691182"/>
    <w:rsid w:val="006A0E54"/>
    <w:rsid w:val="006A7626"/>
    <w:rsid w:val="006B3D4C"/>
    <w:rsid w:val="006B679D"/>
    <w:rsid w:val="006C355B"/>
    <w:rsid w:val="006C4979"/>
    <w:rsid w:val="006C5085"/>
    <w:rsid w:val="006D37A2"/>
    <w:rsid w:val="006D535F"/>
    <w:rsid w:val="006F0794"/>
    <w:rsid w:val="006F28E9"/>
    <w:rsid w:val="006F3A38"/>
    <w:rsid w:val="006F5BBD"/>
    <w:rsid w:val="006F6BB0"/>
    <w:rsid w:val="006F7271"/>
    <w:rsid w:val="006F7CF0"/>
    <w:rsid w:val="00700455"/>
    <w:rsid w:val="007008F1"/>
    <w:rsid w:val="007010A8"/>
    <w:rsid w:val="00706D75"/>
    <w:rsid w:val="00714321"/>
    <w:rsid w:val="007360FE"/>
    <w:rsid w:val="00736678"/>
    <w:rsid w:val="00751BC6"/>
    <w:rsid w:val="00756B3C"/>
    <w:rsid w:val="00764D2B"/>
    <w:rsid w:val="00765ED3"/>
    <w:rsid w:val="00766DF5"/>
    <w:rsid w:val="00786EC6"/>
    <w:rsid w:val="00790ABF"/>
    <w:rsid w:val="00791764"/>
    <w:rsid w:val="00791841"/>
    <w:rsid w:val="00795582"/>
    <w:rsid w:val="007A10AD"/>
    <w:rsid w:val="007A5D11"/>
    <w:rsid w:val="007A6614"/>
    <w:rsid w:val="007B7FB3"/>
    <w:rsid w:val="007E4F6D"/>
    <w:rsid w:val="007E7E46"/>
    <w:rsid w:val="007F0988"/>
    <w:rsid w:val="008045F7"/>
    <w:rsid w:val="008276B9"/>
    <w:rsid w:val="00830B07"/>
    <w:rsid w:val="00830E1D"/>
    <w:rsid w:val="008326F0"/>
    <w:rsid w:val="008359E6"/>
    <w:rsid w:val="008364D3"/>
    <w:rsid w:val="00844A9E"/>
    <w:rsid w:val="008702BB"/>
    <w:rsid w:val="00884590"/>
    <w:rsid w:val="00896599"/>
    <w:rsid w:val="0089781D"/>
    <w:rsid w:val="008A06BB"/>
    <w:rsid w:val="008B0150"/>
    <w:rsid w:val="008B1119"/>
    <w:rsid w:val="008B7BAA"/>
    <w:rsid w:val="008C21BC"/>
    <w:rsid w:val="008D0E77"/>
    <w:rsid w:val="008D2676"/>
    <w:rsid w:val="008D3B4E"/>
    <w:rsid w:val="008D4C31"/>
    <w:rsid w:val="008F2F63"/>
    <w:rsid w:val="00914A8D"/>
    <w:rsid w:val="00925A28"/>
    <w:rsid w:val="0093784D"/>
    <w:rsid w:val="00945BCF"/>
    <w:rsid w:val="009506A5"/>
    <w:rsid w:val="00950F85"/>
    <w:rsid w:val="009537D3"/>
    <w:rsid w:val="00956616"/>
    <w:rsid w:val="00960464"/>
    <w:rsid w:val="009629DB"/>
    <w:rsid w:val="00964508"/>
    <w:rsid w:val="0097451D"/>
    <w:rsid w:val="00976B00"/>
    <w:rsid w:val="00980411"/>
    <w:rsid w:val="00994425"/>
    <w:rsid w:val="00997C13"/>
    <w:rsid w:val="009A1234"/>
    <w:rsid w:val="009A75CD"/>
    <w:rsid w:val="009B0A40"/>
    <w:rsid w:val="009B4339"/>
    <w:rsid w:val="009C6BCB"/>
    <w:rsid w:val="009D60F2"/>
    <w:rsid w:val="009F61EE"/>
    <w:rsid w:val="00A00876"/>
    <w:rsid w:val="00A075A8"/>
    <w:rsid w:val="00A16270"/>
    <w:rsid w:val="00A2164E"/>
    <w:rsid w:val="00A31BB7"/>
    <w:rsid w:val="00A351DD"/>
    <w:rsid w:val="00A4223E"/>
    <w:rsid w:val="00A5392D"/>
    <w:rsid w:val="00A616DD"/>
    <w:rsid w:val="00A662BD"/>
    <w:rsid w:val="00A70D70"/>
    <w:rsid w:val="00A70EC6"/>
    <w:rsid w:val="00A710D3"/>
    <w:rsid w:val="00A74E6F"/>
    <w:rsid w:val="00A76B80"/>
    <w:rsid w:val="00A854F5"/>
    <w:rsid w:val="00A9400F"/>
    <w:rsid w:val="00A97EEC"/>
    <w:rsid w:val="00AA1A96"/>
    <w:rsid w:val="00AA6D1B"/>
    <w:rsid w:val="00AA7029"/>
    <w:rsid w:val="00AA7F5A"/>
    <w:rsid w:val="00AB4976"/>
    <w:rsid w:val="00AC4B16"/>
    <w:rsid w:val="00AC4D5C"/>
    <w:rsid w:val="00AD6F26"/>
    <w:rsid w:val="00AE00EE"/>
    <w:rsid w:val="00AE3232"/>
    <w:rsid w:val="00B0262F"/>
    <w:rsid w:val="00B102FD"/>
    <w:rsid w:val="00B14D3C"/>
    <w:rsid w:val="00B343C2"/>
    <w:rsid w:val="00B4156F"/>
    <w:rsid w:val="00B44608"/>
    <w:rsid w:val="00B44DCF"/>
    <w:rsid w:val="00B47764"/>
    <w:rsid w:val="00B6729E"/>
    <w:rsid w:val="00B921BB"/>
    <w:rsid w:val="00BA0FE8"/>
    <w:rsid w:val="00BA3BBE"/>
    <w:rsid w:val="00BA5619"/>
    <w:rsid w:val="00BA5C7A"/>
    <w:rsid w:val="00BA6A64"/>
    <w:rsid w:val="00BA79A1"/>
    <w:rsid w:val="00BB4A87"/>
    <w:rsid w:val="00BB4ED3"/>
    <w:rsid w:val="00BE37D8"/>
    <w:rsid w:val="00BE5B71"/>
    <w:rsid w:val="00BE7C40"/>
    <w:rsid w:val="00BF75A3"/>
    <w:rsid w:val="00BF77A0"/>
    <w:rsid w:val="00C00E41"/>
    <w:rsid w:val="00C06675"/>
    <w:rsid w:val="00C06D4E"/>
    <w:rsid w:val="00C071BC"/>
    <w:rsid w:val="00C07516"/>
    <w:rsid w:val="00C13296"/>
    <w:rsid w:val="00C14A6D"/>
    <w:rsid w:val="00C14E4D"/>
    <w:rsid w:val="00C36D68"/>
    <w:rsid w:val="00C42D45"/>
    <w:rsid w:val="00C45C10"/>
    <w:rsid w:val="00C46F56"/>
    <w:rsid w:val="00C53332"/>
    <w:rsid w:val="00C54D99"/>
    <w:rsid w:val="00C55836"/>
    <w:rsid w:val="00C60A61"/>
    <w:rsid w:val="00C619A5"/>
    <w:rsid w:val="00C632C5"/>
    <w:rsid w:val="00C641C9"/>
    <w:rsid w:val="00C72025"/>
    <w:rsid w:val="00C8434D"/>
    <w:rsid w:val="00C95452"/>
    <w:rsid w:val="00CA5C5E"/>
    <w:rsid w:val="00CB49C2"/>
    <w:rsid w:val="00CB74A2"/>
    <w:rsid w:val="00CC272E"/>
    <w:rsid w:val="00CC4191"/>
    <w:rsid w:val="00CD09D7"/>
    <w:rsid w:val="00CD1990"/>
    <w:rsid w:val="00CE0BB3"/>
    <w:rsid w:val="00CF65E6"/>
    <w:rsid w:val="00CF72D1"/>
    <w:rsid w:val="00D05DF4"/>
    <w:rsid w:val="00D12F09"/>
    <w:rsid w:val="00D160AA"/>
    <w:rsid w:val="00D176C0"/>
    <w:rsid w:val="00D36DD4"/>
    <w:rsid w:val="00D50273"/>
    <w:rsid w:val="00D54510"/>
    <w:rsid w:val="00D6034A"/>
    <w:rsid w:val="00D625E0"/>
    <w:rsid w:val="00D65B6C"/>
    <w:rsid w:val="00D6738D"/>
    <w:rsid w:val="00D74295"/>
    <w:rsid w:val="00D82B38"/>
    <w:rsid w:val="00DA0793"/>
    <w:rsid w:val="00DA6DCF"/>
    <w:rsid w:val="00DC05DF"/>
    <w:rsid w:val="00DC68EA"/>
    <w:rsid w:val="00DD0958"/>
    <w:rsid w:val="00DD12C3"/>
    <w:rsid w:val="00DE5AE5"/>
    <w:rsid w:val="00DE7252"/>
    <w:rsid w:val="00DF408C"/>
    <w:rsid w:val="00E12B52"/>
    <w:rsid w:val="00E17267"/>
    <w:rsid w:val="00E22202"/>
    <w:rsid w:val="00E26D89"/>
    <w:rsid w:val="00E311F0"/>
    <w:rsid w:val="00E33498"/>
    <w:rsid w:val="00E36D2D"/>
    <w:rsid w:val="00E40BC6"/>
    <w:rsid w:val="00E4126A"/>
    <w:rsid w:val="00E4386C"/>
    <w:rsid w:val="00E56D0A"/>
    <w:rsid w:val="00E61B5A"/>
    <w:rsid w:val="00E62336"/>
    <w:rsid w:val="00E6454D"/>
    <w:rsid w:val="00E6671D"/>
    <w:rsid w:val="00E66EC3"/>
    <w:rsid w:val="00E71F47"/>
    <w:rsid w:val="00E727EA"/>
    <w:rsid w:val="00E915BA"/>
    <w:rsid w:val="00E9370F"/>
    <w:rsid w:val="00E97884"/>
    <w:rsid w:val="00EA0267"/>
    <w:rsid w:val="00EA6538"/>
    <w:rsid w:val="00EC0896"/>
    <w:rsid w:val="00EC5494"/>
    <w:rsid w:val="00ED06E9"/>
    <w:rsid w:val="00ED3B3B"/>
    <w:rsid w:val="00ED6435"/>
    <w:rsid w:val="00EE1EE5"/>
    <w:rsid w:val="00EE3A51"/>
    <w:rsid w:val="00EE483F"/>
    <w:rsid w:val="00EF24D8"/>
    <w:rsid w:val="00EF29BB"/>
    <w:rsid w:val="00EF3DDC"/>
    <w:rsid w:val="00EF3F3F"/>
    <w:rsid w:val="00EF57A8"/>
    <w:rsid w:val="00EF629A"/>
    <w:rsid w:val="00F10753"/>
    <w:rsid w:val="00F16F68"/>
    <w:rsid w:val="00F20CF9"/>
    <w:rsid w:val="00F2621F"/>
    <w:rsid w:val="00F31711"/>
    <w:rsid w:val="00F31887"/>
    <w:rsid w:val="00F44B55"/>
    <w:rsid w:val="00F5199A"/>
    <w:rsid w:val="00F555F6"/>
    <w:rsid w:val="00F72634"/>
    <w:rsid w:val="00F7480D"/>
    <w:rsid w:val="00F77116"/>
    <w:rsid w:val="00F846DB"/>
    <w:rsid w:val="00F8597E"/>
    <w:rsid w:val="00F9671B"/>
    <w:rsid w:val="00FA2B26"/>
    <w:rsid w:val="00FB5CF8"/>
    <w:rsid w:val="00FC110D"/>
    <w:rsid w:val="00FC2C84"/>
    <w:rsid w:val="00FC5D52"/>
    <w:rsid w:val="00FC7144"/>
    <w:rsid w:val="00FC7D9E"/>
    <w:rsid w:val="00FE03CC"/>
    <w:rsid w:val="00FE3FA1"/>
    <w:rsid w:val="00FE4535"/>
    <w:rsid w:val="00FE5AF1"/>
    <w:rsid w:val="00FE5F48"/>
    <w:rsid w:val="00FE6BE9"/>
    <w:rsid w:val="00FE7F0D"/>
    <w:rsid w:val="00FF747C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727EA"/>
    <w:rPr>
      <w:b/>
      <w:bCs/>
    </w:rPr>
  </w:style>
  <w:style w:type="character" w:customStyle="1" w:styleId="apple-converted-space">
    <w:name w:val="apple-converted-space"/>
    <w:basedOn w:val="DefaultParagraphFont"/>
    <w:rsid w:val="00E727EA"/>
  </w:style>
  <w:style w:type="character" w:styleId="Emphasis">
    <w:name w:val="Emphasis"/>
    <w:basedOn w:val="DefaultParagraphFont"/>
    <w:uiPriority w:val="20"/>
    <w:qFormat/>
    <w:rsid w:val="00E727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1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B0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C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BD7"/>
  </w:style>
  <w:style w:type="paragraph" w:styleId="Footer">
    <w:name w:val="footer"/>
    <w:basedOn w:val="Normal"/>
    <w:link w:val="FooterChar"/>
    <w:uiPriority w:val="99"/>
    <w:semiHidden/>
    <w:unhideWhenUsed/>
    <w:rsid w:val="003C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BD7"/>
  </w:style>
  <w:style w:type="paragraph" w:styleId="ListParagraph">
    <w:name w:val="List Paragraph"/>
    <w:basedOn w:val="Normal"/>
    <w:uiPriority w:val="34"/>
    <w:qFormat/>
    <w:rsid w:val="0040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A1C2-8670-4D00-889C-B36FC598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Ch-Gabuzyan</dc:creator>
  <cp:lastModifiedBy>Ma-Harutyunyan</cp:lastModifiedBy>
  <cp:revision>20</cp:revision>
  <cp:lastPrinted>2018-07-06T10:43:00Z</cp:lastPrinted>
  <dcterms:created xsi:type="dcterms:W3CDTF">2018-06-05T10:55:00Z</dcterms:created>
  <dcterms:modified xsi:type="dcterms:W3CDTF">2018-07-13T12:31:00Z</dcterms:modified>
</cp:coreProperties>
</file>