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2024 ԹՎԱԿԱՆԻ ԴԵԿՏԵՄԲԵՐԻ 12-Ի N 1990-Լ ՈՐՈՇՄԱՆ ՄԵՋ ԼՐԱՑՈՒՄՆԵՐ ԵՎ ՓՈՓՈԽՈՒԹՅՈՒՆՆԵՐ ԿԱՏԱՐԵԼՈՒ ՄԱՍԻՆ ՀՀ ԿԱՌԱՎԱՐՈՒԹՅԱՆ ՈՐՈՇՄԱՆ ՆԱԽԱԳԻԾ</w:t>
      </w:r>
      <w:bookmarkEnd w:id="0"/>
    </w:p>
    <w:p>
      <w:pPr>
        <w:jc w:val="end"/>
        <w:ind w:left="0" w:right="0" w:firstLine="567.0000000000001"/>
        <w:spacing w:after="0" w:line="360" w:lineRule="auto"/>
      </w:pPr>
      <w:r>
        <w:rPr>
          <w:rFonts w:ascii="'GHEA Grapalat'" w:hAnsi="'GHEA Grapalat'" w:eastAsia="'GHEA Grapalat'" w:cs="'GHEA Grapalat'"/>
          <w:sz w:val="24"/>
          <w:szCs w:val="24"/>
          <w:b w:val="1"/>
          <w:bCs w:val="1"/>
          <w:u w:val="single"/>
        </w:rPr>
        <w:t xml:space="preserve">ՆԱԽԱԳԻԾ</w:t>
      </w:r>
    </w:p>
    <w:p>
      <w:pPr>
        <w:jc w:val="center"/>
        <w:ind w:left="0" w:right="0" w:firstLine="567.0000000000001"/>
        <w:spacing w:after="0" w:line="360" w:lineRule="auto"/>
      </w:pPr>
      <w:r>
        <w:rPr>
          <w:rFonts w:ascii="'GHEA Grapalat'" w:hAnsi="'GHEA Grapalat'" w:eastAsia="'GHEA Grapalat'" w:cs="'GHEA Grapalat'"/>
          <w:lang w:val="af-AF"/>
          <w:sz w:val="24"/>
          <w:szCs w:val="24"/>
          <w:b w:val="1"/>
          <w:bCs w:val="1"/>
        </w:rPr>
        <w:t xml:space="preserve"> </w:t>
      </w:r>
      <w:r>
        <w:rPr>
          <w:rFonts w:ascii="'GHEA Grapalat'" w:hAnsi="'GHEA Grapalat'" w:eastAsia="'GHEA Grapalat'" w:cs="'GHEA Grapalat'"/>
          <w:lang w:val="af-AF"/>
          <w:sz w:val="24"/>
          <w:szCs w:val="24"/>
          <w:b w:val="1"/>
          <w:bCs w:val="1"/>
        </w:rPr>
        <w:t xml:space="preserve">ՀԱՅԱՍՏԱՆԻ ՀԱՆՐԱՊԵՏՈՒԹՅԱՆ ԿԱՌԱՎԱՐՈՒԹՅՈՒՆ</w:t>
      </w:r>
    </w:p>
    <w:p>
      <w:pPr>
        <w:jc w:val="center"/>
        <w:ind w:left="0" w:right="0" w:firstLine="567.0000000000001"/>
        <w:spacing w:after="0" w:line="360" w:lineRule="auto"/>
      </w:pPr>
      <w:r>
        <w:rPr>
          <w:rFonts w:ascii="'GHEA Grapalat'" w:hAnsi="'GHEA Grapalat'" w:eastAsia="'GHEA Grapalat'" w:cs="'GHEA Grapalat'"/>
          <w:lang w:val="af-AF"/>
          <w:sz w:val="24"/>
          <w:szCs w:val="24"/>
          <w:b w:val="1"/>
          <w:bCs w:val="1"/>
        </w:rPr>
        <w:t xml:space="preserve">ՈՐՈՇՈՒՄ</w:t>
      </w:r>
    </w:p>
    <w:p>
      <w:pPr>
        <w:jc w:val="center"/>
        <w:ind w:left="0" w:right="0" w:firstLine="567.0000000000001"/>
        <w:spacing w:after="0" w:line="360" w:lineRule="auto"/>
      </w:pPr>
      <w:r>
        <w:rPr>
          <w:rFonts w:ascii="'GHEA Grapalat'" w:hAnsi="'GHEA Grapalat'" w:eastAsia="'GHEA Grapalat'" w:cs="'GHEA Grapalat'"/>
          <w:lang w:val="hy-HY"/>
          <w:sz w:val="24"/>
          <w:szCs w:val="24"/>
          <w:b w:val="1"/>
          <w:bCs w:val="1"/>
        </w:rPr>
        <w:t xml:space="preserve">___ __________ 20</w:t>
      </w:r>
      <w:r>
        <w:rPr>
          <w:rFonts w:ascii="'GHEA Grapalat'" w:hAnsi="'GHEA Grapalat'" w:eastAsia="'GHEA Grapalat'" w:cs="'GHEA Grapalat'"/>
          <w:lang w:val="af-AF"/>
          <w:sz w:val="24"/>
          <w:szCs w:val="24"/>
          <w:b w:val="1"/>
          <w:bCs w:val="1"/>
        </w:rPr>
        <w:t xml:space="preserve">25</w:t>
      </w:r>
      <w:r>
        <w:rPr>
          <w:rFonts w:ascii="'GHEA Grapalat'" w:hAnsi="'GHEA Grapalat'" w:eastAsia="'GHEA Grapalat'" w:cs="'GHEA Grapalat'"/>
          <w:lang w:val="hy-HY"/>
          <w:sz w:val="24"/>
          <w:szCs w:val="24"/>
          <w:b w:val="1"/>
          <w:bCs w:val="1"/>
        </w:rPr>
        <w:t xml:space="preserve"> թվականի </w:t>
      </w:r>
      <w:r>
        <w:rPr>
          <w:rFonts w:ascii="'GHEA Grapalat'" w:hAnsi="'GHEA Grapalat'" w:eastAsia="'GHEA Grapalat'" w:cs="'GHEA Grapalat'"/>
          <w:lang w:val="af-AF"/>
          <w:sz w:val="24"/>
          <w:szCs w:val="24"/>
          <w:b w:val="1"/>
          <w:bCs w:val="1"/>
        </w:rPr>
        <w:t xml:space="preserve">N</w:t>
      </w:r>
      <w:r>
        <w:rPr>
          <w:rFonts w:ascii="'GHEA Grapalat'" w:hAnsi="'GHEA Grapalat'" w:eastAsia="'GHEA Grapalat'" w:cs="'GHEA Grapalat'"/>
          <w:lang w:val="hy-HY"/>
          <w:sz w:val="24"/>
          <w:szCs w:val="24"/>
          <w:b w:val="1"/>
          <w:bCs w:val="1"/>
        </w:rPr>
        <w:t xml:space="preserve"> __</w:t>
      </w:r>
      <w:r>
        <w:rPr>
          <w:rFonts w:ascii="'GHEA Grapalat'" w:hAnsi="'GHEA Grapalat'" w:eastAsia="'GHEA Grapalat'" w:cs="'GHEA Grapalat'"/>
          <w:lang w:val="af-AF"/>
          <w:sz w:val="24"/>
          <w:szCs w:val="24"/>
          <w:b w:val="1"/>
          <w:bCs w:val="1"/>
        </w:rPr>
        <w:t xml:space="preserve">__</w:t>
      </w:r>
      <w:r>
        <w:rPr>
          <w:rFonts w:ascii="'GHEA Grapalat'" w:hAnsi="'GHEA Grapalat'" w:eastAsia="'GHEA Grapalat'" w:cs="'GHEA Grapalat'"/>
          <w:lang w:val="hy-HY"/>
          <w:sz w:val="24"/>
          <w:szCs w:val="24"/>
          <w:b w:val="1"/>
          <w:bCs w:val="1"/>
        </w:rPr>
        <w:t xml:space="preserve">_ </w:t>
      </w:r>
      <w:r>
        <w:rPr>
          <w:rFonts w:ascii="'GHEA Grapalat'" w:hAnsi="'GHEA Grapalat'" w:eastAsia="'GHEA Grapalat'" w:cs="'GHEA Grapalat'"/>
          <w:sz w:val="24"/>
          <w:szCs w:val="24"/>
          <w:b w:val="1"/>
          <w:bCs w:val="1"/>
        </w:rPr>
        <w:t xml:space="preserve">Լ</w:t>
      </w:r>
      <w:r>
        <w:rPr>
          <w:rFonts w:ascii="'GHEA Grapalat'" w:hAnsi="'GHEA Grapalat'" w:eastAsia="'GHEA Grapalat'" w:cs="'GHEA Grapalat'"/>
          <w:lang w:val="hy-HY"/>
          <w:sz w:val="24"/>
          <w:szCs w:val="24"/>
          <w:b w:val="1"/>
          <w:bCs w:val="1"/>
        </w:rPr>
        <w:t xml:space="preserve"> </w:t>
      </w:r>
    </w:p>
    <w:p>
      <w:pPr>
        <w:jc w:val="center"/>
        <w:ind w:left="0" w:right="0" w:firstLine="567.0000000000001"/>
        <w:spacing w:before="0" w:after="0" w:line="360" w:lineRule="auto"/>
      </w:pPr>
      <w:r>
        <w:rPr>
          <w:rFonts w:ascii="'GHEA Grapalat'" w:hAnsi="'GHEA Grapalat'" w:eastAsia="'GHEA Grapalat'" w:cs="'GHEA Grapalat'"/>
          <w:lang w:val="hy-HY"/>
          <w:b w:val="1"/>
          <w:bCs w:val="1"/>
        </w:rPr>
        <w:t xml:space="preserve">ՀԱՅԱՍՏԱՆԻ</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ՀԱՆՐԱՊԵՏՈՒԹՅԱՆ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ԿԱՌԱՎԱՐՈՒԹՅԱՆ</w:t>
      </w:r>
      <w:r>
        <w:rPr>
          <w:rFonts w:ascii="'GHEA Grapalat'" w:hAnsi="'GHEA Grapalat'" w:eastAsia="'GHEA Grapalat'" w:cs="'GHEA Grapalat'"/>
          <w:lang w:val="af-AF"/>
          <w:b w:val="1"/>
          <w:bCs w:val="1"/>
        </w:rPr>
        <w:t xml:space="preserve"> 2024 </w:t>
      </w:r>
      <w:r>
        <w:rPr>
          <w:rFonts w:ascii="'GHEA Grapalat'" w:hAnsi="'GHEA Grapalat'" w:eastAsia="'GHEA Grapalat'" w:cs="'GHEA Grapalat'"/>
          <w:lang w:val="hy-HY"/>
          <w:b w:val="1"/>
          <w:bCs w:val="1"/>
        </w:rPr>
        <w:t xml:space="preserve">ԹՎԱԿԱՆԻ</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ԴԵԿՏԵՄԲԵՐԻ</w:t>
      </w:r>
      <w:r>
        <w:rPr>
          <w:rFonts w:ascii="'GHEA Grapalat'" w:hAnsi="'GHEA Grapalat'" w:eastAsia="'GHEA Grapalat'" w:cs="'GHEA Grapalat'"/>
          <w:lang w:val="af-AF"/>
          <w:b w:val="1"/>
          <w:bCs w:val="1"/>
        </w:rPr>
        <w:t xml:space="preserve"> 12-</w:t>
      </w:r>
      <w:r>
        <w:rPr>
          <w:rFonts w:ascii="'GHEA Grapalat'" w:hAnsi="'GHEA Grapalat'" w:eastAsia="'GHEA Grapalat'" w:cs="'GHEA Grapalat'"/>
          <w:lang w:val="hy-HY"/>
          <w:b w:val="1"/>
          <w:bCs w:val="1"/>
        </w:rPr>
        <w:t xml:space="preserve">Ի</w:t>
      </w:r>
      <w:r>
        <w:rPr>
          <w:rFonts w:ascii="'GHEA Grapalat'" w:hAnsi="'GHEA Grapalat'" w:eastAsia="'GHEA Grapalat'" w:cs="'GHEA Grapalat'"/>
          <w:lang w:val="af-AF"/>
          <w:b w:val="1"/>
          <w:bCs w:val="1"/>
        </w:rPr>
        <w:t xml:space="preserve"> N 1990-Լ </w:t>
      </w:r>
      <w:r>
        <w:rPr>
          <w:rFonts w:ascii="'GHEA Grapalat'" w:hAnsi="'GHEA Grapalat'" w:eastAsia="'GHEA Grapalat'" w:cs="'GHEA Grapalat'"/>
          <w:lang w:val="hy-HY"/>
          <w:b w:val="1"/>
          <w:bCs w:val="1"/>
        </w:rPr>
        <w:t xml:space="preserve">ՈՐՈՇՄԱՆ</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ՄԵՋ</w:t>
      </w:r>
      <w:r>
        <w:rPr>
          <w:rFonts w:ascii="'GHEA Grapalat'" w:hAnsi="'GHEA Grapalat'" w:eastAsia="'GHEA Grapalat'" w:cs="'GHEA Grapalat'"/>
          <w:lang w:val="hy-HY"/>
          <w:b w:val="1"/>
          <w:bCs w:val="1"/>
        </w:rPr>
        <w:t xml:space="preserve"> </w:t>
      </w:r>
      <w:r>
        <w:rPr>
          <w:rFonts w:ascii="'GHEA Grapalat'" w:hAnsi="'GHEA Grapalat'" w:eastAsia="'GHEA Grapalat'" w:cs="'GHEA Grapalat'"/>
          <w:lang w:val="af-AF"/>
          <w:b w:val="1"/>
          <w:bCs w:val="1"/>
        </w:rPr>
        <w:t xml:space="preserve">ԼՐԱՑՈՒՄՆԵՐ</w:t>
      </w:r>
      <w:r>
        <w:rPr>
          <w:rFonts w:ascii="'GHEA Grapalat'" w:hAnsi="'GHEA Grapalat'" w:eastAsia="'GHEA Grapalat'" w:cs="'GHEA Grapalat'"/>
          <w:lang w:val="hy-HY"/>
          <w:b w:val="1"/>
          <w:bCs w:val="1"/>
        </w:rPr>
        <w:t xml:space="preserve"> ԵՎ ՓՈՓՈԽՈՒԹՅՈՒՆՆԵՐ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ԿԱՏԱՐԵԼՈՒ</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ՄԱՍԻՆ</w:t>
      </w:r>
      <w:r>
        <w:rPr>
          <w:rFonts w:ascii="'GHEA Grapalat'" w:hAnsi="'GHEA Grapalat'" w:eastAsia="'GHEA Grapalat'" w:cs="'GHEA Grapalat'"/>
          <w:lang w:val="af-AF"/>
          <w:b w:val="1"/>
          <w:bCs w:val="1"/>
        </w:rPr>
        <w:t xml:space="preserve"> </w:t>
      </w:r>
    </w:p>
    <w:p>
      <w:pPr>
        <w:jc w:val="both"/>
        <w:ind w:left="0" w:right="0" w:firstLine="567.0000000000001"/>
        <w:spacing w:after="0" w:line="360" w:lineRule="auto"/>
      </w:pPr>
      <w:r>
        <w:rPr>
          <w:rFonts w:ascii="'GHEA Grapalat'" w:hAnsi="'GHEA Grapalat'" w:eastAsia="'GHEA Grapalat'" w:cs="'GHEA Grapalat'"/>
          <w:sz w:val="24"/>
          <w:szCs w:val="24"/>
        </w:rPr>
        <w:t xml:space="preserve">Ղեկավարվելով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«Նորմատիվ իրավական ակտերի մասին»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 </w:t>
      </w:r>
      <w:r>
        <w:rPr>
          <w:rFonts w:ascii="'GHEA Grapalat'" w:hAnsi="'GHEA Grapalat'" w:eastAsia="'GHEA Grapalat'" w:cs="'GHEA Grapalat'"/>
          <w:lang w:val="af-AF"/>
          <w:sz w:val="24"/>
          <w:szCs w:val="24"/>
        </w:rPr>
        <w:t xml:space="preserve">33-րդ և </w:t>
      </w:r>
      <w:r>
        <w:rPr>
          <w:rFonts w:ascii="'GHEA Grapalat'" w:hAnsi="'GHEA Grapalat'" w:eastAsia="'GHEA Grapalat'" w:cs="'GHEA Grapalat'"/>
          <w:lang w:val="hy-HY"/>
          <w:sz w:val="24"/>
          <w:szCs w:val="24"/>
        </w:rPr>
        <w:t xml:space="preserve">34-րդ հոդվածներով </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կառավարությունը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b w:val="1"/>
          <w:bCs w:val="1"/>
        </w:rPr>
        <w:t xml:space="preserve">որոշում</w:t>
      </w:r>
      <w:r>
        <w:rPr>
          <w:rFonts w:ascii="'GHEA Grapalat'" w:hAnsi="'GHEA Grapalat'" w:eastAsia="'GHEA Grapalat'" w:cs="'GHEA Grapalat'"/>
          <w:sz w:val="24"/>
          <w:szCs w:val="24"/>
          <w:b w:val="1"/>
          <w:bCs w:val="1"/>
        </w:rPr>
        <w:t xml:space="preserve"> </w:t>
      </w:r>
      <w:r>
        <w:rPr>
          <w:rFonts w:ascii="'GHEA Grapalat'" w:hAnsi="'GHEA Grapalat'" w:eastAsia="'GHEA Grapalat'" w:cs="'GHEA Grapalat'"/>
          <w:sz w:val="24"/>
          <w:szCs w:val="24"/>
          <w:b w:val="1"/>
          <w:bCs w:val="1"/>
        </w:rPr>
        <w:t xml:space="preserve">է</w:t>
      </w:r>
      <w:r>
        <w:rPr>
          <w:rFonts w:ascii="'GHEA Grapalat'" w:hAnsi="'GHEA Grapalat'" w:eastAsia="'GHEA Grapalat'" w:cs="'GHEA Grapalat'"/>
          <w:lang w:val="af-AF"/>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af-AF"/>
          <w:sz w:val="24"/>
          <w:szCs w:val="24"/>
        </w:rPr>
        <w:t xml:space="preserve">1.</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Հայաստանի Հանրապետության կառավարության 2024 թվականի դեկտեմբերի 12‑ի </w:t>
      </w: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Անհուսալի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վարկեր</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ունեցող</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անձանց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տնտեսական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ակտիվության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խթանման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միջոցառումը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և</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կարգը</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հաստատելու</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մասին</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af-AF"/>
          <w:sz w:val="24"/>
          <w:szCs w:val="24"/>
        </w:rPr>
        <w:t xml:space="preserve">N 1990-</w:t>
      </w:r>
      <w:r>
        <w:rPr>
          <w:rFonts w:ascii="'GHEA Grapalat'" w:hAnsi="'GHEA Grapalat'" w:eastAsia="'GHEA Grapalat'" w:cs="'GHEA Grapalat'"/>
          <w:lang w:val="hy-HY"/>
          <w:sz w:val="24"/>
          <w:szCs w:val="24"/>
        </w:rPr>
        <w:t xml:space="preserve">Լ</w:t>
      </w:r>
      <w:r>
        <w:rPr>
          <w:rFonts w:ascii="'GHEA Grapalat'" w:hAnsi="'GHEA Grapalat'" w:eastAsia="'GHEA Grapalat'" w:cs="'GHEA Grapalat'"/>
          <w:lang w:val="af-AF"/>
          <w:sz w:val="24"/>
          <w:szCs w:val="24"/>
        </w:rPr>
        <w:t xml:space="preserve"> որոշման</w:t>
      </w:r>
      <w:r>
        <w:rPr>
          <w:rFonts w:ascii="'GHEA Grapalat'" w:hAnsi="'GHEA Grapalat'" w:eastAsia="'GHEA Grapalat'" w:cs="'GHEA Grapalat'"/>
          <w:lang w:val="af-AF"/>
          <w:sz w:val="24"/>
          <w:szCs w:val="24"/>
        </w:rPr>
        <w:t xml:space="preserve"> </w:t>
      </w: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այսուհետ՝</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Որոշում</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lang w:val="af-AF"/>
          <w:sz w:val="24"/>
          <w:szCs w:val="24"/>
        </w:rPr>
        <w:t xml:space="preserve">5-րդ կետում </w:t>
      </w:r>
      <w:r>
        <w:rPr>
          <w:rFonts w:ascii="'GHEA Grapalat'" w:hAnsi="'GHEA Grapalat'" w:eastAsia="'GHEA Grapalat'" w:cs="'GHEA Grapalat'"/>
          <w:lang w:val="af-AF"/>
          <w:sz w:val="24"/>
          <w:szCs w:val="24"/>
        </w:rPr>
        <w:t xml:space="preserve">«</w:t>
      </w:r>
      <w:r>
        <w:rPr>
          <w:rFonts w:ascii="'GHEA Grapalat'" w:hAnsi="'GHEA Grapalat'" w:eastAsia="'GHEA Grapalat'" w:cs="'GHEA Grapalat'"/>
          <w:sz w:val="24"/>
          <w:szCs w:val="24"/>
        </w:rPr>
        <w:t xml:space="preserve">հունվարի</w:t>
      </w:r>
      <w:r>
        <w:rPr>
          <w:rFonts w:ascii="'GHEA Grapalat'" w:hAnsi="'GHEA Grapalat'" w:eastAsia="'GHEA Grapalat'" w:cs="'GHEA Grapalat'"/>
          <w:lang w:val="af-AF"/>
          <w:sz w:val="24"/>
          <w:szCs w:val="24"/>
        </w:rPr>
        <w:t xml:space="preserve">» բառը փոխարինել «հուլիսի» բառով:</w:t>
      </w:r>
    </w:p>
    <w:p>
      <w:pPr>
        <w:jc w:val="both"/>
        <w:ind w:left="0" w:right="0" w:firstLine="567.0000000000001"/>
        <w:spacing w:before="0" w:after="0" w:line="360" w:lineRule="auto"/>
      </w:pPr>
      <w:r>
        <w:rPr>
          <w:rFonts w:ascii="'GHEA Grapalat'" w:hAnsi="'GHEA Grapalat'" w:eastAsia="'GHEA Grapalat'" w:cs="'GHEA Grapalat'"/>
          <w:lang w:val="af-AF"/>
          <w:sz w:val="24"/>
          <w:szCs w:val="24"/>
        </w:rPr>
        <w:t xml:space="preserve">2.</w:t>
      </w:r>
      <w:r>
        <w:rPr>
          <w:rFonts w:ascii="'GHEA Grapalat'" w:hAnsi="'GHEA Grapalat'" w:eastAsia="'GHEA Grapalat'" w:cs="'GHEA Grapalat'"/>
          <w:lang w:val="af-AF"/>
          <w:sz w:val="24"/>
          <w:szCs w:val="24"/>
        </w:rPr>
        <w:t xml:space="preserve">     </w:t>
      </w:r>
      <w:r>
        <w:rPr>
          <w:rFonts w:ascii="'GHEA Grapalat'" w:hAnsi="'GHEA Grapalat'" w:eastAsia="'GHEA Grapalat'" w:cs="'GHEA Grapalat'"/>
          <w:lang w:val="hy-HY"/>
          <w:sz w:val="24"/>
          <w:szCs w:val="24"/>
        </w:rPr>
        <w:t xml:space="preserve">N 1 հավելվածի</w:t>
      </w:r>
      <w:r>
        <w:rPr>
          <w:rFonts w:ascii="'GHEA Grapalat'" w:hAnsi="'GHEA Grapalat'" w:eastAsia="'GHEA Grapalat'" w:cs="'GHEA Grapalat'"/>
          <w:sz w:val="24"/>
          <w:szCs w:val="24"/>
        </w:rPr>
        <w:t xml:space="preserve">՝</w:t>
      </w:r>
    </w:p>
    <w:p>
      <w:pPr>
        <w:jc w:val="both"/>
        <w:ind w:left="0" w:right="0" w:firstLine="0"/>
        <w:spacing w:before="0" w:after="0" w:line="360" w:lineRule="auto"/>
      </w:pPr>
      <w:r>
        <w:rPr>
          <w:rFonts w:ascii="'GHEA Grapalat'" w:hAnsi="'GHEA Grapalat'" w:eastAsia="'GHEA Grapalat'" w:cs="'GHEA Grapalat'"/>
          <w:lang w:val="af-AF"/>
          <w:sz w:val="24"/>
          <w:szCs w:val="24"/>
        </w:rPr>
        <w:t xml:space="preserve">1)</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2-րդ կետի 3-րդ ենթակետի </w:t>
      </w:r>
      <w:r>
        <w:rPr>
          <w:rFonts w:ascii="'GHEA Grapalat'" w:hAnsi="'GHEA Grapalat'" w:eastAsia="'GHEA Grapalat'" w:cs="'GHEA Grapalat'"/>
          <w:lang w:val="af-AF"/>
          <w:sz w:val="24"/>
          <w:szCs w:val="24"/>
        </w:rPr>
        <w:t xml:space="preserve">«բ» </w:t>
      </w:r>
      <w:r>
        <w:rPr>
          <w:rFonts w:ascii="'GHEA Grapalat'" w:hAnsi="'GHEA Grapalat'" w:eastAsia="'GHEA Grapalat'" w:cs="'GHEA Grapalat'"/>
          <w:sz w:val="24"/>
          <w:szCs w:val="24"/>
        </w:rPr>
        <w:t xml:space="preserve">պարբերությունում</w:t>
      </w:r>
      <w:r>
        <w:rPr>
          <w:rFonts w:ascii="'GHEA Grapalat'" w:hAnsi="'GHEA Grapalat'" w:eastAsia="'GHEA Grapalat'" w:cs="'GHEA Grapalat'"/>
          <w:lang w:val="af-AF"/>
          <w:sz w:val="24"/>
          <w:szCs w:val="24"/>
        </w:rPr>
        <w:t xml:space="preserve"> «սահմանված» բառը փոխարինել «հրապարակած» բառով.</w:t>
      </w:r>
    </w:p>
    <w:p>
      <w:pPr>
        <w:jc w:val="both"/>
        <w:ind w:left="0" w:right="0" w:firstLine="0"/>
        <w:spacing w:before="0" w:after="0" w:line="360" w:lineRule="auto"/>
      </w:pPr>
      <w:r>
        <w:rPr>
          <w:rFonts w:ascii="'GHEA Grapalat'" w:hAnsi="'GHEA Grapalat'" w:eastAsia="'GHEA Grapalat'" w:cs="'GHEA Grapalat'"/>
          <w:lang w:val="af-AF"/>
          <w:sz w:val="24"/>
          <w:szCs w:val="24"/>
        </w:rPr>
        <w:t xml:space="preserve">2)</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2-</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կետի</w:t>
      </w:r>
      <w:r>
        <w:rPr>
          <w:rFonts w:ascii="'GHEA Grapalat'" w:hAnsi="'GHEA Grapalat'" w:eastAsia="'GHEA Grapalat'" w:cs="'GHEA Grapalat'"/>
          <w:lang w:val="af-AF"/>
          <w:sz w:val="24"/>
          <w:szCs w:val="24"/>
        </w:rPr>
        <w:t xml:space="preserve"> 3-</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ենթակետի</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գ</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պարբերությունում</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անվտանգության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ծառայությունից</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բառերից</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հետո</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լրացնել</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արդարադատության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նախարարության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քրեակատարողական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ծառայությունից</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բառերով</w:t>
      </w:r>
      <w:r>
        <w:rPr>
          <w:rFonts w:ascii="'GHEA Grapalat'" w:hAnsi="'GHEA Grapalat'" w:eastAsia="'GHEA Grapalat'" w:cs="'GHEA Grapalat'"/>
          <w:lang w:val="af-AF"/>
          <w:sz w:val="24"/>
          <w:szCs w:val="24"/>
        </w:rPr>
        <w:t xml:space="preserve">.</w:t>
      </w:r>
    </w:p>
    <w:p>
      <w:pPr>
        <w:jc w:val="both"/>
        <w:ind w:left="0" w:right="0" w:firstLine="0"/>
        <w:spacing w:before="0" w:after="0" w:line="360" w:lineRule="auto"/>
      </w:pPr>
      <w:r>
        <w:rPr>
          <w:rFonts w:ascii="'GHEA Grapalat'" w:hAnsi="'GHEA Grapalat'" w:eastAsia="'GHEA Grapalat'" w:cs="'GHEA Grapalat'"/>
          <w:lang w:val="af-AF"/>
          <w:sz w:val="24"/>
          <w:szCs w:val="24"/>
        </w:rPr>
        <w:t xml:space="preserve">3)</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4-րդ կետում և 5-րդ կետի 1-ին ենթակետում «ժամկետով» բառերը փոխարինել «</w:t>
      </w:r>
      <w:r>
        <w:rPr>
          <w:rFonts w:ascii="'GHEA Grapalat'" w:hAnsi="'GHEA Grapalat'" w:eastAsia="'GHEA Grapalat'" w:cs="'GHEA Grapalat'"/>
          <w:lang w:val="hy-HY"/>
          <w:sz w:val="24"/>
          <w:szCs w:val="24"/>
        </w:rPr>
        <w:t xml:space="preserve">(</w:t>
      </w:r>
      <w:r>
        <w:rPr>
          <w:rFonts w:ascii="'GHEA Grapalat'" w:hAnsi="'GHEA Grapalat'" w:eastAsia="'GHEA Grapalat'" w:cs="'GHEA Grapalat'"/>
          <w:sz w:val="24"/>
          <w:szCs w:val="24"/>
        </w:rPr>
        <w:t xml:space="preserve">անգամ</w:t>
      </w:r>
      <w:r>
        <w:rPr>
          <w:rFonts w:ascii="'GHEA Grapalat'" w:hAnsi="'GHEA Grapalat'" w:eastAsia="'GHEA Grapalat'" w:cs="'GHEA Grapalat'"/>
          <w:lang w:val="hy-HY"/>
          <w:sz w:val="24"/>
          <w:szCs w:val="24"/>
        </w:rPr>
        <w:t xml:space="preserve">)</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բառերով</w:t>
      </w:r>
      <w:r>
        <w:rPr>
          <w:rFonts w:ascii="'GHEA Grapalat'" w:hAnsi="'GHEA Grapalat'" w:eastAsia="'GHEA Grapalat'" w:cs="'GHEA Grapalat'"/>
          <w:lang w:val="af-AF"/>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af-AF"/>
          <w:sz w:val="24"/>
          <w:szCs w:val="24"/>
        </w:rPr>
        <w:t xml:space="preserve">3.</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Որոշման </w:t>
      </w:r>
      <w:r>
        <w:rPr>
          <w:rFonts w:ascii="'GHEA Grapalat'" w:hAnsi="'GHEA Grapalat'" w:eastAsia="'GHEA Grapalat'" w:cs="'GHEA Grapalat'"/>
          <w:lang w:val="hy-HY"/>
          <w:sz w:val="24"/>
          <w:szCs w:val="24"/>
        </w:rPr>
        <w:t xml:space="preserve">N 2 հավելվածի</w:t>
      </w:r>
      <w:r>
        <w:rPr>
          <w:rFonts w:ascii="'GHEA Grapalat'" w:hAnsi="'GHEA Grapalat'" w:eastAsia="'GHEA Grapalat'" w:cs="'GHEA Grapalat'"/>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af-AF"/>
          <w:sz w:val="24"/>
          <w:szCs w:val="24"/>
        </w:rPr>
        <w:t xml:space="preserve">3-</w:t>
      </w:r>
      <w:r>
        <w:rPr>
          <w:rFonts w:ascii="'GHEA Grapalat'" w:hAnsi="'GHEA Grapalat'" w:eastAsia="'GHEA Grapalat'" w:cs="'GHEA Grapalat'"/>
          <w:sz w:val="24"/>
          <w:szCs w:val="24"/>
        </w:rPr>
        <w:t xml:space="preserve">րդ</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կետի</w:t>
      </w:r>
      <w:r>
        <w:rPr>
          <w:rFonts w:ascii="'GHEA Grapalat'" w:hAnsi="'GHEA Grapalat'" w:eastAsia="'GHEA Grapalat'" w:cs="'GHEA Grapalat'"/>
          <w:lang w:val="af-AF"/>
          <w:sz w:val="24"/>
          <w:szCs w:val="24"/>
        </w:rPr>
        <w:t xml:space="preserve"> 1-</w:t>
      </w:r>
      <w:r>
        <w:rPr>
          <w:rFonts w:ascii="'GHEA Grapalat'" w:hAnsi="'GHEA Grapalat'" w:eastAsia="'GHEA Grapalat'" w:cs="'GHEA Grapalat'"/>
          <w:sz w:val="24"/>
          <w:szCs w:val="24"/>
        </w:rPr>
        <w:t xml:space="preserve">ին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ենթակետի</w:t>
      </w:r>
      <w:r>
        <w:rPr>
          <w:rFonts w:ascii="'GHEA Grapalat'" w:hAnsi="'GHEA Grapalat'" w:eastAsia="'GHEA Grapalat'" w:cs="'GHEA Grapalat'"/>
          <w:lang w:val="af-AF"/>
          <w:sz w:val="24"/>
          <w:szCs w:val="24"/>
        </w:rPr>
        <w:t xml:space="preserve"> «</w:t>
      </w:r>
      <w:r>
        <w:rPr>
          <w:rFonts w:ascii="'GHEA Grapalat'" w:hAnsi="'GHEA Grapalat'" w:eastAsia="'GHEA Grapalat'" w:cs="'GHEA Grapalat'"/>
          <w:sz w:val="24"/>
          <w:szCs w:val="24"/>
        </w:rPr>
        <w:t xml:space="preserve">անվտանգության</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ծառայության</w:t>
      </w:r>
      <w:r>
        <w:rPr>
          <w:rFonts w:ascii="'GHEA Grapalat'" w:hAnsi="'GHEA Grapalat'" w:eastAsia="'GHEA Grapalat'" w:cs="'GHEA Grapalat'"/>
          <w:lang w:val="af-AF"/>
          <w:sz w:val="24"/>
          <w:szCs w:val="24"/>
        </w:rPr>
        <w:t xml:space="preserve">» բառերից հետո լրացնել </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Հայաստանի</w:t>
      </w:r>
      <w:r>
        <w:rPr>
          <w:rFonts w:ascii="'GHEA Grapalat'" w:hAnsi="'GHEA Grapalat'" w:eastAsia="'GHEA Grapalat'" w:cs="'GHEA Grapalat'"/>
          <w:sz w:val="24"/>
          <w:szCs w:val="24"/>
        </w:rPr>
        <w:t xml:space="preserve"> </w:t>
      </w:r>
      <w:r>
        <w:rPr>
          <w:rFonts w:ascii="'GHEA Grapalat'" w:hAnsi="'GHEA Grapalat'" w:eastAsia="'GHEA Grapalat'" w:cs="'GHEA Grapalat'"/>
          <w:sz w:val="24"/>
          <w:szCs w:val="24"/>
        </w:rPr>
        <w:t xml:space="preserve">Հանրապետության</w:t>
      </w:r>
      <w:r>
        <w:rPr>
          <w:rFonts w:ascii="'GHEA Grapalat'" w:hAnsi="'GHEA Grapalat'" w:eastAsia="'GHEA Grapalat'" w:cs="'GHEA Grapalat'"/>
          <w:lang w:val="af-AF"/>
          <w:sz w:val="24"/>
          <w:szCs w:val="24"/>
        </w:rPr>
        <w:t xml:space="preserve"> արդարադատության նախարարության քրեակատարողական ծառայության</w:t>
      </w:r>
      <w:r>
        <w:rPr>
          <w:rFonts w:ascii="'GHEA Grapalat'" w:hAnsi="'GHEA Grapalat'" w:eastAsia="'GHEA Grapalat'" w:cs="'GHEA Grapalat'"/>
          <w:lang w:val="hy-HY"/>
          <w:sz w:val="24"/>
          <w:szCs w:val="24"/>
        </w:rPr>
        <w:t xml:space="preserve">» բառերով</w:t>
      </w:r>
      <w:r>
        <w:rPr>
          <w:rFonts w:ascii="'GHEA Grapalat'" w:hAnsi="'GHEA Grapalat'" w:eastAsia="'GHEA Grapalat'" w:cs="'GHEA Grapalat'"/>
          <w:lang w:val="af-AF"/>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5-րդ կետը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«համակարգն ինքնաշխատ եղանակով»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բառերից հետո լրացնել «ստուգում է սույն միջոցառման </w:t>
      </w:r>
      <w:r>
        <w:rPr>
          <w:rFonts w:ascii="'GHEA Grapalat'" w:hAnsi="'GHEA Grapalat'" w:eastAsia="'GHEA Grapalat'" w:cs="'GHEA Grapalat'"/>
          <w:lang w:val="af-AF"/>
          <w:sz w:val="24"/>
          <w:szCs w:val="24"/>
        </w:rPr>
        <w:t xml:space="preserve">շրջանակում</w:t>
      </w:r>
      <w:r>
        <w:rPr>
          <w:rFonts w:ascii="'GHEA Grapalat'" w:hAnsi="'GHEA Grapalat'" w:eastAsia="'GHEA Grapalat'" w:cs="'GHEA Grapalat'"/>
          <w:lang w:val="hy-HY"/>
          <w:sz w:val="24"/>
          <w:szCs w:val="24"/>
        </w:rPr>
        <w:t xml:space="preserve"> հաստատված կամ ավարտված կամ կասեցված կարգավիճակով այլ դիմում ներկայացրած լինելու հանգամանքը և եթե առկա չէ այդպիսի դիմում, ապա» բառերով․ </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af-AF"/>
          <w:sz w:val="24"/>
          <w:szCs w:val="24"/>
        </w:rPr>
        <w:t xml:space="preserve">5-</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կետի</w:t>
      </w:r>
      <w:r>
        <w:rPr>
          <w:rFonts w:ascii="'GHEA Grapalat'" w:hAnsi="'GHEA Grapalat'" w:eastAsia="'GHEA Grapalat'" w:cs="'GHEA Grapalat'"/>
          <w:lang w:val="af-AF"/>
          <w:sz w:val="24"/>
          <w:szCs w:val="24"/>
        </w:rPr>
        <w:t xml:space="preserve"> 5-</w:t>
      </w:r>
      <w:r>
        <w:rPr>
          <w:rFonts w:ascii="'GHEA Grapalat'" w:hAnsi="'GHEA Grapalat'" w:eastAsia="'GHEA Grapalat'" w:cs="'GHEA Grapalat'"/>
          <w:lang w:val="hy-HY"/>
          <w:sz w:val="24"/>
          <w:szCs w:val="24"/>
        </w:rPr>
        <w:t xml:space="preserve">րդ</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ենթակետի</w:t>
      </w:r>
      <w:r>
        <w:rPr>
          <w:rFonts w:ascii="'GHEA Grapalat'" w:hAnsi="'GHEA Grapalat'" w:eastAsia="'GHEA Grapalat'" w:cs="'GHEA Grapalat'"/>
          <w:lang w:val="af-AF"/>
          <w:sz w:val="24"/>
          <w:szCs w:val="24"/>
        </w:rPr>
        <w:t xml:space="preserve"> «գ» և «դ» </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պարբերություններում </w:t>
      </w:r>
      <w:r>
        <w:rPr>
          <w:rFonts w:ascii="'GHEA Grapalat'" w:hAnsi="'GHEA Grapalat'" w:eastAsia="'GHEA Grapalat'" w:cs="'GHEA Grapalat'"/>
          <w:lang w:val="af-AF"/>
          <w:sz w:val="24"/>
          <w:szCs w:val="24"/>
        </w:rPr>
        <w:t xml:space="preserve"> </w:t>
      </w:r>
      <w:r>
        <w:rPr>
          <w:rFonts w:ascii="'GHEA Grapalat'" w:hAnsi="'GHEA Grapalat'" w:eastAsia="'GHEA Grapalat'" w:cs="'GHEA Grapalat'"/>
          <w:lang w:val="af-AF"/>
          <w:sz w:val="24"/>
          <w:szCs w:val="24"/>
        </w:rPr>
        <w:t xml:space="preserve">«սահմանված» բառը փոխարինել «հրապարակած» բառով.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6-րդ կետը «դիմելու» բառից հետո լրացնել «</w:t>
      </w:r>
      <w:r>
        <w:rPr>
          <w:rFonts w:ascii="'GHEA Grapalat'" w:hAnsi="'GHEA Grapalat'" w:eastAsia="'GHEA Grapalat'" w:cs="'GHEA Grapalat'"/>
          <w:lang w:val="hy-HY"/>
          <w:sz w:val="24"/>
          <w:szCs w:val="24"/>
        </w:rPr>
        <w:t xml:space="preserve">, իսկ սույն կարգի 16-րդ կետում նշված դեպքում՝ տվյալները թարմացնելու» բառերով, «հաշվարկված» բառից հետո լրացնել «այդ» բառով</w:t>
      </w:r>
      <w:r>
        <w:rPr>
          <w:rFonts w:ascii="'GHEA Grapalat'" w:hAnsi="'GHEA Grapalat'" w:eastAsia="'GHEA Grapalat'" w:cs="'GHEA Grapalat'"/>
          <w:lang w:val="hy-HY"/>
          <w:sz w:val="24"/>
          <w:szCs w:val="24"/>
        </w:rPr>
        <w:t xml:space="preserve">, իսկ </w:t>
      </w:r>
      <w:r>
        <w:rPr>
          <w:rFonts w:ascii="'GHEA Grapalat'" w:hAnsi="'GHEA Grapalat'" w:eastAsia="'GHEA Grapalat'" w:cs="'GHEA Grapalat'"/>
          <w:lang w:val="af-AF"/>
          <w:sz w:val="24"/>
          <w:szCs w:val="24"/>
        </w:rPr>
        <w:t xml:space="preserve">«սահմանված» բառը փոխարինել «հրապարակած» բառով.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7-րդ կետի 5-րդ ենթակետի </w:t>
      </w:r>
      <w:r>
        <w:rPr>
          <w:rFonts w:ascii="'GHEA Grapalat'" w:hAnsi="'GHEA Grapalat'" w:eastAsia="'GHEA Grapalat'" w:cs="'GHEA Grapalat'"/>
          <w:lang w:val="af-AF"/>
          <w:sz w:val="24"/>
          <w:szCs w:val="24"/>
        </w:rPr>
        <w:t xml:space="preserve">«գ» պարբերությունում</w:t>
      </w:r>
      <w:r>
        <w:rPr>
          <w:rFonts w:ascii="'GHEA Grapalat'" w:hAnsi="'GHEA Grapalat'" w:eastAsia="'GHEA Grapalat'" w:cs="'GHEA Grapalat'"/>
          <w:lang w:val="af-AF"/>
          <w:sz w:val="24"/>
          <w:szCs w:val="24"/>
        </w:rPr>
        <w:t xml:space="preserve">  </w:t>
      </w:r>
      <w:r>
        <w:rPr>
          <w:rFonts w:ascii="'GHEA Grapalat'" w:hAnsi="'GHEA Grapalat'" w:eastAsia="'GHEA Grapalat'" w:cs="'GHEA Grapalat'"/>
          <w:lang w:val="hy-HY"/>
          <w:sz w:val="24"/>
          <w:szCs w:val="24"/>
        </w:rPr>
        <w:t xml:space="preserve">«սահմանված» բառը փոխարինել «հրապարակած» բառով.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7-րդ կետի 7-րդ ենթակետում «:» կետադրական նշանը փոխարինել «.» կետադրական նշանով և լրացնել հետևյալ </w:t>
      </w:r>
      <w:r>
        <w:rPr>
          <w:rFonts w:ascii="'GHEA Grapalat'" w:hAnsi="'GHEA Grapalat'" w:eastAsia="'GHEA Grapalat'" w:cs="'GHEA Grapalat'"/>
          <w:lang w:val="af-AF"/>
          <w:sz w:val="24"/>
          <w:szCs w:val="24"/>
        </w:rPr>
        <w:t xml:space="preserve">բովանդակությամբ</w:t>
      </w:r>
      <w:r>
        <w:rPr>
          <w:rFonts w:ascii="'GHEA Grapalat'" w:hAnsi="'GHEA Grapalat'" w:eastAsia="'GHEA Grapalat'" w:cs="'GHEA Grapalat'"/>
          <w:lang w:val="hy-HY"/>
          <w:sz w:val="24"/>
          <w:szCs w:val="24"/>
        </w:rPr>
        <w:t xml:space="preserve"> նոր՝</w:t>
      </w:r>
      <w:r>
        <w:rPr>
          <w:rFonts w:ascii="'GHEA Grapalat'" w:hAnsi="'GHEA Grapalat'" w:eastAsia="'GHEA Grapalat'" w:cs="'GHEA Grapalat'"/>
          <w:lang w:val="hy-HY"/>
          <w:sz w:val="24"/>
          <w:szCs w:val="24"/>
        </w:rPr>
        <w:t xml:space="preserve"> 8</w:t>
      </w:r>
      <w:r>
        <w:rPr>
          <w:rFonts w:ascii="'GHEA Grapalat'" w:hAnsi="'GHEA Grapalat'" w:eastAsia="'GHEA Grapalat'" w:cs="'GHEA Grapalat'"/>
          <w:lang w:val="hy-HY"/>
          <w:sz w:val="24"/>
          <w:szCs w:val="24"/>
        </w:rPr>
        <w:t xml:space="preserve">-րդ և 9-րդ ենթակետերով.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«8) դիմողի համար սույն միջոցառման շրջանակում 24 ամիս (անգամ) վարկավորողին փոխանցվել է աջակցություն.</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9) դիմումը ներկայացվել է 2026 թվականի հուլիսի 31-ից հետո:».</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10-րդ կետի 10-րդ ենթակետից հետո լրացնել հետևյալ բովանդակությամբ նոր՝ 10.1-ին ենթակետով.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«10.1) սույն կարգի 24.1-ին կետով սահմանված դեպքում աջակցությունը կրկին տրամադրելու (դիմումին կրկին «Հաստատված» կարգավիճակ տալու) հիմքը (տեխնիկական վրիպակի նկարագրությունը), տեխնիկական վրիպակը հայտնաբերելու օրը, ամիսը, տարեթիվը, աջակցությունը կրկին տրամադրելու օրը, ամիսը, տարեթիվը.».</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12-րդ կետի 4-րդ ենթակետը «յուրաքանչյուր» բառից առաջ լրացնել «վարկատուի կոդը, վարկատուի անվանումը,» բառերով.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15-րդ կետում «ժամկետով» բառը փոխարինել «(անգամ)» բառով.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10)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16-րդ կետից </w:t>
      </w:r>
      <w:r>
        <w:rPr>
          <w:rFonts w:ascii="'GHEA Grapalat'" w:hAnsi="'GHEA Grapalat'" w:eastAsia="'GHEA Grapalat'" w:cs="'GHEA Grapalat'"/>
          <w:lang w:val="hy-HY"/>
          <w:sz w:val="24"/>
          <w:szCs w:val="24"/>
        </w:rPr>
        <w:t xml:space="preserve">հանել «ՄՍ ծառայությունը» բառերը, «կատարում է» բառերը փոխարինել «կատարվում է» բառերով.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11)</w:t>
      </w:r>
      <w:r>
        <w:rPr>
          <w:rFonts w:ascii="'GHEA Grapalat'" w:hAnsi="'GHEA Grapalat'" w:eastAsia="'GHEA Grapalat'" w:cs="'GHEA Grapalat'"/>
          <w:lang w:val="hy-HY"/>
          <w:sz w:val="24"/>
          <w:szCs w:val="24"/>
        </w:rPr>
        <w:t xml:space="preserve">    </w:t>
      </w:r>
      <w:r>
        <w:rPr>
          <w:rFonts w:ascii="'GHEA Grapalat'" w:hAnsi="'GHEA Grapalat'" w:eastAsia="'GHEA Grapalat'" w:cs="'GHEA Grapalat'"/>
          <w:sz w:val="24"/>
          <w:szCs w:val="24"/>
        </w:rPr>
        <w:t xml:space="preserve">22-րդ կետում՝</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ա. 2-րդ և 3-րդ ենթակետերը շարադրել հետևյալ խմբագրությամբ.</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 </w:t>
      </w:r>
      <w:r>
        <w:rPr>
          <w:rFonts w:ascii="'GHEA Grapalat'" w:hAnsi="'GHEA Grapalat'" w:eastAsia="'GHEA Grapalat'" w:cs="'GHEA Grapalat'"/>
          <w:lang w:val="hy-HY"/>
          <w:sz w:val="24"/>
          <w:szCs w:val="24"/>
        </w:rPr>
        <w:t xml:space="preserve">աջակցությունը տրամադրվել է առավելագույնը 24 ամիս (անգամ).</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3) </w:t>
      </w:r>
      <w:r>
        <w:rPr>
          <w:rFonts w:ascii="'GHEA Grapalat'" w:hAnsi="'GHEA Grapalat'" w:eastAsia="'GHEA Grapalat'" w:cs="'GHEA Grapalat'"/>
          <w:lang w:val="hy-HY"/>
          <w:color w:val="333333"/>
          <w:sz w:val="24"/>
          <w:szCs w:val="24"/>
        </w:rPr>
        <w:t xml:space="preserve">շահառու դառնալու (դիմումին «Ավարտված» կարգավիճակ տրվելու) ամսվան հաջորդող ամսվանից սկսած շահառուն (շահառուի համար) 3 ամիս անընդմեջ չի հաշվարկ(վ)ել եկամտային հարկ կամ այդ եռամսյա ժամանակահատվածում յուրաքանչյուր ամիս հաշվարկ(վ)ել է 18750 դրամից պակաս եկամտային հարկ</w:t>
      </w: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բ. 7-րդ ենթակետում «հունվարի» բառը փոխարինել «հուլիսի» բառով, «:» կետադրական նշանը փոխարինել «.» կետադրական նշանով և լրացնել հետևյալ բովանդակության նոր՝ 8-րդ ենթակետով.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8) շահառու ճանաչվելու (դիմումին «Հաստատված» կարգավիճակ տրվելու) ամսվան հաջորդող ամսվանից մինչև անհուսալի վարկի ամբողջական մարումը կամ անհուսալի վարկային պարտավորության դադարումը, բայց ոչ ավելի, քան աջակցության տրամադրումը սույն կետում նշված որևէ այլ հիմքով դադարեցնելը, շահառուն (շահառուի համար) 2 ամիս անընդմեջ հաշվարկ(վ)ել է 150000 դրամից ավելի եկամտային հարկ:».</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12)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23-րդ կետից հետո լրացնել հետևյալ բովանդակությամբ նոր՝ 23.1-ին կետով.</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w:t>
      </w:r>
      <w:r>
        <w:rPr>
          <w:rFonts w:ascii="'GHEA Grapalat'" w:hAnsi="'GHEA Grapalat'" w:eastAsia="'GHEA Grapalat'" w:cs="'GHEA Grapalat'"/>
          <w:lang w:val="hy-HY"/>
          <w:sz w:val="24"/>
          <w:szCs w:val="24"/>
        </w:rPr>
        <w:t xml:space="preserve">23.1 Սույն կարգի 22-րդ կետի 8-րդ ենթակետում նշված երկամսյա ժամկետը անձնավորված հաշվառման համակարգից կամ համապատասխան մարմիններից ստացված տեղեկատվության հիման վրա հաշվարկվում է շահառուի կողմից (համար), որպես աշխատողի, առաջին անգամ եկամտային հարկը 150000 դրամից ավել հաշվարկելու ամսվանից</w:t>
      </w:r>
      <w:r>
        <w:rPr>
          <w:rFonts w:ascii="'GHEA Grapalat'" w:hAnsi="'GHEA Grapalat'" w:eastAsia="'GHEA Grapalat'" w:cs="'GHEA Grapalat'"/>
          <w:lang w:val="hy-HY"/>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13)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24-րդ կետից հետո լրացնել հետևյալ բովանդակությամբ նոր՝ 24.1-ին կետով.</w:t>
      </w:r>
    </w:p>
    <w:p>
      <w:pPr>
        <w:jc w:val="both"/>
        <w:ind w:left="0" w:right="0" w:firstLine="567.0000000000001"/>
        <w:spacing w:after="0" w:line="360" w:lineRule="auto"/>
      </w:pPr>
      <w:r>
        <w:rPr>
          <w:rFonts w:ascii="'GHEA Grapalat'" w:hAnsi="'GHEA Grapalat'" w:eastAsia="'GHEA Grapalat'" w:cs="'GHEA Grapalat'"/>
          <w:lang w:val="hy-HY"/>
          <w:sz w:val="24"/>
          <w:szCs w:val="24"/>
        </w:rPr>
        <w:t xml:space="preserve">«24.1. Եթե աջակցության տրամադրումը դադարեցնելու հիմք հանդիսացած հանգամանքն ի հայտ է եկել սույն կարգի 5-րդ կետում նշված տեղեկատվական բազաներում, համակարգում, դրանց միջև տվյալների փոխանակման ընթացքում առաջացած տեխնիկական վրիպակների արդյունքով, ապա աջակցությունը կրկին տրամադրվում է (դիմումի «Ավարտված» կարգավիճակը փոխվում է «Հաստատված» կարգավիճակի), եթե առկա չէ աջակցության տրամադրումը դադարեցնելու սույն կարգի 22-րդ կետով սահմանված այլ հիմք։ Սույն կետում նշված դեպքում աջակցությունը կրկին տրամադրվում է (դիմումի «Ավարտված» կարգավիճակը փոխվում է «Հաստատված» կարգավիճակի) տեխնիկական վրիպակը հայտնաբերելու օրվանից հետո՝ առաջիկա վճարման ցուցակի ձևավորման օրը՝ այդ մասին դիմումատուի էլեկտրոնային փոստին ինքնաշխատ եղանակով ուղարկելով ծանուցում:»</w:t>
      </w:r>
      <w:r>
        <w:rPr>
          <w:rFonts w:ascii="'GHEA Grapalat'" w:hAnsi="'GHEA Grapalat'" w:eastAsia="'GHEA Grapalat'" w:cs="'GHEA Grapalat'"/>
          <w:lang w:val="hy-HY"/>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af-AF"/>
          <w:sz w:val="24"/>
          <w:szCs w:val="24"/>
        </w:rPr>
        <w:t xml:space="preserve">4.</w:t>
      </w:r>
      <w:r>
        <w:rPr>
          <w:rFonts w:ascii="'GHEA Grapalat'" w:hAnsi="'GHEA Grapalat'" w:eastAsia="'GHEA Grapalat'" w:cs="'GHEA Grapalat'"/>
          <w:lang w:val="af-AF"/>
          <w:sz w:val="24"/>
          <w:szCs w:val="24"/>
        </w:rPr>
        <w:t xml:space="preserve">     </w:t>
      </w:r>
      <w:r>
        <w:rPr>
          <w:rFonts w:ascii="'GHEA Grapalat'" w:hAnsi="'GHEA Grapalat'" w:eastAsia="'GHEA Grapalat'" w:cs="'GHEA Grapalat'"/>
          <w:lang w:val="hy-HY"/>
          <w:sz w:val="24"/>
          <w:szCs w:val="24"/>
        </w:rPr>
        <w:t xml:space="preserve">Հայաստանի Հանրապետության աշխատանքի և սոցիալական հարցերի նախարարին՝ սույն որոշումն ուժի մեջ մտնելուց հետո 20-օրյա ժամկետում, իսկ սույն որոշման 4-րդ կետում նշված դեպքում՝ համապատասխան թվային տվյալները փոխանակելու ծրագրային ապահովումը ներդնելուց հետո 2 շաբաթվա ընթացքում, ապահովել սույն որոշմամբ նախատեսված դեպքերում ինքնաշխատ եղանակով իրականացվող գործընթացների ծրագրային ապահո</w:t>
      </w:r>
      <w:r>
        <w:rPr>
          <w:rFonts w:ascii="'GHEA Grapalat'" w:hAnsi="'GHEA Grapalat'" w:eastAsia="'GHEA Grapalat'" w:cs="'GHEA Grapalat'"/>
          <w:lang w:val="af-AF"/>
          <w:sz w:val="24"/>
          <w:szCs w:val="24"/>
        </w:rPr>
        <w:t xml:space="preserve">վման մշակումն ու ներդրումը:</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af-AF"/>
          <w:sz w:val="24"/>
          <w:szCs w:val="24"/>
        </w:rPr>
        <w:t xml:space="preserve">Հայ</w:t>
      </w:r>
      <w:r>
        <w:rPr>
          <w:rFonts w:ascii="'GHEA Grapalat'" w:hAnsi="'GHEA Grapalat'" w:eastAsia="'GHEA Grapalat'" w:cs="'GHEA Grapalat'"/>
          <w:lang w:val="hy-HY"/>
          <w:sz w:val="24"/>
          <w:szCs w:val="24"/>
        </w:rPr>
        <w:t xml:space="preserve">աստանի Հանրապետության արդարադատության նախարարության քրեակատարողական ծառայության պետին՝ սույն որոշումն ուժի մեջ մտնելուց հետո՝ </w:t>
      </w:r>
      <w:r>
        <w:rPr>
          <w:rFonts w:ascii="'GHEA Grapalat'" w:hAnsi="'GHEA Grapalat'" w:eastAsia="'GHEA Grapalat'" w:cs="'GHEA Grapalat'"/>
          <w:lang w:val="af-AF"/>
          <w:sz w:val="24"/>
          <w:szCs w:val="24"/>
        </w:rPr>
        <w:t xml:space="preserve">6</w:t>
      </w:r>
      <w:r>
        <w:rPr>
          <w:rFonts w:ascii="'GHEA Grapalat'" w:hAnsi="'GHEA Grapalat'" w:eastAsia="'GHEA Grapalat'" w:cs="'GHEA Grapalat'"/>
          <w:lang w:val="af-AF"/>
          <w:sz w:val="24"/>
          <w:szCs w:val="24"/>
        </w:rPr>
        <w:t xml:space="preserve"> </w:t>
      </w:r>
      <w:r>
        <w:rPr>
          <w:rFonts w:ascii="'GHEA Grapalat'" w:hAnsi="'GHEA Grapalat'" w:eastAsia="'GHEA Grapalat'" w:cs="'GHEA Grapalat'"/>
          <w:lang w:val="hy-HY"/>
          <w:sz w:val="24"/>
          <w:szCs w:val="24"/>
        </w:rPr>
        <w:t xml:space="preserve">ամսվա ընթացքում ապահովել սույն որոշման շրջանակներում համապատասխան թվային տվյալները փոխանակելու ծրագրային ապահովման մշակումն ու ներդրումը։ Մինչև կետով սահմանված՝ համապատասխան թվային տվյալները փոխանակելու ծրագրային ապահովման մշակումն ու ներդրումը Հայաստանի Հանրապետության արդարադատության նախարարության քրեակատարողական ծառայության աշխատակիցը, ում վերաբերող տեղեկատվությունը օրենսդրությամբ սահմանված է որպես սահմանափակ օգտագործման ենթակա տեղեկատվություն, միջոցառման շահառու է ճանաչվում, և նրան միջոցառման շրջանակում աջակցություն է տրամադրվում քրեակատարողական ծառայության ու Հայաստանի Հանրապետության աշխատանքի և սոցիալական հարցերի նախարարության տրամադրած էլեկտրոնային փոստի հասցեներով փոխանակված՝ Հայաստանի Հանրապետության կառավարության 2024 թվականի դեկտեմբերի 12-ի N 1990-Լ որոշման N 2 հավելվածով սահմանված տվյալների հիման վրա։</w:t>
      </w:r>
      <w:r>
        <w:rPr>
          <w:rFonts w:ascii="'GHEA Grapalat'" w:hAnsi="'GHEA Grapalat'" w:eastAsia="'GHEA Grapalat'" w:cs="'GHEA Grapalat'"/>
          <w:sz w:val="24"/>
          <w:szCs w:val="24"/>
        </w:rPr>
        <w:t xml:space="preserve">՝</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Սահմանել, որ մինչև սույն որոշումն ուժի մեջ մտնելը </w:t>
      </w:r>
      <w:r>
        <w:rPr>
          <w:rFonts w:ascii="'GHEA Grapalat'" w:hAnsi="'GHEA Grapalat'" w:eastAsia="'GHEA Grapalat'" w:cs="'GHEA Grapalat'"/>
          <w:lang w:val="af-AF"/>
          <w:sz w:val="24"/>
          <w:szCs w:val="24"/>
        </w:rPr>
        <w:t xml:space="preserve">Հայաստանի Հանրապետության կառավարության 2024 թվականի դեկտեմբերի 12‑ի</w:t>
      </w:r>
      <w:r>
        <w:rPr>
          <w:rFonts w:ascii="'GHEA Grapalat'" w:hAnsi="'GHEA Grapalat'" w:eastAsia="'GHEA Grapalat'" w:cs="'GHEA Grapalat'"/>
          <w:lang w:val="hy-HY"/>
          <w:sz w:val="24"/>
          <w:szCs w:val="24"/>
        </w:rPr>
        <w:t xml:space="preserve"> N 1990-Լ որոշման N 2 հավելվածի 5-րդ և 16-րդ կետերի համաձայն՝ տեղեկատվական բազաների միջև ինքնաշխատ եղանակով տվյալների փոխանակման ընթացքում ի հայտ եկած տեխնիկական վրիպակների արդյունքում շահառուի վարկային պարտավորության (պարտավորությունների) մարմանն ուղղված աջակցության ավել վճարված գումարները </w:t>
      </w:r>
      <w:r>
        <w:rPr>
          <w:rFonts w:ascii="'GHEA Grapalat'" w:hAnsi="'GHEA Grapalat'" w:eastAsia="'GHEA Grapalat'" w:cs="'GHEA Grapalat'"/>
          <w:lang w:val="hy-HY"/>
          <w:sz w:val="24"/>
          <w:szCs w:val="24"/>
        </w:rPr>
        <w:t xml:space="preserve">Հայաստանի Հանրապետության տարածքում գործող և լուծարման գործընթացում գտնվող առևտրային բանկերի կամ վարկային կազմակերպությունների կ</w:t>
      </w:r>
      <w:r>
        <w:rPr>
          <w:rFonts w:ascii="'GHEA Grapalat'" w:hAnsi="'GHEA Grapalat'" w:eastAsia="'GHEA Grapalat'" w:cs="'GHEA Grapalat'"/>
          <w:lang w:val="hy-HY"/>
          <w:sz w:val="24"/>
          <w:szCs w:val="24"/>
        </w:rPr>
        <w:t xml:space="preserve">ողմից պետական բյուջե հետ վերադարձման ենթակա չեն:</w:t>
      </w:r>
    </w:p>
    <w:p>
      <w:pPr>
        <w:jc w:val="both"/>
        <w:ind w:left="0" w:right="0" w:firstLine="567.0000000000001"/>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որոշումն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ուժի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մեջ</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է</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մտնում հրապարակմանը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հաջորդող</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2026-04-03T17:13:42+04:00</dcterms:created>
  <dcterms:modified xsi:type="dcterms:W3CDTF">2026-04-03T17:13:42+04:00</dcterms:modified>
</cp:coreProperties>
</file>

<file path=docProps/custom.xml><?xml version="1.0" encoding="utf-8"?>
<Properties xmlns="http://schemas.openxmlformats.org/officeDocument/2006/custom-properties" xmlns:vt="http://schemas.openxmlformats.org/officeDocument/2006/docPropsVTypes"/>
</file>