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լրացումներ կատարելու մասին», «Ձերբակալված և կալանավորված անձանց պահելու մասին» Հայաստանի Հանրապետության օրենքում փոփոխություններ և լրացում կատարելու մասին» ՀՀ օրենքների և  «Հայաստանի Հանրապետության կառավարության 2006 թվականի օգոստոսի 3-ի թիվ 1543-Ն որոշման մեջ փոփոխություն կատարելու մասին» ՀՀ կառավարության որոշման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1998 թվականի հուլիսի 1-ի քրեական դատավարության օրենսգրքի (այսուհետ՝ Օրենսգիրք) 53-րդ հոդվածի 3-րդ մասը լրացնել հետևյալ բովանդակությամբ 8.1-րդ կետով.</w:t>
      </w:r>
    </w:p>
    <w:p>
      <w:pPr>
        <w:jc w:val="both"/>
      </w:pPr>
      <w:r>
        <w:rPr/>
        <w:t xml:space="preserve">«8.1.) որոշում կայացնել կալանավորված անձի տեսակցությունը մերձավոր ազգականի հետ արգելելու և արգելելը վերացնելու վերաբերյալ.»: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Օրենսգրքի 55-րդ հոդվածի 4-րդ մասում.</w:t>
      </w:r>
    </w:p>
    <w:p>
      <w:pPr>
        <w:jc w:val="both"/>
      </w:pPr>
      <w:r>
        <w:rPr/>
        <w:t xml:space="preserve">1) լրացնել հետևյալ բովանդակությամբ 24.1-րդ կետ.</w:t>
      </w:r>
    </w:p>
    <w:p>
      <w:pPr>
        <w:jc w:val="both"/>
      </w:pPr>
      <w:r>
        <w:rPr/>
        <w:t xml:space="preserve">«24.1.) միջնորդություն ներկայացնել դատախազին կալանավորված անձի տեսակցությունը մերձավոր ազգականի հետ արգելելու վերաբերյալ.»:</w:t>
      </w:r>
    </w:p>
    <w:p>
      <w:pPr>
        <w:jc w:val="both"/>
      </w:pPr>
      <w:r>
        <w:rPr/>
        <w:t xml:space="preserve">2) լրացնել հետևյալ բովանդակությամբ 25.1-րդ կետ.</w:t>
      </w:r>
    </w:p>
    <w:p>
      <w:pPr>
        <w:jc w:val="both"/>
      </w:pPr>
      <w:r>
        <w:rPr/>
        <w:t xml:space="preserve">«25.1.) անհրաժեշտությունը վերանալու դեպքում վերացնել կալանավորված անձի տեսակցությունը մերձավոր ազգականի հետ արգելելը.»: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Օրենսգրքի 65-րդ հոդվածի 2-րդ մասում լրացնել հետևյալ բովանդակությամբ 9.1-րդ կետ.</w:t>
      </w:r>
    </w:p>
    <w:p>
      <w:pPr>
        <w:jc w:val="both"/>
      </w:pPr>
      <w:r>
        <w:rPr/>
        <w:t xml:space="preserve">«9.1.) կալանքի տակ գտնվելու ընթացքում տեսակցել իր օրինական ներկայացուցչի, ինչպես նաև մերձավոր ազգականի հետ՝ բացառությամբ սույն օրենսգրքով նախատեսված դեպքերի.»: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Օրենսգիրքը լրացնել հետևյալ բովանդակությամբ 153.1-րդ և 153.2-րդ հոդվածներով.</w:t>
      </w:r>
    </w:p>
    <w:p>
      <w:pPr>
        <w:jc w:val="both"/>
      </w:pPr>
      <w:r>
        <w:rPr>
          <w:b w:val="1"/>
          <w:bCs w:val="1"/>
        </w:rPr>
        <w:t xml:space="preserve">«Հոդված 153.1. Կալանավորված անձի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տեսակցությունը մերձավոր ազգականի հետ արգելելը</w:t>
      </w:r>
    </w:p>
    <w:p>
      <w:pPr>
        <w:jc w:val="both"/>
      </w:pPr>
      <w:r>
        <w:rPr/>
        <w:t xml:space="preserve">1. Բացառիկ դեպքերում, երբ բավարար հիմքեր կան ենթադրելու, որ կալանքի տակ գտնվելու ընթացքում մերձավոր ազգականի հետ մեղադրյալի տեսակցությունը կարող է խոչընդոտել մինչդատական վարույթում գործի քննությանը, հանցագործությամբ պատճառված վնասի հատուցմանը կամ նպաստել հանցավոր գործունեությամբ զբաղվելուն, դատախազը կարող է քննիչի պատճառաբանված միջնորդության հիման վրա որոշում կայացնել` կալանավորված անձի տեսակցությունը քննիչի միջնորդության մեջ նշված մերձավոր ազգականի հետ արգելելու մասին՝ մինչև երկու ամիս ժամկետով:</w:t>
      </w:r>
    </w:p>
    <w:p>
      <w:pPr>
        <w:jc w:val="both"/>
      </w:pPr>
      <w:r>
        <w:rPr/>
        <w:t xml:space="preserve">2. Դատական քննության փուլում կալանավորված անձի տեսակցությունը մերձավոր ազգականի հետ արգելելու ձևով դատավարական հարկադրանքի միջոցի կիրառման հարցը որոշում է դատարանը:</w:t>
      </w:r>
    </w:p>
    <w:p>
      <w:pPr>
        <w:jc w:val="both"/>
      </w:pPr>
      <w:r>
        <w:rPr/>
        <w:t xml:space="preserve">3. Սույն հոդվածում նշված դատավարական հարկադրանքի միջոց կիրառելու մասին միջնորդությունը պետք է պարունակի տվյալներ կալանավորված անձի այն մերձավոր ազգականի մասին, ում հետ տեսակցությունն առաջարկվում է արգելել:</w:t>
      </w:r>
    </w:p>
    <w:p>
      <w:pPr>
        <w:jc w:val="both"/>
      </w:pPr>
      <w:r>
        <w:rPr/>
        <w:t xml:space="preserve">4. Դատավարական հարկադրանքի միջոց կիրառելու մասին դատախազը կայացնում է պատճառաբանված որոշում, որի պատճենն անհապաղ, բայց ոչ ուշ, քան 24 ժամվա ընթացքում ուղարկում է կալանավորված անձին, նրա պաշտպանին՝ քրեական գործով վարույթին մասնակցության դեպքում, ինչպես նաև կալանավորվածներին պահելու վայրի վարչակազմին:</w:t>
      </w:r>
    </w:p>
    <w:p>
      <w:pPr>
        <w:jc w:val="both"/>
      </w:pPr>
      <w:r>
        <w:rPr/>
        <w:t xml:space="preserve">5. Եթե հնգօրյա ժամկետում դատախազը քննիչի միջնորդության կապակցությամբ որևէ որոշում չի կայացնում, ապա միջնորդությունը համարվում է մերժված: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153.2. Կալանավորված անձի տեսակցությունը մերձավոր ազգականի հետ արգելելու ձևով դատավարական հարկադրանքի միջոցը վերանայելու կամ վերացնելու պարտականությունը</w:t>
      </w:r>
    </w:p>
    <w:p>
      <w:pPr>
        <w:jc w:val="both"/>
      </w:pPr>
      <w:r>
        <w:rPr/>
        <w:t xml:space="preserve">1. Կալանավորված անձի տեսակցությունը մերձավոր ազգականի հետ արգելելու ձևով դատավարական հարկադրանքի միջոցի ժամկետի երկարացման անհրաժեշտության դեպքում դատախազը սույն օրենսգրքի 153.1-րդ հոդվածի 1-ին մասով սահմանված ժամկետը լրանալուց տասն օր առաջ քննիչի միջնորդությամբ կամ սեփական նախաձեռնությամբ պետք է վերանայի նշված հարկադրանքի միջոցի ժամկետի երկարացման անհրաժեշտության և իրավաչափության հարցերը` այդ մասին կայացնելով պատճառաբանված որոշում:</w:t>
      </w:r>
    </w:p>
    <w:p>
      <w:pPr>
        <w:jc w:val="both"/>
      </w:pPr>
      <w:r>
        <w:rPr/>
        <w:t xml:space="preserve">2. Այն դեպքում, երբ վերանում է կալանավորված անձի տեսակցությունը մերձավոր ազգականի հետ արգելելու անհրաժեշտությունը, դատախազը կամ քննիչը պարտավոր են իրենց որոշմամբ վերացնել այն: Դատավարական հարկադրանքի միջոցը վերացնող մարմինն անհապաղ կալանավորված անձին, նրա պաշտպանին՝ քրեական գործով վարույթին մասնակցության դեպքում, ինչպես նաև կալանավորվածներին պահելու վայրի վարչակազմին է ուղարկում իր համապատասխան որոշման պատճենը:»: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 Օրենսգրքի 293-րդ հոդվածի 2-րդ մասում «խափանման միջոցները» բառերից հետո լրացնել «, կալանավորված անձի տեսակցությունը մերձավոր ազգականի հետ արգելելը» բառերը: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«ՁԵՐԲԱԿԱԼՎԱԾ ԵՎ ԿԱԼԱՆԱՎՈՐՎԱԾ ԱՆՁԱՆՑ ՊԱՀԵԼՈՒ ՄԱՍԻՆ» ՀԱՅԱՍՏԱՆԻ ՀԱՆՐԱՊԵՏՈՒԹՅԱՆ ՕՐԵՆՔՈՒՄ ՓՈՓՈԽՈՒԹՅՈՒՆՆԵՐ ԵՎ ԼՐԱՑՈՒՄ ԿԱՏԱՐԵԼՈՒ ՄԱՍԻՆ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«Ձերբակալված և կալանավորված անձանց պահելու մասին» Հայաստանի Հանրապետության 2002 թվականի փետրվարի 6-ի ՀՕ-305 օրենքի 15-րդ հոդվածում.</w:t>
      </w:r>
    </w:p>
    <w:p>
      <w:pPr>
        <w:jc w:val="both"/>
      </w:pPr>
      <w:r>
        <w:rPr/>
        <w:t xml:space="preserve">1) 9-րդ պարբերությունից հանել «կամ կալանավորված» և «կամ կալանավորվածներին պահելու վայրի» բառերը.</w:t>
      </w:r>
    </w:p>
    <w:p>
      <w:pPr>
        <w:jc w:val="both"/>
      </w:pPr>
      <w:r>
        <w:rPr/>
        <w:t xml:space="preserve">2) լրացնել հետևյալ բովանդակությամբ 10-րդ պարբերություն.</w:t>
      </w:r>
    </w:p>
    <w:p>
      <w:pPr>
        <w:jc w:val="both"/>
      </w:pPr>
      <w:r>
        <w:rPr/>
        <w:t xml:space="preserve">«Կալանավորված անձի տեսակցությունը մերձավոր ազգականի հետ արգելելը կատարվում է Հայաստանի Հանրապետության քրեական դատավարության օրենսգրքով նախատեսված հիմքերով և կարգով։ Կալանավորված անձի տեսակցությունները զանգվածային լրատվության միջոցների ներկայացուցիչների և այլ անձանց հետ արգելելը կատարվում է ձերբակալված անձանց համար՝ սույն հոդվածով նախատեսված կարգով:»: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«________________» 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 թվականի N _____ Ն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ԿԱՌԱՎԱՐՈՒԹՅԱՆ 2006 ԹՎԱԿԱՆԻ</w:t>
      </w:r>
    </w:p>
    <w:p>
      <w:pPr>
        <w:jc w:val="center"/>
      </w:pPr>
      <w:r>
        <w:rPr>
          <w:b w:val="1"/>
          <w:bCs w:val="1"/>
        </w:rPr>
        <w:t xml:space="preserve">ՕԳՈՍՏՈՍԻ 3-Ի ԹԻՎ 1543-Ն ՈՐՈՇՄԱՆ ՄԵՋ ՓՈՓՈԽՈՒԹՅՈՒՆ ԿԱՏԱՐԵԼՈՒ ՄԱUԻՆ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որոշում է.</w:t>
      </w:r>
    </w:p>
    <w:p>
      <w:pPr>
        <w:jc w:val="both"/>
      </w:pPr>
      <w:r>
        <w:rPr/>
        <w:t xml:space="preserve">1. Հայաստանի Հանրապետության կառավարության 2006 թվականի օգոստոսի 3-ի «Հայաստանի Հանրապետության արդարադատության նախարարության քրեակատարողական ծառայության` կալանավորվածներին պահելու վայրերի և ուղղիչ հիմնարկների ներքին կանոնակարգը հաստատելու մասին» թիվ 1543-Ն որոշմամբ հաստատված հավելվածի XVI-րդ գլխի 137-րդ կետի երկրորդ պարբերությունը շարադրել հետևյալ խմբագրությամբ. «Կալանավորված անձին մերձավոր ազգականի հետ տեսակցությունն արգելելը թույլատրվում է միայն դատախազի կամ դատարանի որոշման հիման վրա: Մինչև համապատասխան որոշումը ստանալն անձին տեսակցության տրամադրումը չի կարող արգելվել:»: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2026-03-30T23:33:09+04:00</dcterms:created>
  <dcterms:modified xsi:type="dcterms:W3CDTF">2026-03-30T23:33:09+04:00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