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հուլիսի 17-ի N 982-Ա որոշման մեջ փոփոխություններ և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--------------------------- 2025 թ. № --------- -Ա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2025 ԹՎԱԿԱՆԻ ՀՈԻԼԻՍԻ 17-Ի N 982-Ա ՈՐՈՇՄԱՆ ՄԵՋ ՓՈՓՈԽՈՒԹՅՈՒՆՆԵՐ ԵՎ ԼՐԱՑՈՒՄՆԵՐ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հոդվածներով, և հիմք ընդունելով  «Զինվորական ծառայության և զինծառայողի կարգավիճակի մասին» օրենքի 22-րդ հոդվածի 5-րդ մասը՝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2025 թվականի հուլիսի 17-ի «Կրթության և գիտության բնագավառներում նշանակալի նվաճումներ ունեցող քաղաքացիներին շարքային կազմի պարտադիր զինվորական ծառայության 2025 թվականի ամառային զորակոչից տարկետում տալու մասին» N 982-Ա որոշման.</w:t>
      </w:r>
    </w:p>
    <w:p>
      <w:pPr>
        <w:numPr>
          <w:ilvl w:val="0"/>
          <w:numId w:val="3"/>
        </w:numPr>
      </w:pPr>
      <w:r>
        <w:rPr/>
        <w:t xml:space="preserve">հավելված N 1-ի 4-րդ կետի 7-րդ, 59-րդ, 73-րդ, 97-րդ, 121-րդ և հավելված N 2-ի 2-րդ կետի 15-րդ ենթակետերը ուժը կորցրած ճանաչել,</w:t>
      </w:r>
    </w:p>
    <w:p>
      <w:pPr>
        <w:numPr>
          <w:ilvl w:val="0"/>
          <w:numId w:val="3"/>
        </w:numPr>
      </w:pPr>
      <w:r>
        <w:rPr/>
        <w:t xml:space="preserve">հավելված N 1-ի 2-րդ կետի 12-րդ ենթակետում «:» կետադրական նշանը փոխարինել «.» կետադրական նշանով և լրացնել 13-րդ, 14-րդ և 15-րդ ենթակետերով հետևյալ բովանդակությամբ.</w:t>
      </w:r>
    </w:p>
    <w:p>
      <w:pPr/>
      <w:r>
        <w:rPr/>
        <w:t xml:space="preserve">«13) Միքայել Վահանի Ավետիսյան (ծնվ.՝ 03.10.2007 թ., հաշվառման վայրը՝ ՀՀ, Կոտայքի մարզ, Ջրվեժ 45 փող., 52 տ., Փարիզ, Դոֆինի համալսարան-ՊՍԼ, Լոնդոնի մասնաճյուղ): Նվաճումը՝ Հայաստանի Հանրապետության կառավարության 2018 թվականի ապրիլի 12-ի N 451-Ն որոշման հավելվածի 9.1-ին կետ.</w:t>
      </w:r>
    </w:p>
    <w:p>
      <w:pPr/>
      <w:r>
        <w:rPr/>
        <w:t xml:space="preserve">14) Դավիթ Վահեի Սարդարյան (ծնվ.՝ 18.05.2007 թ., հաշվառման վայրը՝ ք. Երևան, Նորաշեն թղմ., 32 շ., բն. 100, Փարիզ, Դոֆինի համալսարան-ՊՍԼ, Լոնդոնի մասնաճյուղ): Նվաճումը՝ Հայաստանի Հանրապետության կառավարության 2018 թվականի ապրիլի 12-ի N 451-Ն որոշման հավելվածի 9.1-ին կետ.</w:t>
      </w:r>
    </w:p>
    <w:p>
      <w:pPr/>
      <w:r>
        <w:rPr/>
        <w:t xml:space="preserve">15) Լևոն Կարենի Առուստամյան (ծնվ.՝ 20.06.2007 թ., հաշվառման վայրը՝ ք. Երևան, Ավան, Սայաթ-Նովա թղմ., զ, բն. 8, Սորբոնի համալսարան (Աբու Դաբի)): Նվաճումը՝ Հայաստանի Հանրապետության կառավարության 2018 թվականի ապրիլի 12-ի N 451-Ն որոշման հավելվածի 9.1-ին կետ:»,</w:t>
      </w:r>
    </w:p>
    <w:p>
      <w:pPr/>
      <w:r>
        <w:rPr/>
        <w:t xml:space="preserve">3) հավելված N 1-ի 3-րդ կետի 13-րդ ենթակետում «:» կետադրական նշանը փոխարինել «.» կետադրական նշանով և լրացնել 14-րդ ենթակետով հետևյալ բովանդակությամբ.</w:t>
      </w:r>
    </w:p>
    <w:p>
      <w:pPr/>
      <w:r>
        <w:rPr/>
        <w:t xml:space="preserve">«14) Դավիթ Արմենի Բալասանյան (ծնվ.՝ 03.05.2007 թ., հաշվառման վայրը՝ ք. Երևան, Բագրատունյաց 18 շ., բն. 49, Մյունխենի տեխնիկական համալսարան): Նվաճումը՝ Հայաստանի Հանրապետության կառավարության 2018 թվականի ապրիլի 12-ի N 451-Ն որոշման հավելվածի 9.1-ին կետ:»,</w:t>
      </w:r>
    </w:p>
    <w:p>
      <w:pPr>
        <w:numPr>
          <w:ilvl w:val="0"/>
          <w:numId w:val="4"/>
        </w:numPr>
      </w:pPr>
      <w:r>
        <w:rPr/>
        <w:t xml:space="preserve">հավելված N 1-ի 6-րդ կետի 6-րդ ենթակետում «:» կետադրական նշանը փոխարինել «.» կետադրական նշանով և լրացնել 7-րդ ենթակետով հետևյալ բովանդակությամբ.</w:t>
      </w:r>
    </w:p>
    <w:p>
      <w:pPr/>
      <w:r>
        <w:rPr/>
        <w:t xml:space="preserve">«7) Դավիթ Գարուշի Խաչատրյան (ծնվ.՝ 05.09.2006 թ., հաշվառման վայրը՝ ք. Երևան, Վահրամ Փափազյան 21/2, բն. 41, Ֆուդանի համալսարան): Նվաճումը՝ Հայաստանի Հանրապետության կառավարության 2018 թվականի ապրիլի 12-ի N 451-Ն որոշման հավելվածի 9.1-ին կետ:»</w:t>
      </w:r>
    </w:p>
    <w:p>
      <w:pPr>
        <w:numPr>
          <w:ilvl w:val="0"/>
          <w:numId w:val="5"/>
        </w:numPr>
      </w:pPr>
      <w:r>
        <w:rPr/>
        <w:t xml:space="preserve">հավելված N 2-ի 3-րդ կետի 4-րդ ենթակետում «:» կետադրական նշանը փոխարինել «.» կետադրական նշանով և լրացնել 5-րդ ենթակետով հետևյալ բովանդակությամբ.</w:t>
      </w:r>
    </w:p>
    <w:p>
      <w:pPr/>
      <w:r>
        <w:rPr/>
        <w:t xml:space="preserve">«5) Թադե Արմոնդի Հաղվերդյանին (ծնվ.՝ 05.05.2003 թ., հաշվառման վայրը՝ ք. Երևան, Ն. Զարյան 74բ, բն. 30, Բրիտանական Կոլումբիայի համալսարան): Նվաճումը՝ Հայաստանի Հանրապետության կառավարության 2018 թվականի ապրիլի 12-ի N 451-Ն որոշման հավելվածի 9.1-ին կետ:»: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2E4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3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2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2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2026-03-31T06:20:36+04:00</dcterms:created>
  <dcterms:modified xsi:type="dcterms:W3CDTF">2026-03-31T06:20:36+04:00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