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«Փախստականների և ապաստանի մասին» Հայաստանի Հանրապետության օրենքում լրացումներ և փոփոխություններ կատարելու մասին ՀՀ օրենքի նախագիծ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/w:p><w:p><w:pPr><w:jc w:val="center"/></w:pPr><w:r><w:rPr><w:b w:val="1"/><w:bCs w:val="1"/></w:rPr><w:t xml:space="preserve">Օ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Ե</w:t></w:r><w:r><w:rPr/><w:t xml:space="preserve"> </w:t></w:r><w:r><w:rPr><w:b w:val="1"/><w:bCs w:val="1"/></w:rPr><w:t xml:space="preserve">Ն</w:t></w:r><w:r><w:rPr/><w:t xml:space="preserve"> </w:t></w:r><w:r><w:rPr><w:b w:val="1"/><w:bCs w:val="1"/></w:rPr><w:t xml:space="preserve">Ք</w:t></w:r><w:r><w:rPr/><w:t xml:space="preserve"> </w:t></w:r><w:r><w:rPr><w:b w:val="1"/><w:bCs w:val="1"/></w:rPr><w:t xml:space="preserve">Ը</w:t></w:r></w:p><w:p><w:pPr><w:jc w:val="center"/></w:pPr><w:r><w:rPr/><w:t xml:space="preserve"> </w:t></w:r></w:p><w:p><w:pPr><w:jc w:val="center"/></w:pPr><w:r><w:rPr/><w:t xml:space="preserve"> </w:t></w:r></w:p><w:p><w:pPr><w:jc w:val="center"/></w:pPr><w:r><w:rPr><w:b w:val="1"/><w:bCs w:val="1"/></w:rPr><w:t xml:space="preserve">«</w:t></w:r><w:r><w:rPr><w:b w:val="1"/><w:bCs w:val="1"/></w:rPr><w:t xml:space="preserve">ՓԱԽՍՏԱԿԱՆՆԵՐԻ</w:t></w:r><w:r><w:rPr><w:b w:val="1"/><w:bCs w:val="1"/></w:rPr><w:t xml:space="preserve"> </w:t></w:r><w:r><w:rPr><w:b w:val="1"/><w:bCs w:val="1"/></w:rPr><w:t xml:space="preserve">ԵՎ</w:t></w:r><w:r><w:rPr><w:b w:val="1"/><w:bCs w:val="1"/></w:rPr><w:t xml:space="preserve"> </w:t></w:r><w:r><w:rPr><w:b w:val="1"/><w:bCs w:val="1"/></w:rPr><w:t xml:space="preserve">ԱՊԱՍՏԱՆԻ</w:t></w:r><w:r><w:rPr><w:b w:val="1"/><w:bCs w:val="1"/></w:rPr><w:t xml:space="preserve"> </w:t></w:r><w:r><w:rPr><w:b w:val="1"/><w:bCs w:val="1"/></w:rPr><w:t xml:space="preserve">ՄԱՍԻՆ</w:t></w:r><w:r><w:rPr><w:b w:val="1"/><w:bCs w:val="1"/></w:rPr><w:t xml:space="preserve">»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ՕՐԵՆՔՈՒՄ</w:t></w:r><w:r><w:rPr/><w:t xml:space="preserve"> </w:t></w:r><w:r><w:rPr><w:b w:val="1"/><w:bCs w:val="1"/></w:rPr><w:t xml:space="preserve">ԼՐԱՑՈՒՄ</w:t></w:r><w:r><w:rPr><w:b w:val="1"/><w:bCs w:val="1"/></w:rPr><w:t xml:space="preserve">ՆԵՐ</w:t></w:r><w:r><w:rPr><w:b w:val="1"/><w:bCs w:val="1"/></w:rPr><w:t xml:space="preserve"> ԵՎ ՓՈՓՈԽՈՒԹՅՈՒՆՆԵՐ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><w:jc w:val="center"/></w:pPr><w:r><w:rPr/><w:t xml:space="preserve"> -----------------------------------------------------------------------------------------------------------</w:t></w:r></w:p><w:p><w:pPr/><w:r><w:rPr/><w:t xml:space="preserve"> </w:t></w:r></w:p><w:p><w:pPr/><w:r><w:rPr/><w:t xml:space="preserve"> </w:t></w:r></w:p><w:p><w:pPr/><w:r><w:rPr><w:b w:val="1"/><w:bCs w:val="1"/></w:rPr><w:t xml:space="preserve">      </w:t></w:r><w:r><w:rPr><w:b w:val="1"/><w:bCs w:val="1"/></w:rPr><w:t xml:space="preserve">Հոդված</w:t></w:r><w:r><w:rPr><w:b w:val="1"/><w:bCs w:val="1"/></w:rPr><w:t xml:space="preserve"> 1.</w:t></w:r><w:r><w:rPr/><w:t xml:space="preserve"> «Փախստականների և ապաստանի մասին» Հայաստանի Հանրա-պետության 2008 թվականի նոյեմբերի 27-ի ՀՕ-211-Ն օրենքի (այսուհետ` Օրենք)  10-րդ հոդվածի 1-ին մասը լրացնել հետևյալ բովանդակությամբ 8-րդ կետով.</w:t></w:r></w:p><w:p><w:pPr/><w:r><w:rPr/><w:t xml:space="preserve">     <8) ազգային անվտանգության հարցերով լիազոր մարմնի եզրակացության համաձայն հնարավոր վտանգ է ներկայացնում Հայաստանի Հանրապետության ազգային անվտանգության համար>:</w:t></w:r></w:p><w:p><w:pPr/><w:r><w:rPr/><w:t xml:space="preserve"> </w:t></w:r><w:r><w:rPr><w:b w:val="1"/><w:bCs w:val="1"/></w:rPr><w:t xml:space="preserve">    Հոդված 2</w:t></w:r><w:r><w:rPr/><w:t xml:space="preserve">. Օրենքի 11-րդ հոդվածի`</w:t></w:r></w:p><w:p><w:pPr/><w:r><w:rPr/><w:t xml:space="preserve"> 1-ին մասը լրացնել հետևյալ բովանդակությամբ 4-րդ կետով.</w:t></w:r></w:p><w:p><w:pPr/><w:r><w:rPr/><w:t xml:space="preserve">    <4) hնարավոր վտանգ է ներկայացնում Հայաստանի Հանրապետության ազգային անվտանգության համար` համաձայն ազգային անվտանգության հարցերով լիազոր մարմնի եզրակացության>.</w:t></w:r></w:p><w:p><w:pPr/><w:r><w:rPr/><w:t xml:space="preserve">    2) 2-րդ մասը <Ապաստանի> բառից առաջ լրացնել հետևյալ բովանդակու-թյամբ նոր նախադասությունով.</w:t></w:r></w:p><w:p><w:pPr/><w:r><w:rPr/><w:t xml:space="preserve">    <Ապաստանի տրամադրումը մերժվում է, եթե ազգային անվտանգության հարցերով լիազոր մարմնի եզրակացության համաձայն ապաստան հայցողը հնարավոր վտանգ է ներկայացնում Հայաստանի Հանրապետության ազգային անվտանգության համար>:</w:t></w:r></w:p><w:p><w:pPr/><w:r><w:rPr/><w:t xml:space="preserve">          </w:t></w:r><w:r><w:rPr><w:b w:val="1"/><w:bCs w:val="1"/></w:rPr><w:t xml:space="preserve">Հոդված 3.</w:t></w:r><w:r><w:rPr/><w:t xml:space="preserve">  Օրենքի 24-րդ հոդվածը լրացնել հետևյալ բովանդակությամբ 4-րդ մասով.</w:t></w:r></w:p><w:p><w:pPr/><w:r><w:rPr/><w:t xml:space="preserve">             </w:t></w:r><w:r><w:rPr><w:b w:val="1"/><w:bCs w:val="1"/></w:rPr><w:t xml:space="preserve">Փախստական ճանաչված և ապաստան ստացած անձանց բնակարան-ներ վարձակալելու համար տրամադրվում է փոխհատուցում` Հայաստանի Հանրա-պետության կառավարության սահմանած կարգով>:</w:t></w:r></w:p><w:p><w:pPr/><w:r><w:rPr><w:b w:val="1"/><w:bCs w:val="1"/></w:rPr><w:t xml:space="preserve">    Հոդված 4. </w:t></w:r><w:r><w:rPr/><w:t xml:space="preserve">Օրենքի 34-րդ հոդվածի 1-ին մասի 3-րդ կետից հանել <Հայաստանի Հանրապետություն անօրինական մուտք գործած> բառերը:  </w:t></w:r></w:p><w:p><w:pPr/><w:r><w:rPr/><w:t xml:space="preserve"> </w:t></w:r><w:r><w:rPr><w:b w:val="1"/><w:bCs w:val="1"/></w:rPr><w:t xml:space="preserve">    Հոդված 5.</w:t></w:r><w:r><w:rPr/><w:t xml:space="preserve"> Օրենքի 57-րդ հոդվածի 1-ին մասում փոխարինել  <երկամսյա ժամկետում> բառերով:</w:t></w:r></w:p><w:p><w:pPr/><w:r><w:rPr/><w:t xml:space="preserve">   </w:t></w:r><w:r><w:rPr><w:b w:val="1"/><w:bCs w:val="1"/></w:rPr><w:t xml:space="preserve">   </w:t></w:r><w:r><w:rPr><w:b w:val="1"/><w:bCs w:val="1"/></w:rPr><w:t xml:space="preserve">Հոդված</w:t></w:r><w:r><w:rPr><w:b w:val="1"/><w:bCs w:val="1"/></w:rPr><w:t xml:space="preserve">  6</w:t></w:r><w:r><w:rPr><w:b w:val="1"/><w:bCs w:val="1"/></w:rPr><w:t xml:space="preserve">.</w:t></w:r><w:r><w:rPr/><w:t xml:space="preserve"> Սույն օրենքն ուժի մեջ է մտնում պաշտոնական հրապարակման օրվան հաջորդող տասներորդ օրը: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2026-04-03T17:12:52+04:00</dcterms:created>
  <dcterms:modified xsi:type="dcterms:W3CDTF">2026-04-03T17:12:52+04:00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