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ՀՈՒՆՎԱՐԻ 18-Ի N 92-Ն ՈՐՈՇՄԱՆ ՄԵՋ ՓՈՓՈԽՈՒԹՅՈՒՆՆԵՐ ԵՎ ԼՐԱՑՈՒՄՆԵՐ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 Ր Ո Շ ՈՒ Մ</w:t>
      </w:r>
    </w:p>
    <w:p>
      <w:pPr/>
      <w:r>
        <w:rPr/>
        <w:t xml:space="preserve">« » _____________ 2025 թվականի</w:t>
      </w:r>
    </w:p>
    <w:p>
      <w:pPr/>
      <w:r>
        <w:rPr/>
        <w:t xml:space="preserve">N - Ն</w:t>
      </w:r>
    </w:p>
    <w:p>
      <w:pPr/>
      <w:r>
        <w:rPr/>
        <w:t xml:space="preserve">ՀԱՅԱՍՏԱՆԻ ՀԱՆՐԱՊԵՏՈՒԹՅԱՆ ԿԱՌԱՎԱՐՈՒԹՅԱՆ 2024 ԹՎԱԿԱՆԻ ՀՈՒՆՎԱՐԻ 18-Ի N</w:t>
      </w:r>
      <w:br/>
      <w:r>
        <w:rPr/>
        <w:t xml:space="preserve">92-Ն ՈՐՈՇՄԱՆ ՄԵՋ ՓՈՓՈԽՈՒԹՅՈՒՆՆԵՐ ԵՎ ԼՐԱՑՈՒՄՆԵՐ ԿԱՏԱՐԵԼՈՒ ՄԱՍԻՆ</w:t>
      </w:r>
      <w:br/>
      <w:r>
        <w:rPr/>
        <w:t xml:space="preserve"> </w:t>
      </w:r>
      <w:br/>
      <w:r>
        <w:rPr/>
        <w:t xml:space="preserve">Ղեկավարվելով «Նորմատիվ իրավական ակտերի մասին» օրենքի 33-րդ և 34-րդ հոդվածների</w:t>
      </w:r>
      <w:br/>
      <w:r>
        <w:rPr/>
        <w:t xml:space="preserve">պահանջներով` Հայաստանի Հանրապետության կառավարությունը որոշում է.</w:t>
      </w:r>
      <w:br/>
      <w:r>
        <w:rPr/>
        <w:t xml:space="preserve">1. Հայաստանի Հանրապետության կառավարության 2024 թվականի հունվարի 18–ի</w:t>
      </w:r>
      <w:br/>
      <w:r>
        <w:rPr/>
        <w:t xml:space="preserve">«Վարձութային վկայական տրամադրելու և դրա գործողությունը դադարեցնելու, ֆիլմը դասակարգելու և</w:t>
      </w:r>
      <w:br/>
      <w:r>
        <w:rPr/>
        <w:t xml:space="preserve">ֆիլմի տարիքային սահմանափակման մասին նշում կատարելու կարգը հաստատելու մասին» N 92-Ն</w:t>
      </w:r>
      <w:br/>
      <w:r>
        <w:rPr/>
        <w:t xml:space="preserve">որոշման 1-ին կետով հաստատված հավելվածում (այսուհետ՝ Որոշում) կատարել հետևյալ</w:t>
      </w:r>
      <w:br/>
      <w:r>
        <w:rPr/>
        <w:t xml:space="preserve">փոփոխությունները և լրացումները՝</w:t>
      </w:r>
      <w:br/>
      <w:r>
        <w:rPr/>
        <w:t xml:space="preserve">1) 7-րդ կետում՝</w:t>
      </w:r>
      <w:br/>
      <w:r>
        <w:rPr/>
        <w:t xml:space="preserve">ա. 7–րդ կետում «փաստաթղթերը» բառից հետո լրացնել «և նյութերը» բառերը.</w:t>
      </w:r>
      <w:br/>
      <w:r>
        <w:rPr/>
        <w:t xml:space="preserve">բ. 3-րդ ենթակետից հանել «կինովարձույթի կամ հեռարձակման, կամ մալուխային տարածման</w:t>
      </w:r>
      <w:br/>
      <w:r>
        <w:rPr/>
        <w:t xml:space="preserve">համար նախատեսված» բառերը,</w:t>
      </w:r>
      <w:br/>
      <w:r>
        <w:rPr/>
        <w:t xml:space="preserve">գ. 5-րդ ենթակետը շարադրել հետևյալ խմբագրությամբ.</w:t>
      </w:r>
      <w:br/>
      <w:r>
        <w:rPr/>
        <w:t xml:space="preserve">«5) ֆիլմի պատշաճ որակի պատճենը (առավելագույնը նախորդ երեք տարիների ընթացքում</w:t>
      </w:r>
      <w:br/>
      <w:r>
        <w:rPr/>
        <w:t xml:space="preserve">արտադրված նյութական կրիչով (HDD կամ SSD)) (ներկայացվում է դիտման և հետագա պահպանման</w:t>
      </w:r>
      <w:br/>
      <w:r>
        <w:rPr/>
        <w:t xml:space="preserve">համար), բացառությամբ օտարերկրյա արտադրության ֆիլմը առաջին անգամ էկրանային տարածում</w:t>
      </w:r>
      <w:br/>
      <w:r>
        <w:rPr/>
        <w:t xml:space="preserve">կատարելու դեպքերի.».</w:t>
      </w:r>
      <w:br/>
      <w:r>
        <w:rPr/>
        <w:t xml:space="preserve">դ. Լրացնել 6–րդ ենթակետ հետևյալ բովանդակությամբ.</w:t>
      </w:r>
    </w:p>
    <w:p>
      <w:pPr/>
      <w:r>
        <w:rPr/>
        <w:t xml:space="preserve">«6) օտարերկրյա արտադրության ֆիլմը առաջին անգամ էկրանային տարածում կատարելու</w:t>
      </w:r>
      <w:br/>
      <w:r>
        <w:rPr/>
        <w:t xml:space="preserve">դեպքում ֆիլմից որոշակի դրվագների պատճենը (առավելագույնը նախորդ երեք տարիների ընթացքում</w:t>
      </w:r>
      <w:br/>
      <w:r>
        <w:rPr/>
        <w:t xml:space="preserve">արտադրված նյութական կրիչով (HDD կամ SSD), որ պարունակում է ենթագրեր կամ կրկնօրինակում և</w:t>
      </w:r>
      <w:br/>
      <w:r>
        <w:rPr/>
        <w:t xml:space="preserve">թույլ է տալիս իրականացնել ֆիլմի դասակարգում և տարիքային սահմանափակման վերաբերյալ նշում.»</w:t>
      </w:r>
      <w:br/>
      <w:r>
        <w:rPr/>
        <w:t xml:space="preserve">2) 11–րդ կետում «ներկայացված հայտի գրանցման» բառերը փոխարինել «սույն կարգի 6-րդ և</w:t>
      </w:r>
      <w:br/>
      <w:r>
        <w:rPr/>
        <w:t xml:space="preserve">7-րդ կետերով նախատեսված փաստաթղթերի ամբողջական փաթեթը ներկայացնելու» բառերով.</w:t>
      </w:r>
      <w:br/>
      <w:r>
        <w:rPr/>
        <w:t xml:space="preserve">3) 19–րդ կետի 2–րդ ենթակետի երկրորդ պարբերությունում «լիարժեք հայտադիմումի</w:t>
      </w:r>
      <w:br/>
      <w:r>
        <w:rPr/>
        <w:t xml:space="preserve">ներկայացման» բառերը փոխարինել «սույն կարգի 6-րդ և 7-րդ կետերով նախատեսված փաստաթղթերի</w:t>
      </w:r>
      <w:br/>
      <w:r>
        <w:rPr/>
        <w:t xml:space="preserve">ամբողջական փաթեթը ներկայացնելու» բառերով.</w:t>
      </w:r>
      <w:br/>
      <w:r>
        <w:rPr/>
        <w:t xml:space="preserve">4) 21-րդ կետից հետո լրացնել հետևյալ բովանդակությամբ նոր՝ 21.1-ին կետով՝</w:t>
      </w:r>
      <w:br/>
      <w:r>
        <w:rPr/>
        <w:t xml:space="preserve">«21.1. «Սույն կարգի 7–րդ կետի 6–րդ ենթակետով սահմանված դեպքում հայտատուն ապահովում</w:t>
      </w:r>
      <w:br/>
      <w:r>
        <w:rPr/>
        <w:t xml:space="preserve">է ազգային մարմնի ներկայացուցիչների ներկայությունը Հայաստանի Հանրապետության տարածքում ֆիլմի</w:t>
      </w:r>
      <w:br/>
      <w:r>
        <w:rPr/>
        <w:t xml:space="preserve">առաջին ցուցադրմանը (նախադիտման առկայության դեպքում նախադիտմանը), որի արդյունքում ազգային</w:t>
      </w:r>
      <w:br/>
      <w:r>
        <w:rPr/>
        <w:t xml:space="preserve">մարմնի ներկայացուցիչների կողմից կազմվում է արձանագրություն՝ ֆիլմը ենթագիր կամ կրկնօրինակում</w:t>
      </w:r>
      <w:br/>
      <w:r>
        <w:rPr/>
        <w:t xml:space="preserve">ունենալ կամ չունենալու և հայտատուի կողմից ներկայացված դասակարգմանը ու տարիքային</w:t>
      </w:r>
      <w:br/>
      <w:r>
        <w:rPr/>
        <w:t xml:space="preserve">սահմանափակման վերաբերյալ նշումին համապատասխանելու կամ չհամապատասխանելու վերաբերյալ (</w:t>
      </w:r>
      <w:br/>
      <w:r>
        <w:rPr/>
        <w:t xml:space="preserve">Ձև N 10) :»</w:t>
      </w:r>
      <w:br/>
      <w:r>
        <w:rPr/>
        <w:t xml:space="preserve">5) 24–րդ կետում «գործողությունը դադարեցնելու» բառերը փոխարինել «տրամադրման հայտը</w:t>
      </w:r>
      <w:br/>
      <w:r>
        <w:rPr/>
        <w:t xml:space="preserve">մերժելու» բառերով.</w:t>
      </w:r>
      <w:br/>
      <w:r>
        <w:rPr/>
        <w:t xml:space="preserve">6). 25–րդ կետը լրացնել 3–րդ ենթակետով հետևյալ բովանդակությամբ.</w:t>
      </w:r>
      <w:br/>
      <w:r>
        <w:rPr/>
        <w:t xml:space="preserve">«3) սույն կարգի 21.1 կետի համաձայն կազմվել է արձանագրություն ֆիլմը հայտատուի կողմից</w:t>
      </w:r>
      <w:br/>
      <w:r>
        <w:rPr/>
        <w:t xml:space="preserve">ներկայացված դասակարգմանը և տարիքային սահմանափակման վերաբերյալ նշումին</w:t>
      </w:r>
      <w:br/>
      <w:r>
        <w:rPr/>
        <w:t xml:space="preserve">չհամապատասխանելու, ֆիլմի ենթագիր կամ կրկնօրինակում չունենալու վերաբերյալ.»</w:t>
      </w:r>
      <w:br/>
      <w:r>
        <w:rPr/>
        <w:t xml:space="preserve">7) 26–րդ կետում «կցելով հայտադիմումի փաստաթղթային փաթեթը» բառերից հետո լրացնել</w:t>
      </w:r>
      <w:br/>
      <w:r>
        <w:rPr/>
        <w:t xml:space="preserve">«իսկ սույն կարգի 25–րդ կետի 3–րդ ենթակետի կիրառման դեպքում նաև 21.1 կետով սահմանված</w:t>
      </w:r>
      <w:br/>
      <w:r>
        <w:rPr/>
        <w:t xml:space="preserve">արձանագրության պատճենը» բառերով.</w:t>
      </w:r>
      <w:br/>
      <w:r>
        <w:rPr/>
        <w:t xml:space="preserve">7) Ձև N 9-ից հետո լրացնել հետևյալ բովանդակությամբ նոր՝ Ձև N 10–ով՝</w:t>
      </w:r>
      <w:br/>
      <w:r>
        <w:rPr/>
        <w:t xml:space="preserve"> </w:t>
      </w:r>
    </w:p>
    <w:p>
      <w:pPr/>
      <w:r>
        <w:rPr/>
        <w:t xml:space="preserve">Ձև N 10</w:t>
      </w:r>
    </w:p>
    <w:p>
      <w:pPr/>
      <w:r>
        <w:rPr/>
        <w:t xml:space="preserve">ԱՐՁԱՆԱԳՐՈՒԹՅՈՒՆ</w:t>
      </w:r>
    </w:p>
    <w:p>
      <w:pPr/>
      <w:r>
        <w:rPr/>
        <w:t xml:space="preserve">ֆիլմը ենթագիր կամ կրկնօրինակում ունենալու կամ չունենալու և հայտատուի կողմից ներկայացված</w:t>
      </w:r>
      <w:br/>
      <w:r>
        <w:rPr/>
        <w:t xml:space="preserve">դասակարգմանը և տարիքային սահմանափակման վերաբերյալ նշումին համապատասխանելու կամ</w:t>
      </w:r>
    </w:p>
    <w:p>
      <w:pPr/>
      <w:r>
        <w:rPr/>
        <w:t xml:space="preserve">չհամապատասխանելու վերաբերյալ</w:t>
      </w:r>
    </w:p>
    <w:p>
      <w:pPr/>
      <w:r>
        <w:rPr/>
        <w:t xml:space="preserve"> </w:t>
      </w:r>
      <w:br/>
      <w:r>
        <w:rPr/>
        <w:t xml:space="preserve"> Արձանագրում ենք, որ ԱԶԳԱՅԻՆ ՄԱՐՄԻՆ ներկայացված __ (ֆիլմի անվանումը) __ ֆիլմը</w:t>
      </w:r>
      <w:br/>
      <w:r>
        <w:rPr/>
        <w:t xml:space="preserve">ունի/չունի ենթագրում/կրկնօրինակում, համապատասխանում է/չի համապատասխանում (ընդգծել</w:t>
      </w:r>
      <w:br/>
      <w:r>
        <w:rPr/>
        <w:t xml:space="preserve">անհրաժեշտը) հայտատուի կողմից ներկայացված դասակարգմանը և տարիքային սահմանափակման</w:t>
      </w:r>
      <w:br/>
      <w:r>
        <w:rPr/>
        <w:t xml:space="preserve">վերաբերյալ նշումին հետևյալ պատճառաբանությամբ.</w:t>
      </w:r>
      <w:br/>
      <w:r>
        <w:rPr/>
        <w:t xml:space="preserve">———————————————————————————————————————</w:t>
      </w:r>
      <w:br/>
      <w:r>
        <w:rPr/>
        <w:t xml:space="preserve">————————————————————————————————————</w:t>
      </w:r>
      <w:br/>
      <w:r>
        <w:rPr/>
        <w:t xml:space="preserve">———————————————————————————————————————</w:t>
      </w:r>
      <w:br/>
      <w:r>
        <w:rPr/>
        <w:t xml:space="preserve">———————————————————————————————————————</w:t>
      </w:r>
      <w:br/>
      <w:r>
        <w:rPr/>
        <w:t xml:space="preserve">———————————————————————————————————————</w:t>
      </w:r>
      <w:br/>
      <w:r>
        <w:rPr/>
        <w:t xml:space="preserve">———————————————————————————————————————</w:t>
      </w:r>
      <w:br/>
      <w:r>
        <w:rPr/>
        <w:t xml:space="preserve">———————————————————————————————————————</w:t>
      </w:r>
      <w:br/>
      <w:r>
        <w:rPr/>
        <w:t xml:space="preserve">———————</w:t>
      </w:r>
    </w:p>
    <w:p>
      <w:pPr/>
      <w:r>
        <w:rPr/>
        <w:t xml:space="preserve"> </w:t>
      </w:r>
      <w:br/>
      <w:r>
        <w:rPr/>
        <w:t xml:space="preserve">(պաշտոն) (ստորագրություն) (Ա.Ա.Հ.) ___ ________ 202   </w:t>
      </w:r>
    </w:p>
    <w:p>
      <w:pPr/>
      <w:r>
        <w:rPr/>
        <w:t xml:space="preserve">թ.</w:t>
      </w:r>
    </w:p>
    <w:p>
      <w:pPr/>
      <w:r>
        <w:rPr/>
        <w:t xml:space="preserve">»:</w:t>
      </w:r>
    </w:p>
    <w:p>
      <w:pPr/>
      <w:r>
        <w:rPr/>
        <w:t xml:space="preserve">2.Սույն որոշումն ուժի մեջ է մտնում հրապարակմանը հաջորդող օրվանից:</w:t>
      </w:r>
    </w:p>
    <w:p>
      <w:pPr/>
      <w:r>
        <w:rPr/>
        <w:t xml:space="preserve">Հայաստանի Հանրապետության Ն. Փաշինյան</w:t>
      </w:r>
      <w:br/>
      <w:r>
        <w:rPr/>
        <w:t xml:space="preserve">վարչապետ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2026-03-31T15:54:31+04:00</dcterms:created>
  <dcterms:modified xsi:type="dcterms:W3CDTF">2026-03-31T15:54:31+04:00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