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հարկային օրենսգրքում փոփոխություն և լրացումներ կատարելու մասին» Հայաստանի Հանրապետության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ՀԱՐԿԱՅԻՆ ՕՐԵՆՍԳՐՔՈՒՄ ՓՈՓՈԽՈՒԹՅՈՒՆ ԵՎ ԼՐԱՑՈՒՄՆԵՐ ԿԱՏԱՐԵԼՈՒ ՄԱՍԻՆ</w:t>
      </w:r>
    </w:p>
    <w:p>
      <w:pPr>
        <w:jc w:val="center"/>
      </w:pPr>
      <w:r>
        <w:rPr/>
        <w:t xml:space="preserve"> </w:t>
      </w:r>
    </w:p>
    <w:p>
      <w:pPr/>
      <w:r>
        <w:rPr>
          <w:b w:val="1"/>
          <w:bCs w:val="1"/>
        </w:rPr>
        <w:t xml:space="preserve">Հոդված 1. </w:t>
      </w:r>
      <w:r>
        <w:rPr/>
        <w:t xml:space="preserve">Հայաստանի Հանրապետության 2016 թվականի հոկտեմբերի 4-ի հարկային օրենսգրքի 64-րդ հոդվածի 2-րդ մասի 23-րդ կետում «մատակարարումը» բառից հետո ավելացնել «, ծառայությունների մատուցումը՝ բացառությամբ  «Ազատ տնտեսական գոտիների մասին» օրենքի հոդված 14-ի 1-ին մասի 8-10-րդ կետերով սահմանված գործունեության տեսակներով մատուցվող ծառայությունների» բառերը․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Սույն օրենքի (այսուհետ՝ Օրենք) 1-ին հոդվածի գործողությունը տարածվում է Օրենքի ուժի մեջ մտնելուց հետո կատարված գործարքների վրա։</w:t>
      </w:r>
    </w:p>
    <w:p>
      <w:pPr/>
      <w:r>
        <w:rPr/>
        <w:t xml:space="preserve">Օրենսգրքի 73-րդ հոդվածի 2-րդ մասի դրույթները չեն տարածվում Օրենքի 1-ին հոդվածով նախատեսված՝ մինչև Օրենքի ուժի մեջ մտնելը կատարված գործարքների նկատմամբ։ </w:t>
      </w:r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2026-03-31T06:49:54+04:00</dcterms:created>
  <dcterms:modified xsi:type="dcterms:W3CDTF">2026-03-31T06:49:54+04:00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